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46"/>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一、唐山市丰南区工业和信息化局本级收支预算</w:t>
      </w:r>
      <w:r>
        <w:tab/>
        <w:t>1</w:t>
      </w:r>
      <w:r>
        <w:fldChar w:fldCharType="end"/>
      </w:r>
    </w:p>
    <w:p>
      <w:pPr>
        <w:pStyle w:val="46"/>
        <w:tabs>
          <w:tab w:val="right" w:leader="dot" w:pos="14562"/>
        </w:tabs>
      </w:pPr>
      <w:r>
        <w:fldChar w:fldCharType="end"/>
      </w:r>
      <w:r>
        <w:fldChar w:fldCharType="begin"/>
      </w:r>
      <w:r>
        <w:instrText xml:space="preserve">TOC \o "4-4" \h \z \u </w:instrText>
      </w:r>
      <w:r>
        <w:fldChar w:fldCharType="separate"/>
      </w:r>
    </w:p>
    <w:p>
      <w:pPr>
        <w:spacing w:before="0" w:after="0" w:line="240" w:lineRule="auto"/>
        <w:ind w:firstLine="0"/>
        <w:jc w:val="center"/>
        <w:outlineLvl w:val="9"/>
      </w:pPr>
      <w:r>
        <w:fldChar w:fldCharType="end"/>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ind w:firstLine="0"/>
        <w:jc w:val="center"/>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单位预算</w:t>
      </w:r>
    </w:p>
    <w:p>
      <w:pPr>
        <w:spacing w:before="0" w:after="0"/>
        <w:ind w:firstLine="0"/>
        <w:jc w:val="center"/>
        <w:outlineLvl w:val="3"/>
      </w:pPr>
      <w:bookmarkStart w:id="0" w:name="_Toc_4_4_0000000019"/>
      <w:r>
        <w:rPr>
          <w:rFonts w:ascii="方正小标宋_GBK" w:eastAsia="方正小标宋_GBK" w:cs="方正小标宋_GBK" w:hAnsi="方正小标宋_GBK"/>
          <w:b w:val="0"/>
          <w:color w:val="000000"/>
          <w:sz w:val="44"/>
        </w:rPr>
        <w:t>一、唐山市丰南区工业和信息化局收支预算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126" w:type="dxa"/>
            <w:tcBorders>
              <w:top w:val="single" w:sz="6" w:space="0" w:color="FFFFFF"/>
              <w:left w:val="single" w:sz="6" w:space="0" w:color="FFFFFF"/>
              <w:right w:val="single" w:sz="6" w:space="0" w:color="FFFFFF"/>
            </w:tcBorders>
            <w:vAlign w:val="center"/>
          </w:tcPr>
          <w:p>
            <w:pPr>
              <w:pStyle w:val="32"/>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6661" w:type="dxa"/>
            <w:gridSpan w:val="2"/>
            <w:tcBorders>
              <w:left w:val="single" w:sz="6" w:space="0" w:color="000000"/>
              <w:right w:val="single" w:sz="6" w:space="0" w:color="000000"/>
            </w:tcBorders>
            <w:vAlign w:val="center"/>
          </w:tcPr>
          <w:p>
            <w:pPr>
              <w:pStyle w:val="34"/>
            </w:pPr>
            <w:r>
              <w:t>收入</w:t>
            </w:r>
          </w:p>
        </w:tc>
        <w:tc>
          <w:tcPr>
            <w:tcW w:w="6661" w:type="dxa"/>
            <w:gridSpan w:val="2"/>
            <w:tcBorders>
              <w:left w:val="single" w:sz="6" w:space="0" w:color="000000"/>
            </w:tcBorders>
            <w:vAlign w:val="center"/>
          </w:tcPr>
          <w:p>
            <w:pPr>
              <w:pStyle w:val="34"/>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34"/>
            </w:pPr>
            <w:r>
              <w:t>项  目</w:t>
            </w:r>
          </w:p>
        </w:tc>
        <w:tc>
          <w:tcPr>
            <w:tcW w:w="2126" w:type="dxa"/>
            <w:tcBorders>
              <w:left w:val="single" w:sz="6" w:space="0" w:color="000000"/>
              <w:right w:val="single" w:sz="6" w:space="0" w:color="000000"/>
            </w:tcBorders>
            <w:vAlign w:val="center"/>
          </w:tcPr>
          <w:p>
            <w:pPr>
              <w:pStyle w:val="34"/>
            </w:pPr>
            <w:r>
              <w:t>预算数</w:t>
            </w:r>
          </w:p>
        </w:tc>
        <w:tc>
          <w:tcPr>
            <w:tcW w:w="4535" w:type="dxa"/>
            <w:tcBorders>
              <w:left w:val="single" w:sz="6" w:space="0" w:color="000000"/>
              <w:right w:val="single" w:sz="6" w:space="0" w:color="000000"/>
            </w:tcBorders>
            <w:vAlign w:val="center"/>
          </w:tcPr>
          <w:p>
            <w:pPr>
              <w:pStyle w:val="34"/>
            </w:pPr>
            <w:r>
              <w:t>项  目</w:t>
            </w:r>
          </w:p>
        </w:tc>
        <w:tc>
          <w:tcPr>
            <w:tcW w:w="2126" w:type="dxa"/>
            <w:vAlign w:val="center"/>
          </w:tcPr>
          <w:p>
            <w:pPr>
              <w:pStyle w:val="34"/>
            </w:pPr>
            <w:r>
              <w:t>预算数</w:t>
            </w:r>
          </w:p>
        </w:tc>
      </w:tr>
      <w:tr>
        <w:trPr>
          <w:trHeight w:val="369"/>
          <w:tblHeader/>
        </w:trPr>
        <w:tc>
          <w:tcPr>
            <w:tcW w:w="850" w:type="dxa"/>
            <w:vAlign w:val="center"/>
          </w:tcPr>
          <w:p>
            <w:pPr>
              <w:pStyle w:val="34"/>
            </w:pPr>
            <w:r>
              <w:t>栏次</w:t>
            </w:r>
          </w:p>
        </w:tc>
        <w:tc>
          <w:tcPr>
            <w:tcW w:w="4535" w:type="dxa"/>
            <w:tcBorders>
              <w:left w:val="single" w:sz="6" w:space="0" w:color="000000"/>
              <w:right w:val="single" w:sz="6" w:space="0" w:color="000000"/>
            </w:tcBorders>
            <w:vAlign w:val="center"/>
          </w:tcPr>
          <w:p>
            <w:pPr>
              <w:pStyle w:val="34"/>
            </w:pPr>
            <w:r>
              <w:t>1</w:t>
            </w:r>
          </w:p>
        </w:tc>
        <w:tc>
          <w:tcPr>
            <w:tcW w:w="2126" w:type="dxa"/>
            <w:tcBorders>
              <w:left w:val="single" w:sz="6" w:space="0" w:color="000000"/>
              <w:right w:val="single" w:sz="6" w:space="0" w:color="000000"/>
            </w:tcBorders>
            <w:vAlign w:val="center"/>
          </w:tcPr>
          <w:p>
            <w:pPr>
              <w:pStyle w:val="34"/>
            </w:pPr>
            <w:r>
              <w:t>2</w:t>
            </w:r>
          </w:p>
        </w:tc>
        <w:tc>
          <w:tcPr>
            <w:tcW w:w="4535" w:type="dxa"/>
            <w:tcBorders>
              <w:left w:val="single" w:sz="6" w:space="0" w:color="000000"/>
              <w:right w:val="single" w:sz="6" w:space="0" w:color="000000"/>
            </w:tcBorders>
            <w:vAlign w:val="center"/>
          </w:tcPr>
          <w:p>
            <w:pPr>
              <w:pStyle w:val="34"/>
            </w:pPr>
            <w:r>
              <w:t>3</w:t>
            </w:r>
          </w:p>
        </w:tc>
        <w:tc>
          <w:tcPr>
            <w:tcW w:w="2126" w:type="dxa"/>
            <w:vAlign w:val="center"/>
          </w:tcPr>
          <w:p>
            <w:pPr>
              <w:pStyle w:val="34"/>
            </w:pPr>
            <w:r>
              <w:t>4</w:t>
            </w:r>
          </w:p>
        </w:tc>
      </w:tr>
      <w:tr>
        <w:trPr>
          <w:trHeight w:val="369"/>
        </w:trPr>
        <w:tc>
          <w:tcPr>
            <w:tcW w:w="850" w:type="dxa"/>
            <w:vAlign w:val="center"/>
          </w:tcPr>
          <w:p>
            <w:pPr>
              <w:pStyle w:val="35"/>
            </w:pPr>
            <w:r>
              <w:t>1</w:t>
            </w:r>
          </w:p>
        </w:tc>
        <w:tc>
          <w:tcPr>
            <w:tcW w:w="4535" w:type="dxa"/>
            <w:tcBorders>
              <w:left w:val="single" w:sz="6" w:space="0" w:color="000000"/>
              <w:right w:val="single" w:sz="6" w:space="0" w:color="000000"/>
            </w:tcBorders>
            <w:vAlign w:val="center"/>
          </w:tcPr>
          <w:p>
            <w:pPr>
              <w:pStyle w:val="36"/>
            </w:pPr>
            <w:r>
              <w:t>一、一般公共预算拨款收入</w:t>
            </w:r>
          </w:p>
        </w:tc>
        <w:tc>
          <w:tcPr>
            <w:tcW w:w="2126" w:type="dxa"/>
            <w:tcBorders>
              <w:left w:val="single" w:sz="6" w:space="0" w:color="000000"/>
              <w:right w:val="single" w:sz="6" w:space="0" w:color="000000"/>
            </w:tcBorders>
            <w:vAlign w:val="center"/>
          </w:tcPr>
          <w:p>
            <w:pPr>
              <w:pStyle w:val="37"/>
            </w:pPr>
            <w:r>
              <w:t>2129.22</w:t>
            </w:r>
          </w:p>
        </w:tc>
        <w:tc>
          <w:tcPr>
            <w:tcW w:w="4535" w:type="dxa"/>
            <w:tcBorders>
              <w:left w:val="single" w:sz="6" w:space="0" w:color="000000"/>
              <w:right w:val="single" w:sz="6" w:space="0" w:color="000000"/>
            </w:tcBorders>
            <w:vAlign w:val="center"/>
          </w:tcPr>
          <w:p>
            <w:pPr>
              <w:pStyle w:val="36"/>
            </w:pPr>
            <w:r>
              <w:t>一、一般公共服务支出</w:t>
            </w:r>
          </w:p>
        </w:tc>
        <w:tc>
          <w:tcPr>
            <w:tcW w:w="2126" w:type="dxa"/>
            <w:vAlign w:val="center"/>
          </w:tcPr>
          <w:p>
            <w:pPr>
              <w:pStyle w:val="37"/>
            </w:pPr>
          </w:p>
        </w:tc>
      </w:tr>
      <w:tr>
        <w:trPr>
          <w:trHeight w:val="369"/>
        </w:trPr>
        <w:tc>
          <w:tcPr>
            <w:tcW w:w="850" w:type="dxa"/>
            <w:vAlign w:val="center"/>
          </w:tcPr>
          <w:p>
            <w:pPr>
              <w:pStyle w:val="35"/>
            </w:pPr>
            <w:r>
              <w:t>2</w:t>
            </w:r>
          </w:p>
        </w:tc>
        <w:tc>
          <w:tcPr>
            <w:tcW w:w="4535" w:type="dxa"/>
            <w:tcBorders>
              <w:left w:val="single" w:sz="6" w:space="0" w:color="000000"/>
              <w:right w:val="single" w:sz="6" w:space="0" w:color="000000"/>
            </w:tcBorders>
            <w:vAlign w:val="center"/>
          </w:tcPr>
          <w:p>
            <w:pPr>
              <w:pStyle w:val="36"/>
            </w:pPr>
            <w:r>
              <w:t>二、政府性基金预算拨款收入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二、外交支出</w:t>
            </w:r>
          </w:p>
        </w:tc>
        <w:tc>
          <w:tcPr>
            <w:tcW w:w="2126" w:type="dxa"/>
            <w:vAlign w:val="center"/>
          </w:tcPr>
          <w:p>
            <w:pPr>
              <w:pStyle w:val="37"/>
            </w:pPr>
          </w:p>
        </w:tc>
      </w:tr>
      <w:tr>
        <w:trPr>
          <w:trHeight w:val="369"/>
        </w:trPr>
        <w:tc>
          <w:tcPr>
            <w:tcW w:w="850" w:type="dxa"/>
            <w:vAlign w:val="center"/>
          </w:tcPr>
          <w:p>
            <w:pPr>
              <w:pStyle w:val="35"/>
            </w:pPr>
            <w:r>
              <w:t>3</w:t>
            </w:r>
          </w:p>
        </w:tc>
        <w:tc>
          <w:tcPr>
            <w:tcW w:w="4535" w:type="dxa"/>
            <w:tcBorders>
              <w:left w:val="single" w:sz="6" w:space="0" w:color="000000"/>
              <w:right w:val="single" w:sz="6" w:space="0" w:color="000000"/>
            </w:tcBorders>
            <w:vAlign w:val="center"/>
          </w:tcPr>
          <w:p>
            <w:pPr>
              <w:pStyle w:val="36"/>
            </w:pPr>
            <w:r>
              <w:t>三、国有资本经营预算拨款收入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三、国防支出</w:t>
            </w:r>
          </w:p>
        </w:tc>
        <w:tc>
          <w:tcPr>
            <w:tcW w:w="2126" w:type="dxa"/>
            <w:vAlign w:val="center"/>
          </w:tcPr>
          <w:p>
            <w:pPr>
              <w:pStyle w:val="37"/>
            </w:pPr>
          </w:p>
        </w:tc>
      </w:tr>
      <w:tr>
        <w:trPr>
          <w:trHeight w:val="369"/>
        </w:trPr>
        <w:tc>
          <w:tcPr>
            <w:tcW w:w="850" w:type="dxa"/>
            <w:vAlign w:val="center"/>
          </w:tcPr>
          <w:p>
            <w:pPr>
              <w:pStyle w:val="35"/>
            </w:pPr>
            <w:r>
              <w:t>4</w:t>
            </w:r>
          </w:p>
        </w:tc>
        <w:tc>
          <w:tcPr>
            <w:tcW w:w="4535" w:type="dxa"/>
            <w:tcBorders>
              <w:left w:val="single" w:sz="6" w:space="0" w:color="000000"/>
              <w:right w:val="single" w:sz="6" w:space="0" w:color="000000"/>
            </w:tcBorders>
            <w:vAlign w:val="center"/>
          </w:tcPr>
          <w:p>
            <w:pPr>
              <w:pStyle w:val="36"/>
            </w:pPr>
            <w:r>
              <w:t>四、财政专户管理资金收入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四、公共安全支出</w:t>
            </w:r>
          </w:p>
        </w:tc>
        <w:tc>
          <w:tcPr>
            <w:tcW w:w="2126" w:type="dxa"/>
            <w:vAlign w:val="center"/>
          </w:tcPr>
          <w:p>
            <w:pPr>
              <w:pStyle w:val="37"/>
            </w:pPr>
          </w:p>
        </w:tc>
      </w:tr>
      <w:tr>
        <w:trPr>
          <w:trHeight w:val="369"/>
        </w:trPr>
        <w:tc>
          <w:tcPr>
            <w:tcW w:w="850" w:type="dxa"/>
            <w:vAlign w:val="center"/>
          </w:tcPr>
          <w:p>
            <w:pPr>
              <w:pStyle w:val="35"/>
            </w:pPr>
            <w:r>
              <w:t>5</w:t>
            </w:r>
          </w:p>
        </w:tc>
        <w:tc>
          <w:tcPr>
            <w:tcW w:w="4535" w:type="dxa"/>
            <w:tcBorders>
              <w:left w:val="single" w:sz="6" w:space="0" w:color="000000"/>
              <w:right w:val="single" w:sz="6" w:space="0" w:color="000000"/>
            </w:tcBorders>
            <w:vAlign w:val="center"/>
          </w:tcPr>
          <w:p>
            <w:pPr>
              <w:pStyle w:val="36"/>
            </w:pPr>
            <w:r>
              <w:t>五、事业收入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五、教育支出</w:t>
            </w:r>
          </w:p>
        </w:tc>
        <w:tc>
          <w:tcPr>
            <w:tcW w:w="2126" w:type="dxa"/>
            <w:vAlign w:val="center"/>
          </w:tcPr>
          <w:p>
            <w:pPr>
              <w:pStyle w:val="37"/>
            </w:pPr>
          </w:p>
        </w:tc>
      </w:tr>
      <w:tr>
        <w:trPr>
          <w:trHeight w:val="369"/>
        </w:trPr>
        <w:tc>
          <w:tcPr>
            <w:tcW w:w="850" w:type="dxa"/>
            <w:vAlign w:val="center"/>
          </w:tcPr>
          <w:p>
            <w:pPr>
              <w:pStyle w:val="35"/>
            </w:pPr>
            <w:r>
              <w:t>6</w:t>
            </w:r>
          </w:p>
        </w:tc>
        <w:tc>
          <w:tcPr>
            <w:tcW w:w="4535" w:type="dxa"/>
            <w:tcBorders>
              <w:left w:val="single" w:sz="6" w:space="0" w:color="000000"/>
              <w:right w:val="single" w:sz="6" w:space="0" w:color="000000"/>
            </w:tcBorders>
            <w:vAlign w:val="center"/>
          </w:tcPr>
          <w:p>
            <w:pPr>
              <w:pStyle w:val="36"/>
            </w:pPr>
            <w:r>
              <w:t>六、事业单位经营收入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六、科学技术支出</w:t>
            </w:r>
          </w:p>
        </w:tc>
        <w:tc>
          <w:tcPr>
            <w:tcW w:w="2126" w:type="dxa"/>
            <w:vAlign w:val="center"/>
          </w:tcPr>
          <w:p>
            <w:pPr>
              <w:pStyle w:val="37"/>
            </w:pPr>
            <w:r>
              <w:t>1315.59</w:t>
            </w:r>
          </w:p>
        </w:tc>
      </w:tr>
      <w:tr>
        <w:trPr>
          <w:trHeight w:val="369"/>
        </w:trPr>
        <w:tc>
          <w:tcPr>
            <w:tcW w:w="850" w:type="dxa"/>
            <w:vAlign w:val="center"/>
          </w:tcPr>
          <w:p>
            <w:pPr>
              <w:pStyle w:val="35"/>
            </w:pPr>
            <w:r>
              <w:t>7</w:t>
            </w:r>
          </w:p>
        </w:tc>
        <w:tc>
          <w:tcPr>
            <w:tcW w:w="4535" w:type="dxa"/>
            <w:tcBorders>
              <w:left w:val="single" w:sz="6" w:space="0" w:color="000000"/>
              <w:right w:val="single" w:sz="6" w:space="0" w:color="000000"/>
            </w:tcBorders>
            <w:vAlign w:val="center"/>
          </w:tcPr>
          <w:p>
            <w:pPr>
              <w:pStyle w:val="36"/>
            </w:pPr>
            <w:r>
              <w:t>七、上级补助收入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七、文化旅游体育与传媒支出</w:t>
            </w:r>
          </w:p>
        </w:tc>
        <w:tc>
          <w:tcPr>
            <w:tcW w:w="2126" w:type="dxa"/>
            <w:vAlign w:val="center"/>
          </w:tcPr>
          <w:p>
            <w:pPr>
              <w:pStyle w:val="37"/>
            </w:pPr>
          </w:p>
        </w:tc>
      </w:tr>
      <w:tr>
        <w:trPr>
          <w:trHeight w:val="369"/>
        </w:trPr>
        <w:tc>
          <w:tcPr>
            <w:tcW w:w="850" w:type="dxa"/>
            <w:vAlign w:val="center"/>
          </w:tcPr>
          <w:p>
            <w:pPr>
              <w:pStyle w:val="35"/>
            </w:pPr>
            <w:r>
              <w:t>8</w:t>
            </w:r>
          </w:p>
        </w:tc>
        <w:tc>
          <w:tcPr>
            <w:tcW w:w="4535" w:type="dxa"/>
            <w:tcBorders>
              <w:left w:val="single" w:sz="6" w:space="0" w:color="000000"/>
              <w:right w:val="single" w:sz="6" w:space="0" w:color="000000"/>
            </w:tcBorders>
            <w:vAlign w:val="center"/>
          </w:tcPr>
          <w:p>
            <w:pPr>
              <w:pStyle w:val="36"/>
            </w:pPr>
            <w:r>
              <w:t>八、附属单位上缴收入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八、社会保障和就业支出</w:t>
            </w:r>
          </w:p>
        </w:tc>
        <w:tc>
          <w:tcPr>
            <w:tcW w:w="2126" w:type="dxa"/>
            <w:vAlign w:val="center"/>
          </w:tcPr>
          <w:p>
            <w:pPr>
              <w:pStyle w:val="37"/>
            </w:pPr>
            <w:r>
              <w:t>261.64</w:t>
            </w:r>
          </w:p>
        </w:tc>
      </w:tr>
      <w:tr>
        <w:trPr>
          <w:trHeight w:val="369"/>
        </w:trPr>
        <w:tc>
          <w:tcPr>
            <w:tcW w:w="850" w:type="dxa"/>
            <w:vAlign w:val="center"/>
          </w:tcPr>
          <w:p>
            <w:pPr>
              <w:pStyle w:val="35"/>
            </w:pPr>
            <w:r>
              <w:t>9</w:t>
            </w:r>
          </w:p>
        </w:tc>
        <w:tc>
          <w:tcPr>
            <w:tcW w:w="4535" w:type="dxa"/>
            <w:tcBorders>
              <w:left w:val="single" w:sz="6" w:space="0" w:color="000000"/>
              <w:right w:val="single" w:sz="6" w:space="0" w:color="000000"/>
            </w:tcBorders>
            <w:vAlign w:val="center"/>
          </w:tcPr>
          <w:p>
            <w:pPr>
              <w:pStyle w:val="36"/>
            </w:pPr>
            <w:r>
              <w:t>九、其他收入</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九、社会保险基金支出</w:t>
            </w:r>
          </w:p>
        </w:tc>
        <w:tc>
          <w:tcPr>
            <w:tcW w:w="2126" w:type="dxa"/>
            <w:vAlign w:val="center"/>
          </w:tcPr>
          <w:p>
            <w:pPr>
              <w:pStyle w:val="37"/>
            </w:pPr>
          </w:p>
        </w:tc>
      </w:tr>
      <w:tr>
        <w:trPr>
          <w:trHeight w:val="369"/>
        </w:trPr>
        <w:tc>
          <w:tcPr>
            <w:tcW w:w="850" w:type="dxa"/>
            <w:vAlign w:val="center"/>
          </w:tcPr>
          <w:p>
            <w:pPr>
              <w:pStyle w:val="35"/>
            </w:pPr>
            <w:r>
              <w:t>10</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十、卫生健康支出</w:t>
            </w:r>
          </w:p>
        </w:tc>
        <w:tc>
          <w:tcPr>
            <w:tcW w:w="2126" w:type="dxa"/>
            <w:vAlign w:val="center"/>
          </w:tcPr>
          <w:p>
            <w:pPr>
              <w:pStyle w:val="37"/>
            </w:pPr>
            <w:r>
              <w:t>65.44</w:t>
            </w:r>
          </w:p>
        </w:tc>
      </w:tr>
      <w:tr>
        <w:trPr>
          <w:trHeight w:val="369"/>
        </w:trPr>
        <w:tc>
          <w:tcPr>
            <w:tcW w:w="850" w:type="dxa"/>
            <w:vAlign w:val="center"/>
          </w:tcPr>
          <w:p>
            <w:pPr>
              <w:pStyle w:val="35"/>
            </w:pPr>
            <w:r>
              <w:t>11</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十一、节能环保支出</w:t>
            </w:r>
          </w:p>
        </w:tc>
        <w:tc>
          <w:tcPr>
            <w:tcW w:w="2126" w:type="dxa"/>
            <w:vAlign w:val="center"/>
          </w:tcPr>
          <w:p>
            <w:pPr>
              <w:pStyle w:val="37"/>
            </w:pPr>
          </w:p>
        </w:tc>
      </w:tr>
      <w:tr>
        <w:trPr>
          <w:trHeight w:val="369"/>
        </w:trPr>
        <w:tc>
          <w:tcPr>
            <w:tcW w:w="850" w:type="dxa"/>
            <w:vAlign w:val="center"/>
          </w:tcPr>
          <w:p>
            <w:pPr>
              <w:pStyle w:val="35"/>
            </w:pPr>
            <w:r>
              <w:t>12</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十二、城乡社区支出</w:t>
            </w:r>
          </w:p>
        </w:tc>
        <w:tc>
          <w:tcPr>
            <w:tcW w:w="2126" w:type="dxa"/>
            <w:vAlign w:val="center"/>
          </w:tcPr>
          <w:p>
            <w:pPr>
              <w:pStyle w:val="37"/>
            </w:pPr>
          </w:p>
        </w:tc>
      </w:tr>
      <w:tr>
        <w:trPr>
          <w:trHeight w:val="369"/>
        </w:trPr>
        <w:tc>
          <w:tcPr>
            <w:tcW w:w="850" w:type="dxa"/>
            <w:vAlign w:val="center"/>
          </w:tcPr>
          <w:p>
            <w:pPr>
              <w:pStyle w:val="35"/>
            </w:pPr>
            <w:r>
              <w:t>13</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十三、农林水支出</w:t>
            </w:r>
          </w:p>
        </w:tc>
        <w:tc>
          <w:tcPr>
            <w:tcW w:w="2126" w:type="dxa"/>
            <w:vAlign w:val="center"/>
          </w:tcPr>
          <w:p>
            <w:pPr>
              <w:pStyle w:val="37"/>
            </w:pPr>
          </w:p>
        </w:tc>
      </w:tr>
      <w:tr>
        <w:trPr>
          <w:trHeight w:val="369"/>
        </w:trPr>
        <w:tc>
          <w:tcPr>
            <w:tcW w:w="850" w:type="dxa"/>
            <w:vAlign w:val="center"/>
          </w:tcPr>
          <w:p>
            <w:pPr>
              <w:pStyle w:val="35"/>
            </w:pPr>
            <w:r>
              <w:t>14</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十四、交通运输支出</w:t>
            </w:r>
          </w:p>
        </w:tc>
        <w:tc>
          <w:tcPr>
            <w:tcW w:w="2126" w:type="dxa"/>
            <w:vAlign w:val="center"/>
          </w:tcPr>
          <w:p>
            <w:pPr>
              <w:pStyle w:val="37"/>
            </w:pPr>
          </w:p>
        </w:tc>
      </w:tr>
      <w:tr>
        <w:trPr>
          <w:trHeight w:val="369"/>
        </w:trPr>
        <w:tc>
          <w:tcPr>
            <w:tcW w:w="850" w:type="dxa"/>
            <w:vAlign w:val="center"/>
          </w:tcPr>
          <w:p>
            <w:pPr>
              <w:pStyle w:val="35"/>
            </w:pPr>
            <w:r>
              <w:t>15</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十五、资源勘探工业信息等支出</w:t>
            </w:r>
          </w:p>
        </w:tc>
        <w:tc>
          <w:tcPr>
            <w:tcW w:w="2126" w:type="dxa"/>
            <w:vAlign w:val="center"/>
          </w:tcPr>
          <w:p>
            <w:pPr>
              <w:pStyle w:val="37"/>
            </w:pPr>
            <w:r>
              <w:t>450.77</w:t>
            </w:r>
          </w:p>
        </w:tc>
      </w:tr>
      <w:tr>
        <w:trPr>
          <w:trHeight w:val="369"/>
        </w:trPr>
        <w:tc>
          <w:tcPr>
            <w:tcW w:w="850" w:type="dxa"/>
            <w:vAlign w:val="center"/>
          </w:tcPr>
          <w:p>
            <w:pPr>
              <w:pStyle w:val="35"/>
            </w:pPr>
            <w:r>
              <w:t>16</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十六、商业服务业等支出</w:t>
            </w:r>
          </w:p>
        </w:tc>
        <w:tc>
          <w:tcPr>
            <w:tcW w:w="2126" w:type="dxa"/>
            <w:vAlign w:val="center"/>
          </w:tcPr>
          <w:p>
            <w:pPr>
              <w:pStyle w:val="37"/>
            </w:pPr>
          </w:p>
        </w:tc>
      </w:tr>
      <w:tr>
        <w:trPr>
          <w:trHeight w:val="369"/>
        </w:trPr>
        <w:tc>
          <w:tcPr>
            <w:tcW w:w="850" w:type="dxa"/>
            <w:vAlign w:val="center"/>
          </w:tcPr>
          <w:p>
            <w:pPr>
              <w:pStyle w:val="35"/>
            </w:pPr>
            <w:r>
              <w:t>17</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十七、金融支出</w:t>
            </w:r>
          </w:p>
        </w:tc>
        <w:tc>
          <w:tcPr>
            <w:tcW w:w="2126" w:type="dxa"/>
            <w:vAlign w:val="center"/>
          </w:tcPr>
          <w:p>
            <w:pPr>
              <w:pStyle w:val="37"/>
            </w:pPr>
          </w:p>
        </w:tc>
      </w:tr>
      <w:tr>
        <w:trPr>
          <w:trHeight w:val="369"/>
        </w:trPr>
        <w:tc>
          <w:tcPr>
            <w:tcW w:w="850" w:type="dxa"/>
            <w:vAlign w:val="center"/>
          </w:tcPr>
          <w:p>
            <w:pPr>
              <w:pStyle w:val="35"/>
            </w:pPr>
            <w:r>
              <w:t>18</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十八、援助其他地区支出</w:t>
            </w:r>
          </w:p>
        </w:tc>
        <w:tc>
          <w:tcPr>
            <w:tcW w:w="2126" w:type="dxa"/>
            <w:vAlign w:val="center"/>
          </w:tcPr>
          <w:p>
            <w:pPr>
              <w:pStyle w:val="37"/>
            </w:pPr>
          </w:p>
        </w:tc>
      </w:tr>
      <w:tr>
        <w:trPr>
          <w:trHeight w:val="369"/>
        </w:trPr>
        <w:tc>
          <w:tcPr>
            <w:tcW w:w="850" w:type="dxa"/>
            <w:vAlign w:val="center"/>
          </w:tcPr>
          <w:p>
            <w:pPr>
              <w:pStyle w:val="35"/>
            </w:pPr>
            <w:r>
              <w:t>19</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十九、自然资源海洋气象等支出</w:t>
            </w:r>
          </w:p>
        </w:tc>
        <w:tc>
          <w:tcPr>
            <w:tcW w:w="2126" w:type="dxa"/>
            <w:vAlign w:val="center"/>
          </w:tcPr>
          <w:p>
            <w:pPr>
              <w:pStyle w:val="37"/>
            </w:pPr>
          </w:p>
        </w:tc>
      </w:tr>
      <w:tr>
        <w:trPr>
          <w:trHeight w:val="369"/>
        </w:trPr>
        <w:tc>
          <w:tcPr>
            <w:tcW w:w="850" w:type="dxa"/>
            <w:vAlign w:val="center"/>
          </w:tcPr>
          <w:p>
            <w:pPr>
              <w:pStyle w:val="35"/>
            </w:pPr>
            <w:r>
              <w:t>20</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二十、住房保障支出</w:t>
            </w:r>
          </w:p>
        </w:tc>
        <w:tc>
          <w:tcPr>
            <w:tcW w:w="2126" w:type="dxa"/>
            <w:vAlign w:val="center"/>
          </w:tcPr>
          <w:p>
            <w:pPr>
              <w:pStyle w:val="37"/>
            </w:pPr>
            <w:r>
              <w:t>35.78</w:t>
            </w:r>
          </w:p>
        </w:tc>
      </w:tr>
      <w:tr>
        <w:trPr>
          <w:trHeight w:val="369"/>
        </w:trPr>
        <w:tc>
          <w:tcPr>
            <w:tcW w:w="850" w:type="dxa"/>
            <w:vAlign w:val="center"/>
          </w:tcPr>
          <w:p>
            <w:pPr>
              <w:pStyle w:val="35"/>
            </w:pPr>
            <w:r>
              <w:t>21</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二十一、粮油物资储备支出</w:t>
            </w:r>
          </w:p>
        </w:tc>
        <w:tc>
          <w:tcPr>
            <w:tcW w:w="2126" w:type="dxa"/>
            <w:vAlign w:val="center"/>
          </w:tcPr>
          <w:p>
            <w:pPr>
              <w:pStyle w:val="37"/>
            </w:pPr>
          </w:p>
        </w:tc>
      </w:tr>
      <w:tr>
        <w:trPr>
          <w:trHeight w:val="369"/>
        </w:trPr>
        <w:tc>
          <w:tcPr>
            <w:tcW w:w="850" w:type="dxa"/>
            <w:vAlign w:val="center"/>
          </w:tcPr>
          <w:p>
            <w:pPr>
              <w:pStyle w:val="35"/>
            </w:pPr>
            <w:r>
              <w:t>22</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二十二、国有资本经营预算支出</w:t>
            </w:r>
          </w:p>
        </w:tc>
        <w:tc>
          <w:tcPr>
            <w:tcW w:w="2126" w:type="dxa"/>
            <w:vAlign w:val="center"/>
          </w:tcPr>
          <w:p>
            <w:pPr>
              <w:pStyle w:val="37"/>
            </w:pPr>
          </w:p>
        </w:tc>
      </w:tr>
      <w:tr>
        <w:trPr>
          <w:trHeight w:val="369"/>
        </w:trPr>
        <w:tc>
          <w:tcPr>
            <w:tcW w:w="850" w:type="dxa"/>
            <w:vAlign w:val="center"/>
          </w:tcPr>
          <w:p>
            <w:pPr>
              <w:pStyle w:val="35"/>
            </w:pPr>
            <w:r>
              <w:t>23</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二十三、灾害防治及应急管理支出</w:t>
            </w:r>
          </w:p>
        </w:tc>
        <w:tc>
          <w:tcPr>
            <w:tcW w:w="2126" w:type="dxa"/>
            <w:vAlign w:val="center"/>
          </w:tcPr>
          <w:p>
            <w:pPr>
              <w:pStyle w:val="37"/>
            </w:pPr>
          </w:p>
        </w:tc>
      </w:tr>
      <w:tr>
        <w:trPr>
          <w:trHeight w:val="369"/>
        </w:trPr>
        <w:tc>
          <w:tcPr>
            <w:tcW w:w="850" w:type="dxa"/>
            <w:vAlign w:val="center"/>
          </w:tcPr>
          <w:p>
            <w:pPr>
              <w:pStyle w:val="35"/>
            </w:pPr>
            <w:r>
              <w:t>24</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二十四、预备费</w:t>
            </w:r>
          </w:p>
        </w:tc>
        <w:tc>
          <w:tcPr>
            <w:tcW w:w="2126" w:type="dxa"/>
            <w:vAlign w:val="center"/>
          </w:tcPr>
          <w:p>
            <w:pPr>
              <w:pStyle w:val="37"/>
            </w:pPr>
          </w:p>
        </w:tc>
      </w:tr>
      <w:tr>
        <w:trPr>
          <w:trHeight w:val="369"/>
        </w:trPr>
        <w:tc>
          <w:tcPr>
            <w:tcW w:w="850" w:type="dxa"/>
            <w:vAlign w:val="center"/>
          </w:tcPr>
          <w:p>
            <w:pPr>
              <w:pStyle w:val="35"/>
            </w:pPr>
            <w:r>
              <w:t>25</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二十五、其他支出</w:t>
            </w:r>
          </w:p>
        </w:tc>
        <w:tc>
          <w:tcPr>
            <w:tcW w:w="2126" w:type="dxa"/>
            <w:vAlign w:val="center"/>
          </w:tcPr>
          <w:p>
            <w:pPr>
              <w:pStyle w:val="37"/>
            </w:pPr>
          </w:p>
        </w:tc>
      </w:tr>
      <w:tr>
        <w:trPr>
          <w:trHeight w:val="369"/>
        </w:trPr>
        <w:tc>
          <w:tcPr>
            <w:tcW w:w="850" w:type="dxa"/>
            <w:vAlign w:val="center"/>
          </w:tcPr>
          <w:p>
            <w:pPr>
              <w:pStyle w:val="35"/>
            </w:pPr>
            <w:r>
              <w:t>26</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二十六、转移性支出</w:t>
            </w:r>
          </w:p>
        </w:tc>
        <w:tc>
          <w:tcPr>
            <w:tcW w:w="2126" w:type="dxa"/>
            <w:vAlign w:val="center"/>
          </w:tcPr>
          <w:p>
            <w:pPr>
              <w:pStyle w:val="37"/>
            </w:pPr>
          </w:p>
        </w:tc>
      </w:tr>
      <w:tr>
        <w:trPr>
          <w:trHeight w:val="369"/>
        </w:trPr>
        <w:tc>
          <w:tcPr>
            <w:tcW w:w="850" w:type="dxa"/>
            <w:vAlign w:val="center"/>
          </w:tcPr>
          <w:p>
            <w:pPr>
              <w:pStyle w:val="35"/>
            </w:pPr>
            <w:r>
              <w:t>27</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二十七、债务还本支出</w:t>
            </w:r>
          </w:p>
        </w:tc>
        <w:tc>
          <w:tcPr>
            <w:tcW w:w="2126" w:type="dxa"/>
            <w:vAlign w:val="center"/>
          </w:tcPr>
          <w:p>
            <w:pPr>
              <w:pStyle w:val="37"/>
            </w:pPr>
          </w:p>
        </w:tc>
      </w:tr>
      <w:tr>
        <w:trPr>
          <w:trHeight w:val="369"/>
        </w:trPr>
        <w:tc>
          <w:tcPr>
            <w:tcW w:w="850" w:type="dxa"/>
            <w:vAlign w:val="center"/>
          </w:tcPr>
          <w:p>
            <w:pPr>
              <w:pStyle w:val="35"/>
            </w:pPr>
            <w:r>
              <w:t>28</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二十八、债务付息支出</w:t>
            </w:r>
          </w:p>
        </w:tc>
        <w:tc>
          <w:tcPr>
            <w:tcW w:w="2126" w:type="dxa"/>
            <w:vAlign w:val="center"/>
          </w:tcPr>
          <w:p>
            <w:pPr>
              <w:pStyle w:val="37"/>
            </w:pPr>
          </w:p>
        </w:tc>
      </w:tr>
      <w:tr>
        <w:trPr>
          <w:trHeight w:val="369"/>
        </w:trPr>
        <w:tc>
          <w:tcPr>
            <w:tcW w:w="850" w:type="dxa"/>
            <w:vAlign w:val="center"/>
          </w:tcPr>
          <w:p>
            <w:pPr>
              <w:pStyle w:val="35"/>
            </w:pPr>
            <w:r>
              <w:t>29</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二十九、债务发行费用支出</w:t>
            </w:r>
          </w:p>
        </w:tc>
        <w:tc>
          <w:tcPr>
            <w:tcW w:w="2126" w:type="dxa"/>
            <w:vAlign w:val="center"/>
          </w:tcPr>
          <w:p>
            <w:pPr>
              <w:pStyle w:val="37"/>
            </w:pPr>
          </w:p>
        </w:tc>
      </w:tr>
      <w:tr>
        <w:trPr>
          <w:trHeight w:val="369"/>
        </w:trPr>
        <w:tc>
          <w:tcPr>
            <w:tcW w:w="850" w:type="dxa"/>
            <w:vAlign w:val="center"/>
          </w:tcPr>
          <w:p>
            <w:pPr>
              <w:pStyle w:val="35"/>
            </w:pPr>
            <w:r>
              <w:t>30</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三十、抗疫特别国债安排的支出</w:t>
            </w:r>
          </w:p>
        </w:tc>
        <w:tc>
          <w:tcPr>
            <w:tcW w:w="2126" w:type="dxa"/>
            <w:vAlign w:val="center"/>
          </w:tcPr>
          <w:p>
            <w:pPr>
              <w:pStyle w:val="37"/>
            </w:pPr>
          </w:p>
        </w:tc>
      </w:tr>
      <w:tr>
        <w:trPr>
          <w:trHeight w:val="369"/>
        </w:trPr>
        <w:tc>
          <w:tcPr>
            <w:tcW w:w="850" w:type="dxa"/>
            <w:vAlign w:val="center"/>
          </w:tcPr>
          <w:p>
            <w:pPr>
              <w:pStyle w:val="35"/>
            </w:pPr>
            <w:r>
              <w:t>31</w:t>
            </w:r>
          </w:p>
        </w:tc>
        <w:tc>
          <w:tcPr>
            <w:tcW w:w="4535" w:type="dxa"/>
            <w:tcBorders>
              <w:left w:val="single" w:sz="6" w:space="0" w:color="000000"/>
              <w:right w:val="single" w:sz="6" w:space="0" w:color="000000"/>
            </w:tcBorders>
            <w:vAlign w:val="center"/>
          </w:tcPr>
          <w:p>
            <w:pPr>
              <w:pStyle w:val="36"/>
            </w:pP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三十一、人行科目</w:t>
            </w:r>
          </w:p>
        </w:tc>
        <w:tc>
          <w:tcPr>
            <w:tcW w:w="2126" w:type="dxa"/>
            <w:vAlign w:val="center"/>
          </w:tcPr>
          <w:p>
            <w:pPr>
              <w:pStyle w:val="37"/>
            </w:pPr>
          </w:p>
        </w:tc>
      </w:tr>
      <w:tr>
        <w:trPr>
          <w:trHeight w:val="369"/>
        </w:trPr>
        <w:tc>
          <w:tcPr>
            <w:tcW w:w="850" w:type="dxa"/>
            <w:vAlign w:val="center"/>
          </w:tcPr>
          <w:p>
            <w:pPr>
              <w:pStyle w:val="35"/>
            </w:pPr>
            <w:r>
              <w:t>32</w:t>
            </w:r>
          </w:p>
        </w:tc>
        <w:tc>
          <w:tcPr>
            <w:tcW w:w="4535" w:type="dxa"/>
            <w:tcBorders>
              <w:left w:val="single" w:sz="6" w:space="0" w:color="000000"/>
              <w:right w:val="single" w:sz="6" w:space="0" w:color="000000"/>
            </w:tcBorders>
            <w:vAlign w:val="center"/>
          </w:tcPr>
          <w:p>
            <w:pPr>
              <w:pStyle w:val="38"/>
            </w:pPr>
            <w:r>
              <w:t>本年收入合计</w:t>
            </w:r>
          </w:p>
        </w:tc>
        <w:tc>
          <w:tcPr>
            <w:tcW w:w="2126" w:type="dxa"/>
            <w:tcBorders>
              <w:left w:val="single" w:sz="6" w:space="0" w:color="000000"/>
              <w:right w:val="single" w:sz="6" w:space="0" w:color="000000"/>
            </w:tcBorders>
            <w:vAlign w:val="center"/>
          </w:tcPr>
          <w:p>
            <w:pPr>
              <w:pStyle w:val="39"/>
            </w:pPr>
            <w:r>
              <w:t>2129.22</w:t>
            </w:r>
          </w:p>
        </w:tc>
        <w:tc>
          <w:tcPr>
            <w:tcW w:w="4535" w:type="dxa"/>
            <w:tcBorders>
              <w:left w:val="single" w:sz="6" w:space="0" w:color="000000"/>
              <w:right w:val="single" w:sz="6" w:space="0" w:color="000000"/>
            </w:tcBorders>
            <w:vAlign w:val="center"/>
          </w:tcPr>
          <w:p>
            <w:pPr>
              <w:pStyle w:val="38"/>
            </w:pPr>
            <w:r>
              <w:t>本年支出合计</w:t>
            </w:r>
          </w:p>
        </w:tc>
        <w:tc>
          <w:tcPr>
            <w:tcW w:w="2126" w:type="dxa"/>
            <w:vAlign w:val="center"/>
          </w:tcPr>
          <w:p>
            <w:pPr>
              <w:pStyle w:val="39"/>
            </w:pPr>
            <w:r>
              <w:t>2129.22</w:t>
            </w:r>
          </w:p>
        </w:tc>
      </w:tr>
      <w:tr>
        <w:trPr>
          <w:trHeight w:val="369"/>
        </w:trPr>
        <w:tc>
          <w:tcPr>
            <w:tcW w:w="850" w:type="dxa"/>
            <w:vAlign w:val="center"/>
          </w:tcPr>
          <w:p>
            <w:pPr>
              <w:pStyle w:val="35"/>
            </w:pPr>
            <w:r>
              <w:t>33</w:t>
            </w:r>
          </w:p>
        </w:tc>
        <w:tc>
          <w:tcPr>
            <w:tcW w:w="4535" w:type="dxa"/>
            <w:tcBorders>
              <w:left w:val="single" w:sz="6" w:space="0" w:color="000000"/>
              <w:right w:val="single" w:sz="6" w:space="0" w:color="000000"/>
            </w:tcBorders>
            <w:vAlign w:val="center"/>
          </w:tcPr>
          <w:p>
            <w:pPr>
              <w:pStyle w:val="36"/>
            </w:pPr>
            <w:r>
              <w:t>上年结转结余</w:t>
            </w:r>
          </w:p>
        </w:tc>
        <w:tc>
          <w:tcPr>
            <w:tcW w:w="2126"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6"/>
            </w:pPr>
            <w:r>
              <w:t>年终结转结余</w:t>
            </w:r>
          </w:p>
        </w:tc>
        <w:tc>
          <w:tcPr>
            <w:tcW w:w="2126" w:type="dxa"/>
            <w:vAlign w:val="center"/>
          </w:tcPr>
          <w:p>
            <w:pPr>
              <w:pStyle w:val="37"/>
            </w:pPr>
          </w:p>
        </w:tc>
      </w:tr>
      <w:tr>
        <w:trPr>
          <w:trHeight w:val="369"/>
        </w:trPr>
        <w:tc>
          <w:tcPr>
            <w:tcW w:w="850" w:type="dxa"/>
            <w:vAlign w:val="center"/>
          </w:tcPr>
          <w:p>
            <w:pPr>
              <w:pStyle w:val="35"/>
            </w:pPr>
            <w:r>
              <w:t>34</w:t>
            </w:r>
          </w:p>
        </w:tc>
        <w:tc>
          <w:tcPr>
            <w:tcW w:w="4535" w:type="dxa"/>
            <w:tcBorders>
              <w:left w:val="single" w:sz="6" w:space="0" w:color="000000"/>
              <w:right w:val="single" w:sz="6" w:space="0" w:color="000000"/>
            </w:tcBorders>
            <w:vAlign w:val="center"/>
          </w:tcPr>
          <w:p>
            <w:pPr>
              <w:pStyle w:val="38"/>
            </w:pPr>
            <w:r>
              <w:t>收入总计</w:t>
            </w:r>
          </w:p>
        </w:tc>
        <w:tc>
          <w:tcPr>
            <w:tcW w:w="2126" w:type="dxa"/>
            <w:tcBorders>
              <w:left w:val="single" w:sz="6" w:space="0" w:color="000000"/>
              <w:right w:val="single" w:sz="6" w:space="0" w:color="000000"/>
            </w:tcBorders>
            <w:vAlign w:val="center"/>
          </w:tcPr>
          <w:p>
            <w:pPr>
              <w:pStyle w:val="39"/>
            </w:pPr>
            <w:r>
              <w:t>2129.22</w:t>
            </w:r>
          </w:p>
        </w:tc>
        <w:tc>
          <w:tcPr>
            <w:tcW w:w="4535" w:type="dxa"/>
            <w:tcBorders>
              <w:left w:val="single" w:sz="6" w:space="0" w:color="000000"/>
              <w:right w:val="single" w:sz="6" w:space="0" w:color="000000"/>
            </w:tcBorders>
            <w:vAlign w:val="center"/>
          </w:tcPr>
          <w:p>
            <w:pPr>
              <w:pStyle w:val="38"/>
            </w:pPr>
            <w:r>
              <w:t>支出总计</w:t>
            </w:r>
          </w:p>
        </w:tc>
        <w:tc>
          <w:tcPr>
            <w:tcW w:w="2126" w:type="dxa"/>
            <w:vAlign w:val="center"/>
          </w:tcPr>
          <w:p>
            <w:pPr>
              <w:pStyle w:val="39"/>
            </w:pPr>
            <w:r>
              <w:t>2129.22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3402" w:type="dxa"/>
            <w:gridSpan w:val="3"/>
            <w:tcBorders>
              <w:top w:val="single" w:sz="6" w:space="0" w:color="FFFFFF"/>
              <w:left w:val="single" w:sz="6" w:space="0" w:color="FFFFFF"/>
              <w:right w:val="single" w:sz="6" w:space="0" w:color="FFFFFF"/>
            </w:tcBorders>
            <w:vAlign w:val="center"/>
          </w:tcPr>
          <w:p>
            <w:pPr>
              <w:pStyle w:val="32"/>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680" w:type="dxa"/>
            <w:vMerge w:val="restart"/>
            <w:vAlign w:val="center"/>
          </w:tcPr>
          <w:p>
            <w:pPr>
              <w:pStyle w:val="34"/>
            </w:pPr>
            <w:r>
              <w:t>序号</w:t>
            </w:r>
          </w:p>
        </w:tc>
        <w:tc>
          <w:tcPr>
            <w:tcW w:w="2551" w:type="dxa"/>
            <w:gridSpan w:val="2"/>
            <w:tcBorders>
              <w:left w:val="single" w:sz="6" w:space="0" w:color="000000"/>
              <w:right w:val="single" w:sz="6" w:space="0" w:color="000000"/>
            </w:tcBorders>
            <w:vAlign w:val="center"/>
          </w:tcPr>
          <w:p>
            <w:pPr>
              <w:pStyle w:val="34"/>
            </w:pPr>
            <w:r>
              <w:t>功能分类科目</w:t>
            </w:r>
          </w:p>
        </w:tc>
        <w:tc>
          <w:tcPr>
            <w:tcW w:w="1134" w:type="dxa"/>
            <w:vMerge w:val="restart"/>
            <w:tcBorders>
              <w:left w:val="single" w:sz="6" w:space="0" w:color="000000"/>
              <w:right w:val="single" w:sz="6" w:space="0" w:color="000000"/>
            </w:tcBorders>
            <w:vAlign w:val="center"/>
          </w:tcPr>
          <w:p>
            <w:pPr>
              <w:pStyle w:val="34"/>
            </w:pPr>
            <w:r>
              <w:t>合计</w:t>
            </w:r>
          </w:p>
        </w:tc>
        <w:tc>
          <w:tcPr>
            <w:tcW w:w="9071" w:type="dxa"/>
            <w:gridSpan w:val="8"/>
            <w:tcBorders>
              <w:left w:val="single" w:sz="6" w:space="0" w:color="000000"/>
              <w:right w:val="single" w:sz="6" w:space="0" w:color="000000"/>
            </w:tcBorders>
            <w:vAlign w:val="center"/>
          </w:tcPr>
          <w:p>
            <w:pPr>
              <w:pStyle w:val="34"/>
            </w:pPr>
            <w:r>
              <w:t>本年收入</w:t>
            </w:r>
          </w:p>
        </w:tc>
        <w:tc>
          <w:tcPr>
            <w:tcW w:w="1134" w:type="dxa"/>
            <w:vMerge w:val="restart"/>
            <w:vAlign w:val="center"/>
          </w:tcPr>
          <w:p>
            <w:pPr>
              <w:pStyle w:val="34"/>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34"/>
            </w:pPr>
            <w:r>
              <w:t>科目    编码</w:t>
            </w:r>
          </w:p>
        </w:tc>
        <w:tc>
          <w:tcPr>
            <w:tcW w:w="1559" w:type="dxa"/>
            <w:tcBorders>
              <w:left w:val="single" w:sz="6" w:space="0" w:color="000000"/>
              <w:right w:val="single" w:sz="6" w:space="0" w:color="000000"/>
            </w:tcBorders>
            <w:vAlign w:val="center"/>
          </w:tcPr>
          <w:p>
            <w:pPr>
              <w:pStyle w:val="34"/>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34"/>
            </w:pPr>
            <w:r>
              <w:t>小计</w:t>
            </w:r>
          </w:p>
        </w:tc>
        <w:tc>
          <w:tcPr>
            <w:tcW w:w="1134" w:type="dxa"/>
            <w:tcBorders>
              <w:left w:val="single" w:sz="6" w:space="0" w:color="000000"/>
              <w:right w:val="single" w:sz="6" w:space="0" w:color="000000"/>
            </w:tcBorders>
            <w:vAlign w:val="center"/>
          </w:tcPr>
          <w:p>
            <w:pPr>
              <w:pStyle w:val="34"/>
            </w:pPr>
            <w:r>
              <w:t>财政拨款 收入</w:t>
            </w:r>
          </w:p>
        </w:tc>
        <w:tc>
          <w:tcPr>
            <w:tcW w:w="1134" w:type="dxa"/>
            <w:tcBorders>
              <w:left w:val="single" w:sz="6" w:space="0" w:color="000000"/>
              <w:right w:val="single" w:sz="6" w:space="0" w:color="000000"/>
            </w:tcBorders>
            <w:vAlign w:val="center"/>
          </w:tcPr>
          <w:p>
            <w:pPr>
              <w:pStyle w:val="34"/>
            </w:pPr>
            <w:r>
              <w:t>财政专户 收入</w:t>
            </w:r>
          </w:p>
        </w:tc>
        <w:tc>
          <w:tcPr>
            <w:tcW w:w="1134" w:type="dxa"/>
            <w:tcBorders>
              <w:left w:val="single" w:sz="6" w:space="0" w:color="000000"/>
              <w:right w:val="single" w:sz="6" w:space="0" w:color="000000"/>
            </w:tcBorders>
            <w:vAlign w:val="center"/>
          </w:tcPr>
          <w:p>
            <w:pPr>
              <w:pStyle w:val="34"/>
            </w:pPr>
            <w:r>
              <w:t>事业收入</w:t>
            </w:r>
          </w:p>
        </w:tc>
        <w:tc>
          <w:tcPr>
            <w:tcW w:w="1134" w:type="dxa"/>
            <w:tcBorders>
              <w:left w:val="single" w:sz="6" w:space="0" w:color="000000"/>
              <w:right w:val="single" w:sz="6" w:space="0" w:color="000000"/>
            </w:tcBorders>
            <w:vAlign w:val="center"/>
          </w:tcPr>
          <w:p>
            <w:pPr>
              <w:pStyle w:val="34"/>
            </w:pPr>
            <w:r>
              <w:t>经营收入</w:t>
            </w:r>
          </w:p>
        </w:tc>
        <w:tc>
          <w:tcPr>
            <w:tcW w:w="1134" w:type="dxa"/>
            <w:tcBorders>
              <w:left w:val="single" w:sz="6" w:space="0" w:color="000000"/>
              <w:right w:val="single" w:sz="6" w:space="0" w:color="000000"/>
            </w:tcBorders>
            <w:vAlign w:val="center"/>
          </w:tcPr>
          <w:p>
            <w:pPr>
              <w:pStyle w:val="34"/>
            </w:pPr>
            <w:r>
              <w:t>上级补助收入</w:t>
            </w:r>
          </w:p>
        </w:tc>
        <w:tc>
          <w:tcPr>
            <w:tcW w:w="1134" w:type="dxa"/>
            <w:tcBorders>
              <w:left w:val="single" w:sz="6" w:space="0" w:color="000000"/>
              <w:right w:val="single" w:sz="6" w:space="0" w:color="000000"/>
            </w:tcBorders>
            <w:vAlign w:val="center"/>
          </w:tcPr>
          <w:p>
            <w:pPr>
              <w:pStyle w:val="34"/>
            </w:pPr>
            <w:r>
              <w:t>附属单位上缴收入</w:t>
            </w:r>
          </w:p>
        </w:tc>
        <w:tc>
          <w:tcPr>
            <w:tcW w:w="1134" w:type="dxa"/>
            <w:tcBorders>
              <w:left w:val="single" w:sz="6" w:space="0" w:color="000000"/>
              <w:right w:val="single" w:sz="6" w:space="0" w:color="000000"/>
            </w:tcBorders>
            <w:vAlign w:val="center"/>
          </w:tcPr>
          <w:p>
            <w:pPr>
              <w:pStyle w:val="34"/>
            </w:pPr>
            <w:r>
              <w:t>其他收入</w:t>
            </w:r>
          </w:p>
        </w:tc>
        <w:tc>
          <w:tcPr>
            <w:tcW w:w="1134" w:type="dxa"/>
            <w:vMerge/>
          </w:tcPr>
          <w:p/>
        </w:tc>
      </w:tr>
      <w:tr>
        <w:trPr>
          <w:trHeight w:val="369"/>
          <w:tblHeader/>
        </w:trPr>
        <w:tc>
          <w:tcPr>
            <w:tcW w:w="680" w:type="dxa"/>
            <w:vAlign w:val="center"/>
          </w:tcPr>
          <w:p>
            <w:pPr>
              <w:pStyle w:val="34"/>
            </w:pPr>
            <w:r>
              <w:t>栏次</w:t>
            </w:r>
          </w:p>
        </w:tc>
        <w:tc>
          <w:tcPr>
            <w:tcW w:w="992" w:type="dxa"/>
            <w:tcBorders>
              <w:left w:val="single" w:sz="6" w:space="0" w:color="000000"/>
              <w:right w:val="single" w:sz="6" w:space="0" w:color="000000"/>
            </w:tcBorders>
            <w:vAlign w:val="center"/>
          </w:tcPr>
          <w:p>
            <w:pPr>
              <w:pStyle w:val="34"/>
            </w:pPr>
            <w:r>
              <w:t>1</w:t>
            </w:r>
          </w:p>
        </w:tc>
        <w:tc>
          <w:tcPr>
            <w:tcW w:w="1559" w:type="dxa"/>
            <w:tcBorders>
              <w:left w:val="single" w:sz="6" w:space="0" w:color="000000"/>
              <w:right w:val="single" w:sz="6" w:space="0" w:color="000000"/>
            </w:tcBorders>
            <w:vAlign w:val="center"/>
          </w:tcPr>
          <w:p>
            <w:pPr>
              <w:pStyle w:val="34"/>
            </w:pPr>
            <w:r>
              <w:t>2</w:t>
            </w:r>
          </w:p>
        </w:tc>
        <w:tc>
          <w:tcPr>
            <w:tcW w:w="1134" w:type="dxa"/>
            <w:tcBorders>
              <w:left w:val="single" w:sz="6" w:space="0" w:color="000000"/>
              <w:right w:val="single" w:sz="6" w:space="0" w:color="000000"/>
            </w:tcBorders>
            <w:vAlign w:val="center"/>
          </w:tcPr>
          <w:p>
            <w:pPr>
              <w:pStyle w:val="34"/>
            </w:pPr>
            <w:r>
              <w:t>3</w:t>
            </w:r>
          </w:p>
        </w:tc>
        <w:tc>
          <w:tcPr>
            <w:tcW w:w="1134" w:type="dxa"/>
            <w:tcBorders>
              <w:left w:val="single" w:sz="6" w:space="0" w:color="000000"/>
              <w:right w:val="single" w:sz="6" w:space="0" w:color="000000"/>
            </w:tcBorders>
            <w:vAlign w:val="center"/>
          </w:tcPr>
          <w:p>
            <w:pPr>
              <w:pStyle w:val="34"/>
            </w:pPr>
            <w:r>
              <w:t>4</w:t>
            </w:r>
          </w:p>
        </w:tc>
        <w:tc>
          <w:tcPr>
            <w:tcW w:w="1134" w:type="dxa"/>
            <w:tcBorders>
              <w:left w:val="single" w:sz="6" w:space="0" w:color="000000"/>
              <w:right w:val="single" w:sz="6" w:space="0" w:color="000000"/>
            </w:tcBorders>
            <w:vAlign w:val="center"/>
          </w:tcPr>
          <w:p>
            <w:pPr>
              <w:pStyle w:val="34"/>
            </w:pPr>
            <w:r>
              <w:t>5</w:t>
            </w:r>
          </w:p>
        </w:tc>
        <w:tc>
          <w:tcPr>
            <w:tcW w:w="1134" w:type="dxa"/>
            <w:tcBorders>
              <w:left w:val="single" w:sz="6" w:space="0" w:color="000000"/>
              <w:right w:val="single" w:sz="6" w:space="0" w:color="000000"/>
            </w:tcBorders>
            <w:vAlign w:val="center"/>
          </w:tcPr>
          <w:p>
            <w:pPr>
              <w:pStyle w:val="34"/>
            </w:pPr>
            <w:r>
              <w:t>6</w:t>
            </w:r>
          </w:p>
        </w:tc>
        <w:tc>
          <w:tcPr>
            <w:tcW w:w="1134" w:type="dxa"/>
            <w:tcBorders>
              <w:left w:val="single" w:sz="6" w:space="0" w:color="000000"/>
              <w:right w:val="single" w:sz="6" w:space="0" w:color="000000"/>
            </w:tcBorders>
            <w:vAlign w:val="center"/>
          </w:tcPr>
          <w:p>
            <w:pPr>
              <w:pStyle w:val="34"/>
            </w:pPr>
            <w:r>
              <w:t>7</w:t>
            </w:r>
          </w:p>
        </w:tc>
        <w:tc>
          <w:tcPr>
            <w:tcW w:w="1134" w:type="dxa"/>
            <w:tcBorders>
              <w:left w:val="single" w:sz="6" w:space="0" w:color="000000"/>
              <w:right w:val="single" w:sz="6" w:space="0" w:color="000000"/>
            </w:tcBorders>
            <w:vAlign w:val="center"/>
          </w:tcPr>
          <w:p>
            <w:pPr>
              <w:pStyle w:val="34"/>
            </w:pPr>
            <w:r>
              <w:t>8</w:t>
            </w:r>
          </w:p>
        </w:tc>
        <w:tc>
          <w:tcPr>
            <w:tcW w:w="1134" w:type="dxa"/>
            <w:tcBorders>
              <w:left w:val="single" w:sz="6" w:space="0" w:color="000000"/>
              <w:right w:val="single" w:sz="6" w:space="0" w:color="000000"/>
            </w:tcBorders>
            <w:vAlign w:val="center"/>
          </w:tcPr>
          <w:p>
            <w:pPr>
              <w:pStyle w:val="34"/>
            </w:pPr>
            <w:r>
              <w:t>9</w:t>
            </w:r>
          </w:p>
        </w:tc>
        <w:tc>
          <w:tcPr>
            <w:tcW w:w="1134" w:type="dxa"/>
            <w:tcBorders>
              <w:left w:val="single" w:sz="6" w:space="0" w:color="000000"/>
              <w:right w:val="single" w:sz="6" w:space="0" w:color="000000"/>
            </w:tcBorders>
            <w:vAlign w:val="center"/>
          </w:tcPr>
          <w:p>
            <w:pPr>
              <w:pStyle w:val="34"/>
            </w:pPr>
            <w:r>
              <w:t>10</w:t>
            </w:r>
          </w:p>
        </w:tc>
        <w:tc>
          <w:tcPr>
            <w:tcW w:w="1134" w:type="dxa"/>
            <w:tcBorders>
              <w:left w:val="single" w:sz="6" w:space="0" w:color="000000"/>
              <w:right w:val="single" w:sz="6" w:space="0" w:color="000000"/>
            </w:tcBorders>
            <w:vAlign w:val="center"/>
          </w:tcPr>
          <w:p>
            <w:pPr>
              <w:pStyle w:val="34"/>
            </w:pPr>
            <w:r>
              <w:t>11</w:t>
            </w:r>
          </w:p>
        </w:tc>
        <w:tc>
          <w:tcPr>
            <w:tcW w:w="1134" w:type="dxa"/>
            <w:vAlign w:val="center"/>
          </w:tcPr>
          <w:p>
            <w:pPr>
              <w:pStyle w:val="34"/>
            </w:pPr>
            <w:r>
              <w:t>12</w:t>
            </w:r>
          </w:p>
        </w:tc>
      </w:tr>
      <w:tr>
        <w:trPr>
          <w:trHeight w:val="369"/>
        </w:trPr>
        <w:tc>
          <w:tcPr>
            <w:tcW w:w="680" w:type="dxa"/>
            <w:vAlign w:val="center"/>
          </w:tcPr>
          <w:p>
            <w:pPr>
              <w:pStyle w:val="35"/>
            </w:pPr>
            <w:r>
              <w:t>1</w:t>
            </w:r>
          </w:p>
        </w:tc>
        <w:tc>
          <w:tcPr>
            <w:tcW w:w="992" w:type="dxa"/>
            <w:tcBorders>
              <w:left w:val="single" w:sz="6" w:space="0" w:color="000000"/>
              <w:right w:val="single" w:sz="6" w:space="0" w:color="000000"/>
            </w:tcBorders>
            <w:vAlign w:val="center"/>
          </w:tcPr>
          <w:p>
            <w:pPr>
              <w:pStyle w:val="40"/>
            </w:pPr>
          </w:p>
        </w:tc>
        <w:tc>
          <w:tcPr>
            <w:tcW w:w="1559" w:type="dxa"/>
            <w:tcBorders>
              <w:left w:val="single" w:sz="6" w:space="0" w:color="000000"/>
              <w:right w:val="single" w:sz="6" w:space="0" w:color="000000"/>
            </w:tcBorders>
            <w:vAlign w:val="center"/>
          </w:tcPr>
          <w:p>
            <w:pPr>
              <w:pStyle w:val="38"/>
            </w:pPr>
            <w:r>
              <w:t>合计</w:t>
            </w:r>
          </w:p>
        </w:tc>
        <w:tc>
          <w:tcPr>
            <w:tcW w:w="1134" w:type="dxa"/>
            <w:tcBorders>
              <w:left w:val="single" w:sz="6" w:space="0" w:color="000000"/>
              <w:right w:val="single" w:sz="6" w:space="0" w:color="000000"/>
            </w:tcBorders>
            <w:vAlign w:val="center"/>
          </w:tcPr>
          <w:p>
            <w:pPr>
              <w:pStyle w:val="39"/>
            </w:pPr>
            <w:r>
              <w:t>2129.22</w:t>
            </w:r>
          </w:p>
        </w:tc>
        <w:tc>
          <w:tcPr>
            <w:tcW w:w="1134" w:type="dxa"/>
            <w:tcBorders>
              <w:left w:val="single" w:sz="6" w:space="0" w:color="000000"/>
              <w:right w:val="single" w:sz="6" w:space="0" w:color="000000"/>
            </w:tcBorders>
            <w:vAlign w:val="center"/>
          </w:tcPr>
          <w:p>
            <w:pPr>
              <w:pStyle w:val="39"/>
            </w:pPr>
            <w:r>
              <w:t>2129.22</w:t>
            </w:r>
          </w:p>
        </w:tc>
        <w:tc>
          <w:tcPr>
            <w:tcW w:w="1134" w:type="dxa"/>
            <w:tcBorders>
              <w:left w:val="single" w:sz="6" w:space="0" w:color="000000"/>
              <w:right w:val="single" w:sz="6" w:space="0" w:color="000000"/>
            </w:tcBorders>
            <w:vAlign w:val="center"/>
          </w:tcPr>
          <w:p>
            <w:pPr>
              <w:pStyle w:val="39"/>
            </w:pPr>
            <w:r>
              <w:t>2129.22</w:t>
            </w:r>
          </w:p>
        </w:tc>
        <w:tc>
          <w:tcPr>
            <w:tcW w:w="1134" w:type="dxa"/>
            <w:tcBorders>
              <w:left w:val="single" w:sz="6" w:space="0" w:color="000000"/>
              <w:right w:val="single" w:sz="6" w:space="0" w:color="000000"/>
            </w:tcBorders>
            <w:vAlign w:val="center"/>
          </w:tcPr>
          <w:p>
            <w:pPr>
              <w:pStyle w:val="39"/>
            </w:pPr>
          </w:p>
        </w:tc>
        <w:tc>
          <w:tcPr>
            <w:tcW w:w="1134" w:type="dxa"/>
            <w:tcBorders>
              <w:left w:val="single" w:sz="6" w:space="0" w:color="000000"/>
              <w:right w:val="single" w:sz="6" w:space="0" w:color="000000"/>
            </w:tcBorders>
            <w:vAlign w:val="center"/>
          </w:tcPr>
          <w:p>
            <w:pPr>
              <w:pStyle w:val="39"/>
            </w:pPr>
          </w:p>
        </w:tc>
        <w:tc>
          <w:tcPr>
            <w:tcW w:w="1134" w:type="dxa"/>
            <w:tcBorders>
              <w:left w:val="single" w:sz="6" w:space="0" w:color="000000"/>
              <w:right w:val="single" w:sz="6" w:space="0" w:color="000000"/>
            </w:tcBorders>
            <w:vAlign w:val="center"/>
          </w:tcPr>
          <w:p>
            <w:pPr>
              <w:pStyle w:val="39"/>
            </w:pPr>
          </w:p>
        </w:tc>
        <w:tc>
          <w:tcPr>
            <w:tcW w:w="1134" w:type="dxa"/>
            <w:tcBorders>
              <w:left w:val="single" w:sz="6" w:space="0" w:color="000000"/>
              <w:right w:val="single" w:sz="6" w:space="0" w:color="000000"/>
            </w:tcBorders>
            <w:vAlign w:val="center"/>
          </w:tcPr>
          <w:p>
            <w:pPr>
              <w:pStyle w:val="39"/>
            </w:pPr>
          </w:p>
        </w:tc>
        <w:tc>
          <w:tcPr>
            <w:tcW w:w="1134" w:type="dxa"/>
            <w:tcBorders>
              <w:left w:val="single" w:sz="6" w:space="0" w:color="000000"/>
              <w:right w:val="single" w:sz="6" w:space="0" w:color="000000"/>
            </w:tcBorders>
            <w:vAlign w:val="center"/>
          </w:tcPr>
          <w:p>
            <w:pPr>
              <w:pStyle w:val="39"/>
            </w:pPr>
          </w:p>
        </w:tc>
        <w:tc>
          <w:tcPr>
            <w:tcW w:w="1134" w:type="dxa"/>
            <w:tcBorders>
              <w:left w:val="single" w:sz="6" w:space="0" w:color="000000"/>
              <w:right w:val="single" w:sz="6" w:space="0" w:color="000000"/>
            </w:tcBorders>
            <w:vAlign w:val="center"/>
          </w:tcPr>
          <w:p>
            <w:pPr>
              <w:pStyle w:val="39"/>
            </w:pPr>
          </w:p>
        </w:tc>
        <w:tc>
          <w:tcPr>
            <w:tcW w:w="1134" w:type="dxa"/>
            <w:vAlign w:val="center"/>
          </w:tcPr>
          <w:p>
            <w:pPr>
              <w:pStyle w:val="39"/>
            </w:pPr>
          </w:p>
        </w:tc>
      </w:tr>
      <w:tr>
        <w:trPr>
          <w:trHeight w:val="369"/>
        </w:trPr>
        <w:tc>
          <w:tcPr>
            <w:tcW w:w="680" w:type="dxa"/>
            <w:vAlign w:val="center"/>
          </w:tcPr>
          <w:p>
            <w:pPr>
              <w:pStyle w:val="35"/>
            </w:pPr>
            <w:r>
              <w:t>2</w:t>
            </w:r>
          </w:p>
        </w:tc>
        <w:tc>
          <w:tcPr>
            <w:tcW w:w="992" w:type="dxa"/>
            <w:tcBorders>
              <w:left w:val="single" w:sz="6" w:space="0" w:color="000000"/>
              <w:right w:val="single" w:sz="6" w:space="0" w:color="000000"/>
            </w:tcBorders>
            <w:vAlign w:val="center"/>
          </w:tcPr>
          <w:p>
            <w:pPr>
              <w:pStyle w:val="36"/>
            </w:pPr>
            <w:r>
              <w:t>206</w:t>
            </w:r>
          </w:p>
        </w:tc>
        <w:tc>
          <w:tcPr>
            <w:tcW w:w="1559" w:type="dxa"/>
            <w:tcBorders>
              <w:left w:val="single" w:sz="6" w:space="0" w:color="000000"/>
              <w:right w:val="single" w:sz="6" w:space="0" w:color="000000"/>
            </w:tcBorders>
            <w:vAlign w:val="center"/>
          </w:tcPr>
          <w:p>
            <w:pPr>
              <w:pStyle w:val="36"/>
            </w:pPr>
            <w:r>
              <w:t>科学技术支出</w:t>
            </w:r>
          </w:p>
        </w:tc>
        <w:tc>
          <w:tcPr>
            <w:tcW w:w="1134" w:type="dxa"/>
            <w:tcBorders>
              <w:left w:val="single" w:sz="6" w:space="0" w:color="000000"/>
              <w:right w:val="single" w:sz="6" w:space="0" w:color="000000"/>
            </w:tcBorders>
            <w:vAlign w:val="center"/>
          </w:tcPr>
          <w:p>
            <w:pPr>
              <w:pStyle w:val="37"/>
            </w:pPr>
            <w:r>
              <w:t>1315.59</w:t>
            </w:r>
          </w:p>
        </w:tc>
        <w:tc>
          <w:tcPr>
            <w:tcW w:w="1134" w:type="dxa"/>
            <w:tcBorders>
              <w:left w:val="single" w:sz="6" w:space="0" w:color="000000"/>
              <w:right w:val="single" w:sz="6" w:space="0" w:color="000000"/>
            </w:tcBorders>
            <w:vAlign w:val="center"/>
          </w:tcPr>
          <w:p>
            <w:pPr>
              <w:pStyle w:val="37"/>
            </w:pPr>
            <w:r>
              <w:t>1315.59</w:t>
            </w:r>
          </w:p>
        </w:tc>
        <w:tc>
          <w:tcPr>
            <w:tcW w:w="1134" w:type="dxa"/>
            <w:tcBorders>
              <w:left w:val="single" w:sz="6" w:space="0" w:color="000000"/>
              <w:right w:val="single" w:sz="6" w:space="0" w:color="000000"/>
            </w:tcBorders>
            <w:vAlign w:val="center"/>
          </w:tcPr>
          <w:p>
            <w:pPr>
              <w:pStyle w:val="37"/>
            </w:pPr>
            <w:r>
              <w:t>1315.59</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3</w:t>
            </w:r>
          </w:p>
        </w:tc>
        <w:tc>
          <w:tcPr>
            <w:tcW w:w="992" w:type="dxa"/>
            <w:tcBorders>
              <w:left w:val="single" w:sz="6" w:space="0" w:color="000000"/>
              <w:right w:val="single" w:sz="6" w:space="0" w:color="000000"/>
            </w:tcBorders>
            <w:vAlign w:val="center"/>
          </w:tcPr>
          <w:p>
            <w:pPr>
              <w:pStyle w:val="36"/>
            </w:pPr>
            <w:r>
              <w:t>20601</w:t>
            </w:r>
          </w:p>
        </w:tc>
        <w:tc>
          <w:tcPr>
            <w:tcW w:w="1559" w:type="dxa"/>
            <w:tcBorders>
              <w:left w:val="single" w:sz="6" w:space="0" w:color="000000"/>
              <w:right w:val="single" w:sz="6" w:space="0" w:color="000000"/>
            </w:tcBorders>
            <w:vAlign w:val="center"/>
          </w:tcPr>
          <w:p>
            <w:pPr>
              <w:pStyle w:val="36"/>
            </w:pPr>
            <w:r>
              <w:t>科学技术管理事务</w:t>
            </w:r>
          </w:p>
        </w:tc>
        <w:tc>
          <w:tcPr>
            <w:tcW w:w="1134" w:type="dxa"/>
            <w:tcBorders>
              <w:left w:val="single" w:sz="6" w:space="0" w:color="000000"/>
              <w:right w:val="single" w:sz="6" w:space="0" w:color="000000"/>
            </w:tcBorders>
            <w:vAlign w:val="center"/>
          </w:tcPr>
          <w:p>
            <w:pPr>
              <w:pStyle w:val="37"/>
            </w:pPr>
            <w:r>
              <w:t>1104.59</w:t>
            </w:r>
          </w:p>
        </w:tc>
        <w:tc>
          <w:tcPr>
            <w:tcW w:w="1134" w:type="dxa"/>
            <w:tcBorders>
              <w:left w:val="single" w:sz="6" w:space="0" w:color="000000"/>
              <w:right w:val="single" w:sz="6" w:space="0" w:color="000000"/>
            </w:tcBorders>
            <w:vAlign w:val="center"/>
          </w:tcPr>
          <w:p>
            <w:pPr>
              <w:pStyle w:val="37"/>
            </w:pPr>
            <w:r>
              <w:t>1104.59</w:t>
            </w:r>
          </w:p>
        </w:tc>
        <w:tc>
          <w:tcPr>
            <w:tcW w:w="1134" w:type="dxa"/>
            <w:tcBorders>
              <w:left w:val="single" w:sz="6" w:space="0" w:color="000000"/>
              <w:right w:val="single" w:sz="6" w:space="0" w:color="000000"/>
            </w:tcBorders>
            <w:vAlign w:val="center"/>
          </w:tcPr>
          <w:p>
            <w:pPr>
              <w:pStyle w:val="37"/>
            </w:pPr>
            <w:r>
              <w:t>1104.59</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4</w:t>
            </w:r>
          </w:p>
        </w:tc>
        <w:tc>
          <w:tcPr>
            <w:tcW w:w="992" w:type="dxa"/>
            <w:tcBorders>
              <w:left w:val="single" w:sz="6" w:space="0" w:color="000000"/>
              <w:right w:val="single" w:sz="6" w:space="0" w:color="000000"/>
            </w:tcBorders>
            <w:vAlign w:val="center"/>
          </w:tcPr>
          <w:p>
            <w:pPr>
              <w:pStyle w:val="36"/>
            </w:pPr>
            <w:r>
              <w:t>2060101</w:t>
            </w:r>
          </w:p>
        </w:tc>
        <w:tc>
          <w:tcPr>
            <w:tcW w:w="1559" w:type="dxa"/>
            <w:tcBorders>
              <w:left w:val="single" w:sz="6" w:space="0" w:color="000000"/>
              <w:right w:val="single" w:sz="6" w:space="0" w:color="000000"/>
            </w:tcBorders>
            <w:vAlign w:val="center"/>
          </w:tcPr>
          <w:p>
            <w:pPr>
              <w:pStyle w:val="36"/>
            </w:pPr>
            <w:r>
              <w:t>行政运行</w:t>
            </w:r>
          </w:p>
        </w:tc>
        <w:tc>
          <w:tcPr>
            <w:tcW w:w="1134" w:type="dxa"/>
            <w:tcBorders>
              <w:left w:val="single" w:sz="6" w:space="0" w:color="000000"/>
              <w:right w:val="single" w:sz="6" w:space="0" w:color="000000"/>
            </w:tcBorders>
            <w:vAlign w:val="center"/>
          </w:tcPr>
          <w:p>
            <w:pPr>
              <w:pStyle w:val="37"/>
            </w:pPr>
            <w:r>
              <w:t>548.69</w:t>
            </w:r>
          </w:p>
        </w:tc>
        <w:tc>
          <w:tcPr>
            <w:tcW w:w="1134" w:type="dxa"/>
            <w:tcBorders>
              <w:left w:val="single" w:sz="6" w:space="0" w:color="000000"/>
              <w:right w:val="single" w:sz="6" w:space="0" w:color="000000"/>
            </w:tcBorders>
            <w:vAlign w:val="center"/>
          </w:tcPr>
          <w:p>
            <w:pPr>
              <w:pStyle w:val="37"/>
            </w:pPr>
            <w:r>
              <w:t>548.69</w:t>
            </w:r>
          </w:p>
        </w:tc>
        <w:tc>
          <w:tcPr>
            <w:tcW w:w="1134" w:type="dxa"/>
            <w:tcBorders>
              <w:left w:val="single" w:sz="6" w:space="0" w:color="000000"/>
              <w:right w:val="single" w:sz="6" w:space="0" w:color="000000"/>
            </w:tcBorders>
            <w:vAlign w:val="center"/>
          </w:tcPr>
          <w:p>
            <w:pPr>
              <w:pStyle w:val="37"/>
            </w:pPr>
            <w:r>
              <w:t>548.69</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5</w:t>
            </w:r>
          </w:p>
        </w:tc>
        <w:tc>
          <w:tcPr>
            <w:tcW w:w="992" w:type="dxa"/>
            <w:tcBorders>
              <w:left w:val="single" w:sz="6" w:space="0" w:color="000000"/>
              <w:right w:val="single" w:sz="6" w:space="0" w:color="000000"/>
            </w:tcBorders>
            <w:vAlign w:val="center"/>
          </w:tcPr>
          <w:p>
            <w:pPr>
              <w:pStyle w:val="36"/>
            </w:pPr>
            <w:r>
              <w:t>2060199</w:t>
            </w:r>
          </w:p>
        </w:tc>
        <w:tc>
          <w:tcPr>
            <w:tcW w:w="1559" w:type="dxa"/>
            <w:tcBorders>
              <w:left w:val="single" w:sz="6" w:space="0" w:color="000000"/>
              <w:right w:val="single" w:sz="6" w:space="0" w:color="000000"/>
            </w:tcBorders>
            <w:vAlign w:val="center"/>
          </w:tcPr>
          <w:p>
            <w:pPr>
              <w:pStyle w:val="36"/>
            </w:pPr>
            <w:r>
              <w:t>其他科学技术管理事务支出</w:t>
            </w:r>
          </w:p>
        </w:tc>
        <w:tc>
          <w:tcPr>
            <w:tcW w:w="1134" w:type="dxa"/>
            <w:tcBorders>
              <w:left w:val="single" w:sz="6" w:space="0" w:color="000000"/>
              <w:right w:val="single" w:sz="6" w:space="0" w:color="000000"/>
            </w:tcBorders>
            <w:vAlign w:val="center"/>
          </w:tcPr>
          <w:p>
            <w:pPr>
              <w:pStyle w:val="37"/>
            </w:pPr>
            <w:r>
              <w:t>555.90</w:t>
            </w:r>
          </w:p>
        </w:tc>
        <w:tc>
          <w:tcPr>
            <w:tcW w:w="1134" w:type="dxa"/>
            <w:tcBorders>
              <w:left w:val="single" w:sz="6" w:space="0" w:color="000000"/>
              <w:right w:val="single" w:sz="6" w:space="0" w:color="000000"/>
            </w:tcBorders>
            <w:vAlign w:val="center"/>
          </w:tcPr>
          <w:p>
            <w:pPr>
              <w:pStyle w:val="37"/>
            </w:pPr>
            <w:r>
              <w:t>555.90</w:t>
            </w:r>
          </w:p>
        </w:tc>
        <w:tc>
          <w:tcPr>
            <w:tcW w:w="1134" w:type="dxa"/>
            <w:tcBorders>
              <w:left w:val="single" w:sz="6" w:space="0" w:color="000000"/>
              <w:right w:val="single" w:sz="6" w:space="0" w:color="000000"/>
            </w:tcBorders>
            <w:vAlign w:val="center"/>
          </w:tcPr>
          <w:p>
            <w:pPr>
              <w:pStyle w:val="37"/>
            </w:pPr>
            <w:r>
              <w:t>555.90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6</w:t>
            </w:r>
          </w:p>
        </w:tc>
        <w:tc>
          <w:tcPr>
            <w:tcW w:w="992" w:type="dxa"/>
            <w:tcBorders>
              <w:left w:val="single" w:sz="6" w:space="0" w:color="000000"/>
              <w:right w:val="single" w:sz="6" w:space="0" w:color="000000"/>
            </w:tcBorders>
            <w:vAlign w:val="center"/>
          </w:tcPr>
          <w:p>
            <w:pPr>
              <w:pStyle w:val="36"/>
            </w:pPr>
            <w:r>
              <w:t>20604</w:t>
            </w:r>
          </w:p>
        </w:tc>
        <w:tc>
          <w:tcPr>
            <w:tcW w:w="1559" w:type="dxa"/>
            <w:tcBorders>
              <w:left w:val="single" w:sz="6" w:space="0" w:color="000000"/>
              <w:right w:val="single" w:sz="6" w:space="0" w:color="000000"/>
            </w:tcBorders>
            <w:vAlign w:val="center"/>
          </w:tcPr>
          <w:p>
            <w:pPr>
              <w:pStyle w:val="36"/>
            </w:pPr>
            <w:r>
              <w:t>技术研究与开发</w:t>
            </w:r>
          </w:p>
        </w:tc>
        <w:tc>
          <w:tcPr>
            <w:tcW w:w="1134" w:type="dxa"/>
            <w:tcBorders>
              <w:left w:val="single" w:sz="6" w:space="0" w:color="000000"/>
              <w:right w:val="single" w:sz="6" w:space="0" w:color="000000"/>
            </w:tcBorders>
            <w:vAlign w:val="center"/>
          </w:tcPr>
          <w:p>
            <w:pPr>
              <w:pStyle w:val="37"/>
            </w:pPr>
            <w:r>
              <w:t>80.00</w:t>
            </w:r>
          </w:p>
        </w:tc>
        <w:tc>
          <w:tcPr>
            <w:tcW w:w="1134" w:type="dxa"/>
            <w:tcBorders>
              <w:left w:val="single" w:sz="6" w:space="0" w:color="000000"/>
              <w:right w:val="single" w:sz="6" w:space="0" w:color="000000"/>
            </w:tcBorders>
            <w:vAlign w:val="center"/>
          </w:tcPr>
          <w:p>
            <w:pPr>
              <w:pStyle w:val="37"/>
            </w:pPr>
            <w:r>
              <w:t>80.00</w:t>
            </w:r>
          </w:p>
        </w:tc>
        <w:tc>
          <w:tcPr>
            <w:tcW w:w="1134" w:type="dxa"/>
            <w:tcBorders>
              <w:left w:val="single" w:sz="6" w:space="0" w:color="000000"/>
              <w:right w:val="single" w:sz="6" w:space="0" w:color="000000"/>
            </w:tcBorders>
            <w:vAlign w:val="center"/>
          </w:tcPr>
          <w:p>
            <w:pPr>
              <w:pStyle w:val="37"/>
            </w:pPr>
            <w:r>
              <w:t>80.00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7</w:t>
            </w:r>
          </w:p>
        </w:tc>
        <w:tc>
          <w:tcPr>
            <w:tcW w:w="992" w:type="dxa"/>
            <w:tcBorders>
              <w:left w:val="single" w:sz="6" w:space="0" w:color="000000"/>
              <w:right w:val="single" w:sz="6" w:space="0" w:color="000000"/>
            </w:tcBorders>
            <w:vAlign w:val="center"/>
          </w:tcPr>
          <w:p>
            <w:pPr>
              <w:pStyle w:val="36"/>
            </w:pPr>
            <w:r>
              <w:t>2060404</w:t>
            </w:r>
          </w:p>
        </w:tc>
        <w:tc>
          <w:tcPr>
            <w:tcW w:w="1559" w:type="dxa"/>
            <w:tcBorders>
              <w:left w:val="single" w:sz="6" w:space="0" w:color="000000"/>
              <w:right w:val="single" w:sz="6" w:space="0" w:color="000000"/>
            </w:tcBorders>
            <w:vAlign w:val="center"/>
          </w:tcPr>
          <w:p>
            <w:pPr>
              <w:pStyle w:val="36"/>
            </w:pPr>
            <w:r>
              <w:t>科技成果转化与扩散</w:t>
            </w:r>
          </w:p>
        </w:tc>
        <w:tc>
          <w:tcPr>
            <w:tcW w:w="1134" w:type="dxa"/>
            <w:tcBorders>
              <w:left w:val="single" w:sz="6" w:space="0" w:color="000000"/>
              <w:right w:val="single" w:sz="6" w:space="0" w:color="000000"/>
            </w:tcBorders>
            <w:vAlign w:val="center"/>
          </w:tcPr>
          <w:p>
            <w:pPr>
              <w:pStyle w:val="37"/>
            </w:pPr>
            <w:r>
              <w:t>80.00</w:t>
            </w:r>
          </w:p>
        </w:tc>
        <w:tc>
          <w:tcPr>
            <w:tcW w:w="1134" w:type="dxa"/>
            <w:tcBorders>
              <w:left w:val="single" w:sz="6" w:space="0" w:color="000000"/>
              <w:right w:val="single" w:sz="6" w:space="0" w:color="000000"/>
            </w:tcBorders>
            <w:vAlign w:val="center"/>
          </w:tcPr>
          <w:p>
            <w:pPr>
              <w:pStyle w:val="37"/>
            </w:pPr>
            <w:r>
              <w:t>80.00</w:t>
            </w:r>
          </w:p>
        </w:tc>
        <w:tc>
          <w:tcPr>
            <w:tcW w:w="1134" w:type="dxa"/>
            <w:tcBorders>
              <w:left w:val="single" w:sz="6" w:space="0" w:color="000000"/>
              <w:right w:val="single" w:sz="6" w:space="0" w:color="000000"/>
            </w:tcBorders>
            <w:vAlign w:val="center"/>
          </w:tcPr>
          <w:p>
            <w:pPr>
              <w:pStyle w:val="37"/>
            </w:pPr>
            <w:r>
              <w:t>80.00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8</w:t>
            </w:r>
          </w:p>
        </w:tc>
        <w:tc>
          <w:tcPr>
            <w:tcW w:w="992" w:type="dxa"/>
            <w:tcBorders>
              <w:left w:val="single" w:sz="6" w:space="0" w:color="000000"/>
              <w:right w:val="single" w:sz="6" w:space="0" w:color="000000"/>
            </w:tcBorders>
            <w:vAlign w:val="center"/>
          </w:tcPr>
          <w:p>
            <w:pPr>
              <w:pStyle w:val="36"/>
            </w:pPr>
            <w:r>
              <w:t>20605</w:t>
            </w:r>
          </w:p>
        </w:tc>
        <w:tc>
          <w:tcPr>
            <w:tcW w:w="1559" w:type="dxa"/>
            <w:tcBorders>
              <w:left w:val="single" w:sz="6" w:space="0" w:color="000000"/>
              <w:right w:val="single" w:sz="6" w:space="0" w:color="000000"/>
            </w:tcBorders>
            <w:vAlign w:val="center"/>
          </w:tcPr>
          <w:p>
            <w:pPr>
              <w:pStyle w:val="36"/>
            </w:pPr>
            <w:r>
              <w:t>科技条件与服务</w:t>
            </w:r>
          </w:p>
        </w:tc>
        <w:tc>
          <w:tcPr>
            <w:tcW w:w="1134" w:type="dxa"/>
            <w:tcBorders>
              <w:left w:val="single" w:sz="6" w:space="0" w:color="000000"/>
              <w:right w:val="single" w:sz="6" w:space="0" w:color="000000"/>
            </w:tcBorders>
            <w:vAlign w:val="center"/>
          </w:tcPr>
          <w:p>
            <w:pPr>
              <w:pStyle w:val="37"/>
            </w:pPr>
            <w:r>
              <w:t>31.00</w:t>
            </w:r>
          </w:p>
        </w:tc>
        <w:tc>
          <w:tcPr>
            <w:tcW w:w="1134" w:type="dxa"/>
            <w:tcBorders>
              <w:left w:val="single" w:sz="6" w:space="0" w:color="000000"/>
              <w:right w:val="single" w:sz="6" w:space="0" w:color="000000"/>
            </w:tcBorders>
            <w:vAlign w:val="center"/>
          </w:tcPr>
          <w:p>
            <w:pPr>
              <w:pStyle w:val="37"/>
            </w:pPr>
            <w:r>
              <w:t>31.00</w:t>
            </w:r>
          </w:p>
        </w:tc>
        <w:tc>
          <w:tcPr>
            <w:tcW w:w="1134" w:type="dxa"/>
            <w:tcBorders>
              <w:left w:val="single" w:sz="6" w:space="0" w:color="000000"/>
              <w:right w:val="single" w:sz="6" w:space="0" w:color="000000"/>
            </w:tcBorders>
            <w:vAlign w:val="center"/>
          </w:tcPr>
          <w:p>
            <w:pPr>
              <w:pStyle w:val="37"/>
            </w:pPr>
            <w:r>
              <w:t>31.00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9</w:t>
            </w:r>
          </w:p>
        </w:tc>
        <w:tc>
          <w:tcPr>
            <w:tcW w:w="992" w:type="dxa"/>
            <w:tcBorders>
              <w:left w:val="single" w:sz="6" w:space="0" w:color="000000"/>
              <w:right w:val="single" w:sz="6" w:space="0" w:color="000000"/>
            </w:tcBorders>
            <w:vAlign w:val="center"/>
          </w:tcPr>
          <w:p>
            <w:pPr>
              <w:pStyle w:val="36"/>
            </w:pPr>
            <w:r>
              <w:t>2060502</w:t>
            </w:r>
          </w:p>
        </w:tc>
        <w:tc>
          <w:tcPr>
            <w:tcW w:w="1559" w:type="dxa"/>
            <w:tcBorders>
              <w:left w:val="single" w:sz="6" w:space="0" w:color="000000"/>
              <w:right w:val="single" w:sz="6" w:space="0" w:color="000000"/>
            </w:tcBorders>
            <w:vAlign w:val="center"/>
          </w:tcPr>
          <w:p>
            <w:pPr>
              <w:pStyle w:val="36"/>
            </w:pPr>
            <w:r>
              <w:t>技术创新服务体系</w:t>
            </w:r>
          </w:p>
        </w:tc>
        <w:tc>
          <w:tcPr>
            <w:tcW w:w="1134" w:type="dxa"/>
            <w:tcBorders>
              <w:left w:val="single" w:sz="6" w:space="0" w:color="000000"/>
              <w:right w:val="single" w:sz="6" w:space="0" w:color="000000"/>
            </w:tcBorders>
            <w:vAlign w:val="center"/>
          </w:tcPr>
          <w:p>
            <w:pPr>
              <w:pStyle w:val="37"/>
            </w:pPr>
            <w:r>
              <w:t>31.00</w:t>
            </w:r>
          </w:p>
        </w:tc>
        <w:tc>
          <w:tcPr>
            <w:tcW w:w="1134" w:type="dxa"/>
            <w:tcBorders>
              <w:left w:val="single" w:sz="6" w:space="0" w:color="000000"/>
              <w:right w:val="single" w:sz="6" w:space="0" w:color="000000"/>
            </w:tcBorders>
            <w:vAlign w:val="center"/>
          </w:tcPr>
          <w:p>
            <w:pPr>
              <w:pStyle w:val="37"/>
            </w:pPr>
            <w:r>
              <w:t>31.00</w:t>
            </w:r>
          </w:p>
        </w:tc>
        <w:tc>
          <w:tcPr>
            <w:tcW w:w="1134" w:type="dxa"/>
            <w:tcBorders>
              <w:left w:val="single" w:sz="6" w:space="0" w:color="000000"/>
              <w:right w:val="single" w:sz="6" w:space="0" w:color="000000"/>
            </w:tcBorders>
            <w:vAlign w:val="center"/>
          </w:tcPr>
          <w:p>
            <w:pPr>
              <w:pStyle w:val="37"/>
            </w:pPr>
            <w:r>
              <w:t>31.00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10</w:t>
            </w:r>
          </w:p>
        </w:tc>
        <w:tc>
          <w:tcPr>
            <w:tcW w:w="992" w:type="dxa"/>
            <w:tcBorders>
              <w:left w:val="single" w:sz="6" w:space="0" w:color="000000"/>
              <w:right w:val="single" w:sz="6" w:space="0" w:color="000000"/>
            </w:tcBorders>
            <w:vAlign w:val="center"/>
          </w:tcPr>
          <w:p>
            <w:pPr>
              <w:pStyle w:val="36"/>
            </w:pPr>
            <w:r>
              <w:t>20699</w:t>
            </w:r>
          </w:p>
        </w:tc>
        <w:tc>
          <w:tcPr>
            <w:tcW w:w="1559" w:type="dxa"/>
            <w:tcBorders>
              <w:left w:val="single" w:sz="6" w:space="0" w:color="000000"/>
              <w:right w:val="single" w:sz="6" w:space="0" w:color="000000"/>
            </w:tcBorders>
            <w:vAlign w:val="center"/>
          </w:tcPr>
          <w:p>
            <w:pPr>
              <w:pStyle w:val="36"/>
            </w:pPr>
            <w:r>
              <w:t>其他科学技术支出</w:t>
            </w:r>
          </w:p>
        </w:tc>
        <w:tc>
          <w:tcPr>
            <w:tcW w:w="1134" w:type="dxa"/>
            <w:tcBorders>
              <w:left w:val="single" w:sz="6" w:space="0" w:color="000000"/>
              <w:right w:val="single" w:sz="6" w:space="0" w:color="000000"/>
            </w:tcBorders>
            <w:vAlign w:val="center"/>
          </w:tcPr>
          <w:p>
            <w:pPr>
              <w:pStyle w:val="37"/>
            </w:pPr>
            <w:r>
              <w:t>100.00</w:t>
            </w:r>
          </w:p>
        </w:tc>
        <w:tc>
          <w:tcPr>
            <w:tcW w:w="1134" w:type="dxa"/>
            <w:tcBorders>
              <w:left w:val="single" w:sz="6" w:space="0" w:color="000000"/>
              <w:right w:val="single" w:sz="6" w:space="0" w:color="000000"/>
            </w:tcBorders>
            <w:vAlign w:val="center"/>
          </w:tcPr>
          <w:p>
            <w:pPr>
              <w:pStyle w:val="37"/>
            </w:pPr>
            <w:r>
              <w:t>100.00</w:t>
            </w:r>
          </w:p>
        </w:tc>
        <w:tc>
          <w:tcPr>
            <w:tcW w:w="1134" w:type="dxa"/>
            <w:tcBorders>
              <w:left w:val="single" w:sz="6" w:space="0" w:color="000000"/>
              <w:right w:val="single" w:sz="6" w:space="0" w:color="000000"/>
            </w:tcBorders>
            <w:vAlign w:val="center"/>
          </w:tcPr>
          <w:p>
            <w:pPr>
              <w:pStyle w:val="37"/>
            </w:pPr>
            <w:r>
              <w:t>100.00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11</w:t>
            </w:r>
          </w:p>
        </w:tc>
        <w:tc>
          <w:tcPr>
            <w:tcW w:w="992" w:type="dxa"/>
            <w:tcBorders>
              <w:left w:val="single" w:sz="6" w:space="0" w:color="000000"/>
              <w:right w:val="single" w:sz="6" w:space="0" w:color="000000"/>
            </w:tcBorders>
            <w:vAlign w:val="center"/>
          </w:tcPr>
          <w:p>
            <w:pPr>
              <w:pStyle w:val="36"/>
            </w:pPr>
            <w:r>
              <w:t>2069999</w:t>
            </w:r>
          </w:p>
        </w:tc>
        <w:tc>
          <w:tcPr>
            <w:tcW w:w="1559" w:type="dxa"/>
            <w:tcBorders>
              <w:left w:val="single" w:sz="6" w:space="0" w:color="000000"/>
              <w:right w:val="single" w:sz="6" w:space="0" w:color="000000"/>
            </w:tcBorders>
            <w:vAlign w:val="center"/>
          </w:tcPr>
          <w:p>
            <w:pPr>
              <w:pStyle w:val="36"/>
            </w:pPr>
            <w:r>
              <w:t>其他科学技术支出</w:t>
            </w:r>
          </w:p>
        </w:tc>
        <w:tc>
          <w:tcPr>
            <w:tcW w:w="1134" w:type="dxa"/>
            <w:tcBorders>
              <w:left w:val="single" w:sz="6" w:space="0" w:color="000000"/>
              <w:right w:val="single" w:sz="6" w:space="0" w:color="000000"/>
            </w:tcBorders>
            <w:vAlign w:val="center"/>
          </w:tcPr>
          <w:p>
            <w:pPr>
              <w:pStyle w:val="37"/>
            </w:pPr>
            <w:r>
              <w:t>100.00</w:t>
            </w:r>
          </w:p>
        </w:tc>
        <w:tc>
          <w:tcPr>
            <w:tcW w:w="1134" w:type="dxa"/>
            <w:tcBorders>
              <w:left w:val="single" w:sz="6" w:space="0" w:color="000000"/>
              <w:right w:val="single" w:sz="6" w:space="0" w:color="000000"/>
            </w:tcBorders>
            <w:vAlign w:val="center"/>
          </w:tcPr>
          <w:p>
            <w:pPr>
              <w:pStyle w:val="37"/>
            </w:pPr>
            <w:r>
              <w:t>100.00</w:t>
            </w:r>
          </w:p>
        </w:tc>
        <w:tc>
          <w:tcPr>
            <w:tcW w:w="1134" w:type="dxa"/>
            <w:tcBorders>
              <w:left w:val="single" w:sz="6" w:space="0" w:color="000000"/>
              <w:right w:val="single" w:sz="6" w:space="0" w:color="000000"/>
            </w:tcBorders>
            <w:vAlign w:val="center"/>
          </w:tcPr>
          <w:p>
            <w:pPr>
              <w:pStyle w:val="37"/>
            </w:pPr>
            <w:r>
              <w:t>100.00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12</w:t>
            </w:r>
          </w:p>
        </w:tc>
        <w:tc>
          <w:tcPr>
            <w:tcW w:w="992" w:type="dxa"/>
            <w:tcBorders>
              <w:left w:val="single" w:sz="6" w:space="0" w:color="000000"/>
              <w:right w:val="single" w:sz="6" w:space="0" w:color="000000"/>
            </w:tcBorders>
            <w:vAlign w:val="center"/>
          </w:tcPr>
          <w:p>
            <w:pPr>
              <w:pStyle w:val="36"/>
            </w:pPr>
            <w:r>
              <w:t>208</w:t>
            </w:r>
          </w:p>
        </w:tc>
        <w:tc>
          <w:tcPr>
            <w:tcW w:w="1559" w:type="dxa"/>
            <w:tcBorders>
              <w:left w:val="single" w:sz="6" w:space="0" w:color="000000"/>
              <w:right w:val="single" w:sz="6" w:space="0" w:color="000000"/>
            </w:tcBorders>
            <w:vAlign w:val="center"/>
          </w:tcPr>
          <w:p>
            <w:pPr>
              <w:pStyle w:val="36"/>
            </w:pPr>
            <w:r>
              <w:t>社会保障和就业支出</w:t>
            </w:r>
          </w:p>
        </w:tc>
        <w:tc>
          <w:tcPr>
            <w:tcW w:w="1134" w:type="dxa"/>
            <w:tcBorders>
              <w:left w:val="single" w:sz="6" w:space="0" w:color="000000"/>
              <w:right w:val="single" w:sz="6" w:space="0" w:color="000000"/>
            </w:tcBorders>
            <w:vAlign w:val="center"/>
          </w:tcPr>
          <w:p>
            <w:pPr>
              <w:pStyle w:val="37"/>
            </w:pPr>
            <w:r>
              <w:t>261.64</w:t>
            </w:r>
          </w:p>
        </w:tc>
        <w:tc>
          <w:tcPr>
            <w:tcW w:w="1134" w:type="dxa"/>
            <w:tcBorders>
              <w:left w:val="single" w:sz="6" w:space="0" w:color="000000"/>
              <w:right w:val="single" w:sz="6" w:space="0" w:color="000000"/>
            </w:tcBorders>
            <w:vAlign w:val="center"/>
          </w:tcPr>
          <w:p>
            <w:pPr>
              <w:pStyle w:val="37"/>
            </w:pPr>
            <w:r>
              <w:t>261.64</w:t>
            </w:r>
          </w:p>
        </w:tc>
        <w:tc>
          <w:tcPr>
            <w:tcW w:w="1134" w:type="dxa"/>
            <w:tcBorders>
              <w:left w:val="single" w:sz="6" w:space="0" w:color="000000"/>
              <w:right w:val="single" w:sz="6" w:space="0" w:color="000000"/>
            </w:tcBorders>
            <w:vAlign w:val="center"/>
          </w:tcPr>
          <w:p>
            <w:pPr>
              <w:pStyle w:val="37"/>
            </w:pPr>
            <w:r>
              <w:t>261.64</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13</w:t>
            </w:r>
          </w:p>
        </w:tc>
        <w:tc>
          <w:tcPr>
            <w:tcW w:w="992" w:type="dxa"/>
            <w:tcBorders>
              <w:left w:val="single" w:sz="6" w:space="0" w:color="000000"/>
              <w:right w:val="single" w:sz="6" w:space="0" w:color="000000"/>
            </w:tcBorders>
            <w:vAlign w:val="center"/>
          </w:tcPr>
          <w:p>
            <w:pPr>
              <w:pStyle w:val="36"/>
            </w:pPr>
            <w:r>
              <w:t>20805</w:t>
            </w:r>
          </w:p>
        </w:tc>
        <w:tc>
          <w:tcPr>
            <w:tcW w:w="1559" w:type="dxa"/>
            <w:tcBorders>
              <w:left w:val="single" w:sz="6" w:space="0" w:color="000000"/>
              <w:right w:val="single" w:sz="6" w:space="0" w:color="000000"/>
            </w:tcBorders>
            <w:vAlign w:val="center"/>
          </w:tcPr>
          <w:p>
            <w:pPr>
              <w:pStyle w:val="36"/>
            </w:pPr>
            <w:r>
              <w:t>行政事业单位养老支出</w:t>
            </w:r>
          </w:p>
        </w:tc>
        <w:tc>
          <w:tcPr>
            <w:tcW w:w="1134" w:type="dxa"/>
            <w:tcBorders>
              <w:left w:val="single" w:sz="6" w:space="0" w:color="000000"/>
              <w:right w:val="single" w:sz="6" w:space="0" w:color="000000"/>
            </w:tcBorders>
            <w:vAlign w:val="center"/>
          </w:tcPr>
          <w:p>
            <w:pPr>
              <w:pStyle w:val="37"/>
            </w:pPr>
            <w:r>
              <w:t>175.84</w:t>
            </w:r>
          </w:p>
        </w:tc>
        <w:tc>
          <w:tcPr>
            <w:tcW w:w="1134" w:type="dxa"/>
            <w:tcBorders>
              <w:left w:val="single" w:sz="6" w:space="0" w:color="000000"/>
              <w:right w:val="single" w:sz="6" w:space="0" w:color="000000"/>
            </w:tcBorders>
            <w:vAlign w:val="center"/>
          </w:tcPr>
          <w:p>
            <w:pPr>
              <w:pStyle w:val="37"/>
            </w:pPr>
            <w:r>
              <w:t>175.84</w:t>
            </w:r>
          </w:p>
        </w:tc>
        <w:tc>
          <w:tcPr>
            <w:tcW w:w="1134" w:type="dxa"/>
            <w:tcBorders>
              <w:left w:val="single" w:sz="6" w:space="0" w:color="000000"/>
              <w:right w:val="single" w:sz="6" w:space="0" w:color="000000"/>
            </w:tcBorders>
            <w:vAlign w:val="center"/>
          </w:tcPr>
          <w:p>
            <w:pPr>
              <w:pStyle w:val="37"/>
            </w:pPr>
            <w:r>
              <w:t>175.84</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14</w:t>
            </w:r>
          </w:p>
        </w:tc>
        <w:tc>
          <w:tcPr>
            <w:tcW w:w="992" w:type="dxa"/>
            <w:tcBorders>
              <w:left w:val="single" w:sz="6" w:space="0" w:color="000000"/>
              <w:right w:val="single" w:sz="6" w:space="0" w:color="000000"/>
            </w:tcBorders>
            <w:vAlign w:val="center"/>
          </w:tcPr>
          <w:p>
            <w:pPr>
              <w:pStyle w:val="36"/>
            </w:pPr>
            <w:r>
              <w:t>2080501</w:t>
            </w:r>
          </w:p>
        </w:tc>
        <w:tc>
          <w:tcPr>
            <w:tcW w:w="1559" w:type="dxa"/>
            <w:tcBorders>
              <w:left w:val="single" w:sz="6" w:space="0" w:color="000000"/>
              <w:right w:val="single" w:sz="6" w:space="0" w:color="000000"/>
            </w:tcBorders>
            <w:vAlign w:val="center"/>
          </w:tcPr>
          <w:p>
            <w:pPr>
              <w:pStyle w:val="36"/>
            </w:pPr>
            <w:r>
              <w:t>行政单位离退休</w:t>
            </w:r>
          </w:p>
        </w:tc>
        <w:tc>
          <w:tcPr>
            <w:tcW w:w="1134" w:type="dxa"/>
            <w:tcBorders>
              <w:left w:val="single" w:sz="6" w:space="0" w:color="000000"/>
              <w:right w:val="single" w:sz="6" w:space="0" w:color="000000"/>
            </w:tcBorders>
            <w:vAlign w:val="center"/>
          </w:tcPr>
          <w:p>
            <w:pPr>
              <w:pStyle w:val="37"/>
            </w:pPr>
            <w:r>
              <w:t>132.14</w:t>
            </w:r>
          </w:p>
        </w:tc>
        <w:tc>
          <w:tcPr>
            <w:tcW w:w="1134" w:type="dxa"/>
            <w:tcBorders>
              <w:left w:val="single" w:sz="6" w:space="0" w:color="000000"/>
              <w:right w:val="single" w:sz="6" w:space="0" w:color="000000"/>
            </w:tcBorders>
            <w:vAlign w:val="center"/>
          </w:tcPr>
          <w:p>
            <w:pPr>
              <w:pStyle w:val="37"/>
            </w:pPr>
            <w:r>
              <w:t>132.14</w:t>
            </w:r>
          </w:p>
        </w:tc>
        <w:tc>
          <w:tcPr>
            <w:tcW w:w="1134" w:type="dxa"/>
            <w:tcBorders>
              <w:left w:val="single" w:sz="6" w:space="0" w:color="000000"/>
              <w:right w:val="single" w:sz="6" w:space="0" w:color="000000"/>
            </w:tcBorders>
            <w:vAlign w:val="center"/>
          </w:tcPr>
          <w:p>
            <w:pPr>
              <w:pStyle w:val="37"/>
            </w:pPr>
            <w:r>
              <w:t>132.14</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15</w:t>
            </w:r>
          </w:p>
        </w:tc>
        <w:tc>
          <w:tcPr>
            <w:tcW w:w="992" w:type="dxa"/>
            <w:tcBorders>
              <w:left w:val="single" w:sz="6" w:space="0" w:color="000000"/>
              <w:right w:val="single" w:sz="6" w:space="0" w:color="000000"/>
            </w:tcBorders>
            <w:vAlign w:val="center"/>
          </w:tcPr>
          <w:p>
            <w:pPr>
              <w:pStyle w:val="36"/>
            </w:pPr>
            <w:r>
              <w:t>2080505</w:t>
            </w:r>
          </w:p>
        </w:tc>
        <w:tc>
          <w:tcPr>
            <w:tcW w:w="1559" w:type="dxa"/>
            <w:tcBorders>
              <w:left w:val="single" w:sz="6" w:space="0" w:color="000000"/>
              <w:right w:val="single" w:sz="6" w:space="0" w:color="000000"/>
            </w:tcBorders>
            <w:vAlign w:val="center"/>
          </w:tcPr>
          <w:p>
            <w:pPr>
              <w:pStyle w:val="36"/>
            </w:pPr>
            <w:r>
              <w:t>机关事业单位基本养老保险缴费支出</w:t>
            </w:r>
          </w:p>
        </w:tc>
        <w:tc>
          <w:tcPr>
            <w:tcW w:w="1134" w:type="dxa"/>
            <w:tcBorders>
              <w:left w:val="single" w:sz="6" w:space="0" w:color="000000"/>
              <w:right w:val="single" w:sz="6" w:space="0" w:color="000000"/>
            </w:tcBorders>
            <w:vAlign w:val="center"/>
          </w:tcPr>
          <w:p>
            <w:pPr>
              <w:pStyle w:val="37"/>
            </w:pPr>
            <w:r>
              <w:t>43.70</w:t>
            </w:r>
          </w:p>
        </w:tc>
        <w:tc>
          <w:tcPr>
            <w:tcW w:w="1134" w:type="dxa"/>
            <w:tcBorders>
              <w:left w:val="single" w:sz="6" w:space="0" w:color="000000"/>
              <w:right w:val="single" w:sz="6" w:space="0" w:color="000000"/>
            </w:tcBorders>
            <w:vAlign w:val="center"/>
          </w:tcPr>
          <w:p>
            <w:pPr>
              <w:pStyle w:val="37"/>
            </w:pPr>
            <w:r>
              <w:t>43.70</w:t>
            </w:r>
          </w:p>
        </w:tc>
        <w:tc>
          <w:tcPr>
            <w:tcW w:w="1134" w:type="dxa"/>
            <w:tcBorders>
              <w:left w:val="single" w:sz="6" w:space="0" w:color="000000"/>
              <w:right w:val="single" w:sz="6" w:space="0" w:color="000000"/>
            </w:tcBorders>
            <w:vAlign w:val="center"/>
          </w:tcPr>
          <w:p>
            <w:pPr>
              <w:pStyle w:val="37"/>
            </w:pPr>
            <w:r>
              <w:t>43.70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16</w:t>
            </w:r>
          </w:p>
        </w:tc>
        <w:tc>
          <w:tcPr>
            <w:tcW w:w="992" w:type="dxa"/>
            <w:tcBorders>
              <w:left w:val="single" w:sz="6" w:space="0" w:color="000000"/>
              <w:right w:val="single" w:sz="6" w:space="0" w:color="000000"/>
            </w:tcBorders>
            <w:vAlign w:val="center"/>
          </w:tcPr>
          <w:p>
            <w:pPr>
              <w:pStyle w:val="36"/>
            </w:pPr>
            <w:r>
              <w:t>20807</w:t>
            </w:r>
          </w:p>
        </w:tc>
        <w:tc>
          <w:tcPr>
            <w:tcW w:w="1559" w:type="dxa"/>
            <w:tcBorders>
              <w:left w:val="single" w:sz="6" w:space="0" w:color="000000"/>
              <w:right w:val="single" w:sz="6" w:space="0" w:color="000000"/>
            </w:tcBorders>
            <w:vAlign w:val="center"/>
          </w:tcPr>
          <w:p>
            <w:pPr>
              <w:pStyle w:val="36"/>
            </w:pPr>
            <w:r>
              <w:t>就业补助</w:t>
            </w:r>
          </w:p>
        </w:tc>
        <w:tc>
          <w:tcPr>
            <w:tcW w:w="1134" w:type="dxa"/>
            <w:tcBorders>
              <w:left w:val="single" w:sz="6" w:space="0" w:color="000000"/>
              <w:right w:val="single" w:sz="6" w:space="0" w:color="000000"/>
            </w:tcBorders>
            <w:vAlign w:val="center"/>
          </w:tcPr>
          <w:p>
            <w:pPr>
              <w:pStyle w:val="37"/>
            </w:pPr>
            <w:r>
              <w:t>0.80</w:t>
            </w:r>
          </w:p>
        </w:tc>
        <w:tc>
          <w:tcPr>
            <w:tcW w:w="1134" w:type="dxa"/>
            <w:tcBorders>
              <w:left w:val="single" w:sz="6" w:space="0" w:color="000000"/>
              <w:right w:val="single" w:sz="6" w:space="0" w:color="000000"/>
            </w:tcBorders>
            <w:vAlign w:val="center"/>
          </w:tcPr>
          <w:p>
            <w:pPr>
              <w:pStyle w:val="37"/>
            </w:pPr>
            <w:r>
              <w:t>0.80</w:t>
            </w:r>
          </w:p>
        </w:tc>
        <w:tc>
          <w:tcPr>
            <w:tcW w:w="1134" w:type="dxa"/>
            <w:tcBorders>
              <w:left w:val="single" w:sz="6" w:space="0" w:color="000000"/>
              <w:right w:val="single" w:sz="6" w:space="0" w:color="000000"/>
            </w:tcBorders>
            <w:vAlign w:val="center"/>
          </w:tcPr>
          <w:p>
            <w:pPr>
              <w:pStyle w:val="37"/>
            </w:pPr>
            <w:r>
              <w:t>0.80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17</w:t>
            </w:r>
          </w:p>
        </w:tc>
        <w:tc>
          <w:tcPr>
            <w:tcW w:w="992" w:type="dxa"/>
            <w:tcBorders>
              <w:left w:val="single" w:sz="6" w:space="0" w:color="000000"/>
              <w:right w:val="single" w:sz="6" w:space="0" w:color="000000"/>
            </w:tcBorders>
            <w:vAlign w:val="center"/>
          </w:tcPr>
          <w:p>
            <w:pPr>
              <w:pStyle w:val="36"/>
            </w:pPr>
            <w:r>
              <w:t>2080711</w:t>
            </w:r>
          </w:p>
        </w:tc>
        <w:tc>
          <w:tcPr>
            <w:tcW w:w="1559" w:type="dxa"/>
            <w:tcBorders>
              <w:left w:val="single" w:sz="6" w:space="0" w:color="000000"/>
              <w:right w:val="single" w:sz="6" w:space="0" w:color="000000"/>
            </w:tcBorders>
            <w:vAlign w:val="center"/>
          </w:tcPr>
          <w:p>
            <w:pPr>
              <w:pStyle w:val="36"/>
            </w:pPr>
            <w:r>
              <w:t>就业见习补贴</w:t>
            </w:r>
          </w:p>
        </w:tc>
        <w:tc>
          <w:tcPr>
            <w:tcW w:w="1134" w:type="dxa"/>
            <w:tcBorders>
              <w:left w:val="single" w:sz="6" w:space="0" w:color="000000"/>
              <w:right w:val="single" w:sz="6" w:space="0" w:color="000000"/>
            </w:tcBorders>
            <w:vAlign w:val="center"/>
          </w:tcPr>
          <w:p>
            <w:pPr>
              <w:pStyle w:val="37"/>
            </w:pPr>
            <w:r>
              <w:t>0.80</w:t>
            </w:r>
          </w:p>
        </w:tc>
        <w:tc>
          <w:tcPr>
            <w:tcW w:w="1134" w:type="dxa"/>
            <w:tcBorders>
              <w:left w:val="single" w:sz="6" w:space="0" w:color="000000"/>
              <w:right w:val="single" w:sz="6" w:space="0" w:color="000000"/>
            </w:tcBorders>
            <w:vAlign w:val="center"/>
          </w:tcPr>
          <w:p>
            <w:pPr>
              <w:pStyle w:val="37"/>
            </w:pPr>
            <w:r>
              <w:t>0.80</w:t>
            </w:r>
          </w:p>
        </w:tc>
        <w:tc>
          <w:tcPr>
            <w:tcW w:w="1134" w:type="dxa"/>
            <w:tcBorders>
              <w:left w:val="single" w:sz="6" w:space="0" w:color="000000"/>
              <w:right w:val="single" w:sz="6" w:space="0" w:color="000000"/>
            </w:tcBorders>
            <w:vAlign w:val="center"/>
          </w:tcPr>
          <w:p>
            <w:pPr>
              <w:pStyle w:val="37"/>
            </w:pPr>
            <w:r>
              <w:t>0.80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18</w:t>
            </w:r>
          </w:p>
        </w:tc>
        <w:tc>
          <w:tcPr>
            <w:tcW w:w="992" w:type="dxa"/>
            <w:tcBorders>
              <w:left w:val="single" w:sz="6" w:space="0" w:color="000000"/>
              <w:right w:val="single" w:sz="6" w:space="0" w:color="000000"/>
            </w:tcBorders>
            <w:vAlign w:val="center"/>
          </w:tcPr>
          <w:p>
            <w:pPr>
              <w:pStyle w:val="36"/>
            </w:pPr>
            <w:r>
              <w:t>20809</w:t>
            </w:r>
          </w:p>
        </w:tc>
        <w:tc>
          <w:tcPr>
            <w:tcW w:w="1559" w:type="dxa"/>
            <w:tcBorders>
              <w:left w:val="single" w:sz="6" w:space="0" w:color="000000"/>
              <w:right w:val="single" w:sz="6" w:space="0" w:color="000000"/>
            </w:tcBorders>
            <w:vAlign w:val="center"/>
          </w:tcPr>
          <w:p>
            <w:pPr>
              <w:pStyle w:val="36"/>
            </w:pPr>
            <w:r>
              <w:t>退役安置</w:t>
            </w:r>
          </w:p>
        </w:tc>
        <w:tc>
          <w:tcPr>
            <w:tcW w:w="1134" w:type="dxa"/>
            <w:tcBorders>
              <w:left w:val="single" w:sz="6" w:space="0" w:color="000000"/>
              <w:right w:val="single" w:sz="6" w:space="0" w:color="000000"/>
            </w:tcBorders>
            <w:vAlign w:val="center"/>
          </w:tcPr>
          <w:p>
            <w:pPr>
              <w:pStyle w:val="37"/>
            </w:pPr>
            <w:r>
              <w:t>85.00</w:t>
            </w:r>
          </w:p>
        </w:tc>
        <w:tc>
          <w:tcPr>
            <w:tcW w:w="1134" w:type="dxa"/>
            <w:tcBorders>
              <w:left w:val="single" w:sz="6" w:space="0" w:color="000000"/>
              <w:right w:val="single" w:sz="6" w:space="0" w:color="000000"/>
            </w:tcBorders>
            <w:vAlign w:val="center"/>
          </w:tcPr>
          <w:p>
            <w:pPr>
              <w:pStyle w:val="37"/>
            </w:pPr>
            <w:r>
              <w:t>85.00</w:t>
            </w:r>
          </w:p>
        </w:tc>
        <w:tc>
          <w:tcPr>
            <w:tcW w:w="1134" w:type="dxa"/>
            <w:tcBorders>
              <w:left w:val="single" w:sz="6" w:space="0" w:color="000000"/>
              <w:right w:val="single" w:sz="6" w:space="0" w:color="000000"/>
            </w:tcBorders>
            <w:vAlign w:val="center"/>
          </w:tcPr>
          <w:p>
            <w:pPr>
              <w:pStyle w:val="37"/>
            </w:pPr>
            <w:r>
              <w:t>85.00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19</w:t>
            </w:r>
          </w:p>
        </w:tc>
        <w:tc>
          <w:tcPr>
            <w:tcW w:w="992" w:type="dxa"/>
            <w:tcBorders>
              <w:left w:val="single" w:sz="6" w:space="0" w:color="000000"/>
              <w:right w:val="single" w:sz="6" w:space="0" w:color="000000"/>
            </w:tcBorders>
            <w:vAlign w:val="center"/>
          </w:tcPr>
          <w:p>
            <w:pPr>
              <w:pStyle w:val="36"/>
            </w:pPr>
            <w:r>
              <w:t>2080999</w:t>
            </w:r>
          </w:p>
        </w:tc>
        <w:tc>
          <w:tcPr>
            <w:tcW w:w="1559" w:type="dxa"/>
            <w:tcBorders>
              <w:left w:val="single" w:sz="6" w:space="0" w:color="000000"/>
              <w:right w:val="single" w:sz="6" w:space="0" w:color="000000"/>
            </w:tcBorders>
            <w:vAlign w:val="center"/>
          </w:tcPr>
          <w:p>
            <w:pPr>
              <w:pStyle w:val="36"/>
            </w:pPr>
            <w:r>
              <w:t>其他退役安置支出</w:t>
            </w:r>
          </w:p>
        </w:tc>
        <w:tc>
          <w:tcPr>
            <w:tcW w:w="1134" w:type="dxa"/>
            <w:tcBorders>
              <w:left w:val="single" w:sz="6" w:space="0" w:color="000000"/>
              <w:right w:val="single" w:sz="6" w:space="0" w:color="000000"/>
            </w:tcBorders>
            <w:vAlign w:val="center"/>
          </w:tcPr>
          <w:p>
            <w:pPr>
              <w:pStyle w:val="37"/>
            </w:pPr>
            <w:r>
              <w:t>85.00</w:t>
            </w:r>
          </w:p>
        </w:tc>
        <w:tc>
          <w:tcPr>
            <w:tcW w:w="1134" w:type="dxa"/>
            <w:tcBorders>
              <w:left w:val="single" w:sz="6" w:space="0" w:color="000000"/>
              <w:right w:val="single" w:sz="6" w:space="0" w:color="000000"/>
            </w:tcBorders>
            <w:vAlign w:val="center"/>
          </w:tcPr>
          <w:p>
            <w:pPr>
              <w:pStyle w:val="37"/>
            </w:pPr>
            <w:r>
              <w:t>85.00</w:t>
            </w:r>
          </w:p>
        </w:tc>
        <w:tc>
          <w:tcPr>
            <w:tcW w:w="1134" w:type="dxa"/>
            <w:tcBorders>
              <w:left w:val="single" w:sz="6" w:space="0" w:color="000000"/>
              <w:right w:val="single" w:sz="6" w:space="0" w:color="000000"/>
            </w:tcBorders>
            <w:vAlign w:val="center"/>
          </w:tcPr>
          <w:p>
            <w:pPr>
              <w:pStyle w:val="37"/>
            </w:pPr>
            <w:r>
              <w:t>85.00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20</w:t>
            </w:r>
          </w:p>
        </w:tc>
        <w:tc>
          <w:tcPr>
            <w:tcW w:w="992" w:type="dxa"/>
            <w:tcBorders>
              <w:left w:val="single" w:sz="6" w:space="0" w:color="000000"/>
              <w:right w:val="single" w:sz="6" w:space="0" w:color="000000"/>
            </w:tcBorders>
            <w:vAlign w:val="center"/>
          </w:tcPr>
          <w:p>
            <w:pPr>
              <w:pStyle w:val="36"/>
            </w:pPr>
            <w:r>
              <w:t>210</w:t>
            </w:r>
          </w:p>
        </w:tc>
        <w:tc>
          <w:tcPr>
            <w:tcW w:w="1559" w:type="dxa"/>
            <w:tcBorders>
              <w:left w:val="single" w:sz="6" w:space="0" w:color="000000"/>
              <w:right w:val="single" w:sz="6" w:space="0" w:color="000000"/>
            </w:tcBorders>
            <w:vAlign w:val="center"/>
          </w:tcPr>
          <w:p>
            <w:pPr>
              <w:pStyle w:val="36"/>
            </w:pPr>
            <w:r>
              <w:t>卫生健康支出</w:t>
            </w:r>
          </w:p>
        </w:tc>
        <w:tc>
          <w:tcPr>
            <w:tcW w:w="1134" w:type="dxa"/>
            <w:tcBorders>
              <w:left w:val="single" w:sz="6" w:space="0" w:color="000000"/>
              <w:right w:val="single" w:sz="6" w:space="0" w:color="000000"/>
            </w:tcBorders>
            <w:vAlign w:val="center"/>
          </w:tcPr>
          <w:p>
            <w:pPr>
              <w:pStyle w:val="37"/>
            </w:pPr>
            <w:r>
              <w:t>65.44</w:t>
            </w:r>
          </w:p>
        </w:tc>
        <w:tc>
          <w:tcPr>
            <w:tcW w:w="1134" w:type="dxa"/>
            <w:tcBorders>
              <w:left w:val="single" w:sz="6" w:space="0" w:color="000000"/>
              <w:right w:val="single" w:sz="6" w:space="0" w:color="000000"/>
            </w:tcBorders>
            <w:vAlign w:val="center"/>
          </w:tcPr>
          <w:p>
            <w:pPr>
              <w:pStyle w:val="37"/>
            </w:pPr>
            <w:r>
              <w:t>65.44</w:t>
            </w:r>
          </w:p>
        </w:tc>
        <w:tc>
          <w:tcPr>
            <w:tcW w:w="1134" w:type="dxa"/>
            <w:tcBorders>
              <w:left w:val="single" w:sz="6" w:space="0" w:color="000000"/>
              <w:right w:val="single" w:sz="6" w:space="0" w:color="000000"/>
            </w:tcBorders>
            <w:vAlign w:val="center"/>
          </w:tcPr>
          <w:p>
            <w:pPr>
              <w:pStyle w:val="37"/>
            </w:pPr>
            <w:r>
              <w:t>65.44</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21</w:t>
            </w:r>
          </w:p>
        </w:tc>
        <w:tc>
          <w:tcPr>
            <w:tcW w:w="992" w:type="dxa"/>
            <w:tcBorders>
              <w:left w:val="single" w:sz="6" w:space="0" w:color="000000"/>
              <w:right w:val="single" w:sz="6" w:space="0" w:color="000000"/>
            </w:tcBorders>
            <w:vAlign w:val="center"/>
          </w:tcPr>
          <w:p>
            <w:pPr>
              <w:pStyle w:val="36"/>
            </w:pPr>
            <w:r>
              <w:t>21011</w:t>
            </w:r>
          </w:p>
        </w:tc>
        <w:tc>
          <w:tcPr>
            <w:tcW w:w="1559" w:type="dxa"/>
            <w:tcBorders>
              <w:left w:val="single" w:sz="6" w:space="0" w:color="000000"/>
              <w:right w:val="single" w:sz="6" w:space="0" w:color="000000"/>
            </w:tcBorders>
            <w:vAlign w:val="center"/>
          </w:tcPr>
          <w:p>
            <w:pPr>
              <w:pStyle w:val="36"/>
            </w:pPr>
            <w:r>
              <w:t>行政事业单位医疗</w:t>
            </w:r>
          </w:p>
        </w:tc>
        <w:tc>
          <w:tcPr>
            <w:tcW w:w="1134" w:type="dxa"/>
            <w:tcBorders>
              <w:left w:val="single" w:sz="6" w:space="0" w:color="000000"/>
              <w:right w:val="single" w:sz="6" w:space="0" w:color="000000"/>
            </w:tcBorders>
            <w:vAlign w:val="center"/>
          </w:tcPr>
          <w:p>
            <w:pPr>
              <w:pStyle w:val="37"/>
            </w:pPr>
            <w:r>
              <w:t>65.44</w:t>
            </w:r>
          </w:p>
        </w:tc>
        <w:tc>
          <w:tcPr>
            <w:tcW w:w="1134" w:type="dxa"/>
            <w:tcBorders>
              <w:left w:val="single" w:sz="6" w:space="0" w:color="000000"/>
              <w:right w:val="single" w:sz="6" w:space="0" w:color="000000"/>
            </w:tcBorders>
            <w:vAlign w:val="center"/>
          </w:tcPr>
          <w:p>
            <w:pPr>
              <w:pStyle w:val="37"/>
            </w:pPr>
            <w:r>
              <w:t>65.44</w:t>
            </w:r>
          </w:p>
        </w:tc>
        <w:tc>
          <w:tcPr>
            <w:tcW w:w="1134" w:type="dxa"/>
            <w:tcBorders>
              <w:left w:val="single" w:sz="6" w:space="0" w:color="000000"/>
              <w:right w:val="single" w:sz="6" w:space="0" w:color="000000"/>
            </w:tcBorders>
            <w:vAlign w:val="center"/>
          </w:tcPr>
          <w:p>
            <w:pPr>
              <w:pStyle w:val="37"/>
            </w:pPr>
            <w:r>
              <w:t>65.44</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22</w:t>
            </w:r>
          </w:p>
        </w:tc>
        <w:tc>
          <w:tcPr>
            <w:tcW w:w="992" w:type="dxa"/>
            <w:tcBorders>
              <w:left w:val="single" w:sz="6" w:space="0" w:color="000000"/>
              <w:right w:val="single" w:sz="6" w:space="0" w:color="000000"/>
            </w:tcBorders>
            <w:vAlign w:val="center"/>
          </w:tcPr>
          <w:p>
            <w:pPr>
              <w:pStyle w:val="36"/>
            </w:pPr>
            <w:r>
              <w:t>2101101</w:t>
            </w:r>
          </w:p>
        </w:tc>
        <w:tc>
          <w:tcPr>
            <w:tcW w:w="1559" w:type="dxa"/>
            <w:tcBorders>
              <w:left w:val="single" w:sz="6" w:space="0" w:color="000000"/>
              <w:right w:val="single" w:sz="6" w:space="0" w:color="000000"/>
            </w:tcBorders>
            <w:vAlign w:val="center"/>
          </w:tcPr>
          <w:p>
            <w:pPr>
              <w:pStyle w:val="36"/>
            </w:pPr>
            <w:r>
              <w:t>行政单位医疗</w:t>
            </w:r>
          </w:p>
        </w:tc>
        <w:tc>
          <w:tcPr>
            <w:tcW w:w="1134" w:type="dxa"/>
            <w:tcBorders>
              <w:left w:val="single" w:sz="6" w:space="0" w:color="000000"/>
              <w:right w:val="single" w:sz="6" w:space="0" w:color="000000"/>
            </w:tcBorders>
            <w:vAlign w:val="center"/>
          </w:tcPr>
          <w:p>
            <w:pPr>
              <w:pStyle w:val="37"/>
            </w:pPr>
            <w:r>
              <w:t>20.24</w:t>
            </w:r>
          </w:p>
        </w:tc>
        <w:tc>
          <w:tcPr>
            <w:tcW w:w="1134" w:type="dxa"/>
            <w:tcBorders>
              <w:left w:val="single" w:sz="6" w:space="0" w:color="000000"/>
              <w:right w:val="single" w:sz="6" w:space="0" w:color="000000"/>
            </w:tcBorders>
            <w:vAlign w:val="center"/>
          </w:tcPr>
          <w:p>
            <w:pPr>
              <w:pStyle w:val="37"/>
            </w:pPr>
            <w:r>
              <w:t>20.24</w:t>
            </w:r>
          </w:p>
        </w:tc>
        <w:tc>
          <w:tcPr>
            <w:tcW w:w="1134" w:type="dxa"/>
            <w:tcBorders>
              <w:left w:val="single" w:sz="6" w:space="0" w:color="000000"/>
              <w:right w:val="single" w:sz="6" w:space="0" w:color="000000"/>
            </w:tcBorders>
            <w:vAlign w:val="center"/>
          </w:tcPr>
          <w:p>
            <w:pPr>
              <w:pStyle w:val="37"/>
            </w:pPr>
            <w:r>
              <w:t>20.24</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23</w:t>
            </w:r>
          </w:p>
        </w:tc>
        <w:tc>
          <w:tcPr>
            <w:tcW w:w="992" w:type="dxa"/>
            <w:tcBorders>
              <w:left w:val="single" w:sz="6" w:space="0" w:color="000000"/>
              <w:right w:val="single" w:sz="6" w:space="0" w:color="000000"/>
            </w:tcBorders>
            <w:vAlign w:val="center"/>
          </w:tcPr>
          <w:p>
            <w:pPr>
              <w:pStyle w:val="36"/>
            </w:pPr>
            <w:r>
              <w:t>2101103</w:t>
            </w:r>
          </w:p>
        </w:tc>
        <w:tc>
          <w:tcPr>
            <w:tcW w:w="1559" w:type="dxa"/>
            <w:tcBorders>
              <w:left w:val="single" w:sz="6" w:space="0" w:color="000000"/>
              <w:right w:val="single" w:sz="6" w:space="0" w:color="000000"/>
            </w:tcBorders>
            <w:vAlign w:val="center"/>
          </w:tcPr>
          <w:p>
            <w:pPr>
              <w:pStyle w:val="36"/>
            </w:pPr>
            <w:r>
              <w:t>公务员医疗补助</w:t>
            </w:r>
          </w:p>
        </w:tc>
        <w:tc>
          <w:tcPr>
            <w:tcW w:w="1134" w:type="dxa"/>
            <w:tcBorders>
              <w:left w:val="single" w:sz="6" w:space="0" w:color="000000"/>
              <w:right w:val="single" w:sz="6" w:space="0" w:color="000000"/>
            </w:tcBorders>
            <w:vAlign w:val="center"/>
          </w:tcPr>
          <w:p>
            <w:pPr>
              <w:pStyle w:val="37"/>
            </w:pPr>
            <w:r>
              <w:t>45.20</w:t>
            </w:r>
          </w:p>
        </w:tc>
        <w:tc>
          <w:tcPr>
            <w:tcW w:w="1134" w:type="dxa"/>
            <w:tcBorders>
              <w:left w:val="single" w:sz="6" w:space="0" w:color="000000"/>
              <w:right w:val="single" w:sz="6" w:space="0" w:color="000000"/>
            </w:tcBorders>
            <w:vAlign w:val="center"/>
          </w:tcPr>
          <w:p>
            <w:pPr>
              <w:pStyle w:val="37"/>
            </w:pPr>
            <w:r>
              <w:t>45.20</w:t>
            </w:r>
          </w:p>
        </w:tc>
        <w:tc>
          <w:tcPr>
            <w:tcW w:w="1134" w:type="dxa"/>
            <w:tcBorders>
              <w:left w:val="single" w:sz="6" w:space="0" w:color="000000"/>
              <w:right w:val="single" w:sz="6" w:space="0" w:color="000000"/>
            </w:tcBorders>
            <w:vAlign w:val="center"/>
          </w:tcPr>
          <w:p>
            <w:pPr>
              <w:pStyle w:val="37"/>
            </w:pPr>
            <w:r>
              <w:t>45.20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24</w:t>
            </w:r>
          </w:p>
        </w:tc>
        <w:tc>
          <w:tcPr>
            <w:tcW w:w="992" w:type="dxa"/>
            <w:tcBorders>
              <w:left w:val="single" w:sz="6" w:space="0" w:color="000000"/>
              <w:right w:val="single" w:sz="6" w:space="0" w:color="000000"/>
            </w:tcBorders>
            <w:vAlign w:val="center"/>
          </w:tcPr>
          <w:p>
            <w:pPr>
              <w:pStyle w:val="36"/>
            </w:pPr>
            <w:r>
              <w:t>215</w:t>
            </w:r>
          </w:p>
        </w:tc>
        <w:tc>
          <w:tcPr>
            <w:tcW w:w="1559" w:type="dxa"/>
            <w:tcBorders>
              <w:left w:val="single" w:sz="6" w:space="0" w:color="000000"/>
              <w:right w:val="single" w:sz="6" w:space="0" w:color="000000"/>
            </w:tcBorders>
            <w:vAlign w:val="center"/>
          </w:tcPr>
          <w:p>
            <w:pPr>
              <w:pStyle w:val="36"/>
            </w:pPr>
            <w:r>
              <w:t>资源勘探工业信息等支出</w:t>
            </w:r>
          </w:p>
        </w:tc>
        <w:tc>
          <w:tcPr>
            <w:tcW w:w="1134" w:type="dxa"/>
            <w:tcBorders>
              <w:left w:val="single" w:sz="6" w:space="0" w:color="000000"/>
              <w:right w:val="single" w:sz="6" w:space="0" w:color="000000"/>
            </w:tcBorders>
            <w:vAlign w:val="center"/>
          </w:tcPr>
          <w:p>
            <w:pPr>
              <w:pStyle w:val="37"/>
            </w:pPr>
            <w:r>
              <w:t>450.77</w:t>
            </w:r>
          </w:p>
        </w:tc>
        <w:tc>
          <w:tcPr>
            <w:tcW w:w="1134" w:type="dxa"/>
            <w:tcBorders>
              <w:left w:val="single" w:sz="6" w:space="0" w:color="000000"/>
              <w:right w:val="single" w:sz="6" w:space="0" w:color="000000"/>
            </w:tcBorders>
            <w:vAlign w:val="center"/>
          </w:tcPr>
          <w:p>
            <w:pPr>
              <w:pStyle w:val="37"/>
            </w:pPr>
            <w:r>
              <w:t>450.77</w:t>
            </w:r>
          </w:p>
        </w:tc>
        <w:tc>
          <w:tcPr>
            <w:tcW w:w="1134" w:type="dxa"/>
            <w:tcBorders>
              <w:left w:val="single" w:sz="6" w:space="0" w:color="000000"/>
              <w:right w:val="single" w:sz="6" w:space="0" w:color="000000"/>
            </w:tcBorders>
            <w:vAlign w:val="center"/>
          </w:tcPr>
          <w:p>
            <w:pPr>
              <w:pStyle w:val="37"/>
            </w:pPr>
            <w:r>
              <w:t>450.77</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25</w:t>
            </w:r>
          </w:p>
        </w:tc>
        <w:tc>
          <w:tcPr>
            <w:tcW w:w="992" w:type="dxa"/>
            <w:tcBorders>
              <w:left w:val="single" w:sz="6" w:space="0" w:color="000000"/>
              <w:right w:val="single" w:sz="6" w:space="0" w:color="000000"/>
            </w:tcBorders>
            <w:vAlign w:val="center"/>
          </w:tcPr>
          <w:p>
            <w:pPr>
              <w:pStyle w:val="36"/>
            </w:pPr>
            <w:r>
              <w:t>21505</w:t>
            </w:r>
          </w:p>
        </w:tc>
        <w:tc>
          <w:tcPr>
            <w:tcW w:w="1559" w:type="dxa"/>
            <w:tcBorders>
              <w:left w:val="single" w:sz="6" w:space="0" w:color="000000"/>
              <w:right w:val="single" w:sz="6" w:space="0" w:color="000000"/>
            </w:tcBorders>
            <w:vAlign w:val="center"/>
          </w:tcPr>
          <w:p>
            <w:pPr>
              <w:pStyle w:val="36"/>
            </w:pPr>
            <w:r>
              <w:t>工业和信息产业监管</w:t>
            </w:r>
          </w:p>
        </w:tc>
        <w:tc>
          <w:tcPr>
            <w:tcW w:w="1134" w:type="dxa"/>
            <w:tcBorders>
              <w:left w:val="single" w:sz="6" w:space="0" w:color="000000"/>
              <w:right w:val="single" w:sz="6" w:space="0" w:color="000000"/>
            </w:tcBorders>
            <w:vAlign w:val="center"/>
          </w:tcPr>
          <w:p>
            <w:pPr>
              <w:pStyle w:val="37"/>
            </w:pPr>
            <w:r>
              <w:t>449.77</w:t>
            </w:r>
          </w:p>
        </w:tc>
        <w:tc>
          <w:tcPr>
            <w:tcW w:w="1134" w:type="dxa"/>
            <w:tcBorders>
              <w:left w:val="single" w:sz="6" w:space="0" w:color="000000"/>
              <w:right w:val="single" w:sz="6" w:space="0" w:color="000000"/>
            </w:tcBorders>
            <w:vAlign w:val="center"/>
          </w:tcPr>
          <w:p>
            <w:pPr>
              <w:pStyle w:val="37"/>
            </w:pPr>
            <w:r>
              <w:t>449.77</w:t>
            </w:r>
          </w:p>
        </w:tc>
        <w:tc>
          <w:tcPr>
            <w:tcW w:w="1134" w:type="dxa"/>
            <w:tcBorders>
              <w:left w:val="single" w:sz="6" w:space="0" w:color="000000"/>
              <w:right w:val="single" w:sz="6" w:space="0" w:color="000000"/>
            </w:tcBorders>
            <w:vAlign w:val="center"/>
          </w:tcPr>
          <w:p>
            <w:pPr>
              <w:pStyle w:val="37"/>
            </w:pPr>
            <w:r>
              <w:t>449.77</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26</w:t>
            </w:r>
          </w:p>
        </w:tc>
        <w:tc>
          <w:tcPr>
            <w:tcW w:w="992" w:type="dxa"/>
            <w:tcBorders>
              <w:left w:val="single" w:sz="6" w:space="0" w:color="000000"/>
              <w:right w:val="single" w:sz="6" w:space="0" w:color="000000"/>
            </w:tcBorders>
            <w:vAlign w:val="center"/>
          </w:tcPr>
          <w:p>
            <w:pPr>
              <w:pStyle w:val="36"/>
            </w:pPr>
            <w:r>
              <w:t>2150517</w:t>
            </w:r>
          </w:p>
        </w:tc>
        <w:tc>
          <w:tcPr>
            <w:tcW w:w="1559" w:type="dxa"/>
            <w:tcBorders>
              <w:left w:val="single" w:sz="6" w:space="0" w:color="000000"/>
              <w:right w:val="single" w:sz="6" w:space="0" w:color="000000"/>
            </w:tcBorders>
            <w:vAlign w:val="center"/>
          </w:tcPr>
          <w:p>
            <w:pPr>
              <w:pStyle w:val="36"/>
            </w:pPr>
            <w:r>
              <w:t>产业发展</w:t>
            </w:r>
          </w:p>
        </w:tc>
        <w:tc>
          <w:tcPr>
            <w:tcW w:w="1134" w:type="dxa"/>
            <w:tcBorders>
              <w:left w:val="single" w:sz="6" w:space="0" w:color="000000"/>
              <w:right w:val="single" w:sz="6" w:space="0" w:color="000000"/>
            </w:tcBorders>
            <w:vAlign w:val="center"/>
          </w:tcPr>
          <w:p>
            <w:pPr>
              <w:pStyle w:val="37"/>
            </w:pPr>
            <w:r>
              <w:t>449.77</w:t>
            </w:r>
          </w:p>
        </w:tc>
        <w:tc>
          <w:tcPr>
            <w:tcW w:w="1134" w:type="dxa"/>
            <w:tcBorders>
              <w:left w:val="single" w:sz="6" w:space="0" w:color="000000"/>
              <w:right w:val="single" w:sz="6" w:space="0" w:color="000000"/>
            </w:tcBorders>
            <w:vAlign w:val="center"/>
          </w:tcPr>
          <w:p>
            <w:pPr>
              <w:pStyle w:val="37"/>
            </w:pPr>
            <w:r>
              <w:t>449.77</w:t>
            </w:r>
          </w:p>
        </w:tc>
        <w:tc>
          <w:tcPr>
            <w:tcW w:w="1134" w:type="dxa"/>
            <w:tcBorders>
              <w:left w:val="single" w:sz="6" w:space="0" w:color="000000"/>
              <w:right w:val="single" w:sz="6" w:space="0" w:color="000000"/>
            </w:tcBorders>
            <w:vAlign w:val="center"/>
          </w:tcPr>
          <w:p>
            <w:pPr>
              <w:pStyle w:val="37"/>
            </w:pPr>
            <w:r>
              <w:t>449.77</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27</w:t>
            </w:r>
          </w:p>
        </w:tc>
        <w:tc>
          <w:tcPr>
            <w:tcW w:w="992" w:type="dxa"/>
            <w:tcBorders>
              <w:left w:val="single" w:sz="6" w:space="0" w:color="000000"/>
              <w:right w:val="single" w:sz="6" w:space="0" w:color="000000"/>
            </w:tcBorders>
            <w:vAlign w:val="center"/>
          </w:tcPr>
          <w:p>
            <w:pPr>
              <w:pStyle w:val="36"/>
            </w:pPr>
            <w:r>
              <w:t>21508</w:t>
            </w:r>
          </w:p>
        </w:tc>
        <w:tc>
          <w:tcPr>
            <w:tcW w:w="1559" w:type="dxa"/>
            <w:tcBorders>
              <w:left w:val="single" w:sz="6" w:space="0" w:color="000000"/>
              <w:right w:val="single" w:sz="6" w:space="0" w:color="000000"/>
            </w:tcBorders>
            <w:vAlign w:val="center"/>
          </w:tcPr>
          <w:p>
            <w:pPr>
              <w:pStyle w:val="36"/>
            </w:pPr>
            <w:r>
              <w:t>支持中小企业发展和管理支出</w:t>
            </w:r>
          </w:p>
        </w:tc>
        <w:tc>
          <w:tcPr>
            <w:tcW w:w="1134" w:type="dxa"/>
            <w:tcBorders>
              <w:left w:val="single" w:sz="6" w:space="0" w:color="000000"/>
              <w:right w:val="single" w:sz="6" w:space="0" w:color="000000"/>
            </w:tcBorders>
            <w:vAlign w:val="center"/>
          </w:tcPr>
          <w:p>
            <w:pPr>
              <w:pStyle w:val="37"/>
            </w:pPr>
            <w:r>
              <w:t>1.00</w:t>
            </w:r>
          </w:p>
        </w:tc>
        <w:tc>
          <w:tcPr>
            <w:tcW w:w="1134" w:type="dxa"/>
            <w:tcBorders>
              <w:left w:val="single" w:sz="6" w:space="0" w:color="000000"/>
              <w:right w:val="single" w:sz="6" w:space="0" w:color="000000"/>
            </w:tcBorders>
            <w:vAlign w:val="center"/>
          </w:tcPr>
          <w:p>
            <w:pPr>
              <w:pStyle w:val="37"/>
            </w:pPr>
            <w:r>
              <w:t>1.00</w:t>
            </w:r>
          </w:p>
        </w:tc>
        <w:tc>
          <w:tcPr>
            <w:tcW w:w="1134" w:type="dxa"/>
            <w:tcBorders>
              <w:left w:val="single" w:sz="6" w:space="0" w:color="000000"/>
              <w:right w:val="single" w:sz="6" w:space="0" w:color="000000"/>
            </w:tcBorders>
            <w:vAlign w:val="center"/>
          </w:tcPr>
          <w:p>
            <w:pPr>
              <w:pStyle w:val="37"/>
            </w:pPr>
            <w:r>
              <w:t>1.00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28</w:t>
            </w:r>
          </w:p>
        </w:tc>
        <w:tc>
          <w:tcPr>
            <w:tcW w:w="992" w:type="dxa"/>
            <w:tcBorders>
              <w:left w:val="single" w:sz="6" w:space="0" w:color="000000"/>
              <w:right w:val="single" w:sz="6" w:space="0" w:color="000000"/>
            </w:tcBorders>
            <w:vAlign w:val="center"/>
          </w:tcPr>
          <w:p>
            <w:pPr>
              <w:pStyle w:val="36"/>
            </w:pPr>
            <w:r>
              <w:t>2150805</w:t>
            </w:r>
          </w:p>
        </w:tc>
        <w:tc>
          <w:tcPr>
            <w:tcW w:w="1559" w:type="dxa"/>
            <w:tcBorders>
              <w:left w:val="single" w:sz="6" w:space="0" w:color="000000"/>
              <w:right w:val="single" w:sz="6" w:space="0" w:color="000000"/>
            </w:tcBorders>
            <w:vAlign w:val="center"/>
          </w:tcPr>
          <w:p>
            <w:pPr>
              <w:pStyle w:val="36"/>
            </w:pPr>
            <w:r>
              <w:t>中小企业发展专项</w:t>
            </w:r>
          </w:p>
        </w:tc>
        <w:tc>
          <w:tcPr>
            <w:tcW w:w="1134" w:type="dxa"/>
            <w:tcBorders>
              <w:left w:val="single" w:sz="6" w:space="0" w:color="000000"/>
              <w:right w:val="single" w:sz="6" w:space="0" w:color="000000"/>
            </w:tcBorders>
            <w:vAlign w:val="center"/>
          </w:tcPr>
          <w:p>
            <w:pPr>
              <w:pStyle w:val="37"/>
            </w:pPr>
            <w:r>
              <w:t>1.00</w:t>
            </w:r>
          </w:p>
        </w:tc>
        <w:tc>
          <w:tcPr>
            <w:tcW w:w="1134" w:type="dxa"/>
            <w:tcBorders>
              <w:left w:val="single" w:sz="6" w:space="0" w:color="000000"/>
              <w:right w:val="single" w:sz="6" w:space="0" w:color="000000"/>
            </w:tcBorders>
            <w:vAlign w:val="center"/>
          </w:tcPr>
          <w:p>
            <w:pPr>
              <w:pStyle w:val="37"/>
            </w:pPr>
            <w:r>
              <w:t>1.00</w:t>
            </w:r>
          </w:p>
        </w:tc>
        <w:tc>
          <w:tcPr>
            <w:tcW w:w="1134" w:type="dxa"/>
            <w:tcBorders>
              <w:left w:val="single" w:sz="6" w:space="0" w:color="000000"/>
              <w:right w:val="single" w:sz="6" w:space="0" w:color="000000"/>
            </w:tcBorders>
            <w:vAlign w:val="center"/>
          </w:tcPr>
          <w:p>
            <w:pPr>
              <w:pStyle w:val="37"/>
            </w:pPr>
            <w:r>
              <w:t>1.00</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29</w:t>
            </w:r>
          </w:p>
        </w:tc>
        <w:tc>
          <w:tcPr>
            <w:tcW w:w="992" w:type="dxa"/>
            <w:tcBorders>
              <w:left w:val="single" w:sz="6" w:space="0" w:color="000000"/>
              <w:right w:val="single" w:sz="6" w:space="0" w:color="000000"/>
            </w:tcBorders>
            <w:vAlign w:val="center"/>
          </w:tcPr>
          <w:p>
            <w:pPr>
              <w:pStyle w:val="36"/>
            </w:pPr>
            <w:r>
              <w:t>221</w:t>
            </w:r>
          </w:p>
        </w:tc>
        <w:tc>
          <w:tcPr>
            <w:tcW w:w="1559" w:type="dxa"/>
            <w:tcBorders>
              <w:left w:val="single" w:sz="6" w:space="0" w:color="000000"/>
              <w:right w:val="single" w:sz="6" w:space="0" w:color="000000"/>
            </w:tcBorders>
            <w:vAlign w:val="center"/>
          </w:tcPr>
          <w:p>
            <w:pPr>
              <w:pStyle w:val="36"/>
            </w:pPr>
            <w:r>
              <w:t>住房保障支出</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30</w:t>
            </w:r>
          </w:p>
        </w:tc>
        <w:tc>
          <w:tcPr>
            <w:tcW w:w="992" w:type="dxa"/>
            <w:tcBorders>
              <w:left w:val="single" w:sz="6" w:space="0" w:color="000000"/>
              <w:right w:val="single" w:sz="6" w:space="0" w:color="000000"/>
            </w:tcBorders>
            <w:vAlign w:val="center"/>
          </w:tcPr>
          <w:p>
            <w:pPr>
              <w:pStyle w:val="36"/>
            </w:pPr>
            <w:r>
              <w:t>22102</w:t>
            </w:r>
          </w:p>
        </w:tc>
        <w:tc>
          <w:tcPr>
            <w:tcW w:w="1559" w:type="dxa"/>
            <w:tcBorders>
              <w:left w:val="single" w:sz="6" w:space="0" w:color="000000"/>
              <w:right w:val="single" w:sz="6" w:space="0" w:color="000000"/>
            </w:tcBorders>
            <w:vAlign w:val="center"/>
          </w:tcPr>
          <w:p>
            <w:pPr>
              <w:pStyle w:val="36"/>
            </w:pPr>
            <w:r>
              <w:t>住房改革支出</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r>
        <w:trPr>
          <w:trHeight w:val="369"/>
        </w:trPr>
        <w:tc>
          <w:tcPr>
            <w:tcW w:w="680" w:type="dxa"/>
            <w:vAlign w:val="center"/>
          </w:tcPr>
          <w:p>
            <w:pPr>
              <w:pStyle w:val="35"/>
            </w:pPr>
            <w:r>
              <w:t>31</w:t>
            </w:r>
          </w:p>
        </w:tc>
        <w:tc>
          <w:tcPr>
            <w:tcW w:w="992" w:type="dxa"/>
            <w:tcBorders>
              <w:left w:val="single" w:sz="6" w:space="0" w:color="000000"/>
              <w:right w:val="single" w:sz="6" w:space="0" w:color="000000"/>
            </w:tcBorders>
            <w:vAlign w:val="center"/>
          </w:tcPr>
          <w:p>
            <w:pPr>
              <w:pStyle w:val="36"/>
            </w:pPr>
            <w:r>
              <w:t>2210201</w:t>
            </w:r>
          </w:p>
        </w:tc>
        <w:tc>
          <w:tcPr>
            <w:tcW w:w="1559" w:type="dxa"/>
            <w:tcBorders>
              <w:left w:val="single" w:sz="6" w:space="0" w:color="000000"/>
              <w:right w:val="single" w:sz="6" w:space="0" w:color="000000"/>
            </w:tcBorders>
            <w:vAlign w:val="center"/>
          </w:tcPr>
          <w:p>
            <w:pPr>
              <w:pStyle w:val="36"/>
            </w:pPr>
            <w:r>
              <w:t>住房公积金</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r>
              <w:t>35.78</w:t>
            </w: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7"/>
            </w:pPr>
          </w:p>
        </w:tc>
        <w:tc>
          <w:tcPr>
            <w:tcW w:w="1134" w:type="dxa"/>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721" w:type="dxa"/>
            <w:gridSpan w:val="2"/>
            <w:tcBorders>
              <w:top w:val="single" w:sz="6" w:space="0" w:color="FFFFFF"/>
              <w:left w:val="single" w:sz="6" w:space="0" w:color="FFFFFF"/>
              <w:right w:val="single" w:sz="6" w:space="0" w:color="FFFFFF"/>
            </w:tcBorders>
            <w:vAlign w:val="center"/>
          </w:tcPr>
          <w:p>
            <w:pPr>
              <w:pStyle w:val="32"/>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528" w:type="dxa"/>
            <w:gridSpan w:val="2"/>
            <w:tcBorders>
              <w:left w:val="single" w:sz="6" w:space="0" w:color="000000"/>
              <w:right w:val="single" w:sz="6" w:space="0" w:color="000000"/>
            </w:tcBorders>
            <w:vAlign w:val="center"/>
          </w:tcPr>
          <w:p>
            <w:pPr>
              <w:pStyle w:val="34"/>
            </w:pPr>
            <w:r>
              <w:t>功能分类科目</w:t>
            </w:r>
          </w:p>
        </w:tc>
        <w:tc>
          <w:tcPr>
            <w:tcW w:w="1361" w:type="dxa"/>
            <w:vMerge w:val="restart"/>
            <w:tcBorders>
              <w:left w:val="single" w:sz="6" w:space="0" w:color="000000"/>
              <w:right w:val="single" w:sz="6" w:space="0" w:color="000000"/>
            </w:tcBorders>
            <w:vAlign w:val="center"/>
          </w:tcPr>
          <w:p>
            <w:pPr>
              <w:pStyle w:val="34"/>
            </w:pPr>
            <w:r>
              <w:t>合计</w:t>
            </w:r>
          </w:p>
        </w:tc>
        <w:tc>
          <w:tcPr>
            <w:tcW w:w="1361" w:type="dxa"/>
            <w:vMerge w:val="restart"/>
            <w:tcBorders>
              <w:left w:val="single" w:sz="6" w:space="0" w:color="000000"/>
              <w:right w:val="single" w:sz="6" w:space="0" w:color="000000"/>
            </w:tcBorders>
            <w:vAlign w:val="center"/>
          </w:tcPr>
          <w:p>
            <w:pPr>
              <w:pStyle w:val="34"/>
            </w:pPr>
            <w:r>
              <w:t>基本支出</w:t>
            </w:r>
          </w:p>
        </w:tc>
        <w:tc>
          <w:tcPr>
            <w:tcW w:w="1361" w:type="dxa"/>
            <w:vMerge w:val="restart"/>
            <w:tcBorders>
              <w:left w:val="single" w:sz="6" w:space="0" w:color="000000"/>
              <w:right w:val="single" w:sz="6" w:space="0" w:color="000000"/>
            </w:tcBorders>
            <w:vAlign w:val="center"/>
          </w:tcPr>
          <w:p>
            <w:pPr>
              <w:pStyle w:val="34"/>
            </w:pPr>
            <w:r>
              <w:t>项目支出</w:t>
            </w:r>
          </w:p>
        </w:tc>
        <w:tc>
          <w:tcPr>
            <w:tcW w:w="1361" w:type="dxa"/>
            <w:vMerge w:val="restart"/>
            <w:tcBorders>
              <w:left w:val="single" w:sz="6" w:space="0" w:color="000000"/>
              <w:right w:val="single" w:sz="6" w:space="0" w:color="000000"/>
            </w:tcBorders>
            <w:vAlign w:val="center"/>
          </w:tcPr>
          <w:p>
            <w:pPr>
              <w:pStyle w:val="34"/>
            </w:pPr>
            <w:r>
              <w:t>经营支出</w:t>
            </w:r>
          </w:p>
        </w:tc>
        <w:tc>
          <w:tcPr>
            <w:tcW w:w="1361" w:type="dxa"/>
            <w:vMerge w:val="restart"/>
            <w:tcBorders>
              <w:left w:val="single" w:sz="6" w:space="0" w:color="000000"/>
              <w:right w:val="single" w:sz="6" w:space="0" w:color="000000"/>
            </w:tcBorders>
            <w:vAlign w:val="center"/>
          </w:tcPr>
          <w:p>
            <w:pPr>
              <w:pStyle w:val="34"/>
            </w:pPr>
            <w:r>
              <w:t>上解上级     支出</w:t>
            </w:r>
          </w:p>
        </w:tc>
        <w:tc>
          <w:tcPr>
            <w:tcW w:w="1361" w:type="dxa"/>
            <w:vMerge w:val="restart"/>
            <w:vAlign w:val="center"/>
          </w:tcPr>
          <w:p>
            <w:pPr>
              <w:pStyle w:val="34"/>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34"/>
            </w:pPr>
            <w:r>
              <w:t>科目    编码</w:t>
            </w:r>
          </w:p>
        </w:tc>
        <w:tc>
          <w:tcPr>
            <w:tcW w:w="4535" w:type="dxa"/>
            <w:tcBorders>
              <w:left w:val="single" w:sz="6" w:space="0" w:color="000000"/>
              <w:right w:val="single" w:sz="6" w:space="0" w:color="000000"/>
            </w:tcBorders>
            <w:vAlign w:val="center"/>
          </w:tcPr>
          <w:p>
            <w:pPr>
              <w:pStyle w:val="34"/>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34"/>
            </w:pPr>
            <w:r>
              <w:t>栏次</w:t>
            </w:r>
          </w:p>
        </w:tc>
        <w:tc>
          <w:tcPr>
            <w:tcW w:w="992" w:type="dxa"/>
            <w:tcBorders>
              <w:left w:val="single" w:sz="6" w:space="0" w:color="000000"/>
              <w:right w:val="single" w:sz="6" w:space="0" w:color="000000"/>
            </w:tcBorders>
            <w:vAlign w:val="center"/>
          </w:tcPr>
          <w:p>
            <w:pPr>
              <w:pStyle w:val="34"/>
            </w:pPr>
            <w:r>
              <w:t>1</w:t>
            </w:r>
          </w:p>
        </w:tc>
        <w:tc>
          <w:tcPr>
            <w:tcW w:w="4535" w:type="dxa"/>
            <w:tcBorders>
              <w:left w:val="single" w:sz="6" w:space="0" w:color="000000"/>
              <w:right w:val="single" w:sz="6" w:space="0" w:color="000000"/>
            </w:tcBorders>
            <w:vAlign w:val="center"/>
          </w:tcPr>
          <w:p>
            <w:pPr>
              <w:pStyle w:val="34"/>
            </w:pPr>
            <w:r>
              <w:t>2</w:t>
            </w:r>
          </w:p>
        </w:tc>
        <w:tc>
          <w:tcPr>
            <w:tcW w:w="1361" w:type="dxa"/>
            <w:tcBorders>
              <w:left w:val="single" w:sz="6" w:space="0" w:color="000000"/>
              <w:right w:val="single" w:sz="6" w:space="0" w:color="000000"/>
            </w:tcBorders>
            <w:vAlign w:val="center"/>
          </w:tcPr>
          <w:p>
            <w:pPr>
              <w:pStyle w:val="34"/>
            </w:pPr>
            <w:r>
              <w:t>3</w:t>
            </w:r>
          </w:p>
        </w:tc>
        <w:tc>
          <w:tcPr>
            <w:tcW w:w="1361" w:type="dxa"/>
            <w:tcBorders>
              <w:left w:val="single" w:sz="6" w:space="0" w:color="000000"/>
              <w:right w:val="single" w:sz="6" w:space="0" w:color="000000"/>
            </w:tcBorders>
            <w:vAlign w:val="center"/>
          </w:tcPr>
          <w:p>
            <w:pPr>
              <w:pStyle w:val="34"/>
            </w:pPr>
            <w:r>
              <w:t>4</w:t>
            </w:r>
          </w:p>
        </w:tc>
        <w:tc>
          <w:tcPr>
            <w:tcW w:w="1361" w:type="dxa"/>
            <w:tcBorders>
              <w:left w:val="single" w:sz="6" w:space="0" w:color="000000"/>
              <w:right w:val="single" w:sz="6" w:space="0" w:color="000000"/>
            </w:tcBorders>
            <w:vAlign w:val="center"/>
          </w:tcPr>
          <w:p>
            <w:pPr>
              <w:pStyle w:val="34"/>
            </w:pPr>
            <w:r>
              <w:t>5</w:t>
            </w:r>
          </w:p>
        </w:tc>
        <w:tc>
          <w:tcPr>
            <w:tcW w:w="1361" w:type="dxa"/>
            <w:tcBorders>
              <w:left w:val="single" w:sz="6" w:space="0" w:color="000000"/>
              <w:right w:val="single" w:sz="6" w:space="0" w:color="000000"/>
            </w:tcBorders>
            <w:vAlign w:val="center"/>
          </w:tcPr>
          <w:p>
            <w:pPr>
              <w:pStyle w:val="34"/>
            </w:pPr>
            <w:r>
              <w:t>6</w:t>
            </w:r>
          </w:p>
        </w:tc>
        <w:tc>
          <w:tcPr>
            <w:tcW w:w="1361" w:type="dxa"/>
            <w:tcBorders>
              <w:left w:val="single" w:sz="6" w:space="0" w:color="000000"/>
              <w:right w:val="single" w:sz="6" w:space="0" w:color="000000"/>
            </w:tcBorders>
            <w:vAlign w:val="center"/>
          </w:tcPr>
          <w:p>
            <w:pPr>
              <w:pStyle w:val="34"/>
            </w:pPr>
            <w:r>
              <w:t>7</w:t>
            </w:r>
          </w:p>
        </w:tc>
        <w:tc>
          <w:tcPr>
            <w:tcW w:w="1361" w:type="dxa"/>
            <w:vAlign w:val="center"/>
          </w:tcPr>
          <w:p>
            <w:pPr>
              <w:pStyle w:val="34"/>
            </w:pPr>
            <w:r>
              <w:t>8</w:t>
            </w:r>
          </w:p>
        </w:tc>
      </w:tr>
      <w:tr>
        <w:trPr>
          <w:trHeight w:val="369"/>
        </w:trPr>
        <w:tc>
          <w:tcPr>
            <w:tcW w:w="850" w:type="dxa"/>
            <w:vAlign w:val="center"/>
          </w:tcPr>
          <w:p>
            <w:pPr>
              <w:pStyle w:val="35"/>
            </w:pPr>
            <w:r>
              <w:t>1</w:t>
            </w:r>
          </w:p>
        </w:tc>
        <w:tc>
          <w:tcPr>
            <w:tcW w:w="992" w:type="dxa"/>
            <w:tcBorders>
              <w:left w:val="single" w:sz="6" w:space="0" w:color="000000"/>
              <w:right w:val="single" w:sz="6" w:space="0" w:color="000000"/>
            </w:tcBorders>
            <w:vAlign w:val="center"/>
          </w:tcPr>
          <w:p>
            <w:pPr>
              <w:pStyle w:val="40"/>
            </w:pPr>
          </w:p>
        </w:tc>
        <w:tc>
          <w:tcPr>
            <w:tcW w:w="4535" w:type="dxa"/>
            <w:tcBorders>
              <w:left w:val="single" w:sz="6" w:space="0" w:color="000000"/>
              <w:right w:val="single" w:sz="6" w:space="0" w:color="000000"/>
            </w:tcBorders>
            <w:vAlign w:val="center"/>
          </w:tcPr>
          <w:p>
            <w:pPr>
              <w:pStyle w:val="38"/>
            </w:pPr>
            <w:r>
              <w:t>合计</w:t>
            </w:r>
          </w:p>
        </w:tc>
        <w:tc>
          <w:tcPr>
            <w:tcW w:w="1361" w:type="dxa"/>
            <w:tcBorders>
              <w:left w:val="single" w:sz="6" w:space="0" w:color="000000"/>
              <w:right w:val="single" w:sz="6" w:space="0" w:color="000000"/>
            </w:tcBorders>
            <w:vAlign w:val="center"/>
          </w:tcPr>
          <w:p>
            <w:pPr>
              <w:pStyle w:val="39"/>
            </w:pPr>
            <w:r>
              <w:t>2129.22</w:t>
            </w:r>
          </w:p>
        </w:tc>
        <w:tc>
          <w:tcPr>
            <w:tcW w:w="1361" w:type="dxa"/>
            <w:tcBorders>
              <w:left w:val="single" w:sz="6" w:space="0" w:color="000000"/>
              <w:right w:val="single" w:sz="6" w:space="0" w:color="000000"/>
            </w:tcBorders>
            <w:vAlign w:val="center"/>
          </w:tcPr>
          <w:p>
            <w:pPr>
              <w:pStyle w:val="39"/>
            </w:pPr>
            <w:r>
              <w:t>825.75</w:t>
            </w:r>
          </w:p>
        </w:tc>
        <w:tc>
          <w:tcPr>
            <w:tcW w:w="1361" w:type="dxa"/>
            <w:tcBorders>
              <w:left w:val="single" w:sz="6" w:space="0" w:color="000000"/>
              <w:right w:val="single" w:sz="6" w:space="0" w:color="000000"/>
            </w:tcBorders>
            <w:vAlign w:val="center"/>
          </w:tcPr>
          <w:p>
            <w:pPr>
              <w:pStyle w:val="39"/>
            </w:pPr>
            <w:r>
              <w:t>1303.47</w:t>
            </w:r>
          </w:p>
        </w:tc>
        <w:tc>
          <w:tcPr>
            <w:tcW w:w="1361" w:type="dxa"/>
            <w:tcBorders>
              <w:left w:val="single" w:sz="6" w:space="0" w:color="000000"/>
              <w:right w:val="single" w:sz="6" w:space="0" w:color="000000"/>
            </w:tcBorders>
            <w:vAlign w:val="center"/>
          </w:tcPr>
          <w:p>
            <w:pPr>
              <w:pStyle w:val="39"/>
            </w:pPr>
          </w:p>
        </w:tc>
        <w:tc>
          <w:tcPr>
            <w:tcW w:w="1361" w:type="dxa"/>
            <w:tcBorders>
              <w:left w:val="single" w:sz="6" w:space="0" w:color="000000"/>
              <w:right w:val="single" w:sz="6" w:space="0" w:color="000000"/>
            </w:tcBorders>
            <w:vAlign w:val="center"/>
          </w:tcPr>
          <w:p>
            <w:pPr>
              <w:pStyle w:val="39"/>
            </w:pPr>
          </w:p>
        </w:tc>
        <w:tc>
          <w:tcPr>
            <w:tcW w:w="1361" w:type="dxa"/>
            <w:vAlign w:val="center"/>
          </w:tcPr>
          <w:p>
            <w:pPr>
              <w:pStyle w:val="39"/>
            </w:pPr>
          </w:p>
        </w:tc>
      </w:tr>
      <w:tr>
        <w:trPr>
          <w:trHeight w:val="369"/>
        </w:trPr>
        <w:tc>
          <w:tcPr>
            <w:tcW w:w="850" w:type="dxa"/>
            <w:vAlign w:val="center"/>
          </w:tcPr>
          <w:p>
            <w:pPr>
              <w:pStyle w:val="35"/>
            </w:pPr>
            <w:r>
              <w:t>2</w:t>
            </w:r>
          </w:p>
        </w:tc>
        <w:tc>
          <w:tcPr>
            <w:tcW w:w="992" w:type="dxa"/>
            <w:tcBorders>
              <w:left w:val="single" w:sz="6" w:space="0" w:color="000000"/>
              <w:right w:val="single" w:sz="6" w:space="0" w:color="000000"/>
            </w:tcBorders>
            <w:vAlign w:val="center"/>
          </w:tcPr>
          <w:p>
            <w:pPr>
              <w:pStyle w:val="36"/>
            </w:pPr>
            <w:r>
              <w:t>206</w:t>
            </w:r>
          </w:p>
        </w:tc>
        <w:tc>
          <w:tcPr>
            <w:tcW w:w="4535" w:type="dxa"/>
            <w:tcBorders>
              <w:left w:val="single" w:sz="6" w:space="0" w:color="000000"/>
              <w:right w:val="single" w:sz="6" w:space="0" w:color="000000"/>
            </w:tcBorders>
            <w:vAlign w:val="center"/>
          </w:tcPr>
          <w:p>
            <w:pPr>
              <w:pStyle w:val="36"/>
            </w:pPr>
            <w:r>
              <w:t>科学技术支出</w:t>
            </w:r>
          </w:p>
        </w:tc>
        <w:tc>
          <w:tcPr>
            <w:tcW w:w="1361" w:type="dxa"/>
            <w:tcBorders>
              <w:left w:val="single" w:sz="6" w:space="0" w:color="000000"/>
              <w:right w:val="single" w:sz="6" w:space="0" w:color="000000"/>
            </w:tcBorders>
            <w:vAlign w:val="center"/>
          </w:tcPr>
          <w:p>
            <w:pPr>
              <w:pStyle w:val="37"/>
            </w:pPr>
            <w:r>
              <w:t>1315.59</w:t>
            </w:r>
          </w:p>
        </w:tc>
        <w:tc>
          <w:tcPr>
            <w:tcW w:w="1361" w:type="dxa"/>
            <w:tcBorders>
              <w:left w:val="single" w:sz="6" w:space="0" w:color="000000"/>
              <w:right w:val="single" w:sz="6" w:space="0" w:color="000000"/>
            </w:tcBorders>
            <w:vAlign w:val="center"/>
          </w:tcPr>
          <w:p>
            <w:pPr>
              <w:pStyle w:val="37"/>
            </w:pPr>
            <w:r>
              <w:t>548.69</w:t>
            </w:r>
          </w:p>
        </w:tc>
        <w:tc>
          <w:tcPr>
            <w:tcW w:w="1361" w:type="dxa"/>
            <w:tcBorders>
              <w:left w:val="single" w:sz="6" w:space="0" w:color="000000"/>
              <w:right w:val="single" w:sz="6" w:space="0" w:color="000000"/>
            </w:tcBorders>
            <w:vAlign w:val="center"/>
          </w:tcPr>
          <w:p>
            <w:pPr>
              <w:pStyle w:val="37"/>
            </w:pPr>
            <w:r>
              <w:t>766.90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3</w:t>
            </w:r>
          </w:p>
        </w:tc>
        <w:tc>
          <w:tcPr>
            <w:tcW w:w="992" w:type="dxa"/>
            <w:tcBorders>
              <w:left w:val="single" w:sz="6" w:space="0" w:color="000000"/>
              <w:right w:val="single" w:sz="6" w:space="0" w:color="000000"/>
            </w:tcBorders>
            <w:vAlign w:val="center"/>
          </w:tcPr>
          <w:p>
            <w:pPr>
              <w:pStyle w:val="36"/>
            </w:pPr>
            <w:r>
              <w:t>20601</w:t>
            </w:r>
          </w:p>
        </w:tc>
        <w:tc>
          <w:tcPr>
            <w:tcW w:w="4535" w:type="dxa"/>
            <w:tcBorders>
              <w:left w:val="single" w:sz="6" w:space="0" w:color="000000"/>
              <w:right w:val="single" w:sz="6" w:space="0" w:color="000000"/>
            </w:tcBorders>
            <w:vAlign w:val="center"/>
          </w:tcPr>
          <w:p>
            <w:pPr>
              <w:pStyle w:val="36"/>
            </w:pPr>
            <w:r>
              <w:t>科学技术管理事务</w:t>
            </w:r>
          </w:p>
        </w:tc>
        <w:tc>
          <w:tcPr>
            <w:tcW w:w="1361" w:type="dxa"/>
            <w:tcBorders>
              <w:left w:val="single" w:sz="6" w:space="0" w:color="000000"/>
              <w:right w:val="single" w:sz="6" w:space="0" w:color="000000"/>
            </w:tcBorders>
            <w:vAlign w:val="center"/>
          </w:tcPr>
          <w:p>
            <w:pPr>
              <w:pStyle w:val="37"/>
            </w:pPr>
            <w:r>
              <w:t>1104.59</w:t>
            </w:r>
          </w:p>
        </w:tc>
        <w:tc>
          <w:tcPr>
            <w:tcW w:w="1361" w:type="dxa"/>
            <w:tcBorders>
              <w:left w:val="single" w:sz="6" w:space="0" w:color="000000"/>
              <w:right w:val="single" w:sz="6" w:space="0" w:color="000000"/>
            </w:tcBorders>
            <w:vAlign w:val="center"/>
          </w:tcPr>
          <w:p>
            <w:pPr>
              <w:pStyle w:val="37"/>
            </w:pPr>
            <w:r>
              <w:t>548.69</w:t>
            </w:r>
          </w:p>
        </w:tc>
        <w:tc>
          <w:tcPr>
            <w:tcW w:w="1361" w:type="dxa"/>
            <w:tcBorders>
              <w:left w:val="single" w:sz="6" w:space="0" w:color="000000"/>
              <w:right w:val="single" w:sz="6" w:space="0" w:color="000000"/>
            </w:tcBorders>
            <w:vAlign w:val="center"/>
          </w:tcPr>
          <w:p>
            <w:pPr>
              <w:pStyle w:val="37"/>
            </w:pPr>
            <w:r>
              <w:t>555.90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4</w:t>
            </w:r>
          </w:p>
        </w:tc>
        <w:tc>
          <w:tcPr>
            <w:tcW w:w="992" w:type="dxa"/>
            <w:tcBorders>
              <w:left w:val="single" w:sz="6" w:space="0" w:color="000000"/>
              <w:right w:val="single" w:sz="6" w:space="0" w:color="000000"/>
            </w:tcBorders>
            <w:vAlign w:val="center"/>
          </w:tcPr>
          <w:p>
            <w:pPr>
              <w:pStyle w:val="36"/>
            </w:pPr>
            <w:r>
              <w:t>2060101</w:t>
            </w:r>
          </w:p>
        </w:tc>
        <w:tc>
          <w:tcPr>
            <w:tcW w:w="4535" w:type="dxa"/>
            <w:tcBorders>
              <w:left w:val="single" w:sz="6" w:space="0" w:color="000000"/>
              <w:right w:val="single" w:sz="6" w:space="0" w:color="000000"/>
            </w:tcBorders>
            <w:vAlign w:val="center"/>
          </w:tcPr>
          <w:p>
            <w:pPr>
              <w:pStyle w:val="36"/>
            </w:pPr>
            <w:r>
              <w:t>行政运行</w:t>
            </w:r>
          </w:p>
        </w:tc>
        <w:tc>
          <w:tcPr>
            <w:tcW w:w="1361" w:type="dxa"/>
            <w:tcBorders>
              <w:left w:val="single" w:sz="6" w:space="0" w:color="000000"/>
              <w:right w:val="single" w:sz="6" w:space="0" w:color="000000"/>
            </w:tcBorders>
            <w:vAlign w:val="center"/>
          </w:tcPr>
          <w:p>
            <w:pPr>
              <w:pStyle w:val="37"/>
            </w:pPr>
            <w:r>
              <w:t>548.69</w:t>
            </w:r>
          </w:p>
        </w:tc>
        <w:tc>
          <w:tcPr>
            <w:tcW w:w="1361" w:type="dxa"/>
            <w:tcBorders>
              <w:left w:val="single" w:sz="6" w:space="0" w:color="000000"/>
              <w:right w:val="single" w:sz="6" w:space="0" w:color="000000"/>
            </w:tcBorders>
            <w:vAlign w:val="center"/>
          </w:tcPr>
          <w:p>
            <w:pPr>
              <w:pStyle w:val="37"/>
            </w:pPr>
            <w:r>
              <w:t>548.69</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5</w:t>
            </w:r>
          </w:p>
        </w:tc>
        <w:tc>
          <w:tcPr>
            <w:tcW w:w="992" w:type="dxa"/>
            <w:tcBorders>
              <w:left w:val="single" w:sz="6" w:space="0" w:color="000000"/>
              <w:right w:val="single" w:sz="6" w:space="0" w:color="000000"/>
            </w:tcBorders>
            <w:vAlign w:val="center"/>
          </w:tcPr>
          <w:p>
            <w:pPr>
              <w:pStyle w:val="36"/>
            </w:pPr>
            <w:r>
              <w:t>2060199</w:t>
            </w:r>
          </w:p>
        </w:tc>
        <w:tc>
          <w:tcPr>
            <w:tcW w:w="4535" w:type="dxa"/>
            <w:tcBorders>
              <w:left w:val="single" w:sz="6" w:space="0" w:color="000000"/>
              <w:right w:val="single" w:sz="6" w:space="0" w:color="000000"/>
            </w:tcBorders>
            <w:vAlign w:val="center"/>
          </w:tcPr>
          <w:p>
            <w:pPr>
              <w:pStyle w:val="36"/>
            </w:pPr>
            <w:r>
              <w:t>其他科学技术管理事务支出</w:t>
            </w:r>
          </w:p>
        </w:tc>
        <w:tc>
          <w:tcPr>
            <w:tcW w:w="1361" w:type="dxa"/>
            <w:tcBorders>
              <w:left w:val="single" w:sz="6" w:space="0" w:color="000000"/>
              <w:right w:val="single" w:sz="6" w:space="0" w:color="000000"/>
            </w:tcBorders>
            <w:vAlign w:val="center"/>
          </w:tcPr>
          <w:p>
            <w:pPr>
              <w:pStyle w:val="37"/>
            </w:pPr>
            <w:r>
              <w:t>555.90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555.90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6</w:t>
            </w:r>
          </w:p>
        </w:tc>
        <w:tc>
          <w:tcPr>
            <w:tcW w:w="992" w:type="dxa"/>
            <w:tcBorders>
              <w:left w:val="single" w:sz="6" w:space="0" w:color="000000"/>
              <w:right w:val="single" w:sz="6" w:space="0" w:color="000000"/>
            </w:tcBorders>
            <w:vAlign w:val="center"/>
          </w:tcPr>
          <w:p>
            <w:pPr>
              <w:pStyle w:val="36"/>
            </w:pPr>
            <w:r>
              <w:t>20604</w:t>
            </w:r>
          </w:p>
        </w:tc>
        <w:tc>
          <w:tcPr>
            <w:tcW w:w="4535" w:type="dxa"/>
            <w:tcBorders>
              <w:left w:val="single" w:sz="6" w:space="0" w:color="000000"/>
              <w:right w:val="single" w:sz="6" w:space="0" w:color="000000"/>
            </w:tcBorders>
            <w:vAlign w:val="center"/>
          </w:tcPr>
          <w:p>
            <w:pPr>
              <w:pStyle w:val="36"/>
            </w:pPr>
            <w:r>
              <w:t>技术研究与开发</w:t>
            </w:r>
          </w:p>
        </w:tc>
        <w:tc>
          <w:tcPr>
            <w:tcW w:w="1361" w:type="dxa"/>
            <w:tcBorders>
              <w:left w:val="single" w:sz="6" w:space="0" w:color="000000"/>
              <w:right w:val="single" w:sz="6" w:space="0" w:color="000000"/>
            </w:tcBorders>
            <w:vAlign w:val="center"/>
          </w:tcPr>
          <w:p>
            <w:pPr>
              <w:pStyle w:val="37"/>
            </w:pPr>
            <w:r>
              <w:t>80.00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80.00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7</w:t>
            </w:r>
          </w:p>
        </w:tc>
        <w:tc>
          <w:tcPr>
            <w:tcW w:w="992" w:type="dxa"/>
            <w:tcBorders>
              <w:left w:val="single" w:sz="6" w:space="0" w:color="000000"/>
              <w:right w:val="single" w:sz="6" w:space="0" w:color="000000"/>
            </w:tcBorders>
            <w:vAlign w:val="center"/>
          </w:tcPr>
          <w:p>
            <w:pPr>
              <w:pStyle w:val="36"/>
            </w:pPr>
            <w:r>
              <w:t>2060404</w:t>
            </w:r>
          </w:p>
        </w:tc>
        <w:tc>
          <w:tcPr>
            <w:tcW w:w="4535" w:type="dxa"/>
            <w:tcBorders>
              <w:left w:val="single" w:sz="6" w:space="0" w:color="000000"/>
              <w:right w:val="single" w:sz="6" w:space="0" w:color="000000"/>
            </w:tcBorders>
            <w:vAlign w:val="center"/>
          </w:tcPr>
          <w:p>
            <w:pPr>
              <w:pStyle w:val="36"/>
            </w:pPr>
            <w:r>
              <w:t>科技成果转化与扩散</w:t>
            </w:r>
          </w:p>
        </w:tc>
        <w:tc>
          <w:tcPr>
            <w:tcW w:w="1361" w:type="dxa"/>
            <w:tcBorders>
              <w:left w:val="single" w:sz="6" w:space="0" w:color="000000"/>
              <w:right w:val="single" w:sz="6" w:space="0" w:color="000000"/>
            </w:tcBorders>
            <w:vAlign w:val="center"/>
          </w:tcPr>
          <w:p>
            <w:pPr>
              <w:pStyle w:val="37"/>
            </w:pPr>
            <w:r>
              <w:t>80.00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80.00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8</w:t>
            </w:r>
          </w:p>
        </w:tc>
        <w:tc>
          <w:tcPr>
            <w:tcW w:w="992" w:type="dxa"/>
            <w:tcBorders>
              <w:left w:val="single" w:sz="6" w:space="0" w:color="000000"/>
              <w:right w:val="single" w:sz="6" w:space="0" w:color="000000"/>
            </w:tcBorders>
            <w:vAlign w:val="center"/>
          </w:tcPr>
          <w:p>
            <w:pPr>
              <w:pStyle w:val="36"/>
            </w:pPr>
            <w:r>
              <w:t>20605</w:t>
            </w:r>
          </w:p>
        </w:tc>
        <w:tc>
          <w:tcPr>
            <w:tcW w:w="4535" w:type="dxa"/>
            <w:tcBorders>
              <w:left w:val="single" w:sz="6" w:space="0" w:color="000000"/>
              <w:right w:val="single" w:sz="6" w:space="0" w:color="000000"/>
            </w:tcBorders>
            <w:vAlign w:val="center"/>
          </w:tcPr>
          <w:p>
            <w:pPr>
              <w:pStyle w:val="36"/>
            </w:pPr>
            <w:r>
              <w:t>科技条件与服务</w:t>
            </w:r>
          </w:p>
        </w:tc>
        <w:tc>
          <w:tcPr>
            <w:tcW w:w="1361" w:type="dxa"/>
            <w:tcBorders>
              <w:left w:val="single" w:sz="6" w:space="0" w:color="000000"/>
              <w:right w:val="single" w:sz="6" w:space="0" w:color="000000"/>
            </w:tcBorders>
            <w:vAlign w:val="center"/>
          </w:tcPr>
          <w:p>
            <w:pPr>
              <w:pStyle w:val="37"/>
            </w:pPr>
            <w:r>
              <w:t>31.00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31.00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9</w:t>
            </w:r>
          </w:p>
        </w:tc>
        <w:tc>
          <w:tcPr>
            <w:tcW w:w="992" w:type="dxa"/>
            <w:tcBorders>
              <w:left w:val="single" w:sz="6" w:space="0" w:color="000000"/>
              <w:right w:val="single" w:sz="6" w:space="0" w:color="000000"/>
            </w:tcBorders>
            <w:vAlign w:val="center"/>
          </w:tcPr>
          <w:p>
            <w:pPr>
              <w:pStyle w:val="36"/>
            </w:pPr>
            <w:r>
              <w:t>2060502</w:t>
            </w:r>
          </w:p>
        </w:tc>
        <w:tc>
          <w:tcPr>
            <w:tcW w:w="4535" w:type="dxa"/>
            <w:tcBorders>
              <w:left w:val="single" w:sz="6" w:space="0" w:color="000000"/>
              <w:right w:val="single" w:sz="6" w:space="0" w:color="000000"/>
            </w:tcBorders>
            <w:vAlign w:val="center"/>
          </w:tcPr>
          <w:p>
            <w:pPr>
              <w:pStyle w:val="36"/>
            </w:pPr>
            <w:r>
              <w:t>技术创新服务体系</w:t>
            </w:r>
          </w:p>
        </w:tc>
        <w:tc>
          <w:tcPr>
            <w:tcW w:w="1361" w:type="dxa"/>
            <w:tcBorders>
              <w:left w:val="single" w:sz="6" w:space="0" w:color="000000"/>
              <w:right w:val="single" w:sz="6" w:space="0" w:color="000000"/>
            </w:tcBorders>
            <w:vAlign w:val="center"/>
          </w:tcPr>
          <w:p>
            <w:pPr>
              <w:pStyle w:val="37"/>
            </w:pPr>
            <w:r>
              <w:t>31.00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31.00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10</w:t>
            </w:r>
          </w:p>
        </w:tc>
        <w:tc>
          <w:tcPr>
            <w:tcW w:w="992" w:type="dxa"/>
            <w:tcBorders>
              <w:left w:val="single" w:sz="6" w:space="0" w:color="000000"/>
              <w:right w:val="single" w:sz="6" w:space="0" w:color="000000"/>
            </w:tcBorders>
            <w:vAlign w:val="center"/>
          </w:tcPr>
          <w:p>
            <w:pPr>
              <w:pStyle w:val="36"/>
            </w:pPr>
            <w:r>
              <w:t>20699</w:t>
            </w:r>
          </w:p>
        </w:tc>
        <w:tc>
          <w:tcPr>
            <w:tcW w:w="4535" w:type="dxa"/>
            <w:tcBorders>
              <w:left w:val="single" w:sz="6" w:space="0" w:color="000000"/>
              <w:right w:val="single" w:sz="6" w:space="0" w:color="000000"/>
            </w:tcBorders>
            <w:vAlign w:val="center"/>
          </w:tcPr>
          <w:p>
            <w:pPr>
              <w:pStyle w:val="36"/>
            </w:pPr>
            <w:r>
              <w:t>其他科学技术支出</w:t>
            </w:r>
          </w:p>
        </w:tc>
        <w:tc>
          <w:tcPr>
            <w:tcW w:w="1361" w:type="dxa"/>
            <w:tcBorders>
              <w:left w:val="single" w:sz="6" w:space="0" w:color="000000"/>
              <w:right w:val="single" w:sz="6" w:space="0" w:color="000000"/>
            </w:tcBorders>
            <w:vAlign w:val="center"/>
          </w:tcPr>
          <w:p>
            <w:pPr>
              <w:pStyle w:val="37"/>
            </w:pPr>
            <w:r>
              <w:t>100.00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100.00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11</w:t>
            </w:r>
          </w:p>
        </w:tc>
        <w:tc>
          <w:tcPr>
            <w:tcW w:w="992" w:type="dxa"/>
            <w:tcBorders>
              <w:left w:val="single" w:sz="6" w:space="0" w:color="000000"/>
              <w:right w:val="single" w:sz="6" w:space="0" w:color="000000"/>
            </w:tcBorders>
            <w:vAlign w:val="center"/>
          </w:tcPr>
          <w:p>
            <w:pPr>
              <w:pStyle w:val="36"/>
            </w:pPr>
            <w:r>
              <w:t>2069999</w:t>
            </w:r>
          </w:p>
        </w:tc>
        <w:tc>
          <w:tcPr>
            <w:tcW w:w="4535" w:type="dxa"/>
            <w:tcBorders>
              <w:left w:val="single" w:sz="6" w:space="0" w:color="000000"/>
              <w:right w:val="single" w:sz="6" w:space="0" w:color="000000"/>
            </w:tcBorders>
            <w:vAlign w:val="center"/>
          </w:tcPr>
          <w:p>
            <w:pPr>
              <w:pStyle w:val="36"/>
            </w:pPr>
            <w:r>
              <w:t>其他科学技术支出</w:t>
            </w:r>
          </w:p>
        </w:tc>
        <w:tc>
          <w:tcPr>
            <w:tcW w:w="1361" w:type="dxa"/>
            <w:tcBorders>
              <w:left w:val="single" w:sz="6" w:space="0" w:color="000000"/>
              <w:right w:val="single" w:sz="6" w:space="0" w:color="000000"/>
            </w:tcBorders>
            <w:vAlign w:val="center"/>
          </w:tcPr>
          <w:p>
            <w:pPr>
              <w:pStyle w:val="37"/>
            </w:pPr>
            <w:r>
              <w:t>100.00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100.00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12</w:t>
            </w:r>
          </w:p>
        </w:tc>
        <w:tc>
          <w:tcPr>
            <w:tcW w:w="992" w:type="dxa"/>
            <w:tcBorders>
              <w:left w:val="single" w:sz="6" w:space="0" w:color="000000"/>
              <w:right w:val="single" w:sz="6" w:space="0" w:color="000000"/>
            </w:tcBorders>
            <w:vAlign w:val="center"/>
          </w:tcPr>
          <w:p>
            <w:pPr>
              <w:pStyle w:val="36"/>
            </w:pPr>
            <w:r>
              <w:t>208</w:t>
            </w:r>
          </w:p>
        </w:tc>
        <w:tc>
          <w:tcPr>
            <w:tcW w:w="4535" w:type="dxa"/>
            <w:tcBorders>
              <w:left w:val="single" w:sz="6" w:space="0" w:color="000000"/>
              <w:right w:val="single" w:sz="6" w:space="0" w:color="000000"/>
            </w:tcBorders>
            <w:vAlign w:val="center"/>
          </w:tcPr>
          <w:p>
            <w:pPr>
              <w:pStyle w:val="36"/>
            </w:pPr>
            <w:r>
              <w:t>社会保障和就业支出</w:t>
            </w:r>
          </w:p>
        </w:tc>
        <w:tc>
          <w:tcPr>
            <w:tcW w:w="1361" w:type="dxa"/>
            <w:tcBorders>
              <w:left w:val="single" w:sz="6" w:space="0" w:color="000000"/>
              <w:right w:val="single" w:sz="6" w:space="0" w:color="000000"/>
            </w:tcBorders>
            <w:vAlign w:val="center"/>
          </w:tcPr>
          <w:p>
            <w:pPr>
              <w:pStyle w:val="37"/>
            </w:pPr>
            <w:r>
              <w:t>261.64</w:t>
            </w:r>
          </w:p>
        </w:tc>
        <w:tc>
          <w:tcPr>
            <w:tcW w:w="1361" w:type="dxa"/>
            <w:tcBorders>
              <w:left w:val="single" w:sz="6" w:space="0" w:color="000000"/>
              <w:right w:val="single" w:sz="6" w:space="0" w:color="000000"/>
            </w:tcBorders>
            <w:vAlign w:val="center"/>
          </w:tcPr>
          <w:p>
            <w:pPr>
              <w:pStyle w:val="37"/>
            </w:pPr>
            <w:r>
              <w:t>175.84</w:t>
            </w:r>
          </w:p>
        </w:tc>
        <w:tc>
          <w:tcPr>
            <w:tcW w:w="1361" w:type="dxa"/>
            <w:tcBorders>
              <w:left w:val="single" w:sz="6" w:space="0" w:color="000000"/>
              <w:right w:val="single" w:sz="6" w:space="0" w:color="000000"/>
            </w:tcBorders>
            <w:vAlign w:val="center"/>
          </w:tcPr>
          <w:p>
            <w:pPr>
              <w:pStyle w:val="37"/>
            </w:pPr>
            <w:r>
              <w:t>85.80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13</w:t>
            </w:r>
          </w:p>
        </w:tc>
        <w:tc>
          <w:tcPr>
            <w:tcW w:w="992" w:type="dxa"/>
            <w:tcBorders>
              <w:left w:val="single" w:sz="6" w:space="0" w:color="000000"/>
              <w:right w:val="single" w:sz="6" w:space="0" w:color="000000"/>
            </w:tcBorders>
            <w:vAlign w:val="center"/>
          </w:tcPr>
          <w:p>
            <w:pPr>
              <w:pStyle w:val="36"/>
            </w:pPr>
            <w:r>
              <w:t>20805</w:t>
            </w:r>
          </w:p>
        </w:tc>
        <w:tc>
          <w:tcPr>
            <w:tcW w:w="4535" w:type="dxa"/>
            <w:tcBorders>
              <w:left w:val="single" w:sz="6" w:space="0" w:color="000000"/>
              <w:right w:val="single" w:sz="6" w:space="0" w:color="000000"/>
            </w:tcBorders>
            <w:vAlign w:val="center"/>
          </w:tcPr>
          <w:p>
            <w:pPr>
              <w:pStyle w:val="36"/>
            </w:pPr>
            <w:r>
              <w:t>行政事业单位养老支出</w:t>
            </w:r>
          </w:p>
        </w:tc>
        <w:tc>
          <w:tcPr>
            <w:tcW w:w="1361" w:type="dxa"/>
            <w:tcBorders>
              <w:left w:val="single" w:sz="6" w:space="0" w:color="000000"/>
              <w:right w:val="single" w:sz="6" w:space="0" w:color="000000"/>
            </w:tcBorders>
            <w:vAlign w:val="center"/>
          </w:tcPr>
          <w:p>
            <w:pPr>
              <w:pStyle w:val="37"/>
            </w:pPr>
            <w:r>
              <w:t>175.84</w:t>
            </w:r>
          </w:p>
        </w:tc>
        <w:tc>
          <w:tcPr>
            <w:tcW w:w="1361" w:type="dxa"/>
            <w:tcBorders>
              <w:left w:val="single" w:sz="6" w:space="0" w:color="000000"/>
              <w:right w:val="single" w:sz="6" w:space="0" w:color="000000"/>
            </w:tcBorders>
            <w:vAlign w:val="center"/>
          </w:tcPr>
          <w:p>
            <w:pPr>
              <w:pStyle w:val="37"/>
            </w:pPr>
            <w:r>
              <w:t>175.84</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14</w:t>
            </w:r>
          </w:p>
        </w:tc>
        <w:tc>
          <w:tcPr>
            <w:tcW w:w="992" w:type="dxa"/>
            <w:tcBorders>
              <w:left w:val="single" w:sz="6" w:space="0" w:color="000000"/>
              <w:right w:val="single" w:sz="6" w:space="0" w:color="000000"/>
            </w:tcBorders>
            <w:vAlign w:val="center"/>
          </w:tcPr>
          <w:p>
            <w:pPr>
              <w:pStyle w:val="36"/>
            </w:pPr>
            <w:r>
              <w:t>2080501</w:t>
            </w:r>
          </w:p>
        </w:tc>
        <w:tc>
          <w:tcPr>
            <w:tcW w:w="4535" w:type="dxa"/>
            <w:tcBorders>
              <w:left w:val="single" w:sz="6" w:space="0" w:color="000000"/>
              <w:right w:val="single" w:sz="6" w:space="0" w:color="000000"/>
            </w:tcBorders>
            <w:vAlign w:val="center"/>
          </w:tcPr>
          <w:p>
            <w:pPr>
              <w:pStyle w:val="36"/>
            </w:pPr>
            <w:r>
              <w:t>行政单位离退休</w:t>
            </w:r>
          </w:p>
        </w:tc>
        <w:tc>
          <w:tcPr>
            <w:tcW w:w="1361" w:type="dxa"/>
            <w:tcBorders>
              <w:left w:val="single" w:sz="6" w:space="0" w:color="000000"/>
              <w:right w:val="single" w:sz="6" w:space="0" w:color="000000"/>
            </w:tcBorders>
            <w:vAlign w:val="center"/>
          </w:tcPr>
          <w:p>
            <w:pPr>
              <w:pStyle w:val="37"/>
            </w:pPr>
            <w:r>
              <w:t>132.14</w:t>
            </w:r>
          </w:p>
        </w:tc>
        <w:tc>
          <w:tcPr>
            <w:tcW w:w="1361" w:type="dxa"/>
            <w:tcBorders>
              <w:left w:val="single" w:sz="6" w:space="0" w:color="000000"/>
              <w:right w:val="single" w:sz="6" w:space="0" w:color="000000"/>
            </w:tcBorders>
            <w:vAlign w:val="center"/>
          </w:tcPr>
          <w:p>
            <w:pPr>
              <w:pStyle w:val="37"/>
            </w:pPr>
            <w:r>
              <w:t>132.14</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15</w:t>
            </w:r>
          </w:p>
        </w:tc>
        <w:tc>
          <w:tcPr>
            <w:tcW w:w="992" w:type="dxa"/>
            <w:tcBorders>
              <w:left w:val="single" w:sz="6" w:space="0" w:color="000000"/>
              <w:right w:val="single" w:sz="6" w:space="0" w:color="000000"/>
            </w:tcBorders>
            <w:vAlign w:val="center"/>
          </w:tcPr>
          <w:p>
            <w:pPr>
              <w:pStyle w:val="36"/>
            </w:pPr>
            <w:r>
              <w:t>2080505</w:t>
            </w:r>
          </w:p>
        </w:tc>
        <w:tc>
          <w:tcPr>
            <w:tcW w:w="4535" w:type="dxa"/>
            <w:tcBorders>
              <w:left w:val="single" w:sz="6" w:space="0" w:color="000000"/>
              <w:right w:val="single" w:sz="6" w:space="0" w:color="000000"/>
            </w:tcBorders>
            <w:vAlign w:val="center"/>
          </w:tcPr>
          <w:p>
            <w:pPr>
              <w:pStyle w:val="36"/>
            </w:pPr>
            <w:r>
              <w:t>机关事业单位基本养老保险缴费支出</w:t>
            </w:r>
          </w:p>
        </w:tc>
        <w:tc>
          <w:tcPr>
            <w:tcW w:w="1361" w:type="dxa"/>
            <w:tcBorders>
              <w:left w:val="single" w:sz="6" w:space="0" w:color="000000"/>
              <w:right w:val="single" w:sz="6" w:space="0" w:color="000000"/>
            </w:tcBorders>
            <w:vAlign w:val="center"/>
          </w:tcPr>
          <w:p>
            <w:pPr>
              <w:pStyle w:val="37"/>
            </w:pPr>
            <w:r>
              <w:t>43.70</w:t>
            </w:r>
          </w:p>
        </w:tc>
        <w:tc>
          <w:tcPr>
            <w:tcW w:w="1361" w:type="dxa"/>
            <w:tcBorders>
              <w:left w:val="single" w:sz="6" w:space="0" w:color="000000"/>
              <w:right w:val="single" w:sz="6" w:space="0" w:color="000000"/>
            </w:tcBorders>
            <w:vAlign w:val="center"/>
          </w:tcPr>
          <w:p>
            <w:pPr>
              <w:pStyle w:val="37"/>
            </w:pPr>
            <w:r>
              <w:t>43.70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16</w:t>
            </w:r>
          </w:p>
        </w:tc>
        <w:tc>
          <w:tcPr>
            <w:tcW w:w="992" w:type="dxa"/>
            <w:tcBorders>
              <w:left w:val="single" w:sz="6" w:space="0" w:color="000000"/>
              <w:right w:val="single" w:sz="6" w:space="0" w:color="000000"/>
            </w:tcBorders>
            <w:vAlign w:val="center"/>
          </w:tcPr>
          <w:p>
            <w:pPr>
              <w:pStyle w:val="36"/>
            </w:pPr>
            <w:r>
              <w:t>20807</w:t>
            </w:r>
          </w:p>
        </w:tc>
        <w:tc>
          <w:tcPr>
            <w:tcW w:w="4535" w:type="dxa"/>
            <w:tcBorders>
              <w:left w:val="single" w:sz="6" w:space="0" w:color="000000"/>
              <w:right w:val="single" w:sz="6" w:space="0" w:color="000000"/>
            </w:tcBorders>
            <w:vAlign w:val="center"/>
          </w:tcPr>
          <w:p>
            <w:pPr>
              <w:pStyle w:val="36"/>
            </w:pPr>
            <w:r>
              <w:t>就业补助</w:t>
            </w:r>
          </w:p>
        </w:tc>
        <w:tc>
          <w:tcPr>
            <w:tcW w:w="1361" w:type="dxa"/>
            <w:tcBorders>
              <w:left w:val="single" w:sz="6" w:space="0" w:color="000000"/>
              <w:right w:val="single" w:sz="6" w:space="0" w:color="000000"/>
            </w:tcBorders>
            <w:vAlign w:val="center"/>
          </w:tcPr>
          <w:p>
            <w:pPr>
              <w:pStyle w:val="37"/>
            </w:pPr>
            <w:r>
              <w:t>0.80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0.80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17</w:t>
            </w:r>
          </w:p>
        </w:tc>
        <w:tc>
          <w:tcPr>
            <w:tcW w:w="992" w:type="dxa"/>
            <w:tcBorders>
              <w:left w:val="single" w:sz="6" w:space="0" w:color="000000"/>
              <w:right w:val="single" w:sz="6" w:space="0" w:color="000000"/>
            </w:tcBorders>
            <w:vAlign w:val="center"/>
          </w:tcPr>
          <w:p>
            <w:pPr>
              <w:pStyle w:val="36"/>
            </w:pPr>
            <w:r>
              <w:t>2080711</w:t>
            </w:r>
          </w:p>
        </w:tc>
        <w:tc>
          <w:tcPr>
            <w:tcW w:w="4535" w:type="dxa"/>
            <w:tcBorders>
              <w:left w:val="single" w:sz="6" w:space="0" w:color="000000"/>
              <w:right w:val="single" w:sz="6" w:space="0" w:color="000000"/>
            </w:tcBorders>
            <w:vAlign w:val="center"/>
          </w:tcPr>
          <w:p>
            <w:pPr>
              <w:pStyle w:val="36"/>
            </w:pPr>
            <w:r>
              <w:t>就业见习补贴</w:t>
            </w:r>
          </w:p>
        </w:tc>
        <w:tc>
          <w:tcPr>
            <w:tcW w:w="1361" w:type="dxa"/>
            <w:tcBorders>
              <w:left w:val="single" w:sz="6" w:space="0" w:color="000000"/>
              <w:right w:val="single" w:sz="6" w:space="0" w:color="000000"/>
            </w:tcBorders>
            <w:vAlign w:val="center"/>
          </w:tcPr>
          <w:p>
            <w:pPr>
              <w:pStyle w:val="37"/>
            </w:pPr>
            <w:r>
              <w:t>0.80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0.80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18</w:t>
            </w:r>
          </w:p>
        </w:tc>
        <w:tc>
          <w:tcPr>
            <w:tcW w:w="992" w:type="dxa"/>
            <w:tcBorders>
              <w:left w:val="single" w:sz="6" w:space="0" w:color="000000"/>
              <w:right w:val="single" w:sz="6" w:space="0" w:color="000000"/>
            </w:tcBorders>
            <w:vAlign w:val="center"/>
          </w:tcPr>
          <w:p>
            <w:pPr>
              <w:pStyle w:val="36"/>
            </w:pPr>
            <w:r>
              <w:t>20809</w:t>
            </w:r>
          </w:p>
        </w:tc>
        <w:tc>
          <w:tcPr>
            <w:tcW w:w="4535" w:type="dxa"/>
            <w:tcBorders>
              <w:left w:val="single" w:sz="6" w:space="0" w:color="000000"/>
              <w:right w:val="single" w:sz="6" w:space="0" w:color="000000"/>
            </w:tcBorders>
            <w:vAlign w:val="center"/>
          </w:tcPr>
          <w:p>
            <w:pPr>
              <w:pStyle w:val="36"/>
            </w:pPr>
            <w:r>
              <w:t>退役安置</w:t>
            </w:r>
          </w:p>
        </w:tc>
        <w:tc>
          <w:tcPr>
            <w:tcW w:w="1361" w:type="dxa"/>
            <w:tcBorders>
              <w:left w:val="single" w:sz="6" w:space="0" w:color="000000"/>
              <w:right w:val="single" w:sz="6" w:space="0" w:color="000000"/>
            </w:tcBorders>
            <w:vAlign w:val="center"/>
          </w:tcPr>
          <w:p>
            <w:pPr>
              <w:pStyle w:val="37"/>
            </w:pPr>
            <w:r>
              <w:t>85.00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85.00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19</w:t>
            </w:r>
          </w:p>
        </w:tc>
        <w:tc>
          <w:tcPr>
            <w:tcW w:w="992" w:type="dxa"/>
            <w:tcBorders>
              <w:left w:val="single" w:sz="6" w:space="0" w:color="000000"/>
              <w:right w:val="single" w:sz="6" w:space="0" w:color="000000"/>
            </w:tcBorders>
            <w:vAlign w:val="center"/>
          </w:tcPr>
          <w:p>
            <w:pPr>
              <w:pStyle w:val="36"/>
            </w:pPr>
            <w:r>
              <w:t>2080999</w:t>
            </w:r>
          </w:p>
        </w:tc>
        <w:tc>
          <w:tcPr>
            <w:tcW w:w="4535" w:type="dxa"/>
            <w:tcBorders>
              <w:left w:val="single" w:sz="6" w:space="0" w:color="000000"/>
              <w:right w:val="single" w:sz="6" w:space="0" w:color="000000"/>
            </w:tcBorders>
            <w:vAlign w:val="center"/>
          </w:tcPr>
          <w:p>
            <w:pPr>
              <w:pStyle w:val="36"/>
            </w:pPr>
            <w:r>
              <w:t>其他退役安置支出</w:t>
            </w:r>
          </w:p>
        </w:tc>
        <w:tc>
          <w:tcPr>
            <w:tcW w:w="1361" w:type="dxa"/>
            <w:tcBorders>
              <w:left w:val="single" w:sz="6" w:space="0" w:color="000000"/>
              <w:right w:val="single" w:sz="6" w:space="0" w:color="000000"/>
            </w:tcBorders>
            <w:vAlign w:val="center"/>
          </w:tcPr>
          <w:p>
            <w:pPr>
              <w:pStyle w:val="37"/>
            </w:pPr>
            <w:r>
              <w:t>85.00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85.00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20</w:t>
            </w:r>
          </w:p>
        </w:tc>
        <w:tc>
          <w:tcPr>
            <w:tcW w:w="992" w:type="dxa"/>
            <w:tcBorders>
              <w:left w:val="single" w:sz="6" w:space="0" w:color="000000"/>
              <w:right w:val="single" w:sz="6" w:space="0" w:color="000000"/>
            </w:tcBorders>
            <w:vAlign w:val="center"/>
          </w:tcPr>
          <w:p>
            <w:pPr>
              <w:pStyle w:val="36"/>
            </w:pPr>
            <w:r>
              <w:t>210</w:t>
            </w:r>
          </w:p>
        </w:tc>
        <w:tc>
          <w:tcPr>
            <w:tcW w:w="4535" w:type="dxa"/>
            <w:tcBorders>
              <w:left w:val="single" w:sz="6" w:space="0" w:color="000000"/>
              <w:right w:val="single" w:sz="6" w:space="0" w:color="000000"/>
            </w:tcBorders>
            <w:vAlign w:val="center"/>
          </w:tcPr>
          <w:p>
            <w:pPr>
              <w:pStyle w:val="36"/>
            </w:pPr>
            <w:r>
              <w:t>卫生健康支出</w:t>
            </w:r>
          </w:p>
        </w:tc>
        <w:tc>
          <w:tcPr>
            <w:tcW w:w="1361" w:type="dxa"/>
            <w:tcBorders>
              <w:left w:val="single" w:sz="6" w:space="0" w:color="000000"/>
              <w:right w:val="single" w:sz="6" w:space="0" w:color="000000"/>
            </w:tcBorders>
            <w:vAlign w:val="center"/>
          </w:tcPr>
          <w:p>
            <w:pPr>
              <w:pStyle w:val="37"/>
            </w:pPr>
            <w:r>
              <w:t>65.44</w:t>
            </w:r>
          </w:p>
        </w:tc>
        <w:tc>
          <w:tcPr>
            <w:tcW w:w="1361" w:type="dxa"/>
            <w:tcBorders>
              <w:left w:val="single" w:sz="6" w:space="0" w:color="000000"/>
              <w:right w:val="single" w:sz="6" w:space="0" w:color="000000"/>
            </w:tcBorders>
            <w:vAlign w:val="center"/>
          </w:tcPr>
          <w:p>
            <w:pPr>
              <w:pStyle w:val="37"/>
            </w:pPr>
            <w:r>
              <w:t>65.44</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21</w:t>
            </w:r>
          </w:p>
        </w:tc>
        <w:tc>
          <w:tcPr>
            <w:tcW w:w="992" w:type="dxa"/>
            <w:tcBorders>
              <w:left w:val="single" w:sz="6" w:space="0" w:color="000000"/>
              <w:right w:val="single" w:sz="6" w:space="0" w:color="000000"/>
            </w:tcBorders>
            <w:vAlign w:val="center"/>
          </w:tcPr>
          <w:p>
            <w:pPr>
              <w:pStyle w:val="36"/>
            </w:pPr>
            <w:r>
              <w:t>21011</w:t>
            </w:r>
          </w:p>
        </w:tc>
        <w:tc>
          <w:tcPr>
            <w:tcW w:w="4535" w:type="dxa"/>
            <w:tcBorders>
              <w:left w:val="single" w:sz="6" w:space="0" w:color="000000"/>
              <w:right w:val="single" w:sz="6" w:space="0" w:color="000000"/>
            </w:tcBorders>
            <w:vAlign w:val="center"/>
          </w:tcPr>
          <w:p>
            <w:pPr>
              <w:pStyle w:val="36"/>
            </w:pPr>
            <w:r>
              <w:t>行政事业单位医疗</w:t>
            </w:r>
          </w:p>
        </w:tc>
        <w:tc>
          <w:tcPr>
            <w:tcW w:w="1361" w:type="dxa"/>
            <w:tcBorders>
              <w:left w:val="single" w:sz="6" w:space="0" w:color="000000"/>
              <w:right w:val="single" w:sz="6" w:space="0" w:color="000000"/>
            </w:tcBorders>
            <w:vAlign w:val="center"/>
          </w:tcPr>
          <w:p>
            <w:pPr>
              <w:pStyle w:val="37"/>
            </w:pPr>
            <w:r>
              <w:t>65.44</w:t>
            </w:r>
          </w:p>
        </w:tc>
        <w:tc>
          <w:tcPr>
            <w:tcW w:w="1361" w:type="dxa"/>
            <w:tcBorders>
              <w:left w:val="single" w:sz="6" w:space="0" w:color="000000"/>
              <w:right w:val="single" w:sz="6" w:space="0" w:color="000000"/>
            </w:tcBorders>
            <w:vAlign w:val="center"/>
          </w:tcPr>
          <w:p>
            <w:pPr>
              <w:pStyle w:val="37"/>
            </w:pPr>
            <w:r>
              <w:t>65.44</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22</w:t>
            </w:r>
          </w:p>
        </w:tc>
        <w:tc>
          <w:tcPr>
            <w:tcW w:w="992" w:type="dxa"/>
            <w:tcBorders>
              <w:left w:val="single" w:sz="6" w:space="0" w:color="000000"/>
              <w:right w:val="single" w:sz="6" w:space="0" w:color="000000"/>
            </w:tcBorders>
            <w:vAlign w:val="center"/>
          </w:tcPr>
          <w:p>
            <w:pPr>
              <w:pStyle w:val="36"/>
            </w:pPr>
            <w:r>
              <w:t>2101101</w:t>
            </w:r>
          </w:p>
        </w:tc>
        <w:tc>
          <w:tcPr>
            <w:tcW w:w="4535" w:type="dxa"/>
            <w:tcBorders>
              <w:left w:val="single" w:sz="6" w:space="0" w:color="000000"/>
              <w:right w:val="single" w:sz="6" w:space="0" w:color="000000"/>
            </w:tcBorders>
            <w:vAlign w:val="center"/>
          </w:tcPr>
          <w:p>
            <w:pPr>
              <w:pStyle w:val="36"/>
            </w:pPr>
            <w:r>
              <w:t>行政单位医疗</w:t>
            </w:r>
          </w:p>
        </w:tc>
        <w:tc>
          <w:tcPr>
            <w:tcW w:w="1361" w:type="dxa"/>
            <w:tcBorders>
              <w:left w:val="single" w:sz="6" w:space="0" w:color="000000"/>
              <w:right w:val="single" w:sz="6" w:space="0" w:color="000000"/>
            </w:tcBorders>
            <w:vAlign w:val="center"/>
          </w:tcPr>
          <w:p>
            <w:pPr>
              <w:pStyle w:val="37"/>
            </w:pPr>
            <w:r>
              <w:t>20.24</w:t>
            </w:r>
          </w:p>
        </w:tc>
        <w:tc>
          <w:tcPr>
            <w:tcW w:w="1361" w:type="dxa"/>
            <w:tcBorders>
              <w:left w:val="single" w:sz="6" w:space="0" w:color="000000"/>
              <w:right w:val="single" w:sz="6" w:space="0" w:color="000000"/>
            </w:tcBorders>
            <w:vAlign w:val="center"/>
          </w:tcPr>
          <w:p>
            <w:pPr>
              <w:pStyle w:val="37"/>
            </w:pPr>
            <w:r>
              <w:t>20.24</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23</w:t>
            </w:r>
          </w:p>
        </w:tc>
        <w:tc>
          <w:tcPr>
            <w:tcW w:w="992" w:type="dxa"/>
            <w:tcBorders>
              <w:left w:val="single" w:sz="6" w:space="0" w:color="000000"/>
              <w:right w:val="single" w:sz="6" w:space="0" w:color="000000"/>
            </w:tcBorders>
            <w:vAlign w:val="center"/>
          </w:tcPr>
          <w:p>
            <w:pPr>
              <w:pStyle w:val="36"/>
            </w:pPr>
            <w:r>
              <w:t>2101103</w:t>
            </w:r>
          </w:p>
        </w:tc>
        <w:tc>
          <w:tcPr>
            <w:tcW w:w="4535" w:type="dxa"/>
            <w:tcBorders>
              <w:left w:val="single" w:sz="6" w:space="0" w:color="000000"/>
              <w:right w:val="single" w:sz="6" w:space="0" w:color="000000"/>
            </w:tcBorders>
            <w:vAlign w:val="center"/>
          </w:tcPr>
          <w:p>
            <w:pPr>
              <w:pStyle w:val="36"/>
            </w:pPr>
            <w:r>
              <w:t>公务员医疗补助</w:t>
            </w:r>
          </w:p>
        </w:tc>
        <w:tc>
          <w:tcPr>
            <w:tcW w:w="1361" w:type="dxa"/>
            <w:tcBorders>
              <w:left w:val="single" w:sz="6" w:space="0" w:color="000000"/>
              <w:right w:val="single" w:sz="6" w:space="0" w:color="000000"/>
            </w:tcBorders>
            <w:vAlign w:val="center"/>
          </w:tcPr>
          <w:p>
            <w:pPr>
              <w:pStyle w:val="37"/>
            </w:pPr>
            <w:r>
              <w:t>45.20</w:t>
            </w:r>
          </w:p>
        </w:tc>
        <w:tc>
          <w:tcPr>
            <w:tcW w:w="1361" w:type="dxa"/>
            <w:tcBorders>
              <w:left w:val="single" w:sz="6" w:space="0" w:color="000000"/>
              <w:right w:val="single" w:sz="6" w:space="0" w:color="000000"/>
            </w:tcBorders>
            <w:vAlign w:val="center"/>
          </w:tcPr>
          <w:p>
            <w:pPr>
              <w:pStyle w:val="37"/>
            </w:pPr>
            <w:r>
              <w:t>45.20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24</w:t>
            </w:r>
          </w:p>
        </w:tc>
        <w:tc>
          <w:tcPr>
            <w:tcW w:w="992" w:type="dxa"/>
            <w:tcBorders>
              <w:left w:val="single" w:sz="6" w:space="0" w:color="000000"/>
              <w:right w:val="single" w:sz="6" w:space="0" w:color="000000"/>
            </w:tcBorders>
            <w:vAlign w:val="center"/>
          </w:tcPr>
          <w:p>
            <w:pPr>
              <w:pStyle w:val="36"/>
            </w:pPr>
            <w:r>
              <w:t>215</w:t>
            </w:r>
          </w:p>
        </w:tc>
        <w:tc>
          <w:tcPr>
            <w:tcW w:w="4535" w:type="dxa"/>
            <w:tcBorders>
              <w:left w:val="single" w:sz="6" w:space="0" w:color="000000"/>
              <w:right w:val="single" w:sz="6" w:space="0" w:color="000000"/>
            </w:tcBorders>
            <w:vAlign w:val="center"/>
          </w:tcPr>
          <w:p>
            <w:pPr>
              <w:pStyle w:val="36"/>
            </w:pPr>
            <w:r>
              <w:t>资源勘探工业信息等支出</w:t>
            </w:r>
          </w:p>
        </w:tc>
        <w:tc>
          <w:tcPr>
            <w:tcW w:w="1361" w:type="dxa"/>
            <w:tcBorders>
              <w:left w:val="single" w:sz="6" w:space="0" w:color="000000"/>
              <w:right w:val="single" w:sz="6" w:space="0" w:color="000000"/>
            </w:tcBorders>
            <w:vAlign w:val="center"/>
          </w:tcPr>
          <w:p>
            <w:pPr>
              <w:pStyle w:val="37"/>
            </w:pPr>
            <w:r>
              <w:t>450.77</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450.77</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25</w:t>
            </w:r>
          </w:p>
        </w:tc>
        <w:tc>
          <w:tcPr>
            <w:tcW w:w="992" w:type="dxa"/>
            <w:tcBorders>
              <w:left w:val="single" w:sz="6" w:space="0" w:color="000000"/>
              <w:right w:val="single" w:sz="6" w:space="0" w:color="000000"/>
            </w:tcBorders>
            <w:vAlign w:val="center"/>
          </w:tcPr>
          <w:p>
            <w:pPr>
              <w:pStyle w:val="36"/>
            </w:pPr>
            <w:r>
              <w:t>21505</w:t>
            </w:r>
          </w:p>
        </w:tc>
        <w:tc>
          <w:tcPr>
            <w:tcW w:w="4535" w:type="dxa"/>
            <w:tcBorders>
              <w:left w:val="single" w:sz="6" w:space="0" w:color="000000"/>
              <w:right w:val="single" w:sz="6" w:space="0" w:color="000000"/>
            </w:tcBorders>
            <w:vAlign w:val="center"/>
          </w:tcPr>
          <w:p>
            <w:pPr>
              <w:pStyle w:val="36"/>
            </w:pPr>
            <w:r>
              <w:t>工业和信息产业监管</w:t>
            </w:r>
          </w:p>
        </w:tc>
        <w:tc>
          <w:tcPr>
            <w:tcW w:w="1361" w:type="dxa"/>
            <w:tcBorders>
              <w:left w:val="single" w:sz="6" w:space="0" w:color="000000"/>
              <w:right w:val="single" w:sz="6" w:space="0" w:color="000000"/>
            </w:tcBorders>
            <w:vAlign w:val="center"/>
          </w:tcPr>
          <w:p>
            <w:pPr>
              <w:pStyle w:val="37"/>
            </w:pPr>
            <w:r>
              <w:t>449.77</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449.77</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26</w:t>
            </w:r>
          </w:p>
        </w:tc>
        <w:tc>
          <w:tcPr>
            <w:tcW w:w="992" w:type="dxa"/>
            <w:tcBorders>
              <w:left w:val="single" w:sz="6" w:space="0" w:color="000000"/>
              <w:right w:val="single" w:sz="6" w:space="0" w:color="000000"/>
            </w:tcBorders>
            <w:vAlign w:val="center"/>
          </w:tcPr>
          <w:p>
            <w:pPr>
              <w:pStyle w:val="36"/>
            </w:pPr>
            <w:r>
              <w:t>2150517</w:t>
            </w:r>
          </w:p>
        </w:tc>
        <w:tc>
          <w:tcPr>
            <w:tcW w:w="4535" w:type="dxa"/>
            <w:tcBorders>
              <w:left w:val="single" w:sz="6" w:space="0" w:color="000000"/>
              <w:right w:val="single" w:sz="6" w:space="0" w:color="000000"/>
            </w:tcBorders>
            <w:vAlign w:val="center"/>
          </w:tcPr>
          <w:p>
            <w:pPr>
              <w:pStyle w:val="36"/>
            </w:pPr>
            <w:r>
              <w:t>产业发展</w:t>
            </w:r>
          </w:p>
        </w:tc>
        <w:tc>
          <w:tcPr>
            <w:tcW w:w="1361" w:type="dxa"/>
            <w:tcBorders>
              <w:left w:val="single" w:sz="6" w:space="0" w:color="000000"/>
              <w:right w:val="single" w:sz="6" w:space="0" w:color="000000"/>
            </w:tcBorders>
            <w:vAlign w:val="center"/>
          </w:tcPr>
          <w:p>
            <w:pPr>
              <w:pStyle w:val="37"/>
            </w:pPr>
            <w:r>
              <w:t>449.77</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449.77</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27</w:t>
            </w:r>
          </w:p>
        </w:tc>
        <w:tc>
          <w:tcPr>
            <w:tcW w:w="992" w:type="dxa"/>
            <w:tcBorders>
              <w:left w:val="single" w:sz="6" w:space="0" w:color="000000"/>
              <w:right w:val="single" w:sz="6" w:space="0" w:color="000000"/>
            </w:tcBorders>
            <w:vAlign w:val="center"/>
          </w:tcPr>
          <w:p>
            <w:pPr>
              <w:pStyle w:val="36"/>
            </w:pPr>
            <w:r>
              <w:t>21508</w:t>
            </w:r>
          </w:p>
        </w:tc>
        <w:tc>
          <w:tcPr>
            <w:tcW w:w="4535" w:type="dxa"/>
            <w:tcBorders>
              <w:left w:val="single" w:sz="6" w:space="0" w:color="000000"/>
              <w:right w:val="single" w:sz="6" w:space="0" w:color="000000"/>
            </w:tcBorders>
            <w:vAlign w:val="center"/>
          </w:tcPr>
          <w:p>
            <w:pPr>
              <w:pStyle w:val="36"/>
            </w:pPr>
            <w:r>
              <w:t>支持中小企业发展和管理支出</w:t>
            </w:r>
          </w:p>
        </w:tc>
        <w:tc>
          <w:tcPr>
            <w:tcW w:w="1361" w:type="dxa"/>
            <w:tcBorders>
              <w:left w:val="single" w:sz="6" w:space="0" w:color="000000"/>
              <w:right w:val="single" w:sz="6" w:space="0" w:color="000000"/>
            </w:tcBorders>
            <w:vAlign w:val="center"/>
          </w:tcPr>
          <w:p>
            <w:pPr>
              <w:pStyle w:val="37"/>
            </w:pPr>
            <w:r>
              <w:t>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28</w:t>
            </w:r>
          </w:p>
        </w:tc>
        <w:tc>
          <w:tcPr>
            <w:tcW w:w="992" w:type="dxa"/>
            <w:tcBorders>
              <w:left w:val="single" w:sz="6" w:space="0" w:color="000000"/>
              <w:right w:val="single" w:sz="6" w:space="0" w:color="000000"/>
            </w:tcBorders>
            <w:vAlign w:val="center"/>
          </w:tcPr>
          <w:p>
            <w:pPr>
              <w:pStyle w:val="36"/>
            </w:pPr>
            <w:r>
              <w:t>2150805</w:t>
            </w:r>
          </w:p>
        </w:tc>
        <w:tc>
          <w:tcPr>
            <w:tcW w:w="4535" w:type="dxa"/>
            <w:tcBorders>
              <w:left w:val="single" w:sz="6" w:space="0" w:color="000000"/>
              <w:right w:val="single" w:sz="6" w:space="0" w:color="000000"/>
            </w:tcBorders>
            <w:vAlign w:val="center"/>
          </w:tcPr>
          <w:p>
            <w:pPr>
              <w:pStyle w:val="36"/>
            </w:pPr>
            <w:r>
              <w:t>中小企业发展专项</w:t>
            </w:r>
          </w:p>
        </w:tc>
        <w:tc>
          <w:tcPr>
            <w:tcW w:w="1361" w:type="dxa"/>
            <w:tcBorders>
              <w:left w:val="single" w:sz="6" w:space="0" w:color="000000"/>
              <w:right w:val="single" w:sz="6" w:space="0" w:color="000000"/>
            </w:tcBorders>
            <w:vAlign w:val="center"/>
          </w:tcPr>
          <w:p>
            <w:pPr>
              <w:pStyle w:val="37"/>
            </w:pPr>
            <w:r>
              <w:t>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r>
              <w:t>1.00</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29</w:t>
            </w:r>
          </w:p>
        </w:tc>
        <w:tc>
          <w:tcPr>
            <w:tcW w:w="992" w:type="dxa"/>
            <w:tcBorders>
              <w:left w:val="single" w:sz="6" w:space="0" w:color="000000"/>
              <w:right w:val="single" w:sz="6" w:space="0" w:color="000000"/>
            </w:tcBorders>
            <w:vAlign w:val="center"/>
          </w:tcPr>
          <w:p>
            <w:pPr>
              <w:pStyle w:val="36"/>
            </w:pPr>
            <w:r>
              <w:t>221</w:t>
            </w:r>
          </w:p>
        </w:tc>
        <w:tc>
          <w:tcPr>
            <w:tcW w:w="4535" w:type="dxa"/>
            <w:tcBorders>
              <w:left w:val="single" w:sz="6" w:space="0" w:color="000000"/>
              <w:right w:val="single" w:sz="6" w:space="0" w:color="000000"/>
            </w:tcBorders>
            <w:vAlign w:val="center"/>
          </w:tcPr>
          <w:p>
            <w:pPr>
              <w:pStyle w:val="36"/>
            </w:pPr>
            <w:r>
              <w:t>住房保障支出</w:t>
            </w:r>
          </w:p>
        </w:tc>
        <w:tc>
          <w:tcPr>
            <w:tcW w:w="1361" w:type="dxa"/>
            <w:tcBorders>
              <w:left w:val="single" w:sz="6" w:space="0" w:color="000000"/>
              <w:right w:val="single" w:sz="6" w:space="0" w:color="000000"/>
            </w:tcBorders>
            <w:vAlign w:val="center"/>
          </w:tcPr>
          <w:p>
            <w:pPr>
              <w:pStyle w:val="37"/>
            </w:pPr>
            <w:r>
              <w:t>35.78</w:t>
            </w:r>
          </w:p>
        </w:tc>
        <w:tc>
          <w:tcPr>
            <w:tcW w:w="1361" w:type="dxa"/>
            <w:tcBorders>
              <w:left w:val="single" w:sz="6" w:space="0" w:color="000000"/>
              <w:right w:val="single" w:sz="6" w:space="0" w:color="000000"/>
            </w:tcBorders>
            <w:vAlign w:val="center"/>
          </w:tcPr>
          <w:p>
            <w:pPr>
              <w:pStyle w:val="37"/>
            </w:pPr>
            <w:r>
              <w:t>35.78</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30</w:t>
            </w:r>
          </w:p>
        </w:tc>
        <w:tc>
          <w:tcPr>
            <w:tcW w:w="992" w:type="dxa"/>
            <w:tcBorders>
              <w:left w:val="single" w:sz="6" w:space="0" w:color="000000"/>
              <w:right w:val="single" w:sz="6" w:space="0" w:color="000000"/>
            </w:tcBorders>
            <w:vAlign w:val="center"/>
          </w:tcPr>
          <w:p>
            <w:pPr>
              <w:pStyle w:val="36"/>
            </w:pPr>
            <w:r>
              <w:t>22102</w:t>
            </w:r>
          </w:p>
        </w:tc>
        <w:tc>
          <w:tcPr>
            <w:tcW w:w="4535" w:type="dxa"/>
            <w:tcBorders>
              <w:left w:val="single" w:sz="6" w:space="0" w:color="000000"/>
              <w:right w:val="single" w:sz="6" w:space="0" w:color="000000"/>
            </w:tcBorders>
            <w:vAlign w:val="center"/>
          </w:tcPr>
          <w:p>
            <w:pPr>
              <w:pStyle w:val="36"/>
            </w:pPr>
            <w:r>
              <w:t>住房改革支出</w:t>
            </w:r>
          </w:p>
        </w:tc>
        <w:tc>
          <w:tcPr>
            <w:tcW w:w="1361" w:type="dxa"/>
            <w:tcBorders>
              <w:left w:val="single" w:sz="6" w:space="0" w:color="000000"/>
              <w:right w:val="single" w:sz="6" w:space="0" w:color="000000"/>
            </w:tcBorders>
            <w:vAlign w:val="center"/>
          </w:tcPr>
          <w:p>
            <w:pPr>
              <w:pStyle w:val="37"/>
            </w:pPr>
            <w:r>
              <w:t>35.78</w:t>
            </w:r>
          </w:p>
        </w:tc>
        <w:tc>
          <w:tcPr>
            <w:tcW w:w="1361" w:type="dxa"/>
            <w:tcBorders>
              <w:left w:val="single" w:sz="6" w:space="0" w:color="000000"/>
              <w:right w:val="single" w:sz="6" w:space="0" w:color="000000"/>
            </w:tcBorders>
            <w:vAlign w:val="center"/>
          </w:tcPr>
          <w:p>
            <w:pPr>
              <w:pStyle w:val="37"/>
            </w:pPr>
            <w:r>
              <w:t>35.78</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r>
        <w:trPr>
          <w:trHeight w:val="369"/>
        </w:trPr>
        <w:tc>
          <w:tcPr>
            <w:tcW w:w="850" w:type="dxa"/>
            <w:vAlign w:val="center"/>
          </w:tcPr>
          <w:p>
            <w:pPr>
              <w:pStyle w:val="35"/>
            </w:pPr>
            <w:r>
              <w:t>31</w:t>
            </w:r>
          </w:p>
        </w:tc>
        <w:tc>
          <w:tcPr>
            <w:tcW w:w="992" w:type="dxa"/>
            <w:tcBorders>
              <w:left w:val="single" w:sz="6" w:space="0" w:color="000000"/>
              <w:right w:val="single" w:sz="6" w:space="0" w:color="000000"/>
            </w:tcBorders>
            <w:vAlign w:val="center"/>
          </w:tcPr>
          <w:p>
            <w:pPr>
              <w:pStyle w:val="36"/>
            </w:pPr>
            <w:r>
              <w:t>2210201</w:t>
            </w:r>
          </w:p>
        </w:tc>
        <w:tc>
          <w:tcPr>
            <w:tcW w:w="4535" w:type="dxa"/>
            <w:tcBorders>
              <w:left w:val="single" w:sz="6" w:space="0" w:color="000000"/>
              <w:right w:val="single" w:sz="6" w:space="0" w:color="000000"/>
            </w:tcBorders>
            <w:vAlign w:val="center"/>
          </w:tcPr>
          <w:p>
            <w:pPr>
              <w:pStyle w:val="36"/>
            </w:pPr>
            <w:r>
              <w:t>住房公积金</w:t>
            </w:r>
          </w:p>
        </w:tc>
        <w:tc>
          <w:tcPr>
            <w:tcW w:w="1361" w:type="dxa"/>
            <w:tcBorders>
              <w:left w:val="single" w:sz="6" w:space="0" w:color="000000"/>
              <w:right w:val="single" w:sz="6" w:space="0" w:color="000000"/>
            </w:tcBorders>
            <w:vAlign w:val="center"/>
          </w:tcPr>
          <w:p>
            <w:pPr>
              <w:pStyle w:val="37"/>
            </w:pPr>
            <w:r>
              <w:t>35.78</w:t>
            </w:r>
          </w:p>
        </w:tc>
        <w:tc>
          <w:tcPr>
            <w:tcW w:w="1361" w:type="dxa"/>
            <w:tcBorders>
              <w:left w:val="single" w:sz="6" w:space="0" w:color="000000"/>
              <w:right w:val="single" w:sz="6" w:space="0" w:color="000000"/>
            </w:tcBorders>
            <w:vAlign w:val="center"/>
          </w:tcPr>
          <w:p>
            <w:pPr>
              <w:pStyle w:val="37"/>
            </w:pPr>
            <w:r>
              <w:t>35.78</w:t>
            </w: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tcBorders>
              <w:left w:val="single" w:sz="6" w:space="0" w:color="000000"/>
              <w:right w:val="single" w:sz="6" w:space="0" w:color="000000"/>
            </w:tcBorders>
            <w:vAlign w:val="center"/>
          </w:tcPr>
          <w:p>
            <w:pPr>
              <w:pStyle w:val="37"/>
            </w:pPr>
          </w:p>
        </w:tc>
        <w:tc>
          <w:tcPr>
            <w:tcW w:w="1361" w:type="dxa"/>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3402" w:type="dxa"/>
            <w:tcBorders>
              <w:top w:val="single" w:sz="6" w:space="0" w:color="FFFFFF"/>
              <w:left w:val="single" w:sz="6" w:space="0" w:color="FFFFFF"/>
              <w:right w:val="single" w:sz="6" w:space="0" w:color="FFFFFF"/>
            </w:tcBorders>
            <w:vAlign w:val="center"/>
          </w:tcPr>
          <w:p>
            <w:pPr>
              <w:pStyle w:val="32"/>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4876" w:type="dxa"/>
            <w:gridSpan w:val="2"/>
            <w:tcBorders>
              <w:left w:val="single" w:sz="6" w:space="0" w:color="000000"/>
              <w:right w:val="single" w:sz="6" w:space="0" w:color="000000"/>
            </w:tcBorders>
            <w:vAlign w:val="center"/>
          </w:tcPr>
          <w:p>
            <w:pPr>
              <w:pStyle w:val="34"/>
            </w:pPr>
            <w:r>
              <w:t>收入</w:t>
            </w:r>
          </w:p>
        </w:tc>
        <w:tc>
          <w:tcPr>
            <w:tcW w:w="9298" w:type="dxa"/>
            <w:gridSpan w:val="5"/>
            <w:tcBorders>
              <w:left w:val="single" w:sz="6" w:space="0" w:color="000000"/>
            </w:tcBorders>
            <w:vAlign w:val="center"/>
          </w:tcPr>
          <w:p>
            <w:pPr>
              <w:pStyle w:val="34"/>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34"/>
            </w:pPr>
            <w:r>
              <w:t>项  目</w:t>
            </w:r>
          </w:p>
        </w:tc>
        <w:tc>
          <w:tcPr>
            <w:tcW w:w="1474" w:type="dxa"/>
            <w:tcBorders>
              <w:left w:val="single" w:sz="6" w:space="0" w:color="000000"/>
              <w:right w:val="single" w:sz="6" w:space="0" w:color="000000"/>
            </w:tcBorders>
            <w:vAlign w:val="center"/>
          </w:tcPr>
          <w:p>
            <w:pPr>
              <w:pStyle w:val="34"/>
            </w:pPr>
            <w:r>
              <w:t>金额</w:t>
            </w:r>
          </w:p>
        </w:tc>
        <w:tc>
          <w:tcPr>
            <w:tcW w:w="3402" w:type="dxa"/>
            <w:tcBorders>
              <w:left w:val="single" w:sz="6" w:space="0" w:color="000000"/>
              <w:right w:val="single" w:sz="6" w:space="0" w:color="000000"/>
            </w:tcBorders>
            <w:vAlign w:val="center"/>
          </w:tcPr>
          <w:p>
            <w:pPr>
              <w:pStyle w:val="34"/>
            </w:pPr>
            <w:r>
              <w:t>项  目</w:t>
            </w:r>
          </w:p>
        </w:tc>
        <w:tc>
          <w:tcPr>
            <w:tcW w:w="1474" w:type="dxa"/>
            <w:tcBorders>
              <w:left w:val="single" w:sz="6" w:space="0" w:color="000000"/>
              <w:right w:val="single" w:sz="6" w:space="0" w:color="000000"/>
            </w:tcBorders>
            <w:vAlign w:val="center"/>
          </w:tcPr>
          <w:p>
            <w:pPr>
              <w:pStyle w:val="34"/>
            </w:pPr>
            <w:r>
              <w:t>合计</w:t>
            </w:r>
          </w:p>
        </w:tc>
        <w:tc>
          <w:tcPr>
            <w:tcW w:w="1474" w:type="dxa"/>
            <w:tcBorders>
              <w:left w:val="single" w:sz="6" w:space="0" w:color="000000"/>
              <w:right w:val="single" w:sz="6" w:space="0" w:color="000000"/>
            </w:tcBorders>
            <w:vAlign w:val="center"/>
          </w:tcPr>
          <w:p>
            <w:pPr>
              <w:pStyle w:val="34"/>
            </w:pPr>
            <w:r>
              <w:t>一般公共预算财政拨款</w:t>
            </w:r>
          </w:p>
        </w:tc>
        <w:tc>
          <w:tcPr>
            <w:tcW w:w="1474" w:type="dxa"/>
            <w:tcBorders>
              <w:left w:val="single" w:sz="6" w:space="0" w:color="000000"/>
              <w:right w:val="single" w:sz="6" w:space="0" w:color="000000"/>
            </w:tcBorders>
            <w:vAlign w:val="center"/>
          </w:tcPr>
          <w:p>
            <w:pPr>
              <w:pStyle w:val="34"/>
            </w:pPr>
            <w:r>
              <w:t>政府性基金预算财政    拨款</w:t>
            </w:r>
          </w:p>
        </w:tc>
        <w:tc>
          <w:tcPr>
            <w:tcW w:w="1474" w:type="dxa"/>
            <w:vAlign w:val="center"/>
          </w:tcPr>
          <w:p>
            <w:pPr>
              <w:pStyle w:val="34"/>
            </w:pPr>
            <w:r>
              <w:t>国有资本经营预算财政拨款</w:t>
            </w:r>
          </w:p>
        </w:tc>
      </w:tr>
      <w:tr>
        <w:trPr>
          <w:trHeight w:val="369"/>
          <w:tblHeader/>
        </w:trPr>
        <w:tc>
          <w:tcPr>
            <w:tcW w:w="850" w:type="dxa"/>
            <w:vAlign w:val="center"/>
          </w:tcPr>
          <w:p>
            <w:pPr>
              <w:pStyle w:val="34"/>
            </w:pPr>
            <w:r>
              <w:t>栏次</w:t>
            </w:r>
          </w:p>
        </w:tc>
        <w:tc>
          <w:tcPr>
            <w:tcW w:w="3402" w:type="dxa"/>
            <w:tcBorders>
              <w:left w:val="single" w:sz="6" w:space="0" w:color="000000"/>
              <w:right w:val="single" w:sz="6" w:space="0" w:color="000000"/>
            </w:tcBorders>
            <w:vAlign w:val="center"/>
          </w:tcPr>
          <w:p>
            <w:pPr>
              <w:pStyle w:val="34"/>
            </w:pPr>
            <w:r>
              <w:t>1</w:t>
            </w:r>
          </w:p>
        </w:tc>
        <w:tc>
          <w:tcPr>
            <w:tcW w:w="1474" w:type="dxa"/>
            <w:tcBorders>
              <w:left w:val="single" w:sz="6" w:space="0" w:color="000000"/>
              <w:right w:val="single" w:sz="6" w:space="0" w:color="000000"/>
            </w:tcBorders>
            <w:vAlign w:val="center"/>
          </w:tcPr>
          <w:p>
            <w:pPr>
              <w:pStyle w:val="34"/>
            </w:pPr>
            <w:r>
              <w:t>2</w:t>
            </w:r>
          </w:p>
        </w:tc>
        <w:tc>
          <w:tcPr>
            <w:tcW w:w="3402" w:type="dxa"/>
            <w:tcBorders>
              <w:left w:val="single" w:sz="6" w:space="0" w:color="000000"/>
              <w:right w:val="single" w:sz="6" w:space="0" w:color="000000"/>
            </w:tcBorders>
            <w:vAlign w:val="center"/>
          </w:tcPr>
          <w:p>
            <w:pPr>
              <w:pStyle w:val="34"/>
            </w:pPr>
            <w:r>
              <w:t>3</w:t>
            </w:r>
          </w:p>
        </w:tc>
        <w:tc>
          <w:tcPr>
            <w:tcW w:w="1474" w:type="dxa"/>
            <w:tcBorders>
              <w:left w:val="single" w:sz="6" w:space="0" w:color="000000"/>
              <w:right w:val="single" w:sz="6" w:space="0" w:color="000000"/>
            </w:tcBorders>
            <w:vAlign w:val="center"/>
          </w:tcPr>
          <w:p>
            <w:pPr>
              <w:pStyle w:val="34"/>
            </w:pPr>
            <w:r>
              <w:t>4</w:t>
            </w:r>
          </w:p>
        </w:tc>
        <w:tc>
          <w:tcPr>
            <w:tcW w:w="1474" w:type="dxa"/>
            <w:tcBorders>
              <w:left w:val="single" w:sz="6" w:space="0" w:color="000000"/>
              <w:right w:val="single" w:sz="6" w:space="0" w:color="000000"/>
            </w:tcBorders>
            <w:vAlign w:val="center"/>
          </w:tcPr>
          <w:p>
            <w:pPr>
              <w:pStyle w:val="34"/>
            </w:pPr>
            <w:r>
              <w:t>5</w:t>
            </w:r>
          </w:p>
        </w:tc>
        <w:tc>
          <w:tcPr>
            <w:tcW w:w="1474" w:type="dxa"/>
            <w:tcBorders>
              <w:left w:val="single" w:sz="6" w:space="0" w:color="000000"/>
              <w:right w:val="single" w:sz="6" w:space="0" w:color="000000"/>
            </w:tcBorders>
            <w:vAlign w:val="center"/>
          </w:tcPr>
          <w:p>
            <w:pPr>
              <w:pStyle w:val="34"/>
            </w:pPr>
            <w:r>
              <w:t>6</w:t>
            </w:r>
          </w:p>
        </w:tc>
        <w:tc>
          <w:tcPr>
            <w:tcW w:w="1474" w:type="dxa"/>
            <w:vAlign w:val="center"/>
          </w:tcPr>
          <w:p>
            <w:pPr>
              <w:pStyle w:val="34"/>
            </w:pPr>
            <w:r>
              <w:t>7</w:t>
            </w:r>
          </w:p>
        </w:tc>
      </w:tr>
      <w:tr>
        <w:trPr>
          <w:trHeight w:val="369"/>
        </w:trPr>
        <w:tc>
          <w:tcPr>
            <w:tcW w:w="850" w:type="dxa"/>
            <w:vAlign w:val="center"/>
          </w:tcPr>
          <w:p>
            <w:pPr>
              <w:pStyle w:val="35"/>
            </w:pPr>
            <w:r>
              <w:t>1</w:t>
            </w:r>
          </w:p>
        </w:tc>
        <w:tc>
          <w:tcPr>
            <w:tcW w:w="3402" w:type="dxa"/>
            <w:tcBorders>
              <w:left w:val="single" w:sz="6" w:space="0" w:color="000000"/>
              <w:right w:val="single" w:sz="6" w:space="0" w:color="000000"/>
            </w:tcBorders>
            <w:vAlign w:val="center"/>
          </w:tcPr>
          <w:p>
            <w:pPr>
              <w:pStyle w:val="36"/>
            </w:pPr>
            <w:r>
              <w:t>一、一般公共预算拨款</w:t>
            </w:r>
          </w:p>
        </w:tc>
        <w:tc>
          <w:tcPr>
            <w:tcW w:w="1474" w:type="dxa"/>
            <w:tcBorders>
              <w:left w:val="single" w:sz="6" w:space="0" w:color="000000"/>
              <w:right w:val="single" w:sz="6" w:space="0" w:color="000000"/>
            </w:tcBorders>
            <w:vAlign w:val="center"/>
          </w:tcPr>
          <w:p>
            <w:pPr>
              <w:pStyle w:val="37"/>
            </w:pPr>
            <w:r>
              <w:t>2129.22</w:t>
            </w:r>
          </w:p>
        </w:tc>
        <w:tc>
          <w:tcPr>
            <w:tcW w:w="3402" w:type="dxa"/>
            <w:tcBorders>
              <w:left w:val="single" w:sz="6" w:space="0" w:color="000000"/>
              <w:right w:val="single" w:sz="6" w:space="0" w:color="000000"/>
            </w:tcBorders>
            <w:vAlign w:val="center"/>
          </w:tcPr>
          <w:p>
            <w:pPr>
              <w:pStyle w:val="36"/>
            </w:pPr>
            <w:r>
              <w:t>一、一般公共服务支出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w:t>
            </w:r>
          </w:p>
        </w:tc>
        <w:tc>
          <w:tcPr>
            <w:tcW w:w="3402" w:type="dxa"/>
            <w:tcBorders>
              <w:left w:val="single" w:sz="6" w:space="0" w:color="000000"/>
              <w:right w:val="single" w:sz="6" w:space="0" w:color="000000"/>
            </w:tcBorders>
            <w:vAlign w:val="center"/>
          </w:tcPr>
          <w:p>
            <w:pPr>
              <w:pStyle w:val="36"/>
            </w:pPr>
            <w:r>
              <w:t>二、政府性基金预算拨款</w:t>
            </w: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二、外交支出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w:t>
            </w:r>
          </w:p>
        </w:tc>
        <w:tc>
          <w:tcPr>
            <w:tcW w:w="3402" w:type="dxa"/>
            <w:tcBorders>
              <w:left w:val="single" w:sz="6" w:space="0" w:color="000000"/>
              <w:right w:val="single" w:sz="6" w:space="0" w:color="000000"/>
            </w:tcBorders>
            <w:vAlign w:val="center"/>
          </w:tcPr>
          <w:p>
            <w:pPr>
              <w:pStyle w:val="36"/>
            </w:pPr>
            <w:r>
              <w:t>三、国有资本经营预算拨款</w:t>
            </w: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三、国防支出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4</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四、公共安全支出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5</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五、教育支出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6</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六、科学技术支出</w:t>
            </w:r>
          </w:p>
        </w:tc>
        <w:tc>
          <w:tcPr>
            <w:tcW w:w="1474" w:type="dxa"/>
            <w:tcBorders>
              <w:left w:val="single" w:sz="6" w:space="0" w:color="000000"/>
              <w:right w:val="single" w:sz="6" w:space="0" w:color="000000"/>
            </w:tcBorders>
            <w:vAlign w:val="center"/>
          </w:tcPr>
          <w:p>
            <w:pPr>
              <w:pStyle w:val="37"/>
            </w:pPr>
            <w:r>
              <w:t>1315.59</w:t>
            </w:r>
          </w:p>
        </w:tc>
        <w:tc>
          <w:tcPr>
            <w:tcW w:w="1474" w:type="dxa"/>
            <w:tcBorders>
              <w:left w:val="single" w:sz="6" w:space="0" w:color="000000"/>
              <w:right w:val="single" w:sz="6" w:space="0" w:color="000000"/>
            </w:tcBorders>
            <w:vAlign w:val="center"/>
          </w:tcPr>
          <w:p>
            <w:pPr>
              <w:pStyle w:val="37"/>
            </w:pPr>
            <w:r>
              <w:t>1315.59</w:t>
            </w: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7</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七、文化旅游体育与传媒支出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8</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八、社会保障和就业支出</w:t>
            </w:r>
          </w:p>
        </w:tc>
        <w:tc>
          <w:tcPr>
            <w:tcW w:w="1474" w:type="dxa"/>
            <w:tcBorders>
              <w:left w:val="single" w:sz="6" w:space="0" w:color="000000"/>
              <w:right w:val="single" w:sz="6" w:space="0" w:color="000000"/>
            </w:tcBorders>
            <w:vAlign w:val="center"/>
          </w:tcPr>
          <w:p>
            <w:pPr>
              <w:pStyle w:val="37"/>
            </w:pPr>
            <w:r>
              <w:t>261.64</w:t>
            </w:r>
          </w:p>
        </w:tc>
        <w:tc>
          <w:tcPr>
            <w:tcW w:w="1474" w:type="dxa"/>
            <w:tcBorders>
              <w:left w:val="single" w:sz="6" w:space="0" w:color="000000"/>
              <w:right w:val="single" w:sz="6" w:space="0" w:color="000000"/>
            </w:tcBorders>
            <w:vAlign w:val="center"/>
          </w:tcPr>
          <w:p>
            <w:pPr>
              <w:pStyle w:val="37"/>
            </w:pPr>
            <w:r>
              <w:t>261.64</w:t>
            </w: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9</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九、社会保险基金支出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10</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十、卫生健康支出</w:t>
            </w:r>
          </w:p>
        </w:tc>
        <w:tc>
          <w:tcPr>
            <w:tcW w:w="1474" w:type="dxa"/>
            <w:tcBorders>
              <w:left w:val="single" w:sz="6" w:space="0" w:color="000000"/>
              <w:right w:val="single" w:sz="6" w:space="0" w:color="000000"/>
            </w:tcBorders>
            <w:vAlign w:val="center"/>
          </w:tcPr>
          <w:p>
            <w:pPr>
              <w:pStyle w:val="37"/>
            </w:pPr>
            <w:r>
              <w:t>65.44</w:t>
            </w:r>
          </w:p>
        </w:tc>
        <w:tc>
          <w:tcPr>
            <w:tcW w:w="1474" w:type="dxa"/>
            <w:tcBorders>
              <w:left w:val="single" w:sz="6" w:space="0" w:color="000000"/>
              <w:right w:val="single" w:sz="6" w:space="0" w:color="000000"/>
            </w:tcBorders>
            <w:vAlign w:val="center"/>
          </w:tcPr>
          <w:p>
            <w:pPr>
              <w:pStyle w:val="37"/>
            </w:pPr>
            <w:r>
              <w:t>65.44</w:t>
            </w: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11</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十一、节能环保支出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12</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十二、城乡社区支出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13</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十三、农林水支出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14</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十四、交通运输支出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15</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十五、资源勘探工业信息等支出</w:t>
            </w:r>
          </w:p>
        </w:tc>
        <w:tc>
          <w:tcPr>
            <w:tcW w:w="1474" w:type="dxa"/>
            <w:tcBorders>
              <w:left w:val="single" w:sz="6" w:space="0" w:color="000000"/>
              <w:right w:val="single" w:sz="6" w:space="0" w:color="000000"/>
            </w:tcBorders>
            <w:vAlign w:val="center"/>
          </w:tcPr>
          <w:p>
            <w:pPr>
              <w:pStyle w:val="37"/>
            </w:pPr>
            <w:r>
              <w:t>450.77</w:t>
            </w:r>
          </w:p>
        </w:tc>
        <w:tc>
          <w:tcPr>
            <w:tcW w:w="1474" w:type="dxa"/>
            <w:tcBorders>
              <w:left w:val="single" w:sz="6" w:space="0" w:color="000000"/>
              <w:right w:val="single" w:sz="6" w:space="0" w:color="000000"/>
            </w:tcBorders>
            <w:vAlign w:val="center"/>
          </w:tcPr>
          <w:p>
            <w:pPr>
              <w:pStyle w:val="37"/>
            </w:pPr>
            <w:r>
              <w:t>450.77</w:t>
            </w: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16</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十六、商业服务业等支出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17</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十七、金融支出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18</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十八、援助其他地区支出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19</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十九、自然资源海洋气象等支出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20</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二十、住房保障支出</w:t>
            </w:r>
          </w:p>
        </w:tc>
        <w:tc>
          <w:tcPr>
            <w:tcW w:w="1474" w:type="dxa"/>
            <w:tcBorders>
              <w:left w:val="single" w:sz="6" w:space="0" w:color="000000"/>
              <w:right w:val="single" w:sz="6" w:space="0" w:color="000000"/>
            </w:tcBorders>
            <w:vAlign w:val="center"/>
          </w:tcPr>
          <w:p>
            <w:pPr>
              <w:pStyle w:val="37"/>
            </w:pPr>
            <w:r>
              <w:t>35.78</w:t>
            </w:r>
          </w:p>
        </w:tc>
        <w:tc>
          <w:tcPr>
            <w:tcW w:w="1474" w:type="dxa"/>
            <w:tcBorders>
              <w:left w:val="single" w:sz="6" w:space="0" w:color="000000"/>
              <w:right w:val="single" w:sz="6" w:space="0" w:color="000000"/>
            </w:tcBorders>
            <w:vAlign w:val="center"/>
          </w:tcPr>
          <w:p>
            <w:pPr>
              <w:pStyle w:val="37"/>
            </w:pPr>
            <w:r>
              <w:t>35.78</w:t>
            </w: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21</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二十一、粮油物资储备支出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22</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二十二、国有资本经营预算支出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23</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二十三、灾害防治及应急管理支出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24</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二十四、预备费</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25</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二十五、其他支出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26</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二十六、转移性支出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27</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二十七、债务还本支出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28</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二十八、债务付息支出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29</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二十九、债务发行费用支出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30</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三十、抗疫特别国债安排的支出</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31</w:t>
            </w: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三十一、人行科目</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32</w:t>
            </w:r>
          </w:p>
        </w:tc>
        <w:tc>
          <w:tcPr>
            <w:tcW w:w="3402" w:type="dxa"/>
            <w:tcBorders>
              <w:left w:val="single" w:sz="6" w:space="0" w:color="000000"/>
              <w:right w:val="single" w:sz="6" w:space="0" w:color="000000"/>
            </w:tcBorders>
            <w:vAlign w:val="center"/>
          </w:tcPr>
          <w:p>
            <w:pPr>
              <w:pStyle w:val="38"/>
            </w:pPr>
            <w:r>
              <w:t>本年收入合计</w:t>
            </w:r>
          </w:p>
        </w:tc>
        <w:tc>
          <w:tcPr>
            <w:tcW w:w="1474" w:type="dxa"/>
            <w:tcBorders>
              <w:left w:val="single" w:sz="6" w:space="0" w:color="000000"/>
              <w:right w:val="single" w:sz="6" w:space="0" w:color="000000"/>
            </w:tcBorders>
            <w:vAlign w:val="center"/>
          </w:tcPr>
          <w:p>
            <w:pPr>
              <w:pStyle w:val="39"/>
            </w:pPr>
            <w:r>
              <w:t>2129.22</w:t>
            </w:r>
          </w:p>
        </w:tc>
        <w:tc>
          <w:tcPr>
            <w:tcW w:w="3402" w:type="dxa"/>
            <w:tcBorders>
              <w:left w:val="single" w:sz="6" w:space="0" w:color="000000"/>
              <w:right w:val="single" w:sz="6" w:space="0" w:color="000000"/>
            </w:tcBorders>
            <w:vAlign w:val="center"/>
          </w:tcPr>
          <w:p>
            <w:pPr>
              <w:pStyle w:val="38"/>
            </w:pPr>
            <w:r>
              <w:t>本年支出合计</w:t>
            </w:r>
          </w:p>
        </w:tc>
        <w:tc>
          <w:tcPr>
            <w:tcW w:w="1474" w:type="dxa"/>
            <w:tcBorders>
              <w:left w:val="single" w:sz="6" w:space="0" w:color="000000"/>
              <w:right w:val="single" w:sz="6" w:space="0" w:color="000000"/>
            </w:tcBorders>
            <w:vAlign w:val="center"/>
          </w:tcPr>
          <w:p>
            <w:pPr>
              <w:pStyle w:val="39"/>
            </w:pPr>
            <w:r>
              <w:t>2129.22</w:t>
            </w:r>
          </w:p>
        </w:tc>
        <w:tc>
          <w:tcPr>
            <w:tcW w:w="1474" w:type="dxa"/>
            <w:tcBorders>
              <w:left w:val="single" w:sz="6" w:space="0" w:color="000000"/>
              <w:right w:val="single" w:sz="6" w:space="0" w:color="000000"/>
            </w:tcBorders>
            <w:vAlign w:val="center"/>
          </w:tcPr>
          <w:p>
            <w:pPr>
              <w:pStyle w:val="39"/>
            </w:pPr>
            <w:r>
              <w:t>2129.22</w:t>
            </w:r>
          </w:p>
        </w:tc>
        <w:tc>
          <w:tcPr>
            <w:tcW w:w="1474" w:type="dxa"/>
            <w:tcBorders>
              <w:left w:val="single" w:sz="6" w:space="0" w:color="000000"/>
              <w:right w:val="single" w:sz="6" w:space="0" w:color="000000"/>
            </w:tcBorders>
            <w:vAlign w:val="center"/>
          </w:tcPr>
          <w:p>
            <w:pPr>
              <w:pStyle w:val="39"/>
            </w:pPr>
          </w:p>
        </w:tc>
        <w:tc>
          <w:tcPr>
            <w:tcW w:w="1474" w:type="dxa"/>
            <w:vAlign w:val="center"/>
          </w:tcPr>
          <w:p>
            <w:pPr>
              <w:pStyle w:val="39"/>
            </w:pPr>
          </w:p>
        </w:tc>
      </w:tr>
      <w:tr>
        <w:trPr>
          <w:trHeight w:val="369"/>
        </w:trPr>
        <w:tc>
          <w:tcPr>
            <w:tcW w:w="850" w:type="dxa"/>
            <w:vAlign w:val="center"/>
          </w:tcPr>
          <w:p>
            <w:pPr>
              <w:pStyle w:val="35"/>
            </w:pPr>
            <w:r>
              <w:t>33</w:t>
            </w:r>
          </w:p>
        </w:tc>
        <w:tc>
          <w:tcPr>
            <w:tcW w:w="3402" w:type="dxa"/>
            <w:tcBorders>
              <w:left w:val="single" w:sz="6" w:space="0" w:color="000000"/>
              <w:right w:val="single" w:sz="6" w:space="0" w:color="000000"/>
            </w:tcBorders>
            <w:vAlign w:val="center"/>
          </w:tcPr>
          <w:p>
            <w:pPr>
              <w:pStyle w:val="36"/>
            </w:pPr>
            <w:r>
              <w:t>年初财政拨款结转和结余</w:t>
            </w: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r>
              <w:t>年末财政拨款结转和结余</w:t>
            </w: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34</w:t>
            </w:r>
          </w:p>
        </w:tc>
        <w:tc>
          <w:tcPr>
            <w:tcW w:w="3402" w:type="dxa"/>
            <w:tcBorders>
              <w:left w:val="single" w:sz="6" w:space="0" w:color="000000"/>
              <w:right w:val="single" w:sz="6" w:space="0" w:color="000000"/>
            </w:tcBorders>
            <w:vAlign w:val="center"/>
          </w:tcPr>
          <w:p>
            <w:pPr>
              <w:pStyle w:val="36"/>
            </w:pPr>
            <w:r>
              <w:t>一、一般公共预算拨款</w:t>
            </w: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35</w:t>
            </w:r>
          </w:p>
        </w:tc>
        <w:tc>
          <w:tcPr>
            <w:tcW w:w="3402" w:type="dxa"/>
            <w:tcBorders>
              <w:left w:val="single" w:sz="6" w:space="0" w:color="000000"/>
              <w:right w:val="single" w:sz="6" w:space="0" w:color="000000"/>
            </w:tcBorders>
            <w:vAlign w:val="center"/>
          </w:tcPr>
          <w:p>
            <w:pPr>
              <w:pStyle w:val="36"/>
            </w:pPr>
            <w:r>
              <w:t>二、政府性基金预算拨款</w:t>
            </w: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36</w:t>
            </w:r>
          </w:p>
        </w:tc>
        <w:tc>
          <w:tcPr>
            <w:tcW w:w="3402" w:type="dxa"/>
            <w:tcBorders>
              <w:left w:val="single" w:sz="6" w:space="0" w:color="000000"/>
              <w:right w:val="single" w:sz="6" w:space="0" w:color="000000"/>
            </w:tcBorders>
            <w:vAlign w:val="center"/>
          </w:tcPr>
          <w:p>
            <w:pPr>
              <w:pStyle w:val="36"/>
            </w:pPr>
            <w:r>
              <w:t>三、国有资本经营预算拨款</w:t>
            </w:r>
          </w:p>
        </w:tc>
        <w:tc>
          <w:tcPr>
            <w:tcW w:w="1474" w:type="dxa"/>
            <w:tcBorders>
              <w:left w:val="single" w:sz="6" w:space="0" w:color="000000"/>
              <w:right w:val="single" w:sz="6" w:space="0" w:color="000000"/>
            </w:tcBorders>
            <w:vAlign w:val="center"/>
          </w:tcPr>
          <w:p>
            <w:pPr>
              <w:pStyle w:val="37"/>
            </w:pPr>
          </w:p>
        </w:tc>
        <w:tc>
          <w:tcPr>
            <w:tcW w:w="3402"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7"/>
            </w:pPr>
          </w:p>
        </w:tc>
        <w:tc>
          <w:tcPr>
            <w:tcW w:w="1474" w:type="dxa"/>
            <w:vAlign w:val="center"/>
          </w:tcPr>
          <w:p>
            <w:pPr>
              <w:pStyle w:val="37"/>
            </w:pPr>
          </w:p>
        </w:tc>
      </w:tr>
      <w:tr>
        <w:trPr>
          <w:trHeight w:val="369"/>
        </w:trPr>
        <w:tc>
          <w:tcPr>
            <w:tcW w:w="850" w:type="dxa"/>
            <w:vAlign w:val="center"/>
          </w:tcPr>
          <w:p>
            <w:pPr>
              <w:pStyle w:val="35"/>
            </w:pPr>
            <w:r>
              <w:t>37</w:t>
            </w:r>
          </w:p>
        </w:tc>
        <w:tc>
          <w:tcPr>
            <w:tcW w:w="3402" w:type="dxa"/>
            <w:tcBorders>
              <w:left w:val="single" w:sz="6" w:space="0" w:color="000000"/>
              <w:right w:val="single" w:sz="6" w:space="0" w:color="000000"/>
            </w:tcBorders>
            <w:vAlign w:val="center"/>
          </w:tcPr>
          <w:p>
            <w:pPr>
              <w:pStyle w:val="38"/>
            </w:pPr>
            <w:r>
              <w:t>收入总计</w:t>
            </w:r>
          </w:p>
        </w:tc>
        <w:tc>
          <w:tcPr>
            <w:tcW w:w="1474" w:type="dxa"/>
            <w:tcBorders>
              <w:left w:val="single" w:sz="6" w:space="0" w:color="000000"/>
              <w:right w:val="single" w:sz="6" w:space="0" w:color="000000"/>
            </w:tcBorders>
            <w:vAlign w:val="center"/>
          </w:tcPr>
          <w:p>
            <w:pPr>
              <w:pStyle w:val="39"/>
            </w:pPr>
            <w:r>
              <w:t>2129.22</w:t>
            </w:r>
          </w:p>
        </w:tc>
        <w:tc>
          <w:tcPr>
            <w:tcW w:w="3402" w:type="dxa"/>
            <w:tcBorders>
              <w:left w:val="single" w:sz="6" w:space="0" w:color="000000"/>
              <w:right w:val="single" w:sz="6" w:space="0" w:color="000000"/>
            </w:tcBorders>
            <w:vAlign w:val="center"/>
          </w:tcPr>
          <w:p>
            <w:pPr>
              <w:pStyle w:val="38"/>
            </w:pPr>
            <w:r>
              <w:t>支出总计</w:t>
            </w:r>
          </w:p>
        </w:tc>
        <w:tc>
          <w:tcPr>
            <w:tcW w:w="1474" w:type="dxa"/>
            <w:tcBorders>
              <w:left w:val="single" w:sz="6" w:space="0" w:color="000000"/>
              <w:right w:val="single" w:sz="6" w:space="0" w:color="000000"/>
            </w:tcBorders>
            <w:vAlign w:val="center"/>
          </w:tcPr>
          <w:p>
            <w:pPr>
              <w:pStyle w:val="39"/>
            </w:pPr>
            <w:r>
              <w:t>2129.22</w:t>
            </w:r>
          </w:p>
        </w:tc>
        <w:tc>
          <w:tcPr>
            <w:tcW w:w="1474" w:type="dxa"/>
            <w:tcBorders>
              <w:left w:val="single" w:sz="6" w:space="0" w:color="000000"/>
              <w:right w:val="single" w:sz="6" w:space="0" w:color="000000"/>
            </w:tcBorders>
            <w:vAlign w:val="center"/>
          </w:tcPr>
          <w:p>
            <w:pPr>
              <w:pStyle w:val="39"/>
            </w:pPr>
            <w:r>
              <w:t>2129.22</w:t>
            </w:r>
          </w:p>
        </w:tc>
        <w:tc>
          <w:tcPr>
            <w:tcW w:w="1474" w:type="dxa"/>
            <w:tcBorders>
              <w:left w:val="single" w:sz="6" w:space="0" w:color="000000"/>
              <w:right w:val="single" w:sz="6" w:space="0" w:color="000000"/>
            </w:tcBorders>
            <w:vAlign w:val="center"/>
          </w:tcPr>
          <w:p>
            <w:pPr>
              <w:pStyle w:val="39"/>
            </w:pPr>
          </w:p>
        </w:tc>
        <w:tc>
          <w:tcPr>
            <w:tcW w:w="1474" w:type="dxa"/>
            <w:vAlign w:val="center"/>
          </w:tcPr>
          <w:p>
            <w:pPr>
              <w:pStyle w:val="3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tcBorders>
              <w:left w:val="single" w:sz="6" w:space="0" w:color="000000"/>
              <w:right w:val="single" w:sz="6" w:space="0" w:color="000000"/>
            </w:tcBorders>
            <w:vAlign w:val="center"/>
          </w:tcPr>
          <w:p>
            <w:pPr>
              <w:pStyle w:val="34"/>
            </w:pPr>
            <w:r>
              <w:t>功能分类科目</w:t>
            </w:r>
          </w:p>
        </w:tc>
        <w:tc>
          <w:tcPr>
            <w:tcW w:w="2551" w:type="dxa"/>
            <w:vMerge w:val="restart"/>
            <w:tcBorders>
              <w:left w:val="single" w:sz="6" w:space="0" w:color="000000"/>
              <w:right w:val="single" w:sz="6" w:space="0" w:color="000000"/>
            </w:tcBorders>
            <w:vAlign w:val="center"/>
          </w:tcPr>
          <w:p>
            <w:pPr>
              <w:pStyle w:val="34"/>
            </w:pPr>
            <w:r>
              <w:t>合计</w:t>
            </w:r>
          </w:p>
        </w:tc>
        <w:tc>
          <w:tcPr>
            <w:tcW w:w="2551" w:type="dxa"/>
            <w:vMerge w:val="restart"/>
            <w:tcBorders>
              <w:left w:val="single" w:sz="6" w:space="0" w:color="000000"/>
              <w:right w:val="single" w:sz="6" w:space="0" w:color="000000"/>
            </w:tcBorders>
            <w:vAlign w:val="center"/>
          </w:tcPr>
          <w:p>
            <w:pPr>
              <w:pStyle w:val="34"/>
            </w:pPr>
            <w:r>
              <w:t>基本支出</w:t>
            </w:r>
          </w:p>
        </w:tc>
        <w:tc>
          <w:tcPr>
            <w:tcW w:w="2551" w:type="dxa"/>
            <w:vMerge w:val="restart"/>
            <w:vAlign w:val="center"/>
          </w:tcPr>
          <w:p>
            <w:pPr>
              <w:pStyle w:val="34"/>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4"/>
            </w:pPr>
            <w:r>
              <w:t>科目编码</w:t>
            </w:r>
          </w:p>
        </w:tc>
        <w:tc>
          <w:tcPr>
            <w:tcW w:w="4535" w:type="dxa"/>
            <w:tcBorders>
              <w:left w:val="single" w:sz="6" w:space="0" w:color="000000"/>
              <w:right w:val="single" w:sz="6" w:space="0" w:color="000000"/>
            </w:tcBorders>
            <w:vAlign w:val="center"/>
          </w:tcPr>
          <w:p>
            <w:pPr>
              <w:pStyle w:val="34"/>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4"/>
            </w:pPr>
            <w:r>
              <w:t>栏次</w:t>
            </w:r>
          </w:p>
        </w:tc>
        <w:tc>
          <w:tcPr>
            <w:tcW w:w="1191" w:type="dxa"/>
            <w:tcBorders>
              <w:left w:val="single" w:sz="6" w:space="0" w:color="000000"/>
              <w:right w:val="single" w:sz="6" w:space="0" w:color="000000"/>
            </w:tcBorders>
            <w:vAlign w:val="center"/>
          </w:tcPr>
          <w:p>
            <w:pPr>
              <w:pStyle w:val="34"/>
            </w:pPr>
            <w:r>
              <w:t>1</w:t>
            </w:r>
          </w:p>
        </w:tc>
        <w:tc>
          <w:tcPr>
            <w:tcW w:w="4535" w:type="dxa"/>
            <w:tcBorders>
              <w:left w:val="single" w:sz="6" w:space="0" w:color="000000"/>
              <w:right w:val="single" w:sz="6" w:space="0" w:color="000000"/>
            </w:tcBorders>
            <w:vAlign w:val="center"/>
          </w:tcPr>
          <w:p>
            <w:pPr>
              <w:pStyle w:val="34"/>
            </w:pPr>
            <w:r>
              <w:t>2</w:t>
            </w:r>
          </w:p>
        </w:tc>
        <w:tc>
          <w:tcPr>
            <w:tcW w:w="2551" w:type="dxa"/>
            <w:tcBorders>
              <w:left w:val="single" w:sz="6" w:space="0" w:color="000000"/>
              <w:right w:val="single" w:sz="6" w:space="0" w:color="000000"/>
            </w:tcBorders>
            <w:vAlign w:val="center"/>
          </w:tcPr>
          <w:p>
            <w:pPr>
              <w:pStyle w:val="34"/>
            </w:pPr>
            <w:r>
              <w:t>3</w:t>
            </w:r>
          </w:p>
        </w:tc>
        <w:tc>
          <w:tcPr>
            <w:tcW w:w="2551" w:type="dxa"/>
            <w:tcBorders>
              <w:left w:val="single" w:sz="6" w:space="0" w:color="000000"/>
              <w:right w:val="single" w:sz="6" w:space="0" w:color="000000"/>
            </w:tcBorders>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r>
              <w:t>1</w:t>
            </w:r>
          </w:p>
        </w:tc>
        <w:tc>
          <w:tcPr>
            <w:tcW w:w="1191" w:type="dxa"/>
            <w:tcBorders>
              <w:left w:val="single" w:sz="6" w:space="0" w:color="000000"/>
              <w:right w:val="single" w:sz="6" w:space="0" w:color="000000"/>
            </w:tcBorders>
            <w:vAlign w:val="center"/>
          </w:tcPr>
          <w:p>
            <w:pPr>
              <w:pStyle w:val="40"/>
            </w:pPr>
          </w:p>
        </w:tc>
        <w:tc>
          <w:tcPr>
            <w:tcW w:w="4535" w:type="dxa"/>
            <w:tcBorders>
              <w:left w:val="single" w:sz="6" w:space="0" w:color="000000"/>
              <w:right w:val="single" w:sz="6" w:space="0" w:color="000000"/>
            </w:tcBorders>
            <w:vAlign w:val="center"/>
          </w:tcPr>
          <w:p>
            <w:pPr>
              <w:pStyle w:val="38"/>
            </w:pPr>
            <w:r>
              <w:t>合计</w:t>
            </w:r>
          </w:p>
        </w:tc>
        <w:tc>
          <w:tcPr>
            <w:tcW w:w="2551" w:type="dxa"/>
            <w:tcBorders>
              <w:left w:val="single" w:sz="6" w:space="0" w:color="000000"/>
              <w:right w:val="single" w:sz="6" w:space="0" w:color="000000"/>
            </w:tcBorders>
            <w:vAlign w:val="center"/>
          </w:tcPr>
          <w:p>
            <w:pPr>
              <w:pStyle w:val="39"/>
            </w:pPr>
            <w:r>
              <w:t>2129.22</w:t>
            </w:r>
          </w:p>
        </w:tc>
        <w:tc>
          <w:tcPr>
            <w:tcW w:w="2551" w:type="dxa"/>
            <w:tcBorders>
              <w:left w:val="single" w:sz="6" w:space="0" w:color="000000"/>
              <w:right w:val="single" w:sz="6" w:space="0" w:color="000000"/>
            </w:tcBorders>
            <w:vAlign w:val="center"/>
          </w:tcPr>
          <w:p>
            <w:pPr>
              <w:pStyle w:val="39"/>
            </w:pPr>
            <w:r>
              <w:t>825.75</w:t>
            </w:r>
          </w:p>
        </w:tc>
        <w:tc>
          <w:tcPr>
            <w:tcW w:w="2551" w:type="dxa"/>
            <w:vAlign w:val="center"/>
          </w:tcPr>
          <w:p>
            <w:pPr>
              <w:pStyle w:val="39"/>
            </w:pPr>
            <w:r>
              <w:t>1303.47</w:t>
            </w:r>
          </w:p>
        </w:tc>
      </w:tr>
      <w:tr>
        <w:trPr>
          <w:trHeight w:val="369"/>
        </w:trPr>
        <w:tc>
          <w:tcPr>
            <w:tcW w:w="850" w:type="dxa"/>
            <w:vAlign w:val="center"/>
          </w:tcPr>
          <w:p>
            <w:pPr>
              <w:pStyle w:val="35"/>
            </w:pPr>
            <w:r>
              <w:t>2</w:t>
            </w:r>
          </w:p>
        </w:tc>
        <w:tc>
          <w:tcPr>
            <w:tcW w:w="1191" w:type="dxa"/>
            <w:tcBorders>
              <w:left w:val="single" w:sz="6" w:space="0" w:color="000000"/>
              <w:right w:val="single" w:sz="6" w:space="0" w:color="000000"/>
            </w:tcBorders>
            <w:vAlign w:val="center"/>
          </w:tcPr>
          <w:p>
            <w:pPr>
              <w:pStyle w:val="36"/>
            </w:pPr>
            <w:r>
              <w:t>206</w:t>
            </w:r>
          </w:p>
        </w:tc>
        <w:tc>
          <w:tcPr>
            <w:tcW w:w="4535" w:type="dxa"/>
            <w:tcBorders>
              <w:left w:val="single" w:sz="6" w:space="0" w:color="000000"/>
              <w:right w:val="single" w:sz="6" w:space="0" w:color="000000"/>
            </w:tcBorders>
            <w:vAlign w:val="center"/>
          </w:tcPr>
          <w:p>
            <w:pPr>
              <w:pStyle w:val="36"/>
            </w:pPr>
            <w:r>
              <w:t>科学技术支出</w:t>
            </w:r>
          </w:p>
        </w:tc>
        <w:tc>
          <w:tcPr>
            <w:tcW w:w="2551" w:type="dxa"/>
            <w:tcBorders>
              <w:left w:val="single" w:sz="6" w:space="0" w:color="000000"/>
              <w:right w:val="single" w:sz="6" w:space="0" w:color="000000"/>
            </w:tcBorders>
            <w:vAlign w:val="center"/>
          </w:tcPr>
          <w:p>
            <w:pPr>
              <w:pStyle w:val="37"/>
            </w:pPr>
            <w:r>
              <w:t>1315.59</w:t>
            </w:r>
          </w:p>
        </w:tc>
        <w:tc>
          <w:tcPr>
            <w:tcW w:w="2551" w:type="dxa"/>
            <w:tcBorders>
              <w:left w:val="single" w:sz="6" w:space="0" w:color="000000"/>
              <w:right w:val="single" w:sz="6" w:space="0" w:color="000000"/>
            </w:tcBorders>
            <w:vAlign w:val="center"/>
          </w:tcPr>
          <w:p>
            <w:pPr>
              <w:pStyle w:val="37"/>
            </w:pPr>
            <w:r>
              <w:t>548.69</w:t>
            </w:r>
          </w:p>
        </w:tc>
        <w:tc>
          <w:tcPr>
            <w:tcW w:w="2551" w:type="dxa"/>
            <w:vAlign w:val="center"/>
          </w:tcPr>
          <w:p>
            <w:pPr>
              <w:pStyle w:val="37"/>
            </w:pPr>
            <w:r>
              <w:t>766.90</w:t>
            </w:r>
          </w:p>
        </w:tc>
      </w:tr>
      <w:tr>
        <w:trPr>
          <w:trHeight w:val="369"/>
        </w:trPr>
        <w:tc>
          <w:tcPr>
            <w:tcW w:w="850" w:type="dxa"/>
            <w:vAlign w:val="center"/>
          </w:tcPr>
          <w:p>
            <w:pPr>
              <w:pStyle w:val="35"/>
            </w:pPr>
            <w:r>
              <w:t>3</w:t>
            </w:r>
          </w:p>
        </w:tc>
        <w:tc>
          <w:tcPr>
            <w:tcW w:w="1191" w:type="dxa"/>
            <w:tcBorders>
              <w:left w:val="single" w:sz="6" w:space="0" w:color="000000"/>
              <w:right w:val="single" w:sz="6" w:space="0" w:color="000000"/>
            </w:tcBorders>
            <w:vAlign w:val="center"/>
          </w:tcPr>
          <w:p>
            <w:pPr>
              <w:pStyle w:val="36"/>
            </w:pPr>
            <w:r>
              <w:t>20601</w:t>
            </w:r>
          </w:p>
        </w:tc>
        <w:tc>
          <w:tcPr>
            <w:tcW w:w="4535" w:type="dxa"/>
            <w:tcBorders>
              <w:left w:val="single" w:sz="6" w:space="0" w:color="000000"/>
              <w:right w:val="single" w:sz="6" w:space="0" w:color="000000"/>
            </w:tcBorders>
            <w:vAlign w:val="center"/>
          </w:tcPr>
          <w:p>
            <w:pPr>
              <w:pStyle w:val="36"/>
            </w:pPr>
            <w:r>
              <w:t>科学技术管理事务</w:t>
            </w:r>
          </w:p>
        </w:tc>
        <w:tc>
          <w:tcPr>
            <w:tcW w:w="2551" w:type="dxa"/>
            <w:tcBorders>
              <w:left w:val="single" w:sz="6" w:space="0" w:color="000000"/>
              <w:right w:val="single" w:sz="6" w:space="0" w:color="000000"/>
            </w:tcBorders>
            <w:vAlign w:val="center"/>
          </w:tcPr>
          <w:p>
            <w:pPr>
              <w:pStyle w:val="37"/>
            </w:pPr>
            <w:r>
              <w:t>1104.59</w:t>
            </w:r>
          </w:p>
        </w:tc>
        <w:tc>
          <w:tcPr>
            <w:tcW w:w="2551" w:type="dxa"/>
            <w:tcBorders>
              <w:left w:val="single" w:sz="6" w:space="0" w:color="000000"/>
              <w:right w:val="single" w:sz="6" w:space="0" w:color="000000"/>
            </w:tcBorders>
            <w:vAlign w:val="center"/>
          </w:tcPr>
          <w:p>
            <w:pPr>
              <w:pStyle w:val="37"/>
            </w:pPr>
            <w:r>
              <w:t>548.69</w:t>
            </w:r>
          </w:p>
        </w:tc>
        <w:tc>
          <w:tcPr>
            <w:tcW w:w="2551" w:type="dxa"/>
            <w:vAlign w:val="center"/>
          </w:tcPr>
          <w:p>
            <w:pPr>
              <w:pStyle w:val="37"/>
            </w:pPr>
            <w:r>
              <w:t>555.90</w:t>
            </w:r>
          </w:p>
        </w:tc>
      </w:tr>
      <w:tr>
        <w:trPr>
          <w:trHeight w:val="369"/>
        </w:trPr>
        <w:tc>
          <w:tcPr>
            <w:tcW w:w="850" w:type="dxa"/>
            <w:vAlign w:val="center"/>
          </w:tcPr>
          <w:p>
            <w:pPr>
              <w:pStyle w:val="35"/>
            </w:pPr>
            <w:r>
              <w:t>4</w:t>
            </w:r>
          </w:p>
        </w:tc>
        <w:tc>
          <w:tcPr>
            <w:tcW w:w="1191" w:type="dxa"/>
            <w:tcBorders>
              <w:left w:val="single" w:sz="6" w:space="0" w:color="000000"/>
              <w:right w:val="single" w:sz="6" w:space="0" w:color="000000"/>
            </w:tcBorders>
            <w:vAlign w:val="center"/>
          </w:tcPr>
          <w:p>
            <w:pPr>
              <w:pStyle w:val="36"/>
            </w:pPr>
            <w:r>
              <w:t>2060101</w:t>
            </w:r>
          </w:p>
        </w:tc>
        <w:tc>
          <w:tcPr>
            <w:tcW w:w="4535" w:type="dxa"/>
            <w:tcBorders>
              <w:left w:val="single" w:sz="6" w:space="0" w:color="000000"/>
              <w:right w:val="single" w:sz="6" w:space="0" w:color="000000"/>
            </w:tcBorders>
            <w:vAlign w:val="center"/>
          </w:tcPr>
          <w:p>
            <w:pPr>
              <w:pStyle w:val="36"/>
            </w:pPr>
            <w:r>
              <w:t>行政运行</w:t>
            </w:r>
          </w:p>
        </w:tc>
        <w:tc>
          <w:tcPr>
            <w:tcW w:w="2551" w:type="dxa"/>
            <w:tcBorders>
              <w:left w:val="single" w:sz="6" w:space="0" w:color="000000"/>
              <w:right w:val="single" w:sz="6" w:space="0" w:color="000000"/>
            </w:tcBorders>
            <w:vAlign w:val="center"/>
          </w:tcPr>
          <w:p>
            <w:pPr>
              <w:pStyle w:val="37"/>
            </w:pPr>
            <w:r>
              <w:t>548.69</w:t>
            </w:r>
          </w:p>
        </w:tc>
        <w:tc>
          <w:tcPr>
            <w:tcW w:w="2551" w:type="dxa"/>
            <w:tcBorders>
              <w:left w:val="single" w:sz="6" w:space="0" w:color="000000"/>
              <w:right w:val="single" w:sz="6" w:space="0" w:color="000000"/>
            </w:tcBorders>
            <w:vAlign w:val="center"/>
          </w:tcPr>
          <w:p>
            <w:pPr>
              <w:pStyle w:val="37"/>
            </w:pPr>
            <w:r>
              <w:t>548.69</w:t>
            </w:r>
          </w:p>
        </w:tc>
        <w:tc>
          <w:tcPr>
            <w:tcW w:w="2551" w:type="dxa"/>
            <w:vAlign w:val="center"/>
          </w:tcPr>
          <w:p>
            <w:pPr>
              <w:pStyle w:val="37"/>
            </w:pPr>
          </w:p>
        </w:tc>
      </w:tr>
      <w:tr>
        <w:trPr>
          <w:trHeight w:val="369"/>
        </w:trPr>
        <w:tc>
          <w:tcPr>
            <w:tcW w:w="850" w:type="dxa"/>
            <w:vAlign w:val="center"/>
          </w:tcPr>
          <w:p>
            <w:pPr>
              <w:pStyle w:val="35"/>
            </w:pPr>
            <w:r>
              <w:t>5</w:t>
            </w:r>
          </w:p>
        </w:tc>
        <w:tc>
          <w:tcPr>
            <w:tcW w:w="1191" w:type="dxa"/>
            <w:tcBorders>
              <w:left w:val="single" w:sz="6" w:space="0" w:color="000000"/>
              <w:right w:val="single" w:sz="6" w:space="0" w:color="000000"/>
            </w:tcBorders>
            <w:vAlign w:val="center"/>
          </w:tcPr>
          <w:p>
            <w:pPr>
              <w:pStyle w:val="36"/>
            </w:pPr>
            <w:r>
              <w:t>2060199</w:t>
            </w:r>
          </w:p>
        </w:tc>
        <w:tc>
          <w:tcPr>
            <w:tcW w:w="4535" w:type="dxa"/>
            <w:tcBorders>
              <w:left w:val="single" w:sz="6" w:space="0" w:color="000000"/>
              <w:right w:val="single" w:sz="6" w:space="0" w:color="000000"/>
            </w:tcBorders>
            <w:vAlign w:val="center"/>
          </w:tcPr>
          <w:p>
            <w:pPr>
              <w:pStyle w:val="36"/>
            </w:pPr>
            <w:r>
              <w:t>其他科学技术管理事务支出</w:t>
            </w:r>
          </w:p>
        </w:tc>
        <w:tc>
          <w:tcPr>
            <w:tcW w:w="2551" w:type="dxa"/>
            <w:tcBorders>
              <w:left w:val="single" w:sz="6" w:space="0" w:color="000000"/>
              <w:right w:val="single" w:sz="6" w:space="0" w:color="000000"/>
            </w:tcBorders>
            <w:vAlign w:val="center"/>
          </w:tcPr>
          <w:p>
            <w:pPr>
              <w:pStyle w:val="37"/>
            </w:pPr>
            <w:r>
              <w:t>555.90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555.90</w:t>
            </w:r>
          </w:p>
        </w:tc>
      </w:tr>
      <w:tr>
        <w:trPr>
          <w:trHeight w:val="369"/>
        </w:trPr>
        <w:tc>
          <w:tcPr>
            <w:tcW w:w="850" w:type="dxa"/>
            <w:vAlign w:val="center"/>
          </w:tcPr>
          <w:p>
            <w:pPr>
              <w:pStyle w:val="35"/>
            </w:pPr>
            <w:r>
              <w:t>6</w:t>
            </w:r>
          </w:p>
        </w:tc>
        <w:tc>
          <w:tcPr>
            <w:tcW w:w="1191" w:type="dxa"/>
            <w:tcBorders>
              <w:left w:val="single" w:sz="6" w:space="0" w:color="000000"/>
              <w:right w:val="single" w:sz="6" w:space="0" w:color="000000"/>
            </w:tcBorders>
            <w:vAlign w:val="center"/>
          </w:tcPr>
          <w:p>
            <w:pPr>
              <w:pStyle w:val="36"/>
            </w:pPr>
            <w:r>
              <w:t>20604</w:t>
            </w:r>
          </w:p>
        </w:tc>
        <w:tc>
          <w:tcPr>
            <w:tcW w:w="4535" w:type="dxa"/>
            <w:tcBorders>
              <w:left w:val="single" w:sz="6" w:space="0" w:color="000000"/>
              <w:right w:val="single" w:sz="6" w:space="0" w:color="000000"/>
            </w:tcBorders>
            <w:vAlign w:val="center"/>
          </w:tcPr>
          <w:p>
            <w:pPr>
              <w:pStyle w:val="36"/>
            </w:pPr>
            <w:r>
              <w:t>技术研究与开发</w:t>
            </w:r>
          </w:p>
        </w:tc>
        <w:tc>
          <w:tcPr>
            <w:tcW w:w="2551" w:type="dxa"/>
            <w:tcBorders>
              <w:left w:val="single" w:sz="6" w:space="0" w:color="000000"/>
              <w:right w:val="single" w:sz="6" w:space="0" w:color="000000"/>
            </w:tcBorders>
            <w:vAlign w:val="center"/>
          </w:tcPr>
          <w:p>
            <w:pPr>
              <w:pStyle w:val="37"/>
            </w:pPr>
            <w:r>
              <w:t>80.00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80.00</w:t>
            </w:r>
          </w:p>
        </w:tc>
      </w:tr>
      <w:tr>
        <w:trPr>
          <w:trHeight w:val="369"/>
        </w:trPr>
        <w:tc>
          <w:tcPr>
            <w:tcW w:w="850" w:type="dxa"/>
            <w:vAlign w:val="center"/>
          </w:tcPr>
          <w:p>
            <w:pPr>
              <w:pStyle w:val="35"/>
            </w:pPr>
            <w:r>
              <w:t>7</w:t>
            </w:r>
          </w:p>
        </w:tc>
        <w:tc>
          <w:tcPr>
            <w:tcW w:w="1191" w:type="dxa"/>
            <w:tcBorders>
              <w:left w:val="single" w:sz="6" w:space="0" w:color="000000"/>
              <w:right w:val="single" w:sz="6" w:space="0" w:color="000000"/>
            </w:tcBorders>
            <w:vAlign w:val="center"/>
          </w:tcPr>
          <w:p>
            <w:pPr>
              <w:pStyle w:val="36"/>
            </w:pPr>
            <w:r>
              <w:t>2060404</w:t>
            </w:r>
          </w:p>
        </w:tc>
        <w:tc>
          <w:tcPr>
            <w:tcW w:w="4535" w:type="dxa"/>
            <w:tcBorders>
              <w:left w:val="single" w:sz="6" w:space="0" w:color="000000"/>
              <w:right w:val="single" w:sz="6" w:space="0" w:color="000000"/>
            </w:tcBorders>
            <w:vAlign w:val="center"/>
          </w:tcPr>
          <w:p>
            <w:pPr>
              <w:pStyle w:val="36"/>
            </w:pPr>
            <w:r>
              <w:t>科技成果转化与扩散</w:t>
            </w:r>
          </w:p>
        </w:tc>
        <w:tc>
          <w:tcPr>
            <w:tcW w:w="2551" w:type="dxa"/>
            <w:tcBorders>
              <w:left w:val="single" w:sz="6" w:space="0" w:color="000000"/>
              <w:right w:val="single" w:sz="6" w:space="0" w:color="000000"/>
            </w:tcBorders>
            <w:vAlign w:val="center"/>
          </w:tcPr>
          <w:p>
            <w:pPr>
              <w:pStyle w:val="37"/>
            </w:pPr>
            <w:r>
              <w:t>80.00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80.00</w:t>
            </w:r>
          </w:p>
        </w:tc>
      </w:tr>
      <w:tr>
        <w:trPr>
          <w:trHeight w:val="369"/>
        </w:trPr>
        <w:tc>
          <w:tcPr>
            <w:tcW w:w="850" w:type="dxa"/>
            <w:vAlign w:val="center"/>
          </w:tcPr>
          <w:p>
            <w:pPr>
              <w:pStyle w:val="35"/>
            </w:pPr>
            <w:r>
              <w:t>8</w:t>
            </w:r>
          </w:p>
        </w:tc>
        <w:tc>
          <w:tcPr>
            <w:tcW w:w="1191" w:type="dxa"/>
            <w:tcBorders>
              <w:left w:val="single" w:sz="6" w:space="0" w:color="000000"/>
              <w:right w:val="single" w:sz="6" w:space="0" w:color="000000"/>
            </w:tcBorders>
            <w:vAlign w:val="center"/>
          </w:tcPr>
          <w:p>
            <w:pPr>
              <w:pStyle w:val="36"/>
            </w:pPr>
            <w:r>
              <w:t>20605</w:t>
            </w:r>
          </w:p>
        </w:tc>
        <w:tc>
          <w:tcPr>
            <w:tcW w:w="4535" w:type="dxa"/>
            <w:tcBorders>
              <w:left w:val="single" w:sz="6" w:space="0" w:color="000000"/>
              <w:right w:val="single" w:sz="6" w:space="0" w:color="000000"/>
            </w:tcBorders>
            <w:vAlign w:val="center"/>
          </w:tcPr>
          <w:p>
            <w:pPr>
              <w:pStyle w:val="36"/>
            </w:pPr>
            <w:r>
              <w:t>科技条件与服务</w:t>
            </w:r>
          </w:p>
        </w:tc>
        <w:tc>
          <w:tcPr>
            <w:tcW w:w="2551" w:type="dxa"/>
            <w:tcBorders>
              <w:left w:val="single" w:sz="6" w:space="0" w:color="000000"/>
              <w:right w:val="single" w:sz="6" w:space="0" w:color="000000"/>
            </w:tcBorders>
            <w:vAlign w:val="center"/>
          </w:tcPr>
          <w:p>
            <w:pPr>
              <w:pStyle w:val="37"/>
            </w:pPr>
            <w:r>
              <w:t>31.00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31.00</w:t>
            </w:r>
          </w:p>
        </w:tc>
      </w:tr>
      <w:tr>
        <w:trPr>
          <w:trHeight w:val="369"/>
        </w:trPr>
        <w:tc>
          <w:tcPr>
            <w:tcW w:w="850" w:type="dxa"/>
            <w:vAlign w:val="center"/>
          </w:tcPr>
          <w:p>
            <w:pPr>
              <w:pStyle w:val="35"/>
            </w:pPr>
            <w:r>
              <w:t>9</w:t>
            </w:r>
          </w:p>
        </w:tc>
        <w:tc>
          <w:tcPr>
            <w:tcW w:w="1191" w:type="dxa"/>
            <w:tcBorders>
              <w:left w:val="single" w:sz="6" w:space="0" w:color="000000"/>
              <w:right w:val="single" w:sz="6" w:space="0" w:color="000000"/>
            </w:tcBorders>
            <w:vAlign w:val="center"/>
          </w:tcPr>
          <w:p>
            <w:pPr>
              <w:pStyle w:val="36"/>
            </w:pPr>
            <w:r>
              <w:t>2060502</w:t>
            </w:r>
          </w:p>
        </w:tc>
        <w:tc>
          <w:tcPr>
            <w:tcW w:w="4535" w:type="dxa"/>
            <w:tcBorders>
              <w:left w:val="single" w:sz="6" w:space="0" w:color="000000"/>
              <w:right w:val="single" w:sz="6" w:space="0" w:color="000000"/>
            </w:tcBorders>
            <w:vAlign w:val="center"/>
          </w:tcPr>
          <w:p>
            <w:pPr>
              <w:pStyle w:val="36"/>
            </w:pPr>
            <w:r>
              <w:t>技术创新服务体系</w:t>
            </w:r>
          </w:p>
        </w:tc>
        <w:tc>
          <w:tcPr>
            <w:tcW w:w="2551" w:type="dxa"/>
            <w:tcBorders>
              <w:left w:val="single" w:sz="6" w:space="0" w:color="000000"/>
              <w:right w:val="single" w:sz="6" w:space="0" w:color="000000"/>
            </w:tcBorders>
            <w:vAlign w:val="center"/>
          </w:tcPr>
          <w:p>
            <w:pPr>
              <w:pStyle w:val="37"/>
            </w:pPr>
            <w:r>
              <w:t>31.00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31.00</w:t>
            </w:r>
          </w:p>
        </w:tc>
      </w:tr>
      <w:tr>
        <w:trPr>
          <w:trHeight w:val="369"/>
        </w:trPr>
        <w:tc>
          <w:tcPr>
            <w:tcW w:w="850" w:type="dxa"/>
            <w:vAlign w:val="center"/>
          </w:tcPr>
          <w:p>
            <w:pPr>
              <w:pStyle w:val="35"/>
            </w:pPr>
            <w:r>
              <w:t>10</w:t>
            </w:r>
          </w:p>
        </w:tc>
        <w:tc>
          <w:tcPr>
            <w:tcW w:w="1191" w:type="dxa"/>
            <w:tcBorders>
              <w:left w:val="single" w:sz="6" w:space="0" w:color="000000"/>
              <w:right w:val="single" w:sz="6" w:space="0" w:color="000000"/>
            </w:tcBorders>
            <w:vAlign w:val="center"/>
          </w:tcPr>
          <w:p>
            <w:pPr>
              <w:pStyle w:val="36"/>
            </w:pPr>
            <w:r>
              <w:t>20699</w:t>
            </w:r>
          </w:p>
        </w:tc>
        <w:tc>
          <w:tcPr>
            <w:tcW w:w="4535" w:type="dxa"/>
            <w:tcBorders>
              <w:left w:val="single" w:sz="6" w:space="0" w:color="000000"/>
              <w:right w:val="single" w:sz="6" w:space="0" w:color="000000"/>
            </w:tcBorders>
            <w:vAlign w:val="center"/>
          </w:tcPr>
          <w:p>
            <w:pPr>
              <w:pStyle w:val="36"/>
            </w:pPr>
            <w:r>
              <w:t>其他科学技术支出</w:t>
            </w:r>
          </w:p>
        </w:tc>
        <w:tc>
          <w:tcPr>
            <w:tcW w:w="2551" w:type="dxa"/>
            <w:tcBorders>
              <w:left w:val="single" w:sz="6" w:space="0" w:color="000000"/>
              <w:right w:val="single" w:sz="6" w:space="0" w:color="000000"/>
            </w:tcBorders>
            <w:vAlign w:val="center"/>
          </w:tcPr>
          <w:p>
            <w:pPr>
              <w:pStyle w:val="37"/>
            </w:pPr>
            <w:r>
              <w:t>100.00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100.00</w:t>
            </w:r>
          </w:p>
        </w:tc>
      </w:tr>
      <w:tr>
        <w:trPr>
          <w:trHeight w:val="369"/>
        </w:trPr>
        <w:tc>
          <w:tcPr>
            <w:tcW w:w="850" w:type="dxa"/>
            <w:vAlign w:val="center"/>
          </w:tcPr>
          <w:p>
            <w:pPr>
              <w:pStyle w:val="35"/>
            </w:pPr>
            <w:r>
              <w:t>11</w:t>
            </w:r>
          </w:p>
        </w:tc>
        <w:tc>
          <w:tcPr>
            <w:tcW w:w="1191" w:type="dxa"/>
            <w:tcBorders>
              <w:left w:val="single" w:sz="6" w:space="0" w:color="000000"/>
              <w:right w:val="single" w:sz="6" w:space="0" w:color="000000"/>
            </w:tcBorders>
            <w:vAlign w:val="center"/>
          </w:tcPr>
          <w:p>
            <w:pPr>
              <w:pStyle w:val="36"/>
            </w:pPr>
            <w:r>
              <w:t>2069999</w:t>
            </w:r>
          </w:p>
        </w:tc>
        <w:tc>
          <w:tcPr>
            <w:tcW w:w="4535" w:type="dxa"/>
            <w:tcBorders>
              <w:left w:val="single" w:sz="6" w:space="0" w:color="000000"/>
              <w:right w:val="single" w:sz="6" w:space="0" w:color="000000"/>
            </w:tcBorders>
            <w:vAlign w:val="center"/>
          </w:tcPr>
          <w:p>
            <w:pPr>
              <w:pStyle w:val="36"/>
            </w:pPr>
            <w:r>
              <w:t>其他科学技术支出</w:t>
            </w:r>
          </w:p>
        </w:tc>
        <w:tc>
          <w:tcPr>
            <w:tcW w:w="2551" w:type="dxa"/>
            <w:tcBorders>
              <w:left w:val="single" w:sz="6" w:space="0" w:color="000000"/>
              <w:right w:val="single" w:sz="6" w:space="0" w:color="000000"/>
            </w:tcBorders>
            <w:vAlign w:val="center"/>
          </w:tcPr>
          <w:p>
            <w:pPr>
              <w:pStyle w:val="37"/>
            </w:pPr>
            <w:r>
              <w:t>100.00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100.00</w:t>
            </w:r>
          </w:p>
        </w:tc>
      </w:tr>
      <w:tr>
        <w:trPr>
          <w:trHeight w:val="369"/>
        </w:trPr>
        <w:tc>
          <w:tcPr>
            <w:tcW w:w="850" w:type="dxa"/>
            <w:vAlign w:val="center"/>
          </w:tcPr>
          <w:p>
            <w:pPr>
              <w:pStyle w:val="35"/>
            </w:pPr>
            <w:r>
              <w:t>12</w:t>
            </w:r>
          </w:p>
        </w:tc>
        <w:tc>
          <w:tcPr>
            <w:tcW w:w="1191" w:type="dxa"/>
            <w:tcBorders>
              <w:left w:val="single" w:sz="6" w:space="0" w:color="000000"/>
              <w:right w:val="single" w:sz="6" w:space="0" w:color="000000"/>
            </w:tcBorders>
            <w:vAlign w:val="center"/>
          </w:tcPr>
          <w:p>
            <w:pPr>
              <w:pStyle w:val="36"/>
            </w:pPr>
            <w:r>
              <w:t>208</w:t>
            </w:r>
          </w:p>
        </w:tc>
        <w:tc>
          <w:tcPr>
            <w:tcW w:w="4535" w:type="dxa"/>
            <w:tcBorders>
              <w:left w:val="single" w:sz="6" w:space="0" w:color="000000"/>
              <w:right w:val="single" w:sz="6" w:space="0" w:color="000000"/>
            </w:tcBorders>
            <w:vAlign w:val="center"/>
          </w:tcPr>
          <w:p>
            <w:pPr>
              <w:pStyle w:val="36"/>
            </w:pPr>
            <w:r>
              <w:t>社会保障和就业支出</w:t>
            </w:r>
          </w:p>
        </w:tc>
        <w:tc>
          <w:tcPr>
            <w:tcW w:w="2551" w:type="dxa"/>
            <w:tcBorders>
              <w:left w:val="single" w:sz="6" w:space="0" w:color="000000"/>
              <w:right w:val="single" w:sz="6" w:space="0" w:color="000000"/>
            </w:tcBorders>
            <w:vAlign w:val="center"/>
          </w:tcPr>
          <w:p>
            <w:pPr>
              <w:pStyle w:val="37"/>
            </w:pPr>
            <w:r>
              <w:t>261.64</w:t>
            </w:r>
          </w:p>
        </w:tc>
        <w:tc>
          <w:tcPr>
            <w:tcW w:w="2551" w:type="dxa"/>
            <w:tcBorders>
              <w:left w:val="single" w:sz="6" w:space="0" w:color="000000"/>
              <w:right w:val="single" w:sz="6" w:space="0" w:color="000000"/>
            </w:tcBorders>
            <w:vAlign w:val="center"/>
          </w:tcPr>
          <w:p>
            <w:pPr>
              <w:pStyle w:val="37"/>
            </w:pPr>
            <w:r>
              <w:t>175.84</w:t>
            </w:r>
          </w:p>
        </w:tc>
        <w:tc>
          <w:tcPr>
            <w:tcW w:w="2551" w:type="dxa"/>
            <w:vAlign w:val="center"/>
          </w:tcPr>
          <w:p>
            <w:pPr>
              <w:pStyle w:val="37"/>
            </w:pPr>
            <w:r>
              <w:t>85.80</w:t>
            </w:r>
          </w:p>
        </w:tc>
      </w:tr>
      <w:tr>
        <w:trPr>
          <w:trHeight w:val="369"/>
        </w:trPr>
        <w:tc>
          <w:tcPr>
            <w:tcW w:w="850" w:type="dxa"/>
            <w:vAlign w:val="center"/>
          </w:tcPr>
          <w:p>
            <w:pPr>
              <w:pStyle w:val="35"/>
            </w:pPr>
            <w:r>
              <w:t>13</w:t>
            </w:r>
          </w:p>
        </w:tc>
        <w:tc>
          <w:tcPr>
            <w:tcW w:w="1191" w:type="dxa"/>
            <w:tcBorders>
              <w:left w:val="single" w:sz="6" w:space="0" w:color="000000"/>
              <w:right w:val="single" w:sz="6" w:space="0" w:color="000000"/>
            </w:tcBorders>
            <w:vAlign w:val="center"/>
          </w:tcPr>
          <w:p>
            <w:pPr>
              <w:pStyle w:val="36"/>
            </w:pPr>
            <w:r>
              <w:t>20805</w:t>
            </w:r>
          </w:p>
        </w:tc>
        <w:tc>
          <w:tcPr>
            <w:tcW w:w="4535" w:type="dxa"/>
            <w:tcBorders>
              <w:left w:val="single" w:sz="6" w:space="0" w:color="000000"/>
              <w:right w:val="single" w:sz="6" w:space="0" w:color="000000"/>
            </w:tcBorders>
            <w:vAlign w:val="center"/>
          </w:tcPr>
          <w:p>
            <w:pPr>
              <w:pStyle w:val="36"/>
            </w:pPr>
            <w:r>
              <w:t>行政事业单位养老支出</w:t>
            </w:r>
          </w:p>
        </w:tc>
        <w:tc>
          <w:tcPr>
            <w:tcW w:w="2551" w:type="dxa"/>
            <w:tcBorders>
              <w:left w:val="single" w:sz="6" w:space="0" w:color="000000"/>
              <w:right w:val="single" w:sz="6" w:space="0" w:color="000000"/>
            </w:tcBorders>
            <w:vAlign w:val="center"/>
          </w:tcPr>
          <w:p>
            <w:pPr>
              <w:pStyle w:val="37"/>
            </w:pPr>
            <w:r>
              <w:t>175.84</w:t>
            </w:r>
          </w:p>
        </w:tc>
        <w:tc>
          <w:tcPr>
            <w:tcW w:w="2551" w:type="dxa"/>
            <w:tcBorders>
              <w:left w:val="single" w:sz="6" w:space="0" w:color="000000"/>
              <w:right w:val="single" w:sz="6" w:space="0" w:color="000000"/>
            </w:tcBorders>
            <w:vAlign w:val="center"/>
          </w:tcPr>
          <w:p>
            <w:pPr>
              <w:pStyle w:val="37"/>
            </w:pPr>
            <w:r>
              <w:t>175.84</w:t>
            </w:r>
          </w:p>
        </w:tc>
        <w:tc>
          <w:tcPr>
            <w:tcW w:w="2551" w:type="dxa"/>
            <w:vAlign w:val="center"/>
          </w:tcPr>
          <w:p>
            <w:pPr>
              <w:pStyle w:val="37"/>
            </w:pPr>
          </w:p>
        </w:tc>
      </w:tr>
      <w:tr>
        <w:trPr>
          <w:trHeight w:val="369"/>
        </w:trPr>
        <w:tc>
          <w:tcPr>
            <w:tcW w:w="850" w:type="dxa"/>
            <w:vAlign w:val="center"/>
          </w:tcPr>
          <w:p>
            <w:pPr>
              <w:pStyle w:val="35"/>
            </w:pPr>
            <w:r>
              <w:t>14</w:t>
            </w:r>
          </w:p>
        </w:tc>
        <w:tc>
          <w:tcPr>
            <w:tcW w:w="1191" w:type="dxa"/>
            <w:tcBorders>
              <w:left w:val="single" w:sz="6" w:space="0" w:color="000000"/>
              <w:right w:val="single" w:sz="6" w:space="0" w:color="000000"/>
            </w:tcBorders>
            <w:vAlign w:val="center"/>
          </w:tcPr>
          <w:p>
            <w:pPr>
              <w:pStyle w:val="36"/>
            </w:pPr>
            <w:r>
              <w:t>2080501</w:t>
            </w:r>
          </w:p>
        </w:tc>
        <w:tc>
          <w:tcPr>
            <w:tcW w:w="4535" w:type="dxa"/>
            <w:tcBorders>
              <w:left w:val="single" w:sz="6" w:space="0" w:color="000000"/>
              <w:right w:val="single" w:sz="6" w:space="0" w:color="000000"/>
            </w:tcBorders>
            <w:vAlign w:val="center"/>
          </w:tcPr>
          <w:p>
            <w:pPr>
              <w:pStyle w:val="36"/>
            </w:pPr>
            <w:r>
              <w:t>行政单位离退休</w:t>
            </w:r>
          </w:p>
        </w:tc>
        <w:tc>
          <w:tcPr>
            <w:tcW w:w="2551" w:type="dxa"/>
            <w:tcBorders>
              <w:left w:val="single" w:sz="6" w:space="0" w:color="000000"/>
              <w:right w:val="single" w:sz="6" w:space="0" w:color="000000"/>
            </w:tcBorders>
            <w:vAlign w:val="center"/>
          </w:tcPr>
          <w:p>
            <w:pPr>
              <w:pStyle w:val="37"/>
            </w:pPr>
            <w:r>
              <w:t>132.14</w:t>
            </w:r>
          </w:p>
        </w:tc>
        <w:tc>
          <w:tcPr>
            <w:tcW w:w="2551" w:type="dxa"/>
            <w:tcBorders>
              <w:left w:val="single" w:sz="6" w:space="0" w:color="000000"/>
              <w:right w:val="single" w:sz="6" w:space="0" w:color="000000"/>
            </w:tcBorders>
            <w:vAlign w:val="center"/>
          </w:tcPr>
          <w:p>
            <w:pPr>
              <w:pStyle w:val="37"/>
            </w:pPr>
            <w:r>
              <w:t>132.14</w:t>
            </w:r>
          </w:p>
        </w:tc>
        <w:tc>
          <w:tcPr>
            <w:tcW w:w="2551" w:type="dxa"/>
            <w:vAlign w:val="center"/>
          </w:tcPr>
          <w:p>
            <w:pPr>
              <w:pStyle w:val="37"/>
            </w:pPr>
          </w:p>
        </w:tc>
      </w:tr>
      <w:tr>
        <w:trPr>
          <w:trHeight w:val="369"/>
        </w:trPr>
        <w:tc>
          <w:tcPr>
            <w:tcW w:w="850" w:type="dxa"/>
            <w:vAlign w:val="center"/>
          </w:tcPr>
          <w:p>
            <w:pPr>
              <w:pStyle w:val="35"/>
            </w:pPr>
            <w:r>
              <w:t>15</w:t>
            </w:r>
          </w:p>
        </w:tc>
        <w:tc>
          <w:tcPr>
            <w:tcW w:w="1191" w:type="dxa"/>
            <w:tcBorders>
              <w:left w:val="single" w:sz="6" w:space="0" w:color="000000"/>
              <w:right w:val="single" w:sz="6" w:space="0" w:color="000000"/>
            </w:tcBorders>
            <w:vAlign w:val="center"/>
          </w:tcPr>
          <w:p>
            <w:pPr>
              <w:pStyle w:val="36"/>
            </w:pPr>
            <w:r>
              <w:t>2080505</w:t>
            </w:r>
          </w:p>
        </w:tc>
        <w:tc>
          <w:tcPr>
            <w:tcW w:w="4535" w:type="dxa"/>
            <w:tcBorders>
              <w:left w:val="single" w:sz="6" w:space="0" w:color="000000"/>
              <w:right w:val="single" w:sz="6" w:space="0" w:color="000000"/>
            </w:tcBorders>
            <w:vAlign w:val="center"/>
          </w:tcPr>
          <w:p>
            <w:pPr>
              <w:pStyle w:val="36"/>
            </w:pPr>
            <w:r>
              <w:t>机关事业单位基本养老保险缴费支出</w:t>
            </w:r>
          </w:p>
        </w:tc>
        <w:tc>
          <w:tcPr>
            <w:tcW w:w="2551" w:type="dxa"/>
            <w:tcBorders>
              <w:left w:val="single" w:sz="6" w:space="0" w:color="000000"/>
              <w:right w:val="single" w:sz="6" w:space="0" w:color="000000"/>
            </w:tcBorders>
            <w:vAlign w:val="center"/>
          </w:tcPr>
          <w:p>
            <w:pPr>
              <w:pStyle w:val="37"/>
            </w:pPr>
            <w:r>
              <w:t>43.70</w:t>
            </w:r>
          </w:p>
        </w:tc>
        <w:tc>
          <w:tcPr>
            <w:tcW w:w="2551" w:type="dxa"/>
            <w:tcBorders>
              <w:left w:val="single" w:sz="6" w:space="0" w:color="000000"/>
              <w:right w:val="single" w:sz="6" w:space="0" w:color="000000"/>
            </w:tcBorders>
            <w:vAlign w:val="center"/>
          </w:tcPr>
          <w:p>
            <w:pPr>
              <w:pStyle w:val="37"/>
            </w:pPr>
            <w:r>
              <w:t>43.70</w:t>
            </w:r>
          </w:p>
        </w:tc>
        <w:tc>
          <w:tcPr>
            <w:tcW w:w="2551" w:type="dxa"/>
            <w:vAlign w:val="center"/>
          </w:tcPr>
          <w:p>
            <w:pPr>
              <w:pStyle w:val="37"/>
            </w:pPr>
          </w:p>
        </w:tc>
      </w:tr>
      <w:tr>
        <w:trPr>
          <w:trHeight w:val="369"/>
        </w:trPr>
        <w:tc>
          <w:tcPr>
            <w:tcW w:w="850" w:type="dxa"/>
            <w:vAlign w:val="center"/>
          </w:tcPr>
          <w:p>
            <w:pPr>
              <w:pStyle w:val="35"/>
            </w:pPr>
            <w:r>
              <w:t>16</w:t>
            </w:r>
          </w:p>
        </w:tc>
        <w:tc>
          <w:tcPr>
            <w:tcW w:w="1191" w:type="dxa"/>
            <w:tcBorders>
              <w:left w:val="single" w:sz="6" w:space="0" w:color="000000"/>
              <w:right w:val="single" w:sz="6" w:space="0" w:color="000000"/>
            </w:tcBorders>
            <w:vAlign w:val="center"/>
          </w:tcPr>
          <w:p>
            <w:pPr>
              <w:pStyle w:val="36"/>
            </w:pPr>
            <w:r>
              <w:t>20807</w:t>
            </w:r>
          </w:p>
        </w:tc>
        <w:tc>
          <w:tcPr>
            <w:tcW w:w="4535" w:type="dxa"/>
            <w:tcBorders>
              <w:left w:val="single" w:sz="6" w:space="0" w:color="000000"/>
              <w:right w:val="single" w:sz="6" w:space="0" w:color="000000"/>
            </w:tcBorders>
            <w:vAlign w:val="center"/>
          </w:tcPr>
          <w:p>
            <w:pPr>
              <w:pStyle w:val="36"/>
            </w:pPr>
            <w:r>
              <w:t>就业补助</w:t>
            </w:r>
          </w:p>
        </w:tc>
        <w:tc>
          <w:tcPr>
            <w:tcW w:w="2551" w:type="dxa"/>
            <w:tcBorders>
              <w:left w:val="single" w:sz="6" w:space="0" w:color="000000"/>
              <w:right w:val="single" w:sz="6" w:space="0" w:color="000000"/>
            </w:tcBorders>
            <w:vAlign w:val="center"/>
          </w:tcPr>
          <w:p>
            <w:pPr>
              <w:pStyle w:val="37"/>
            </w:pPr>
            <w:r>
              <w:t>0.80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0.80</w:t>
            </w:r>
          </w:p>
        </w:tc>
      </w:tr>
      <w:tr>
        <w:trPr>
          <w:trHeight w:val="369"/>
        </w:trPr>
        <w:tc>
          <w:tcPr>
            <w:tcW w:w="850" w:type="dxa"/>
            <w:vAlign w:val="center"/>
          </w:tcPr>
          <w:p>
            <w:pPr>
              <w:pStyle w:val="35"/>
            </w:pPr>
            <w:r>
              <w:t>17</w:t>
            </w:r>
          </w:p>
        </w:tc>
        <w:tc>
          <w:tcPr>
            <w:tcW w:w="1191" w:type="dxa"/>
            <w:tcBorders>
              <w:left w:val="single" w:sz="6" w:space="0" w:color="000000"/>
              <w:right w:val="single" w:sz="6" w:space="0" w:color="000000"/>
            </w:tcBorders>
            <w:vAlign w:val="center"/>
          </w:tcPr>
          <w:p>
            <w:pPr>
              <w:pStyle w:val="36"/>
            </w:pPr>
            <w:r>
              <w:t>2080711</w:t>
            </w:r>
          </w:p>
        </w:tc>
        <w:tc>
          <w:tcPr>
            <w:tcW w:w="4535" w:type="dxa"/>
            <w:tcBorders>
              <w:left w:val="single" w:sz="6" w:space="0" w:color="000000"/>
              <w:right w:val="single" w:sz="6" w:space="0" w:color="000000"/>
            </w:tcBorders>
            <w:vAlign w:val="center"/>
          </w:tcPr>
          <w:p>
            <w:pPr>
              <w:pStyle w:val="36"/>
            </w:pPr>
            <w:r>
              <w:t>就业见习补贴</w:t>
            </w:r>
          </w:p>
        </w:tc>
        <w:tc>
          <w:tcPr>
            <w:tcW w:w="2551" w:type="dxa"/>
            <w:tcBorders>
              <w:left w:val="single" w:sz="6" w:space="0" w:color="000000"/>
              <w:right w:val="single" w:sz="6" w:space="0" w:color="000000"/>
            </w:tcBorders>
            <w:vAlign w:val="center"/>
          </w:tcPr>
          <w:p>
            <w:pPr>
              <w:pStyle w:val="37"/>
            </w:pPr>
            <w:r>
              <w:t>0.80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0.80</w:t>
            </w:r>
          </w:p>
        </w:tc>
      </w:tr>
      <w:tr>
        <w:trPr>
          <w:trHeight w:val="369"/>
        </w:trPr>
        <w:tc>
          <w:tcPr>
            <w:tcW w:w="850" w:type="dxa"/>
            <w:vAlign w:val="center"/>
          </w:tcPr>
          <w:p>
            <w:pPr>
              <w:pStyle w:val="35"/>
            </w:pPr>
            <w:r>
              <w:t>18</w:t>
            </w:r>
          </w:p>
        </w:tc>
        <w:tc>
          <w:tcPr>
            <w:tcW w:w="1191" w:type="dxa"/>
            <w:tcBorders>
              <w:left w:val="single" w:sz="6" w:space="0" w:color="000000"/>
              <w:right w:val="single" w:sz="6" w:space="0" w:color="000000"/>
            </w:tcBorders>
            <w:vAlign w:val="center"/>
          </w:tcPr>
          <w:p>
            <w:pPr>
              <w:pStyle w:val="36"/>
            </w:pPr>
            <w:r>
              <w:t>20809</w:t>
            </w:r>
          </w:p>
        </w:tc>
        <w:tc>
          <w:tcPr>
            <w:tcW w:w="4535" w:type="dxa"/>
            <w:tcBorders>
              <w:left w:val="single" w:sz="6" w:space="0" w:color="000000"/>
              <w:right w:val="single" w:sz="6" w:space="0" w:color="000000"/>
            </w:tcBorders>
            <w:vAlign w:val="center"/>
          </w:tcPr>
          <w:p>
            <w:pPr>
              <w:pStyle w:val="36"/>
            </w:pPr>
            <w:r>
              <w:t>退役安置</w:t>
            </w:r>
          </w:p>
        </w:tc>
        <w:tc>
          <w:tcPr>
            <w:tcW w:w="2551" w:type="dxa"/>
            <w:tcBorders>
              <w:left w:val="single" w:sz="6" w:space="0" w:color="000000"/>
              <w:right w:val="single" w:sz="6" w:space="0" w:color="000000"/>
            </w:tcBorders>
            <w:vAlign w:val="center"/>
          </w:tcPr>
          <w:p>
            <w:pPr>
              <w:pStyle w:val="37"/>
            </w:pPr>
            <w:r>
              <w:t>85.00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85.00</w:t>
            </w:r>
          </w:p>
        </w:tc>
      </w:tr>
      <w:tr>
        <w:trPr>
          <w:trHeight w:val="369"/>
        </w:trPr>
        <w:tc>
          <w:tcPr>
            <w:tcW w:w="850" w:type="dxa"/>
            <w:vAlign w:val="center"/>
          </w:tcPr>
          <w:p>
            <w:pPr>
              <w:pStyle w:val="35"/>
            </w:pPr>
            <w:r>
              <w:t>19</w:t>
            </w:r>
          </w:p>
        </w:tc>
        <w:tc>
          <w:tcPr>
            <w:tcW w:w="1191" w:type="dxa"/>
            <w:tcBorders>
              <w:left w:val="single" w:sz="6" w:space="0" w:color="000000"/>
              <w:right w:val="single" w:sz="6" w:space="0" w:color="000000"/>
            </w:tcBorders>
            <w:vAlign w:val="center"/>
          </w:tcPr>
          <w:p>
            <w:pPr>
              <w:pStyle w:val="36"/>
            </w:pPr>
            <w:r>
              <w:t>2080999</w:t>
            </w:r>
          </w:p>
        </w:tc>
        <w:tc>
          <w:tcPr>
            <w:tcW w:w="4535" w:type="dxa"/>
            <w:tcBorders>
              <w:left w:val="single" w:sz="6" w:space="0" w:color="000000"/>
              <w:right w:val="single" w:sz="6" w:space="0" w:color="000000"/>
            </w:tcBorders>
            <w:vAlign w:val="center"/>
          </w:tcPr>
          <w:p>
            <w:pPr>
              <w:pStyle w:val="36"/>
            </w:pPr>
            <w:r>
              <w:t>其他退役安置支出</w:t>
            </w:r>
          </w:p>
        </w:tc>
        <w:tc>
          <w:tcPr>
            <w:tcW w:w="2551" w:type="dxa"/>
            <w:tcBorders>
              <w:left w:val="single" w:sz="6" w:space="0" w:color="000000"/>
              <w:right w:val="single" w:sz="6" w:space="0" w:color="000000"/>
            </w:tcBorders>
            <w:vAlign w:val="center"/>
          </w:tcPr>
          <w:p>
            <w:pPr>
              <w:pStyle w:val="37"/>
            </w:pPr>
            <w:r>
              <w:t>85.00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85.00</w:t>
            </w:r>
          </w:p>
        </w:tc>
      </w:tr>
      <w:tr>
        <w:trPr>
          <w:trHeight w:val="369"/>
        </w:trPr>
        <w:tc>
          <w:tcPr>
            <w:tcW w:w="850" w:type="dxa"/>
            <w:vAlign w:val="center"/>
          </w:tcPr>
          <w:p>
            <w:pPr>
              <w:pStyle w:val="35"/>
            </w:pPr>
            <w:r>
              <w:t>20</w:t>
            </w:r>
          </w:p>
        </w:tc>
        <w:tc>
          <w:tcPr>
            <w:tcW w:w="1191" w:type="dxa"/>
            <w:tcBorders>
              <w:left w:val="single" w:sz="6" w:space="0" w:color="000000"/>
              <w:right w:val="single" w:sz="6" w:space="0" w:color="000000"/>
            </w:tcBorders>
            <w:vAlign w:val="center"/>
          </w:tcPr>
          <w:p>
            <w:pPr>
              <w:pStyle w:val="36"/>
            </w:pPr>
            <w:r>
              <w:t>210</w:t>
            </w:r>
          </w:p>
        </w:tc>
        <w:tc>
          <w:tcPr>
            <w:tcW w:w="4535" w:type="dxa"/>
            <w:tcBorders>
              <w:left w:val="single" w:sz="6" w:space="0" w:color="000000"/>
              <w:right w:val="single" w:sz="6" w:space="0" w:color="000000"/>
            </w:tcBorders>
            <w:vAlign w:val="center"/>
          </w:tcPr>
          <w:p>
            <w:pPr>
              <w:pStyle w:val="36"/>
            </w:pPr>
            <w:r>
              <w:t>卫生健康支出</w:t>
            </w:r>
          </w:p>
        </w:tc>
        <w:tc>
          <w:tcPr>
            <w:tcW w:w="2551" w:type="dxa"/>
            <w:tcBorders>
              <w:left w:val="single" w:sz="6" w:space="0" w:color="000000"/>
              <w:right w:val="single" w:sz="6" w:space="0" w:color="000000"/>
            </w:tcBorders>
            <w:vAlign w:val="center"/>
          </w:tcPr>
          <w:p>
            <w:pPr>
              <w:pStyle w:val="37"/>
            </w:pPr>
            <w:r>
              <w:t>65.44</w:t>
            </w:r>
          </w:p>
        </w:tc>
        <w:tc>
          <w:tcPr>
            <w:tcW w:w="2551" w:type="dxa"/>
            <w:tcBorders>
              <w:left w:val="single" w:sz="6" w:space="0" w:color="000000"/>
              <w:right w:val="single" w:sz="6" w:space="0" w:color="000000"/>
            </w:tcBorders>
            <w:vAlign w:val="center"/>
          </w:tcPr>
          <w:p>
            <w:pPr>
              <w:pStyle w:val="37"/>
            </w:pPr>
            <w:r>
              <w:t>65.44</w:t>
            </w:r>
          </w:p>
        </w:tc>
        <w:tc>
          <w:tcPr>
            <w:tcW w:w="2551" w:type="dxa"/>
            <w:vAlign w:val="center"/>
          </w:tcPr>
          <w:p>
            <w:pPr>
              <w:pStyle w:val="37"/>
            </w:pPr>
          </w:p>
        </w:tc>
      </w:tr>
      <w:tr>
        <w:trPr>
          <w:trHeight w:val="369"/>
        </w:trPr>
        <w:tc>
          <w:tcPr>
            <w:tcW w:w="850" w:type="dxa"/>
            <w:vAlign w:val="center"/>
          </w:tcPr>
          <w:p>
            <w:pPr>
              <w:pStyle w:val="35"/>
            </w:pPr>
            <w:r>
              <w:t>21</w:t>
            </w:r>
          </w:p>
        </w:tc>
        <w:tc>
          <w:tcPr>
            <w:tcW w:w="1191" w:type="dxa"/>
            <w:tcBorders>
              <w:left w:val="single" w:sz="6" w:space="0" w:color="000000"/>
              <w:right w:val="single" w:sz="6" w:space="0" w:color="000000"/>
            </w:tcBorders>
            <w:vAlign w:val="center"/>
          </w:tcPr>
          <w:p>
            <w:pPr>
              <w:pStyle w:val="36"/>
            </w:pPr>
            <w:r>
              <w:t>21011</w:t>
            </w:r>
          </w:p>
        </w:tc>
        <w:tc>
          <w:tcPr>
            <w:tcW w:w="4535" w:type="dxa"/>
            <w:tcBorders>
              <w:left w:val="single" w:sz="6" w:space="0" w:color="000000"/>
              <w:right w:val="single" w:sz="6" w:space="0" w:color="000000"/>
            </w:tcBorders>
            <w:vAlign w:val="center"/>
          </w:tcPr>
          <w:p>
            <w:pPr>
              <w:pStyle w:val="36"/>
            </w:pPr>
            <w:r>
              <w:t>行政事业单位医疗</w:t>
            </w:r>
          </w:p>
        </w:tc>
        <w:tc>
          <w:tcPr>
            <w:tcW w:w="2551" w:type="dxa"/>
            <w:tcBorders>
              <w:left w:val="single" w:sz="6" w:space="0" w:color="000000"/>
              <w:right w:val="single" w:sz="6" w:space="0" w:color="000000"/>
            </w:tcBorders>
            <w:vAlign w:val="center"/>
          </w:tcPr>
          <w:p>
            <w:pPr>
              <w:pStyle w:val="37"/>
            </w:pPr>
            <w:r>
              <w:t>65.44</w:t>
            </w:r>
          </w:p>
        </w:tc>
        <w:tc>
          <w:tcPr>
            <w:tcW w:w="2551" w:type="dxa"/>
            <w:tcBorders>
              <w:left w:val="single" w:sz="6" w:space="0" w:color="000000"/>
              <w:right w:val="single" w:sz="6" w:space="0" w:color="000000"/>
            </w:tcBorders>
            <w:vAlign w:val="center"/>
          </w:tcPr>
          <w:p>
            <w:pPr>
              <w:pStyle w:val="37"/>
            </w:pPr>
            <w:r>
              <w:t>65.44</w:t>
            </w:r>
          </w:p>
        </w:tc>
        <w:tc>
          <w:tcPr>
            <w:tcW w:w="2551" w:type="dxa"/>
            <w:vAlign w:val="center"/>
          </w:tcPr>
          <w:p>
            <w:pPr>
              <w:pStyle w:val="37"/>
            </w:pPr>
          </w:p>
        </w:tc>
      </w:tr>
      <w:tr>
        <w:trPr>
          <w:trHeight w:val="369"/>
        </w:trPr>
        <w:tc>
          <w:tcPr>
            <w:tcW w:w="850" w:type="dxa"/>
            <w:vAlign w:val="center"/>
          </w:tcPr>
          <w:p>
            <w:pPr>
              <w:pStyle w:val="35"/>
            </w:pPr>
            <w:r>
              <w:t>22</w:t>
            </w:r>
          </w:p>
        </w:tc>
        <w:tc>
          <w:tcPr>
            <w:tcW w:w="1191" w:type="dxa"/>
            <w:tcBorders>
              <w:left w:val="single" w:sz="6" w:space="0" w:color="000000"/>
              <w:right w:val="single" w:sz="6" w:space="0" w:color="000000"/>
            </w:tcBorders>
            <w:vAlign w:val="center"/>
          </w:tcPr>
          <w:p>
            <w:pPr>
              <w:pStyle w:val="36"/>
            </w:pPr>
            <w:r>
              <w:t>2101101</w:t>
            </w:r>
          </w:p>
        </w:tc>
        <w:tc>
          <w:tcPr>
            <w:tcW w:w="4535" w:type="dxa"/>
            <w:tcBorders>
              <w:left w:val="single" w:sz="6" w:space="0" w:color="000000"/>
              <w:right w:val="single" w:sz="6" w:space="0" w:color="000000"/>
            </w:tcBorders>
            <w:vAlign w:val="center"/>
          </w:tcPr>
          <w:p>
            <w:pPr>
              <w:pStyle w:val="36"/>
            </w:pPr>
            <w:r>
              <w:t>行政单位医疗</w:t>
            </w:r>
          </w:p>
        </w:tc>
        <w:tc>
          <w:tcPr>
            <w:tcW w:w="2551" w:type="dxa"/>
            <w:tcBorders>
              <w:left w:val="single" w:sz="6" w:space="0" w:color="000000"/>
              <w:right w:val="single" w:sz="6" w:space="0" w:color="000000"/>
            </w:tcBorders>
            <w:vAlign w:val="center"/>
          </w:tcPr>
          <w:p>
            <w:pPr>
              <w:pStyle w:val="37"/>
            </w:pPr>
            <w:r>
              <w:t>20.24</w:t>
            </w:r>
          </w:p>
        </w:tc>
        <w:tc>
          <w:tcPr>
            <w:tcW w:w="2551" w:type="dxa"/>
            <w:tcBorders>
              <w:left w:val="single" w:sz="6" w:space="0" w:color="000000"/>
              <w:right w:val="single" w:sz="6" w:space="0" w:color="000000"/>
            </w:tcBorders>
            <w:vAlign w:val="center"/>
          </w:tcPr>
          <w:p>
            <w:pPr>
              <w:pStyle w:val="37"/>
            </w:pPr>
            <w:r>
              <w:t>20.24</w:t>
            </w:r>
          </w:p>
        </w:tc>
        <w:tc>
          <w:tcPr>
            <w:tcW w:w="2551" w:type="dxa"/>
            <w:vAlign w:val="center"/>
          </w:tcPr>
          <w:p>
            <w:pPr>
              <w:pStyle w:val="37"/>
            </w:pPr>
          </w:p>
        </w:tc>
      </w:tr>
      <w:tr>
        <w:trPr>
          <w:trHeight w:val="369"/>
        </w:trPr>
        <w:tc>
          <w:tcPr>
            <w:tcW w:w="850" w:type="dxa"/>
            <w:vAlign w:val="center"/>
          </w:tcPr>
          <w:p>
            <w:pPr>
              <w:pStyle w:val="35"/>
            </w:pPr>
            <w:r>
              <w:t>23</w:t>
            </w:r>
          </w:p>
        </w:tc>
        <w:tc>
          <w:tcPr>
            <w:tcW w:w="1191" w:type="dxa"/>
            <w:tcBorders>
              <w:left w:val="single" w:sz="6" w:space="0" w:color="000000"/>
              <w:right w:val="single" w:sz="6" w:space="0" w:color="000000"/>
            </w:tcBorders>
            <w:vAlign w:val="center"/>
          </w:tcPr>
          <w:p>
            <w:pPr>
              <w:pStyle w:val="36"/>
            </w:pPr>
            <w:r>
              <w:t>2101103</w:t>
            </w:r>
          </w:p>
        </w:tc>
        <w:tc>
          <w:tcPr>
            <w:tcW w:w="4535" w:type="dxa"/>
            <w:tcBorders>
              <w:left w:val="single" w:sz="6" w:space="0" w:color="000000"/>
              <w:right w:val="single" w:sz="6" w:space="0" w:color="000000"/>
            </w:tcBorders>
            <w:vAlign w:val="center"/>
          </w:tcPr>
          <w:p>
            <w:pPr>
              <w:pStyle w:val="36"/>
            </w:pPr>
            <w:r>
              <w:t>公务员医疗补助</w:t>
            </w:r>
          </w:p>
        </w:tc>
        <w:tc>
          <w:tcPr>
            <w:tcW w:w="2551" w:type="dxa"/>
            <w:tcBorders>
              <w:left w:val="single" w:sz="6" w:space="0" w:color="000000"/>
              <w:right w:val="single" w:sz="6" w:space="0" w:color="000000"/>
            </w:tcBorders>
            <w:vAlign w:val="center"/>
          </w:tcPr>
          <w:p>
            <w:pPr>
              <w:pStyle w:val="37"/>
            </w:pPr>
            <w:r>
              <w:t>45.20</w:t>
            </w:r>
          </w:p>
        </w:tc>
        <w:tc>
          <w:tcPr>
            <w:tcW w:w="2551" w:type="dxa"/>
            <w:tcBorders>
              <w:left w:val="single" w:sz="6" w:space="0" w:color="000000"/>
              <w:right w:val="single" w:sz="6" w:space="0" w:color="000000"/>
            </w:tcBorders>
            <w:vAlign w:val="center"/>
          </w:tcPr>
          <w:p>
            <w:pPr>
              <w:pStyle w:val="37"/>
            </w:pPr>
            <w:r>
              <w:t>45.20</w:t>
            </w:r>
          </w:p>
        </w:tc>
        <w:tc>
          <w:tcPr>
            <w:tcW w:w="2551" w:type="dxa"/>
            <w:vAlign w:val="center"/>
          </w:tcPr>
          <w:p>
            <w:pPr>
              <w:pStyle w:val="37"/>
            </w:pPr>
          </w:p>
        </w:tc>
      </w:tr>
      <w:tr>
        <w:trPr>
          <w:trHeight w:val="369"/>
        </w:trPr>
        <w:tc>
          <w:tcPr>
            <w:tcW w:w="850" w:type="dxa"/>
            <w:vAlign w:val="center"/>
          </w:tcPr>
          <w:p>
            <w:pPr>
              <w:pStyle w:val="35"/>
            </w:pPr>
            <w:r>
              <w:t>24</w:t>
            </w:r>
          </w:p>
        </w:tc>
        <w:tc>
          <w:tcPr>
            <w:tcW w:w="1191" w:type="dxa"/>
            <w:tcBorders>
              <w:left w:val="single" w:sz="6" w:space="0" w:color="000000"/>
              <w:right w:val="single" w:sz="6" w:space="0" w:color="000000"/>
            </w:tcBorders>
            <w:vAlign w:val="center"/>
          </w:tcPr>
          <w:p>
            <w:pPr>
              <w:pStyle w:val="36"/>
            </w:pPr>
            <w:r>
              <w:t>215</w:t>
            </w:r>
          </w:p>
        </w:tc>
        <w:tc>
          <w:tcPr>
            <w:tcW w:w="4535" w:type="dxa"/>
            <w:tcBorders>
              <w:left w:val="single" w:sz="6" w:space="0" w:color="000000"/>
              <w:right w:val="single" w:sz="6" w:space="0" w:color="000000"/>
            </w:tcBorders>
            <w:vAlign w:val="center"/>
          </w:tcPr>
          <w:p>
            <w:pPr>
              <w:pStyle w:val="36"/>
            </w:pPr>
            <w:r>
              <w:t>资源勘探工业信息等支出</w:t>
            </w:r>
          </w:p>
        </w:tc>
        <w:tc>
          <w:tcPr>
            <w:tcW w:w="2551" w:type="dxa"/>
            <w:tcBorders>
              <w:left w:val="single" w:sz="6" w:space="0" w:color="000000"/>
              <w:right w:val="single" w:sz="6" w:space="0" w:color="000000"/>
            </w:tcBorders>
            <w:vAlign w:val="center"/>
          </w:tcPr>
          <w:p>
            <w:pPr>
              <w:pStyle w:val="37"/>
            </w:pPr>
            <w:r>
              <w:t>450.77</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450.77</w:t>
            </w:r>
          </w:p>
        </w:tc>
      </w:tr>
      <w:tr>
        <w:trPr>
          <w:trHeight w:val="369"/>
        </w:trPr>
        <w:tc>
          <w:tcPr>
            <w:tcW w:w="850" w:type="dxa"/>
            <w:vAlign w:val="center"/>
          </w:tcPr>
          <w:p>
            <w:pPr>
              <w:pStyle w:val="35"/>
            </w:pPr>
            <w:r>
              <w:t>25</w:t>
            </w:r>
          </w:p>
        </w:tc>
        <w:tc>
          <w:tcPr>
            <w:tcW w:w="1191" w:type="dxa"/>
            <w:tcBorders>
              <w:left w:val="single" w:sz="6" w:space="0" w:color="000000"/>
              <w:right w:val="single" w:sz="6" w:space="0" w:color="000000"/>
            </w:tcBorders>
            <w:vAlign w:val="center"/>
          </w:tcPr>
          <w:p>
            <w:pPr>
              <w:pStyle w:val="36"/>
            </w:pPr>
            <w:r>
              <w:t>21505</w:t>
            </w:r>
          </w:p>
        </w:tc>
        <w:tc>
          <w:tcPr>
            <w:tcW w:w="4535" w:type="dxa"/>
            <w:tcBorders>
              <w:left w:val="single" w:sz="6" w:space="0" w:color="000000"/>
              <w:right w:val="single" w:sz="6" w:space="0" w:color="000000"/>
            </w:tcBorders>
            <w:vAlign w:val="center"/>
          </w:tcPr>
          <w:p>
            <w:pPr>
              <w:pStyle w:val="36"/>
            </w:pPr>
            <w:r>
              <w:t>工业和信息产业监管</w:t>
            </w:r>
          </w:p>
        </w:tc>
        <w:tc>
          <w:tcPr>
            <w:tcW w:w="2551" w:type="dxa"/>
            <w:tcBorders>
              <w:left w:val="single" w:sz="6" w:space="0" w:color="000000"/>
              <w:right w:val="single" w:sz="6" w:space="0" w:color="000000"/>
            </w:tcBorders>
            <w:vAlign w:val="center"/>
          </w:tcPr>
          <w:p>
            <w:pPr>
              <w:pStyle w:val="37"/>
            </w:pPr>
            <w:r>
              <w:t>449.77</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449.77</w:t>
            </w:r>
          </w:p>
        </w:tc>
      </w:tr>
      <w:tr>
        <w:trPr>
          <w:trHeight w:val="369"/>
        </w:trPr>
        <w:tc>
          <w:tcPr>
            <w:tcW w:w="850" w:type="dxa"/>
            <w:vAlign w:val="center"/>
          </w:tcPr>
          <w:p>
            <w:pPr>
              <w:pStyle w:val="35"/>
            </w:pPr>
            <w:r>
              <w:t>26</w:t>
            </w:r>
          </w:p>
        </w:tc>
        <w:tc>
          <w:tcPr>
            <w:tcW w:w="1191" w:type="dxa"/>
            <w:tcBorders>
              <w:left w:val="single" w:sz="6" w:space="0" w:color="000000"/>
              <w:right w:val="single" w:sz="6" w:space="0" w:color="000000"/>
            </w:tcBorders>
            <w:vAlign w:val="center"/>
          </w:tcPr>
          <w:p>
            <w:pPr>
              <w:pStyle w:val="36"/>
            </w:pPr>
            <w:r>
              <w:t>2150517</w:t>
            </w:r>
          </w:p>
        </w:tc>
        <w:tc>
          <w:tcPr>
            <w:tcW w:w="4535" w:type="dxa"/>
            <w:tcBorders>
              <w:left w:val="single" w:sz="6" w:space="0" w:color="000000"/>
              <w:right w:val="single" w:sz="6" w:space="0" w:color="000000"/>
            </w:tcBorders>
            <w:vAlign w:val="center"/>
          </w:tcPr>
          <w:p>
            <w:pPr>
              <w:pStyle w:val="36"/>
            </w:pPr>
            <w:r>
              <w:t>产业发展</w:t>
            </w:r>
          </w:p>
        </w:tc>
        <w:tc>
          <w:tcPr>
            <w:tcW w:w="2551" w:type="dxa"/>
            <w:tcBorders>
              <w:left w:val="single" w:sz="6" w:space="0" w:color="000000"/>
              <w:right w:val="single" w:sz="6" w:space="0" w:color="000000"/>
            </w:tcBorders>
            <w:vAlign w:val="center"/>
          </w:tcPr>
          <w:p>
            <w:pPr>
              <w:pStyle w:val="37"/>
            </w:pPr>
            <w:r>
              <w:t>449.77</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449.77</w:t>
            </w:r>
          </w:p>
        </w:tc>
      </w:tr>
      <w:tr>
        <w:trPr>
          <w:trHeight w:val="369"/>
        </w:trPr>
        <w:tc>
          <w:tcPr>
            <w:tcW w:w="850" w:type="dxa"/>
            <w:vAlign w:val="center"/>
          </w:tcPr>
          <w:p>
            <w:pPr>
              <w:pStyle w:val="35"/>
            </w:pPr>
            <w:r>
              <w:t>27</w:t>
            </w:r>
          </w:p>
        </w:tc>
        <w:tc>
          <w:tcPr>
            <w:tcW w:w="1191" w:type="dxa"/>
            <w:tcBorders>
              <w:left w:val="single" w:sz="6" w:space="0" w:color="000000"/>
              <w:right w:val="single" w:sz="6" w:space="0" w:color="000000"/>
            </w:tcBorders>
            <w:vAlign w:val="center"/>
          </w:tcPr>
          <w:p>
            <w:pPr>
              <w:pStyle w:val="36"/>
            </w:pPr>
            <w:r>
              <w:t>21508</w:t>
            </w:r>
          </w:p>
        </w:tc>
        <w:tc>
          <w:tcPr>
            <w:tcW w:w="4535" w:type="dxa"/>
            <w:tcBorders>
              <w:left w:val="single" w:sz="6" w:space="0" w:color="000000"/>
              <w:right w:val="single" w:sz="6" w:space="0" w:color="000000"/>
            </w:tcBorders>
            <w:vAlign w:val="center"/>
          </w:tcPr>
          <w:p>
            <w:pPr>
              <w:pStyle w:val="36"/>
            </w:pPr>
            <w:r>
              <w:t>支持中小企业发展和管理支出</w:t>
            </w:r>
          </w:p>
        </w:tc>
        <w:tc>
          <w:tcPr>
            <w:tcW w:w="2551" w:type="dxa"/>
            <w:tcBorders>
              <w:left w:val="single" w:sz="6" w:space="0" w:color="000000"/>
              <w:right w:val="single" w:sz="6" w:space="0" w:color="000000"/>
            </w:tcBorders>
            <w:vAlign w:val="center"/>
          </w:tcPr>
          <w:p>
            <w:pPr>
              <w:pStyle w:val="37"/>
            </w:pPr>
            <w:r>
              <w:t>1.00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1.00</w:t>
            </w:r>
          </w:p>
        </w:tc>
      </w:tr>
      <w:tr>
        <w:trPr>
          <w:trHeight w:val="369"/>
        </w:trPr>
        <w:tc>
          <w:tcPr>
            <w:tcW w:w="850" w:type="dxa"/>
            <w:vAlign w:val="center"/>
          </w:tcPr>
          <w:p>
            <w:pPr>
              <w:pStyle w:val="35"/>
            </w:pPr>
            <w:r>
              <w:t>28</w:t>
            </w:r>
          </w:p>
        </w:tc>
        <w:tc>
          <w:tcPr>
            <w:tcW w:w="1191" w:type="dxa"/>
            <w:tcBorders>
              <w:left w:val="single" w:sz="6" w:space="0" w:color="000000"/>
              <w:right w:val="single" w:sz="6" w:space="0" w:color="000000"/>
            </w:tcBorders>
            <w:vAlign w:val="center"/>
          </w:tcPr>
          <w:p>
            <w:pPr>
              <w:pStyle w:val="36"/>
            </w:pPr>
            <w:r>
              <w:t>2150805</w:t>
            </w:r>
          </w:p>
        </w:tc>
        <w:tc>
          <w:tcPr>
            <w:tcW w:w="4535" w:type="dxa"/>
            <w:tcBorders>
              <w:left w:val="single" w:sz="6" w:space="0" w:color="000000"/>
              <w:right w:val="single" w:sz="6" w:space="0" w:color="000000"/>
            </w:tcBorders>
            <w:vAlign w:val="center"/>
          </w:tcPr>
          <w:p>
            <w:pPr>
              <w:pStyle w:val="36"/>
            </w:pPr>
            <w:r>
              <w:t>中小企业发展专项</w:t>
            </w:r>
          </w:p>
        </w:tc>
        <w:tc>
          <w:tcPr>
            <w:tcW w:w="2551" w:type="dxa"/>
            <w:tcBorders>
              <w:left w:val="single" w:sz="6" w:space="0" w:color="000000"/>
              <w:right w:val="single" w:sz="6" w:space="0" w:color="000000"/>
            </w:tcBorders>
            <w:vAlign w:val="center"/>
          </w:tcPr>
          <w:p>
            <w:pPr>
              <w:pStyle w:val="37"/>
            </w:pPr>
            <w:r>
              <w:t>1.00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1.00</w:t>
            </w:r>
          </w:p>
        </w:tc>
      </w:tr>
      <w:tr>
        <w:trPr>
          <w:trHeight w:val="369"/>
        </w:trPr>
        <w:tc>
          <w:tcPr>
            <w:tcW w:w="850" w:type="dxa"/>
            <w:vAlign w:val="center"/>
          </w:tcPr>
          <w:p>
            <w:pPr>
              <w:pStyle w:val="35"/>
            </w:pPr>
            <w:r>
              <w:t>29</w:t>
            </w:r>
          </w:p>
        </w:tc>
        <w:tc>
          <w:tcPr>
            <w:tcW w:w="1191" w:type="dxa"/>
            <w:tcBorders>
              <w:left w:val="single" w:sz="6" w:space="0" w:color="000000"/>
              <w:right w:val="single" w:sz="6" w:space="0" w:color="000000"/>
            </w:tcBorders>
            <w:vAlign w:val="center"/>
          </w:tcPr>
          <w:p>
            <w:pPr>
              <w:pStyle w:val="36"/>
            </w:pPr>
            <w:r>
              <w:t>221</w:t>
            </w:r>
          </w:p>
        </w:tc>
        <w:tc>
          <w:tcPr>
            <w:tcW w:w="4535" w:type="dxa"/>
            <w:tcBorders>
              <w:left w:val="single" w:sz="6" w:space="0" w:color="000000"/>
              <w:right w:val="single" w:sz="6" w:space="0" w:color="000000"/>
            </w:tcBorders>
            <w:vAlign w:val="center"/>
          </w:tcPr>
          <w:p>
            <w:pPr>
              <w:pStyle w:val="36"/>
            </w:pPr>
            <w:r>
              <w:t>住房保障支出</w:t>
            </w:r>
          </w:p>
        </w:tc>
        <w:tc>
          <w:tcPr>
            <w:tcW w:w="2551" w:type="dxa"/>
            <w:tcBorders>
              <w:left w:val="single" w:sz="6" w:space="0" w:color="000000"/>
              <w:right w:val="single" w:sz="6" w:space="0" w:color="000000"/>
            </w:tcBorders>
            <w:vAlign w:val="center"/>
          </w:tcPr>
          <w:p>
            <w:pPr>
              <w:pStyle w:val="37"/>
            </w:pPr>
            <w:r>
              <w:t>35.78</w:t>
            </w:r>
          </w:p>
        </w:tc>
        <w:tc>
          <w:tcPr>
            <w:tcW w:w="2551" w:type="dxa"/>
            <w:tcBorders>
              <w:left w:val="single" w:sz="6" w:space="0" w:color="000000"/>
              <w:right w:val="single" w:sz="6" w:space="0" w:color="000000"/>
            </w:tcBorders>
            <w:vAlign w:val="center"/>
          </w:tcPr>
          <w:p>
            <w:pPr>
              <w:pStyle w:val="37"/>
            </w:pPr>
            <w:r>
              <w:t>35.78</w:t>
            </w:r>
          </w:p>
        </w:tc>
        <w:tc>
          <w:tcPr>
            <w:tcW w:w="2551" w:type="dxa"/>
            <w:vAlign w:val="center"/>
          </w:tcPr>
          <w:p>
            <w:pPr>
              <w:pStyle w:val="37"/>
            </w:pPr>
          </w:p>
        </w:tc>
      </w:tr>
      <w:tr>
        <w:trPr>
          <w:trHeight w:val="369"/>
        </w:trPr>
        <w:tc>
          <w:tcPr>
            <w:tcW w:w="850" w:type="dxa"/>
            <w:vAlign w:val="center"/>
          </w:tcPr>
          <w:p>
            <w:pPr>
              <w:pStyle w:val="35"/>
            </w:pPr>
            <w:r>
              <w:t>30</w:t>
            </w:r>
          </w:p>
        </w:tc>
        <w:tc>
          <w:tcPr>
            <w:tcW w:w="1191" w:type="dxa"/>
            <w:tcBorders>
              <w:left w:val="single" w:sz="6" w:space="0" w:color="000000"/>
              <w:right w:val="single" w:sz="6" w:space="0" w:color="000000"/>
            </w:tcBorders>
            <w:vAlign w:val="center"/>
          </w:tcPr>
          <w:p>
            <w:pPr>
              <w:pStyle w:val="36"/>
            </w:pPr>
            <w:r>
              <w:t>22102</w:t>
            </w:r>
          </w:p>
        </w:tc>
        <w:tc>
          <w:tcPr>
            <w:tcW w:w="4535" w:type="dxa"/>
            <w:tcBorders>
              <w:left w:val="single" w:sz="6" w:space="0" w:color="000000"/>
              <w:right w:val="single" w:sz="6" w:space="0" w:color="000000"/>
            </w:tcBorders>
            <w:vAlign w:val="center"/>
          </w:tcPr>
          <w:p>
            <w:pPr>
              <w:pStyle w:val="36"/>
            </w:pPr>
            <w:r>
              <w:t>住房改革支出</w:t>
            </w:r>
          </w:p>
        </w:tc>
        <w:tc>
          <w:tcPr>
            <w:tcW w:w="2551" w:type="dxa"/>
            <w:tcBorders>
              <w:left w:val="single" w:sz="6" w:space="0" w:color="000000"/>
              <w:right w:val="single" w:sz="6" w:space="0" w:color="000000"/>
            </w:tcBorders>
            <w:vAlign w:val="center"/>
          </w:tcPr>
          <w:p>
            <w:pPr>
              <w:pStyle w:val="37"/>
            </w:pPr>
            <w:r>
              <w:t>35.78</w:t>
            </w:r>
          </w:p>
        </w:tc>
        <w:tc>
          <w:tcPr>
            <w:tcW w:w="2551" w:type="dxa"/>
            <w:tcBorders>
              <w:left w:val="single" w:sz="6" w:space="0" w:color="000000"/>
              <w:right w:val="single" w:sz="6" w:space="0" w:color="000000"/>
            </w:tcBorders>
            <w:vAlign w:val="center"/>
          </w:tcPr>
          <w:p>
            <w:pPr>
              <w:pStyle w:val="37"/>
            </w:pPr>
            <w:r>
              <w:t>35.78</w:t>
            </w:r>
          </w:p>
        </w:tc>
        <w:tc>
          <w:tcPr>
            <w:tcW w:w="2551" w:type="dxa"/>
            <w:vAlign w:val="center"/>
          </w:tcPr>
          <w:p>
            <w:pPr>
              <w:pStyle w:val="37"/>
            </w:pPr>
          </w:p>
        </w:tc>
      </w:tr>
      <w:tr>
        <w:trPr>
          <w:trHeight w:val="369"/>
        </w:trPr>
        <w:tc>
          <w:tcPr>
            <w:tcW w:w="850" w:type="dxa"/>
            <w:vAlign w:val="center"/>
          </w:tcPr>
          <w:p>
            <w:pPr>
              <w:pStyle w:val="35"/>
            </w:pPr>
            <w:r>
              <w:t>31</w:t>
            </w:r>
          </w:p>
        </w:tc>
        <w:tc>
          <w:tcPr>
            <w:tcW w:w="1191" w:type="dxa"/>
            <w:tcBorders>
              <w:left w:val="single" w:sz="6" w:space="0" w:color="000000"/>
              <w:right w:val="single" w:sz="6" w:space="0" w:color="000000"/>
            </w:tcBorders>
            <w:vAlign w:val="center"/>
          </w:tcPr>
          <w:p>
            <w:pPr>
              <w:pStyle w:val="36"/>
            </w:pPr>
            <w:r>
              <w:t>2210201</w:t>
            </w:r>
          </w:p>
        </w:tc>
        <w:tc>
          <w:tcPr>
            <w:tcW w:w="4535" w:type="dxa"/>
            <w:tcBorders>
              <w:left w:val="single" w:sz="6" w:space="0" w:color="000000"/>
              <w:right w:val="single" w:sz="6" w:space="0" w:color="000000"/>
            </w:tcBorders>
            <w:vAlign w:val="center"/>
          </w:tcPr>
          <w:p>
            <w:pPr>
              <w:pStyle w:val="36"/>
            </w:pPr>
            <w:r>
              <w:t>住房公积金</w:t>
            </w:r>
          </w:p>
        </w:tc>
        <w:tc>
          <w:tcPr>
            <w:tcW w:w="2551" w:type="dxa"/>
            <w:tcBorders>
              <w:left w:val="single" w:sz="6" w:space="0" w:color="000000"/>
              <w:right w:val="single" w:sz="6" w:space="0" w:color="000000"/>
            </w:tcBorders>
            <w:vAlign w:val="center"/>
          </w:tcPr>
          <w:p>
            <w:pPr>
              <w:pStyle w:val="37"/>
            </w:pPr>
            <w:r>
              <w:t>35.78</w:t>
            </w:r>
          </w:p>
        </w:tc>
        <w:tc>
          <w:tcPr>
            <w:tcW w:w="2551" w:type="dxa"/>
            <w:tcBorders>
              <w:left w:val="single" w:sz="6" w:space="0" w:color="000000"/>
              <w:right w:val="single" w:sz="6" w:space="0" w:color="000000"/>
            </w:tcBorders>
            <w:vAlign w:val="center"/>
          </w:tcPr>
          <w:p>
            <w:pPr>
              <w:pStyle w:val="37"/>
            </w:pPr>
            <w:r>
              <w:t>35.78</w:t>
            </w:r>
          </w:p>
        </w:tc>
        <w:tc>
          <w:tcPr>
            <w:tcW w:w="2551" w:type="dxa"/>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tcBorders>
              <w:left w:val="single" w:sz="6" w:space="0" w:color="000000"/>
              <w:right w:val="single" w:sz="6" w:space="0" w:color="000000"/>
            </w:tcBorders>
            <w:vAlign w:val="center"/>
          </w:tcPr>
          <w:p>
            <w:pPr>
              <w:pStyle w:val="34"/>
            </w:pPr>
            <w:r>
              <w:t>支出部门经济分类科目</w:t>
            </w:r>
          </w:p>
        </w:tc>
        <w:tc>
          <w:tcPr>
            <w:tcW w:w="7654" w:type="dxa"/>
            <w:gridSpan w:val="3"/>
            <w:tcBorders>
              <w:left w:val="single" w:sz="6" w:space="0" w:color="000000"/>
            </w:tcBorders>
            <w:vAlign w:val="center"/>
          </w:tcPr>
          <w:p>
            <w:pPr>
              <w:pStyle w:val="34"/>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4"/>
            </w:pPr>
            <w:r>
              <w:t>科目编码</w:t>
            </w:r>
          </w:p>
        </w:tc>
        <w:tc>
          <w:tcPr>
            <w:tcW w:w="4535" w:type="dxa"/>
            <w:tcBorders>
              <w:left w:val="single" w:sz="6" w:space="0" w:color="000000"/>
              <w:right w:val="single" w:sz="6" w:space="0" w:color="000000"/>
            </w:tcBorders>
            <w:vAlign w:val="center"/>
          </w:tcPr>
          <w:p>
            <w:pPr>
              <w:pStyle w:val="34"/>
            </w:pPr>
            <w:r>
              <w:t>科目名称</w:t>
            </w:r>
          </w:p>
        </w:tc>
        <w:tc>
          <w:tcPr>
            <w:tcW w:w="2551" w:type="dxa"/>
            <w:tcBorders>
              <w:left w:val="single" w:sz="6" w:space="0" w:color="000000"/>
              <w:right w:val="single" w:sz="6" w:space="0" w:color="000000"/>
            </w:tcBorders>
            <w:vAlign w:val="center"/>
          </w:tcPr>
          <w:p>
            <w:pPr>
              <w:pStyle w:val="34"/>
            </w:pPr>
            <w:r>
              <w:t>合计</w:t>
            </w:r>
          </w:p>
        </w:tc>
        <w:tc>
          <w:tcPr>
            <w:tcW w:w="2551" w:type="dxa"/>
            <w:tcBorders>
              <w:left w:val="single" w:sz="6" w:space="0" w:color="000000"/>
              <w:right w:val="single" w:sz="6" w:space="0" w:color="000000"/>
            </w:tcBorders>
            <w:vAlign w:val="center"/>
          </w:tcPr>
          <w:p>
            <w:pPr>
              <w:pStyle w:val="34"/>
            </w:pPr>
            <w:r>
              <w:t>人员经费</w:t>
            </w:r>
          </w:p>
        </w:tc>
        <w:tc>
          <w:tcPr>
            <w:tcW w:w="2551" w:type="dxa"/>
            <w:vAlign w:val="center"/>
          </w:tcPr>
          <w:p>
            <w:pPr>
              <w:pStyle w:val="34"/>
            </w:pPr>
            <w:r>
              <w:t>公用经费</w:t>
            </w:r>
          </w:p>
        </w:tc>
      </w:tr>
      <w:tr>
        <w:trPr>
          <w:trHeight w:val="369"/>
          <w:tblHeader/>
        </w:trPr>
        <w:tc>
          <w:tcPr>
            <w:tcW w:w="850" w:type="dxa"/>
            <w:vAlign w:val="center"/>
          </w:tcPr>
          <w:p>
            <w:pPr>
              <w:pStyle w:val="34"/>
            </w:pPr>
            <w:r>
              <w:t>栏次</w:t>
            </w:r>
          </w:p>
        </w:tc>
        <w:tc>
          <w:tcPr>
            <w:tcW w:w="1191" w:type="dxa"/>
            <w:tcBorders>
              <w:left w:val="single" w:sz="6" w:space="0" w:color="000000"/>
              <w:right w:val="single" w:sz="6" w:space="0" w:color="000000"/>
            </w:tcBorders>
            <w:vAlign w:val="center"/>
          </w:tcPr>
          <w:p>
            <w:pPr>
              <w:pStyle w:val="34"/>
            </w:pPr>
            <w:r>
              <w:t>1</w:t>
            </w:r>
          </w:p>
        </w:tc>
        <w:tc>
          <w:tcPr>
            <w:tcW w:w="4535" w:type="dxa"/>
            <w:tcBorders>
              <w:left w:val="single" w:sz="6" w:space="0" w:color="000000"/>
              <w:right w:val="single" w:sz="6" w:space="0" w:color="000000"/>
            </w:tcBorders>
            <w:vAlign w:val="center"/>
          </w:tcPr>
          <w:p>
            <w:pPr>
              <w:pStyle w:val="34"/>
            </w:pPr>
            <w:r>
              <w:t>2</w:t>
            </w:r>
          </w:p>
        </w:tc>
        <w:tc>
          <w:tcPr>
            <w:tcW w:w="2551" w:type="dxa"/>
            <w:tcBorders>
              <w:left w:val="single" w:sz="6" w:space="0" w:color="000000"/>
              <w:right w:val="single" w:sz="6" w:space="0" w:color="000000"/>
            </w:tcBorders>
            <w:vAlign w:val="center"/>
          </w:tcPr>
          <w:p>
            <w:pPr>
              <w:pStyle w:val="34"/>
            </w:pPr>
            <w:r>
              <w:t>3</w:t>
            </w:r>
          </w:p>
        </w:tc>
        <w:tc>
          <w:tcPr>
            <w:tcW w:w="2551" w:type="dxa"/>
            <w:tcBorders>
              <w:left w:val="single" w:sz="6" w:space="0" w:color="000000"/>
              <w:right w:val="single" w:sz="6" w:space="0" w:color="000000"/>
            </w:tcBorders>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r>
              <w:t>1</w:t>
            </w:r>
          </w:p>
        </w:tc>
        <w:tc>
          <w:tcPr>
            <w:tcW w:w="1191" w:type="dxa"/>
            <w:tcBorders>
              <w:left w:val="single" w:sz="6" w:space="0" w:color="000000"/>
              <w:right w:val="single" w:sz="6" w:space="0" w:color="000000"/>
            </w:tcBorders>
            <w:vAlign w:val="center"/>
          </w:tcPr>
          <w:p>
            <w:pPr>
              <w:pStyle w:val="40"/>
            </w:pPr>
          </w:p>
        </w:tc>
        <w:tc>
          <w:tcPr>
            <w:tcW w:w="4535" w:type="dxa"/>
            <w:tcBorders>
              <w:left w:val="single" w:sz="6" w:space="0" w:color="000000"/>
              <w:right w:val="single" w:sz="6" w:space="0" w:color="000000"/>
            </w:tcBorders>
            <w:vAlign w:val="center"/>
          </w:tcPr>
          <w:p>
            <w:pPr>
              <w:pStyle w:val="38"/>
            </w:pPr>
            <w:r>
              <w:t>合计</w:t>
            </w:r>
          </w:p>
        </w:tc>
        <w:tc>
          <w:tcPr>
            <w:tcW w:w="2551" w:type="dxa"/>
            <w:tcBorders>
              <w:left w:val="single" w:sz="6" w:space="0" w:color="000000"/>
              <w:right w:val="single" w:sz="6" w:space="0" w:color="000000"/>
            </w:tcBorders>
            <w:vAlign w:val="center"/>
          </w:tcPr>
          <w:p>
            <w:pPr>
              <w:pStyle w:val="39"/>
            </w:pPr>
            <w:r>
              <w:t>825.75</w:t>
            </w:r>
          </w:p>
        </w:tc>
        <w:tc>
          <w:tcPr>
            <w:tcW w:w="2551" w:type="dxa"/>
            <w:tcBorders>
              <w:left w:val="single" w:sz="6" w:space="0" w:color="000000"/>
              <w:right w:val="single" w:sz="6" w:space="0" w:color="000000"/>
            </w:tcBorders>
            <w:vAlign w:val="center"/>
          </w:tcPr>
          <w:p>
            <w:pPr>
              <w:pStyle w:val="39"/>
            </w:pPr>
            <w:r>
              <w:t>763.04</w:t>
            </w:r>
          </w:p>
        </w:tc>
        <w:tc>
          <w:tcPr>
            <w:tcW w:w="2551" w:type="dxa"/>
            <w:vAlign w:val="center"/>
          </w:tcPr>
          <w:p>
            <w:pPr>
              <w:pStyle w:val="39"/>
            </w:pPr>
            <w:r>
              <w:t>62.71</w:t>
            </w:r>
          </w:p>
        </w:tc>
      </w:tr>
      <w:tr>
        <w:trPr>
          <w:trHeight w:val="369"/>
        </w:trPr>
        <w:tc>
          <w:tcPr>
            <w:tcW w:w="850" w:type="dxa"/>
            <w:vAlign w:val="center"/>
          </w:tcPr>
          <w:p>
            <w:pPr>
              <w:pStyle w:val="35"/>
            </w:pPr>
            <w:r>
              <w:t>2</w:t>
            </w:r>
          </w:p>
        </w:tc>
        <w:tc>
          <w:tcPr>
            <w:tcW w:w="1191" w:type="dxa"/>
            <w:tcBorders>
              <w:left w:val="single" w:sz="6" w:space="0" w:color="000000"/>
              <w:right w:val="single" w:sz="6" w:space="0" w:color="000000"/>
            </w:tcBorders>
            <w:vAlign w:val="center"/>
          </w:tcPr>
          <w:p>
            <w:pPr>
              <w:pStyle w:val="36"/>
            </w:pPr>
            <w:r>
              <w:t>301</w:t>
            </w:r>
          </w:p>
        </w:tc>
        <w:tc>
          <w:tcPr>
            <w:tcW w:w="4535" w:type="dxa"/>
            <w:tcBorders>
              <w:left w:val="single" w:sz="6" w:space="0" w:color="000000"/>
              <w:right w:val="single" w:sz="6" w:space="0" w:color="000000"/>
            </w:tcBorders>
            <w:vAlign w:val="center"/>
          </w:tcPr>
          <w:p>
            <w:pPr>
              <w:pStyle w:val="36"/>
            </w:pPr>
            <w:r>
              <w:t>工资福利支出</w:t>
            </w:r>
          </w:p>
        </w:tc>
        <w:tc>
          <w:tcPr>
            <w:tcW w:w="2551" w:type="dxa"/>
            <w:tcBorders>
              <w:left w:val="single" w:sz="6" w:space="0" w:color="000000"/>
              <w:right w:val="single" w:sz="6" w:space="0" w:color="000000"/>
            </w:tcBorders>
            <w:vAlign w:val="center"/>
          </w:tcPr>
          <w:p>
            <w:pPr>
              <w:pStyle w:val="37"/>
            </w:pPr>
            <w:r>
              <w:t>625.48</w:t>
            </w:r>
          </w:p>
        </w:tc>
        <w:tc>
          <w:tcPr>
            <w:tcW w:w="2551" w:type="dxa"/>
            <w:tcBorders>
              <w:left w:val="single" w:sz="6" w:space="0" w:color="000000"/>
              <w:right w:val="single" w:sz="6" w:space="0" w:color="000000"/>
            </w:tcBorders>
            <w:vAlign w:val="center"/>
          </w:tcPr>
          <w:p>
            <w:pPr>
              <w:pStyle w:val="37"/>
            </w:pPr>
            <w:r>
              <w:t>625.48</w:t>
            </w:r>
          </w:p>
        </w:tc>
        <w:tc>
          <w:tcPr>
            <w:tcW w:w="2551" w:type="dxa"/>
            <w:vAlign w:val="center"/>
          </w:tcPr>
          <w:p>
            <w:pPr>
              <w:pStyle w:val="37"/>
            </w:pPr>
          </w:p>
        </w:tc>
      </w:tr>
      <w:tr>
        <w:trPr>
          <w:trHeight w:val="369"/>
        </w:trPr>
        <w:tc>
          <w:tcPr>
            <w:tcW w:w="850" w:type="dxa"/>
            <w:vAlign w:val="center"/>
          </w:tcPr>
          <w:p>
            <w:pPr>
              <w:pStyle w:val="35"/>
            </w:pPr>
            <w:r>
              <w:t>3</w:t>
            </w:r>
          </w:p>
        </w:tc>
        <w:tc>
          <w:tcPr>
            <w:tcW w:w="1191" w:type="dxa"/>
            <w:tcBorders>
              <w:left w:val="single" w:sz="6" w:space="0" w:color="000000"/>
              <w:right w:val="single" w:sz="6" w:space="0" w:color="000000"/>
            </w:tcBorders>
            <w:vAlign w:val="center"/>
          </w:tcPr>
          <w:p>
            <w:pPr>
              <w:pStyle w:val="36"/>
            </w:pPr>
            <w:r>
              <w:t>30101</w:t>
            </w:r>
          </w:p>
        </w:tc>
        <w:tc>
          <w:tcPr>
            <w:tcW w:w="4535" w:type="dxa"/>
            <w:tcBorders>
              <w:left w:val="single" w:sz="6" w:space="0" w:color="000000"/>
              <w:right w:val="single" w:sz="6" w:space="0" w:color="000000"/>
            </w:tcBorders>
            <w:vAlign w:val="center"/>
          </w:tcPr>
          <w:p>
            <w:pPr>
              <w:pStyle w:val="36"/>
            </w:pPr>
            <w:r>
              <w:t>基本工资</w:t>
            </w:r>
          </w:p>
        </w:tc>
        <w:tc>
          <w:tcPr>
            <w:tcW w:w="2551" w:type="dxa"/>
            <w:tcBorders>
              <w:left w:val="single" w:sz="6" w:space="0" w:color="000000"/>
              <w:right w:val="single" w:sz="6" w:space="0" w:color="000000"/>
            </w:tcBorders>
            <w:vAlign w:val="center"/>
          </w:tcPr>
          <w:p>
            <w:pPr>
              <w:pStyle w:val="37"/>
            </w:pPr>
            <w:r>
              <w:t>156.05</w:t>
            </w:r>
          </w:p>
        </w:tc>
        <w:tc>
          <w:tcPr>
            <w:tcW w:w="2551" w:type="dxa"/>
            <w:tcBorders>
              <w:left w:val="single" w:sz="6" w:space="0" w:color="000000"/>
              <w:right w:val="single" w:sz="6" w:space="0" w:color="000000"/>
            </w:tcBorders>
            <w:vAlign w:val="center"/>
          </w:tcPr>
          <w:p>
            <w:pPr>
              <w:pStyle w:val="37"/>
            </w:pPr>
            <w:r>
              <w:t>156.05</w:t>
            </w:r>
          </w:p>
        </w:tc>
        <w:tc>
          <w:tcPr>
            <w:tcW w:w="2551" w:type="dxa"/>
            <w:vAlign w:val="center"/>
          </w:tcPr>
          <w:p>
            <w:pPr>
              <w:pStyle w:val="37"/>
            </w:pPr>
          </w:p>
        </w:tc>
      </w:tr>
      <w:tr>
        <w:trPr>
          <w:trHeight w:val="369"/>
        </w:trPr>
        <w:tc>
          <w:tcPr>
            <w:tcW w:w="850" w:type="dxa"/>
            <w:vAlign w:val="center"/>
          </w:tcPr>
          <w:p>
            <w:pPr>
              <w:pStyle w:val="35"/>
            </w:pPr>
            <w:r>
              <w:t>4</w:t>
            </w:r>
          </w:p>
        </w:tc>
        <w:tc>
          <w:tcPr>
            <w:tcW w:w="1191" w:type="dxa"/>
            <w:tcBorders>
              <w:left w:val="single" w:sz="6" w:space="0" w:color="000000"/>
              <w:right w:val="single" w:sz="6" w:space="0" w:color="000000"/>
            </w:tcBorders>
            <w:vAlign w:val="center"/>
          </w:tcPr>
          <w:p>
            <w:pPr>
              <w:pStyle w:val="36"/>
            </w:pPr>
            <w:r>
              <w:t>30102</w:t>
            </w:r>
          </w:p>
        </w:tc>
        <w:tc>
          <w:tcPr>
            <w:tcW w:w="4535" w:type="dxa"/>
            <w:tcBorders>
              <w:left w:val="single" w:sz="6" w:space="0" w:color="000000"/>
              <w:right w:val="single" w:sz="6" w:space="0" w:color="000000"/>
            </w:tcBorders>
            <w:vAlign w:val="center"/>
          </w:tcPr>
          <w:p>
            <w:pPr>
              <w:pStyle w:val="36"/>
            </w:pPr>
            <w:r>
              <w:t>津贴补贴</w:t>
            </w:r>
          </w:p>
        </w:tc>
        <w:tc>
          <w:tcPr>
            <w:tcW w:w="2551" w:type="dxa"/>
            <w:tcBorders>
              <w:left w:val="single" w:sz="6" w:space="0" w:color="000000"/>
              <w:right w:val="single" w:sz="6" w:space="0" w:color="000000"/>
            </w:tcBorders>
            <w:vAlign w:val="center"/>
          </w:tcPr>
          <w:p>
            <w:pPr>
              <w:pStyle w:val="37"/>
            </w:pPr>
            <w:r>
              <w:t>99.17</w:t>
            </w:r>
          </w:p>
        </w:tc>
        <w:tc>
          <w:tcPr>
            <w:tcW w:w="2551" w:type="dxa"/>
            <w:tcBorders>
              <w:left w:val="single" w:sz="6" w:space="0" w:color="000000"/>
              <w:right w:val="single" w:sz="6" w:space="0" w:color="000000"/>
            </w:tcBorders>
            <w:vAlign w:val="center"/>
          </w:tcPr>
          <w:p>
            <w:pPr>
              <w:pStyle w:val="37"/>
            </w:pPr>
            <w:r>
              <w:t>99.17</w:t>
            </w:r>
          </w:p>
        </w:tc>
        <w:tc>
          <w:tcPr>
            <w:tcW w:w="2551" w:type="dxa"/>
            <w:vAlign w:val="center"/>
          </w:tcPr>
          <w:p>
            <w:pPr>
              <w:pStyle w:val="37"/>
            </w:pPr>
          </w:p>
        </w:tc>
      </w:tr>
      <w:tr>
        <w:trPr>
          <w:trHeight w:val="369"/>
        </w:trPr>
        <w:tc>
          <w:tcPr>
            <w:tcW w:w="850" w:type="dxa"/>
            <w:vAlign w:val="center"/>
          </w:tcPr>
          <w:p>
            <w:pPr>
              <w:pStyle w:val="35"/>
            </w:pPr>
            <w:r>
              <w:t>5</w:t>
            </w:r>
          </w:p>
        </w:tc>
        <w:tc>
          <w:tcPr>
            <w:tcW w:w="1191" w:type="dxa"/>
            <w:tcBorders>
              <w:left w:val="single" w:sz="6" w:space="0" w:color="000000"/>
              <w:right w:val="single" w:sz="6" w:space="0" w:color="000000"/>
            </w:tcBorders>
            <w:vAlign w:val="center"/>
          </w:tcPr>
          <w:p>
            <w:pPr>
              <w:pStyle w:val="36"/>
            </w:pPr>
            <w:r>
              <w:t>30103</w:t>
            </w:r>
          </w:p>
        </w:tc>
        <w:tc>
          <w:tcPr>
            <w:tcW w:w="4535" w:type="dxa"/>
            <w:tcBorders>
              <w:left w:val="single" w:sz="6" w:space="0" w:color="000000"/>
              <w:right w:val="single" w:sz="6" w:space="0" w:color="000000"/>
            </w:tcBorders>
            <w:vAlign w:val="center"/>
          </w:tcPr>
          <w:p>
            <w:pPr>
              <w:pStyle w:val="36"/>
            </w:pPr>
            <w:r>
              <w:t>奖金</w:t>
            </w:r>
          </w:p>
        </w:tc>
        <w:tc>
          <w:tcPr>
            <w:tcW w:w="2551" w:type="dxa"/>
            <w:tcBorders>
              <w:left w:val="single" w:sz="6" w:space="0" w:color="000000"/>
              <w:right w:val="single" w:sz="6" w:space="0" w:color="000000"/>
            </w:tcBorders>
            <w:vAlign w:val="center"/>
          </w:tcPr>
          <w:p>
            <w:pPr>
              <w:pStyle w:val="37"/>
            </w:pPr>
            <w:r>
              <w:t>9.42</w:t>
            </w:r>
          </w:p>
        </w:tc>
        <w:tc>
          <w:tcPr>
            <w:tcW w:w="2551" w:type="dxa"/>
            <w:tcBorders>
              <w:left w:val="single" w:sz="6" w:space="0" w:color="000000"/>
              <w:right w:val="single" w:sz="6" w:space="0" w:color="000000"/>
            </w:tcBorders>
            <w:vAlign w:val="center"/>
          </w:tcPr>
          <w:p>
            <w:pPr>
              <w:pStyle w:val="37"/>
            </w:pPr>
            <w:r>
              <w:t>9.42</w:t>
            </w:r>
          </w:p>
        </w:tc>
        <w:tc>
          <w:tcPr>
            <w:tcW w:w="2551" w:type="dxa"/>
            <w:vAlign w:val="center"/>
          </w:tcPr>
          <w:p>
            <w:pPr>
              <w:pStyle w:val="37"/>
            </w:pPr>
          </w:p>
        </w:tc>
      </w:tr>
      <w:tr>
        <w:trPr>
          <w:trHeight w:val="369"/>
        </w:trPr>
        <w:tc>
          <w:tcPr>
            <w:tcW w:w="850" w:type="dxa"/>
            <w:vAlign w:val="center"/>
          </w:tcPr>
          <w:p>
            <w:pPr>
              <w:pStyle w:val="35"/>
            </w:pPr>
            <w:r>
              <w:t>6</w:t>
            </w:r>
          </w:p>
        </w:tc>
        <w:tc>
          <w:tcPr>
            <w:tcW w:w="1191" w:type="dxa"/>
            <w:tcBorders>
              <w:left w:val="single" w:sz="6" w:space="0" w:color="000000"/>
              <w:right w:val="single" w:sz="6" w:space="0" w:color="000000"/>
            </w:tcBorders>
            <w:vAlign w:val="center"/>
          </w:tcPr>
          <w:p>
            <w:pPr>
              <w:pStyle w:val="36"/>
            </w:pPr>
            <w:r>
              <w:t>30107</w:t>
            </w:r>
          </w:p>
        </w:tc>
        <w:tc>
          <w:tcPr>
            <w:tcW w:w="4535" w:type="dxa"/>
            <w:tcBorders>
              <w:left w:val="single" w:sz="6" w:space="0" w:color="000000"/>
              <w:right w:val="single" w:sz="6" w:space="0" w:color="000000"/>
            </w:tcBorders>
            <w:vAlign w:val="center"/>
          </w:tcPr>
          <w:p>
            <w:pPr>
              <w:pStyle w:val="36"/>
            </w:pPr>
            <w:r>
              <w:t>绩效工资</w:t>
            </w:r>
          </w:p>
        </w:tc>
        <w:tc>
          <w:tcPr>
            <w:tcW w:w="2551" w:type="dxa"/>
            <w:tcBorders>
              <w:left w:val="single" w:sz="6" w:space="0" w:color="000000"/>
              <w:right w:val="single" w:sz="6" w:space="0" w:color="000000"/>
            </w:tcBorders>
            <w:vAlign w:val="center"/>
          </w:tcPr>
          <w:p>
            <w:pPr>
              <w:pStyle w:val="37"/>
            </w:pPr>
            <w:r>
              <w:t>36.57</w:t>
            </w:r>
          </w:p>
        </w:tc>
        <w:tc>
          <w:tcPr>
            <w:tcW w:w="2551" w:type="dxa"/>
            <w:tcBorders>
              <w:left w:val="single" w:sz="6" w:space="0" w:color="000000"/>
              <w:right w:val="single" w:sz="6" w:space="0" w:color="000000"/>
            </w:tcBorders>
            <w:vAlign w:val="center"/>
          </w:tcPr>
          <w:p>
            <w:pPr>
              <w:pStyle w:val="37"/>
            </w:pPr>
            <w:r>
              <w:t>36.57</w:t>
            </w:r>
          </w:p>
        </w:tc>
        <w:tc>
          <w:tcPr>
            <w:tcW w:w="2551" w:type="dxa"/>
            <w:vAlign w:val="center"/>
          </w:tcPr>
          <w:p>
            <w:pPr>
              <w:pStyle w:val="37"/>
            </w:pPr>
          </w:p>
        </w:tc>
      </w:tr>
      <w:tr>
        <w:trPr>
          <w:trHeight w:val="369"/>
        </w:trPr>
        <w:tc>
          <w:tcPr>
            <w:tcW w:w="850" w:type="dxa"/>
            <w:vAlign w:val="center"/>
          </w:tcPr>
          <w:p>
            <w:pPr>
              <w:pStyle w:val="35"/>
            </w:pPr>
            <w:r>
              <w:t>7</w:t>
            </w:r>
          </w:p>
        </w:tc>
        <w:tc>
          <w:tcPr>
            <w:tcW w:w="1191" w:type="dxa"/>
            <w:tcBorders>
              <w:left w:val="single" w:sz="6" w:space="0" w:color="000000"/>
              <w:right w:val="single" w:sz="6" w:space="0" w:color="000000"/>
            </w:tcBorders>
            <w:vAlign w:val="center"/>
          </w:tcPr>
          <w:p>
            <w:pPr>
              <w:pStyle w:val="36"/>
            </w:pPr>
            <w:r>
              <w:t>30108</w:t>
            </w:r>
          </w:p>
        </w:tc>
        <w:tc>
          <w:tcPr>
            <w:tcW w:w="4535" w:type="dxa"/>
            <w:tcBorders>
              <w:left w:val="single" w:sz="6" w:space="0" w:color="000000"/>
              <w:right w:val="single" w:sz="6" w:space="0" w:color="000000"/>
            </w:tcBorders>
            <w:vAlign w:val="center"/>
          </w:tcPr>
          <w:p>
            <w:pPr>
              <w:pStyle w:val="36"/>
            </w:pPr>
            <w:r>
              <w:t>机关事业单位基本养老保险缴费</w:t>
            </w:r>
          </w:p>
        </w:tc>
        <w:tc>
          <w:tcPr>
            <w:tcW w:w="2551" w:type="dxa"/>
            <w:tcBorders>
              <w:left w:val="single" w:sz="6" w:space="0" w:color="000000"/>
              <w:right w:val="single" w:sz="6" w:space="0" w:color="000000"/>
            </w:tcBorders>
            <w:vAlign w:val="center"/>
          </w:tcPr>
          <w:p>
            <w:pPr>
              <w:pStyle w:val="37"/>
            </w:pPr>
            <w:r>
              <w:t>43.70</w:t>
            </w:r>
          </w:p>
        </w:tc>
        <w:tc>
          <w:tcPr>
            <w:tcW w:w="2551" w:type="dxa"/>
            <w:tcBorders>
              <w:left w:val="single" w:sz="6" w:space="0" w:color="000000"/>
              <w:right w:val="single" w:sz="6" w:space="0" w:color="000000"/>
            </w:tcBorders>
            <w:vAlign w:val="center"/>
          </w:tcPr>
          <w:p>
            <w:pPr>
              <w:pStyle w:val="37"/>
            </w:pPr>
            <w:r>
              <w:t>43.70</w:t>
            </w:r>
          </w:p>
        </w:tc>
        <w:tc>
          <w:tcPr>
            <w:tcW w:w="2551" w:type="dxa"/>
            <w:vAlign w:val="center"/>
          </w:tcPr>
          <w:p>
            <w:pPr>
              <w:pStyle w:val="37"/>
            </w:pPr>
          </w:p>
        </w:tc>
      </w:tr>
      <w:tr>
        <w:trPr>
          <w:trHeight w:val="369"/>
        </w:trPr>
        <w:tc>
          <w:tcPr>
            <w:tcW w:w="850" w:type="dxa"/>
            <w:vAlign w:val="center"/>
          </w:tcPr>
          <w:p>
            <w:pPr>
              <w:pStyle w:val="35"/>
            </w:pPr>
            <w:r>
              <w:t>8</w:t>
            </w:r>
          </w:p>
        </w:tc>
        <w:tc>
          <w:tcPr>
            <w:tcW w:w="1191" w:type="dxa"/>
            <w:tcBorders>
              <w:left w:val="single" w:sz="6" w:space="0" w:color="000000"/>
              <w:right w:val="single" w:sz="6" w:space="0" w:color="000000"/>
            </w:tcBorders>
            <w:vAlign w:val="center"/>
          </w:tcPr>
          <w:p>
            <w:pPr>
              <w:pStyle w:val="36"/>
            </w:pPr>
            <w:r>
              <w:t>30110</w:t>
            </w:r>
          </w:p>
        </w:tc>
        <w:tc>
          <w:tcPr>
            <w:tcW w:w="4535" w:type="dxa"/>
            <w:tcBorders>
              <w:left w:val="single" w:sz="6" w:space="0" w:color="000000"/>
              <w:right w:val="single" w:sz="6" w:space="0" w:color="000000"/>
            </w:tcBorders>
            <w:vAlign w:val="center"/>
          </w:tcPr>
          <w:p>
            <w:pPr>
              <w:pStyle w:val="36"/>
            </w:pPr>
            <w:r>
              <w:t>职工基本医疗保险缴费</w:t>
            </w:r>
          </w:p>
        </w:tc>
        <w:tc>
          <w:tcPr>
            <w:tcW w:w="2551" w:type="dxa"/>
            <w:tcBorders>
              <w:left w:val="single" w:sz="6" w:space="0" w:color="000000"/>
              <w:right w:val="single" w:sz="6" w:space="0" w:color="000000"/>
            </w:tcBorders>
            <w:vAlign w:val="center"/>
          </w:tcPr>
          <w:p>
            <w:pPr>
              <w:pStyle w:val="37"/>
            </w:pPr>
            <w:r>
              <w:t>20.24</w:t>
            </w:r>
          </w:p>
        </w:tc>
        <w:tc>
          <w:tcPr>
            <w:tcW w:w="2551" w:type="dxa"/>
            <w:tcBorders>
              <w:left w:val="single" w:sz="6" w:space="0" w:color="000000"/>
              <w:right w:val="single" w:sz="6" w:space="0" w:color="000000"/>
            </w:tcBorders>
            <w:vAlign w:val="center"/>
          </w:tcPr>
          <w:p>
            <w:pPr>
              <w:pStyle w:val="37"/>
            </w:pPr>
            <w:r>
              <w:t>20.24</w:t>
            </w:r>
          </w:p>
        </w:tc>
        <w:tc>
          <w:tcPr>
            <w:tcW w:w="2551" w:type="dxa"/>
            <w:vAlign w:val="center"/>
          </w:tcPr>
          <w:p>
            <w:pPr>
              <w:pStyle w:val="37"/>
            </w:pPr>
          </w:p>
        </w:tc>
      </w:tr>
      <w:tr>
        <w:trPr>
          <w:trHeight w:val="369"/>
        </w:trPr>
        <w:tc>
          <w:tcPr>
            <w:tcW w:w="850" w:type="dxa"/>
            <w:vAlign w:val="center"/>
          </w:tcPr>
          <w:p>
            <w:pPr>
              <w:pStyle w:val="35"/>
            </w:pPr>
            <w:r>
              <w:t>9</w:t>
            </w:r>
          </w:p>
        </w:tc>
        <w:tc>
          <w:tcPr>
            <w:tcW w:w="1191" w:type="dxa"/>
            <w:tcBorders>
              <w:left w:val="single" w:sz="6" w:space="0" w:color="000000"/>
              <w:right w:val="single" w:sz="6" w:space="0" w:color="000000"/>
            </w:tcBorders>
            <w:vAlign w:val="center"/>
          </w:tcPr>
          <w:p>
            <w:pPr>
              <w:pStyle w:val="36"/>
            </w:pPr>
            <w:r>
              <w:t>30111</w:t>
            </w:r>
          </w:p>
        </w:tc>
        <w:tc>
          <w:tcPr>
            <w:tcW w:w="4535" w:type="dxa"/>
            <w:tcBorders>
              <w:left w:val="single" w:sz="6" w:space="0" w:color="000000"/>
              <w:right w:val="single" w:sz="6" w:space="0" w:color="000000"/>
            </w:tcBorders>
            <w:vAlign w:val="center"/>
          </w:tcPr>
          <w:p>
            <w:pPr>
              <w:pStyle w:val="36"/>
            </w:pPr>
            <w:r>
              <w:t>公务员医疗补助缴费</w:t>
            </w:r>
          </w:p>
        </w:tc>
        <w:tc>
          <w:tcPr>
            <w:tcW w:w="2551" w:type="dxa"/>
            <w:tcBorders>
              <w:left w:val="single" w:sz="6" w:space="0" w:color="000000"/>
              <w:right w:val="single" w:sz="6" w:space="0" w:color="000000"/>
            </w:tcBorders>
            <w:vAlign w:val="center"/>
          </w:tcPr>
          <w:p>
            <w:pPr>
              <w:pStyle w:val="37"/>
            </w:pPr>
            <w:r>
              <w:t>45.20</w:t>
            </w:r>
          </w:p>
        </w:tc>
        <w:tc>
          <w:tcPr>
            <w:tcW w:w="2551" w:type="dxa"/>
            <w:tcBorders>
              <w:left w:val="single" w:sz="6" w:space="0" w:color="000000"/>
              <w:right w:val="single" w:sz="6" w:space="0" w:color="000000"/>
            </w:tcBorders>
            <w:vAlign w:val="center"/>
          </w:tcPr>
          <w:p>
            <w:pPr>
              <w:pStyle w:val="37"/>
            </w:pPr>
            <w:r>
              <w:t>45.20</w:t>
            </w:r>
          </w:p>
        </w:tc>
        <w:tc>
          <w:tcPr>
            <w:tcW w:w="2551" w:type="dxa"/>
            <w:vAlign w:val="center"/>
          </w:tcPr>
          <w:p>
            <w:pPr>
              <w:pStyle w:val="37"/>
            </w:pPr>
          </w:p>
        </w:tc>
      </w:tr>
      <w:tr>
        <w:trPr>
          <w:trHeight w:val="369"/>
        </w:trPr>
        <w:tc>
          <w:tcPr>
            <w:tcW w:w="850" w:type="dxa"/>
            <w:vAlign w:val="center"/>
          </w:tcPr>
          <w:p>
            <w:pPr>
              <w:pStyle w:val="35"/>
            </w:pPr>
            <w:r>
              <w:t>10</w:t>
            </w:r>
          </w:p>
        </w:tc>
        <w:tc>
          <w:tcPr>
            <w:tcW w:w="1191" w:type="dxa"/>
            <w:tcBorders>
              <w:left w:val="single" w:sz="6" w:space="0" w:color="000000"/>
              <w:right w:val="single" w:sz="6" w:space="0" w:color="000000"/>
            </w:tcBorders>
            <w:vAlign w:val="center"/>
          </w:tcPr>
          <w:p>
            <w:pPr>
              <w:pStyle w:val="36"/>
            </w:pPr>
            <w:r>
              <w:t>30112</w:t>
            </w:r>
          </w:p>
        </w:tc>
        <w:tc>
          <w:tcPr>
            <w:tcW w:w="4535" w:type="dxa"/>
            <w:tcBorders>
              <w:left w:val="single" w:sz="6" w:space="0" w:color="000000"/>
              <w:right w:val="single" w:sz="6" w:space="0" w:color="000000"/>
            </w:tcBorders>
            <w:vAlign w:val="center"/>
          </w:tcPr>
          <w:p>
            <w:pPr>
              <w:pStyle w:val="36"/>
            </w:pPr>
            <w:r>
              <w:t>其他社会保障缴费</w:t>
            </w:r>
          </w:p>
        </w:tc>
        <w:tc>
          <w:tcPr>
            <w:tcW w:w="2551" w:type="dxa"/>
            <w:tcBorders>
              <w:left w:val="single" w:sz="6" w:space="0" w:color="000000"/>
              <w:right w:val="single" w:sz="6" w:space="0" w:color="000000"/>
            </w:tcBorders>
            <w:vAlign w:val="center"/>
          </w:tcPr>
          <w:p>
            <w:pPr>
              <w:pStyle w:val="37"/>
            </w:pPr>
            <w:r>
              <w:t>3.28</w:t>
            </w:r>
          </w:p>
        </w:tc>
        <w:tc>
          <w:tcPr>
            <w:tcW w:w="2551" w:type="dxa"/>
            <w:tcBorders>
              <w:left w:val="single" w:sz="6" w:space="0" w:color="000000"/>
              <w:right w:val="single" w:sz="6" w:space="0" w:color="000000"/>
            </w:tcBorders>
            <w:vAlign w:val="center"/>
          </w:tcPr>
          <w:p>
            <w:pPr>
              <w:pStyle w:val="37"/>
            </w:pPr>
            <w:r>
              <w:t>3.28</w:t>
            </w:r>
          </w:p>
        </w:tc>
        <w:tc>
          <w:tcPr>
            <w:tcW w:w="2551" w:type="dxa"/>
            <w:vAlign w:val="center"/>
          </w:tcPr>
          <w:p>
            <w:pPr>
              <w:pStyle w:val="37"/>
            </w:pPr>
          </w:p>
        </w:tc>
      </w:tr>
      <w:tr>
        <w:trPr>
          <w:trHeight w:val="369"/>
        </w:trPr>
        <w:tc>
          <w:tcPr>
            <w:tcW w:w="850" w:type="dxa"/>
            <w:vAlign w:val="center"/>
          </w:tcPr>
          <w:p>
            <w:pPr>
              <w:pStyle w:val="35"/>
            </w:pPr>
            <w:r>
              <w:t>11</w:t>
            </w:r>
          </w:p>
        </w:tc>
        <w:tc>
          <w:tcPr>
            <w:tcW w:w="1191" w:type="dxa"/>
            <w:tcBorders>
              <w:left w:val="single" w:sz="6" w:space="0" w:color="000000"/>
              <w:right w:val="single" w:sz="6" w:space="0" w:color="000000"/>
            </w:tcBorders>
            <w:vAlign w:val="center"/>
          </w:tcPr>
          <w:p>
            <w:pPr>
              <w:pStyle w:val="36"/>
            </w:pPr>
            <w:r>
              <w:t>30113</w:t>
            </w:r>
          </w:p>
        </w:tc>
        <w:tc>
          <w:tcPr>
            <w:tcW w:w="4535" w:type="dxa"/>
            <w:tcBorders>
              <w:left w:val="single" w:sz="6" w:space="0" w:color="000000"/>
              <w:right w:val="single" w:sz="6" w:space="0" w:color="000000"/>
            </w:tcBorders>
            <w:vAlign w:val="center"/>
          </w:tcPr>
          <w:p>
            <w:pPr>
              <w:pStyle w:val="36"/>
            </w:pPr>
            <w:r>
              <w:t>住房公积金</w:t>
            </w:r>
          </w:p>
        </w:tc>
        <w:tc>
          <w:tcPr>
            <w:tcW w:w="2551" w:type="dxa"/>
            <w:tcBorders>
              <w:left w:val="single" w:sz="6" w:space="0" w:color="000000"/>
              <w:right w:val="single" w:sz="6" w:space="0" w:color="000000"/>
            </w:tcBorders>
            <w:vAlign w:val="center"/>
          </w:tcPr>
          <w:p>
            <w:pPr>
              <w:pStyle w:val="37"/>
            </w:pPr>
            <w:r>
              <w:t>35.78</w:t>
            </w:r>
          </w:p>
        </w:tc>
        <w:tc>
          <w:tcPr>
            <w:tcW w:w="2551" w:type="dxa"/>
            <w:tcBorders>
              <w:left w:val="single" w:sz="6" w:space="0" w:color="000000"/>
              <w:right w:val="single" w:sz="6" w:space="0" w:color="000000"/>
            </w:tcBorders>
            <w:vAlign w:val="center"/>
          </w:tcPr>
          <w:p>
            <w:pPr>
              <w:pStyle w:val="37"/>
            </w:pPr>
            <w:r>
              <w:t>35.78</w:t>
            </w:r>
          </w:p>
        </w:tc>
        <w:tc>
          <w:tcPr>
            <w:tcW w:w="2551" w:type="dxa"/>
            <w:vAlign w:val="center"/>
          </w:tcPr>
          <w:p>
            <w:pPr>
              <w:pStyle w:val="37"/>
            </w:pPr>
          </w:p>
        </w:tc>
      </w:tr>
      <w:tr>
        <w:trPr>
          <w:trHeight w:val="369"/>
        </w:trPr>
        <w:tc>
          <w:tcPr>
            <w:tcW w:w="850" w:type="dxa"/>
            <w:vAlign w:val="center"/>
          </w:tcPr>
          <w:p>
            <w:pPr>
              <w:pStyle w:val="35"/>
            </w:pPr>
            <w:r>
              <w:t>12</w:t>
            </w:r>
          </w:p>
        </w:tc>
        <w:tc>
          <w:tcPr>
            <w:tcW w:w="1191" w:type="dxa"/>
            <w:tcBorders>
              <w:left w:val="single" w:sz="6" w:space="0" w:color="000000"/>
              <w:right w:val="single" w:sz="6" w:space="0" w:color="000000"/>
            </w:tcBorders>
            <w:vAlign w:val="center"/>
          </w:tcPr>
          <w:p>
            <w:pPr>
              <w:pStyle w:val="36"/>
            </w:pPr>
            <w:r>
              <w:t>30199</w:t>
            </w:r>
          </w:p>
        </w:tc>
        <w:tc>
          <w:tcPr>
            <w:tcW w:w="4535" w:type="dxa"/>
            <w:tcBorders>
              <w:left w:val="single" w:sz="6" w:space="0" w:color="000000"/>
              <w:right w:val="single" w:sz="6" w:space="0" w:color="000000"/>
            </w:tcBorders>
            <w:vAlign w:val="center"/>
          </w:tcPr>
          <w:p>
            <w:pPr>
              <w:pStyle w:val="36"/>
            </w:pPr>
            <w:r>
              <w:t>其他工资福利支出</w:t>
            </w:r>
          </w:p>
        </w:tc>
        <w:tc>
          <w:tcPr>
            <w:tcW w:w="2551" w:type="dxa"/>
            <w:tcBorders>
              <w:left w:val="single" w:sz="6" w:space="0" w:color="000000"/>
              <w:right w:val="single" w:sz="6" w:space="0" w:color="000000"/>
            </w:tcBorders>
            <w:vAlign w:val="center"/>
          </w:tcPr>
          <w:p>
            <w:pPr>
              <w:pStyle w:val="37"/>
            </w:pPr>
            <w:r>
              <w:t>176.07</w:t>
            </w:r>
          </w:p>
        </w:tc>
        <w:tc>
          <w:tcPr>
            <w:tcW w:w="2551" w:type="dxa"/>
            <w:tcBorders>
              <w:left w:val="single" w:sz="6" w:space="0" w:color="000000"/>
              <w:right w:val="single" w:sz="6" w:space="0" w:color="000000"/>
            </w:tcBorders>
            <w:vAlign w:val="center"/>
          </w:tcPr>
          <w:p>
            <w:pPr>
              <w:pStyle w:val="37"/>
            </w:pPr>
            <w:r>
              <w:t>176.07</w:t>
            </w:r>
          </w:p>
        </w:tc>
        <w:tc>
          <w:tcPr>
            <w:tcW w:w="2551" w:type="dxa"/>
            <w:vAlign w:val="center"/>
          </w:tcPr>
          <w:p>
            <w:pPr>
              <w:pStyle w:val="37"/>
            </w:pPr>
          </w:p>
        </w:tc>
      </w:tr>
      <w:tr>
        <w:trPr>
          <w:trHeight w:val="369"/>
        </w:trPr>
        <w:tc>
          <w:tcPr>
            <w:tcW w:w="850" w:type="dxa"/>
            <w:vAlign w:val="center"/>
          </w:tcPr>
          <w:p>
            <w:pPr>
              <w:pStyle w:val="35"/>
            </w:pPr>
            <w:r>
              <w:t>13</w:t>
            </w:r>
          </w:p>
        </w:tc>
        <w:tc>
          <w:tcPr>
            <w:tcW w:w="1191" w:type="dxa"/>
            <w:tcBorders>
              <w:left w:val="single" w:sz="6" w:space="0" w:color="000000"/>
              <w:right w:val="single" w:sz="6" w:space="0" w:color="000000"/>
            </w:tcBorders>
            <w:vAlign w:val="center"/>
          </w:tcPr>
          <w:p>
            <w:pPr>
              <w:pStyle w:val="36"/>
            </w:pPr>
            <w:r>
              <w:t>302</w:t>
            </w:r>
          </w:p>
        </w:tc>
        <w:tc>
          <w:tcPr>
            <w:tcW w:w="4535" w:type="dxa"/>
            <w:tcBorders>
              <w:left w:val="single" w:sz="6" w:space="0" w:color="000000"/>
              <w:right w:val="single" w:sz="6" w:space="0" w:color="000000"/>
            </w:tcBorders>
            <w:vAlign w:val="center"/>
          </w:tcPr>
          <w:p>
            <w:pPr>
              <w:pStyle w:val="36"/>
            </w:pPr>
            <w:r>
              <w:t>商品和服务支出</w:t>
            </w:r>
          </w:p>
        </w:tc>
        <w:tc>
          <w:tcPr>
            <w:tcW w:w="2551" w:type="dxa"/>
            <w:tcBorders>
              <w:left w:val="single" w:sz="6" w:space="0" w:color="000000"/>
              <w:right w:val="single" w:sz="6" w:space="0" w:color="000000"/>
            </w:tcBorders>
            <w:vAlign w:val="center"/>
          </w:tcPr>
          <w:p>
            <w:pPr>
              <w:pStyle w:val="37"/>
            </w:pPr>
            <w:r>
              <w:t>62.71</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62.71</w:t>
            </w:r>
          </w:p>
        </w:tc>
      </w:tr>
      <w:tr>
        <w:trPr>
          <w:trHeight w:val="369"/>
        </w:trPr>
        <w:tc>
          <w:tcPr>
            <w:tcW w:w="850" w:type="dxa"/>
            <w:vAlign w:val="center"/>
          </w:tcPr>
          <w:p>
            <w:pPr>
              <w:pStyle w:val="35"/>
            </w:pPr>
            <w:r>
              <w:t>14</w:t>
            </w:r>
          </w:p>
        </w:tc>
        <w:tc>
          <w:tcPr>
            <w:tcW w:w="1191" w:type="dxa"/>
            <w:tcBorders>
              <w:left w:val="single" w:sz="6" w:space="0" w:color="000000"/>
              <w:right w:val="single" w:sz="6" w:space="0" w:color="000000"/>
            </w:tcBorders>
            <w:vAlign w:val="center"/>
          </w:tcPr>
          <w:p>
            <w:pPr>
              <w:pStyle w:val="36"/>
            </w:pPr>
            <w:r>
              <w:t>30201</w:t>
            </w:r>
          </w:p>
        </w:tc>
        <w:tc>
          <w:tcPr>
            <w:tcW w:w="4535" w:type="dxa"/>
            <w:tcBorders>
              <w:left w:val="single" w:sz="6" w:space="0" w:color="000000"/>
              <w:right w:val="single" w:sz="6" w:space="0" w:color="000000"/>
            </w:tcBorders>
            <w:vAlign w:val="center"/>
          </w:tcPr>
          <w:p>
            <w:pPr>
              <w:pStyle w:val="36"/>
            </w:pPr>
            <w:r>
              <w:t>办公费</w:t>
            </w:r>
          </w:p>
        </w:tc>
        <w:tc>
          <w:tcPr>
            <w:tcW w:w="2551" w:type="dxa"/>
            <w:tcBorders>
              <w:left w:val="single" w:sz="6" w:space="0" w:color="000000"/>
              <w:right w:val="single" w:sz="6" w:space="0" w:color="000000"/>
            </w:tcBorders>
            <w:vAlign w:val="center"/>
          </w:tcPr>
          <w:p>
            <w:pPr>
              <w:pStyle w:val="37"/>
            </w:pPr>
            <w:r>
              <w:t>6.34</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6.34</w:t>
            </w:r>
          </w:p>
        </w:tc>
      </w:tr>
      <w:tr>
        <w:trPr>
          <w:trHeight w:val="369"/>
        </w:trPr>
        <w:tc>
          <w:tcPr>
            <w:tcW w:w="850" w:type="dxa"/>
            <w:vAlign w:val="center"/>
          </w:tcPr>
          <w:p>
            <w:pPr>
              <w:pStyle w:val="35"/>
            </w:pPr>
            <w:r>
              <w:t>15</w:t>
            </w:r>
          </w:p>
        </w:tc>
        <w:tc>
          <w:tcPr>
            <w:tcW w:w="1191" w:type="dxa"/>
            <w:tcBorders>
              <w:left w:val="single" w:sz="6" w:space="0" w:color="000000"/>
              <w:right w:val="single" w:sz="6" w:space="0" w:color="000000"/>
            </w:tcBorders>
            <w:vAlign w:val="center"/>
          </w:tcPr>
          <w:p>
            <w:pPr>
              <w:pStyle w:val="36"/>
            </w:pPr>
            <w:r>
              <w:t>30202</w:t>
            </w:r>
          </w:p>
        </w:tc>
        <w:tc>
          <w:tcPr>
            <w:tcW w:w="4535" w:type="dxa"/>
            <w:tcBorders>
              <w:left w:val="single" w:sz="6" w:space="0" w:color="000000"/>
              <w:right w:val="single" w:sz="6" w:space="0" w:color="000000"/>
            </w:tcBorders>
            <w:vAlign w:val="center"/>
          </w:tcPr>
          <w:p>
            <w:pPr>
              <w:pStyle w:val="36"/>
            </w:pPr>
            <w:r>
              <w:t>印刷费</w:t>
            </w:r>
          </w:p>
        </w:tc>
        <w:tc>
          <w:tcPr>
            <w:tcW w:w="2551" w:type="dxa"/>
            <w:tcBorders>
              <w:left w:val="single" w:sz="6" w:space="0" w:color="000000"/>
              <w:right w:val="single" w:sz="6" w:space="0" w:color="000000"/>
            </w:tcBorders>
            <w:vAlign w:val="center"/>
          </w:tcPr>
          <w:p>
            <w:pPr>
              <w:pStyle w:val="37"/>
            </w:pPr>
            <w:r>
              <w:t>0.60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0.60</w:t>
            </w:r>
          </w:p>
        </w:tc>
      </w:tr>
      <w:tr>
        <w:trPr>
          <w:trHeight w:val="369"/>
        </w:trPr>
        <w:tc>
          <w:tcPr>
            <w:tcW w:w="850" w:type="dxa"/>
            <w:vAlign w:val="center"/>
          </w:tcPr>
          <w:p>
            <w:pPr>
              <w:pStyle w:val="35"/>
            </w:pPr>
            <w:r>
              <w:t>16</w:t>
            </w:r>
          </w:p>
        </w:tc>
        <w:tc>
          <w:tcPr>
            <w:tcW w:w="1191" w:type="dxa"/>
            <w:tcBorders>
              <w:left w:val="single" w:sz="6" w:space="0" w:color="000000"/>
              <w:right w:val="single" w:sz="6" w:space="0" w:color="000000"/>
            </w:tcBorders>
            <w:vAlign w:val="center"/>
          </w:tcPr>
          <w:p>
            <w:pPr>
              <w:pStyle w:val="36"/>
            </w:pPr>
            <w:r>
              <w:t>30207</w:t>
            </w:r>
          </w:p>
        </w:tc>
        <w:tc>
          <w:tcPr>
            <w:tcW w:w="4535" w:type="dxa"/>
            <w:tcBorders>
              <w:left w:val="single" w:sz="6" w:space="0" w:color="000000"/>
              <w:right w:val="single" w:sz="6" w:space="0" w:color="000000"/>
            </w:tcBorders>
            <w:vAlign w:val="center"/>
          </w:tcPr>
          <w:p>
            <w:pPr>
              <w:pStyle w:val="36"/>
            </w:pPr>
            <w:r>
              <w:t>邮电费</w:t>
            </w:r>
          </w:p>
        </w:tc>
        <w:tc>
          <w:tcPr>
            <w:tcW w:w="2551" w:type="dxa"/>
            <w:tcBorders>
              <w:left w:val="single" w:sz="6" w:space="0" w:color="000000"/>
              <w:right w:val="single" w:sz="6" w:space="0" w:color="000000"/>
            </w:tcBorders>
            <w:vAlign w:val="center"/>
          </w:tcPr>
          <w:p>
            <w:pPr>
              <w:pStyle w:val="37"/>
            </w:pPr>
            <w:r>
              <w:t>1.20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1.20</w:t>
            </w:r>
          </w:p>
        </w:tc>
      </w:tr>
      <w:tr>
        <w:trPr>
          <w:trHeight w:val="369"/>
        </w:trPr>
        <w:tc>
          <w:tcPr>
            <w:tcW w:w="850" w:type="dxa"/>
            <w:vAlign w:val="center"/>
          </w:tcPr>
          <w:p>
            <w:pPr>
              <w:pStyle w:val="35"/>
            </w:pPr>
            <w:r>
              <w:t>17</w:t>
            </w:r>
          </w:p>
        </w:tc>
        <w:tc>
          <w:tcPr>
            <w:tcW w:w="1191" w:type="dxa"/>
            <w:tcBorders>
              <w:left w:val="single" w:sz="6" w:space="0" w:color="000000"/>
              <w:right w:val="single" w:sz="6" w:space="0" w:color="000000"/>
            </w:tcBorders>
            <w:vAlign w:val="center"/>
          </w:tcPr>
          <w:p>
            <w:pPr>
              <w:pStyle w:val="36"/>
            </w:pPr>
            <w:r>
              <w:t>30211</w:t>
            </w:r>
          </w:p>
        </w:tc>
        <w:tc>
          <w:tcPr>
            <w:tcW w:w="4535" w:type="dxa"/>
            <w:tcBorders>
              <w:left w:val="single" w:sz="6" w:space="0" w:color="000000"/>
              <w:right w:val="single" w:sz="6" w:space="0" w:color="000000"/>
            </w:tcBorders>
            <w:vAlign w:val="center"/>
          </w:tcPr>
          <w:p>
            <w:pPr>
              <w:pStyle w:val="36"/>
            </w:pPr>
            <w:r>
              <w:t>差旅费</w:t>
            </w:r>
          </w:p>
        </w:tc>
        <w:tc>
          <w:tcPr>
            <w:tcW w:w="2551" w:type="dxa"/>
            <w:tcBorders>
              <w:left w:val="single" w:sz="6" w:space="0" w:color="000000"/>
              <w:right w:val="single" w:sz="6" w:space="0" w:color="000000"/>
            </w:tcBorders>
            <w:vAlign w:val="center"/>
          </w:tcPr>
          <w:p>
            <w:pPr>
              <w:pStyle w:val="37"/>
            </w:pPr>
            <w:r>
              <w:t>4.10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4.10</w:t>
            </w:r>
          </w:p>
        </w:tc>
      </w:tr>
      <w:tr>
        <w:trPr>
          <w:trHeight w:val="369"/>
        </w:trPr>
        <w:tc>
          <w:tcPr>
            <w:tcW w:w="850" w:type="dxa"/>
            <w:vAlign w:val="center"/>
          </w:tcPr>
          <w:p>
            <w:pPr>
              <w:pStyle w:val="35"/>
            </w:pPr>
            <w:r>
              <w:t>18</w:t>
            </w:r>
          </w:p>
        </w:tc>
        <w:tc>
          <w:tcPr>
            <w:tcW w:w="1191" w:type="dxa"/>
            <w:tcBorders>
              <w:left w:val="single" w:sz="6" w:space="0" w:color="000000"/>
              <w:right w:val="single" w:sz="6" w:space="0" w:color="000000"/>
            </w:tcBorders>
            <w:vAlign w:val="center"/>
          </w:tcPr>
          <w:p>
            <w:pPr>
              <w:pStyle w:val="36"/>
            </w:pPr>
            <w:r>
              <w:t>30228</w:t>
            </w:r>
          </w:p>
        </w:tc>
        <w:tc>
          <w:tcPr>
            <w:tcW w:w="4535" w:type="dxa"/>
            <w:tcBorders>
              <w:left w:val="single" w:sz="6" w:space="0" w:color="000000"/>
              <w:right w:val="single" w:sz="6" w:space="0" w:color="000000"/>
            </w:tcBorders>
            <w:vAlign w:val="center"/>
          </w:tcPr>
          <w:p>
            <w:pPr>
              <w:pStyle w:val="36"/>
            </w:pPr>
            <w:r>
              <w:t>工会经费</w:t>
            </w:r>
          </w:p>
        </w:tc>
        <w:tc>
          <w:tcPr>
            <w:tcW w:w="2551" w:type="dxa"/>
            <w:tcBorders>
              <w:left w:val="single" w:sz="6" w:space="0" w:color="000000"/>
              <w:right w:val="single" w:sz="6" w:space="0" w:color="000000"/>
            </w:tcBorders>
            <w:vAlign w:val="center"/>
          </w:tcPr>
          <w:p>
            <w:pPr>
              <w:pStyle w:val="37"/>
            </w:pPr>
            <w:r>
              <w:t>8.80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8.80</w:t>
            </w:r>
          </w:p>
        </w:tc>
      </w:tr>
      <w:tr>
        <w:trPr>
          <w:trHeight w:val="369"/>
        </w:trPr>
        <w:tc>
          <w:tcPr>
            <w:tcW w:w="850" w:type="dxa"/>
            <w:vAlign w:val="center"/>
          </w:tcPr>
          <w:p>
            <w:pPr>
              <w:pStyle w:val="35"/>
            </w:pPr>
            <w:r>
              <w:t>19</w:t>
            </w:r>
          </w:p>
        </w:tc>
        <w:tc>
          <w:tcPr>
            <w:tcW w:w="1191" w:type="dxa"/>
            <w:tcBorders>
              <w:left w:val="single" w:sz="6" w:space="0" w:color="000000"/>
              <w:right w:val="single" w:sz="6" w:space="0" w:color="000000"/>
            </w:tcBorders>
            <w:vAlign w:val="center"/>
          </w:tcPr>
          <w:p>
            <w:pPr>
              <w:pStyle w:val="36"/>
            </w:pPr>
            <w:r>
              <w:t>30229</w:t>
            </w:r>
          </w:p>
        </w:tc>
        <w:tc>
          <w:tcPr>
            <w:tcW w:w="4535" w:type="dxa"/>
            <w:tcBorders>
              <w:left w:val="single" w:sz="6" w:space="0" w:color="000000"/>
              <w:right w:val="single" w:sz="6" w:space="0" w:color="000000"/>
            </w:tcBorders>
            <w:vAlign w:val="center"/>
          </w:tcPr>
          <w:p>
            <w:pPr>
              <w:pStyle w:val="36"/>
            </w:pPr>
            <w:r>
              <w:t>福利费</w:t>
            </w:r>
          </w:p>
        </w:tc>
        <w:tc>
          <w:tcPr>
            <w:tcW w:w="2551" w:type="dxa"/>
            <w:tcBorders>
              <w:left w:val="single" w:sz="6" w:space="0" w:color="000000"/>
              <w:right w:val="single" w:sz="6" w:space="0" w:color="000000"/>
            </w:tcBorders>
            <w:vAlign w:val="center"/>
          </w:tcPr>
          <w:p>
            <w:pPr>
              <w:pStyle w:val="37"/>
            </w:pPr>
            <w:r>
              <w:t>4.68</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4.68</w:t>
            </w:r>
          </w:p>
        </w:tc>
      </w:tr>
      <w:tr>
        <w:trPr>
          <w:trHeight w:val="369"/>
        </w:trPr>
        <w:tc>
          <w:tcPr>
            <w:tcW w:w="850" w:type="dxa"/>
            <w:vAlign w:val="center"/>
          </w:tcPr>
          <w:p>
            <w:pPr>
              <w:pStyle w:val="35"/>
            </w:pPr>
            <w:r>
              <w:t>20</w:t>
            </w:r>
          </w:p>
        </w:tc>
        <w:tc>
          <w:tcPr>
            <w:tcW w:w="1191" w:type="dxa"/>
            <w:tcBorders>
              <w:left w:val="single" w:sz="6" w:space="0" w:color="000000"/>
              <w:right w:val="single" w:sz="6" w:space="0" w:color="000000"/>
            </w:tcBorders>
            <w:vAlign w:val="center"/>
          </w:tcPr>
          <w:p>
            <w:pPr>
              <w:pStyle w:val="36"/>
            </w:pPr>
            <w:r>
              <w:t>30231</w:t>
            </w:r>
          </w:p>
        </w:tc>
        <w:tc>
          <w:tcPr>
            <w:tcW w:w="4535" w:type="dxa"/>
            <w:tcBorders>
              <w:left w:val="single" w:sz="6" w:space="0" w:color="000000"/>
              <w:right w:val="single" w:sz="6" w:space="0" w:color="000000"/>
            </w:tcBorders>
            <w:vAlign w:val="center"/>
          </w:tcPr>
          <w:p>
            <w:pPr>
              <w:pStyle w:val="36"/>
            </w:pPr>
            <w:r>
              <w:t>公务用车运行维护费</w:t>
            </w:r>
          </w:p>
        </w:tc>
        <w:tc>
          <w:tcPr>
            <w:tcW w:w="2551" w:type="dxa"/>
            <w:tcBorders>
              <w:left w:val="single" w:sz="6" w:space="0" w:color="000000"/>
              <w:right w:val="single" w:sz="6" w:space="0" w:color="000000"/>
            </w:tcBorders>
            <w:vAlign w:val="center"/>
          </w:tcPr>
          <w:p>
            <w:pPr>
              <w:pStyle w:val="37"/>
            </w:pPr>
            <w:r>
              <w:t>5.00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5.00</w:t>
            </w:r>
          </w:p>
        </w:tc>
      </w:tr>
      <w:tr>
        <w:trPr>
          <w:trHeight w:val="369"/>
        </w:trPr>
        <w:tc>
          <w:tcPr>
            <w:tcW w:w="850" w:type="dxa"/>
            <w:vAlign w:val="center"/>
          </w:tcPr>
          <w:p>
            <w:pPr>
              <w:pStyle w:val="35"/>
            </w:pPr>
            <w:r>
              <w:t>21</w:t>
            </w:r>
          </w:p>
        </w:tc>
        <w:tc>
          <w:tcPr>
            <w:tcW w:w="1191" w:type="dxa"/>
            <w:tcBorders>
              <w:left w:val="single" w:sz="6" w:space="0" w:color="000000"/>
              <w:right w:val="single" w:sz="6" w:space="0" w:color="000000"/>
            </w:tcBorders>
            <w:vAlign w:val="center"/>
          </w:tcPr>
          <w:p>
            <w:pPr>
              <w:pStyle w:val="36"/>
            </w:pPr>
            <w:r>
              <w:t>30239</w:t>
            </w:r>
          </w:p>
        </w:tc>
        <w:tc>
          <w:tcPr>
            <w:tcW w:w="4535" w:type="dxa"/>
            <w:tcBorders>
              <w:left w:val="single" w:sz="6" w:space="0" w:color="000000"/>
              <w:right w:val="single" w:sz="6" w:space="0" w:color="000000"/>
            </w:tcBorders>
            <w:vAlign w:val="center"/>
          </w:tcPr>
          <w:p>
            <w:pPr>
              <w:pStyle w:val="36"/>
            </w:pPr>
            <w:r>
              <w:t>其他交通费用</w:t>
            </w:r>
          </w:p>
        </w:tc>
        <w:tc>
          <w:tcPr>
            <w:tcW w:w="2551" w:type="dxa"/>
            <w:tcBorders>
              <w:left w:val="single" w:sz="6" w:space="0" w:color="000000"/>
              <w:right w:val="single" w:sz="6" w:space="0" w:color="000000"/>
            </w:tcBorders>
            <w:vAlign w:val="center"/>
          </w:tcPr>
          <w:p>
            <w:pPr>
              <w:pStyle w:val="37"/>
            </w:pPr>
            <w:r>
              <w:t>16.00</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16.00</w:t>
            </w:r>
          </w:p>
        </w:tc>
      </w:tr>
      <w:tr>
        <w:trPr>
          <w:trHeight w:val="369"/>
        </w:trPr>
        <w:tc>
          <w:tcPr>
            <w:tcW w:w="850" w:type="dxa"/>
            <w:vAlign w:val="center"/>
          </w:tcPr>
          <w:p>
            <w:pPr>
              <w:pStyle w:val="35"/>
            </w:pPr>
            <w:r>
              <w:t>22</w:t>
            </w:r>
          </w:p>
        </w:tc>
        <w:tc>
          <w:tcPr>
            <w:tcW w:w="1191" w:type="dxa"/>
            <w:tcBorders>
              <w:left w:val="single" w:sz="6" w:space="0" w:color="000000"/>
              <w:right w:val="single" w:sz="6" w:space="0" w:color="000000"/>
            </w:tcBorders>
            <w:vAlign w:val="center"/>
          </w:tcPr>
          <w:p>
            <w:pPr>
              <w:pStyle w:val="36"/>
            </w:pPr>
            <w:r>
              <w:t>30299</w:t>
            </w:r>
          </w:p>
        </w:tc>
        <w:tc>
          <w:tcPr>
            <w:tcW w:w="4535" w:type="dxa"/>
            <w:tcBorders>
              <w:left w:val="single" w:sz="6" w:space="0" w:color="000000"/>
              <w:right w:val="single" w:sz="6" w:space="0" w:color="000000"/>
            </w:tcBorders>
            <w:vAlign w:val="center"/>
          </w:tcPr>
          <w:p>
            <w:pPr>
              <w:pStyle w:val="36"/>
            </w:pPr>
            <w:r>
              <w:t>其他商品和服务支出</w:t>
            </w:r>
          </w:p>
        </w:tc>
        <w:tc>
          <w:tcPr>
            <w:tcW w:w="2551" w:type="dxa"/>
            <w:tcBorders>
              <w:left w:val="single" w:sz="6" w:space="0" w:color="000000"/>
              <w:right w:val="single" w:sz="6" w:space="0" w:color="000000"/>
            </w:tcBorders>
            <w:vAlign w:val="center"/>
          </w:tcPr>
          <w:p>
            <w:pPr>
              <w:pStyle w:val="37"/>
            </w:pPr>
            <w:r>
              <w:t>5.19</w:t>
            </w: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r>
              <w:t>5.19</w:t>
            </w:r>
          </w:p>
        </w:tc>
      </w:tr>
      <w:tr>
        <w:trPr>
          <w:trHeight w:val="369"/>
        </w:trPr>
        <w:tc>
          <w:tcPr>
            <w:tcW w:w="850" w:type="dxa"/>
            <w:vAlign w:val="center"/>
          </w:tcPr>
          <w:p>
            <w:pPr>
              <w:pStyle w:val="35"/>
            </w:pPr>
            <w:r>
              <w:t>23</w:t>
            </w:r>
          </w:p>
        </w:tc>
        <w:tc>
          <w:tcPr>
            <w:tcW w:w="1191" w:type="dxa"/>
            <w:tcBorders>
              <w:left w:val="single" w:sz="6" w:space="0" w:color="000000"/>
              <w:right w:val="single" w:sz="6" w:space="0" w:color="000000"/>
            </w:tcBorders>
            <w:vAlign w:val="center"/>
          </w:tcPr>
          <w:p>
            <w:pPr>
              <w:pStyle w:val="36"/>
            </w:pPr>
            <w:r>
              <w:t>303</w:t>
            </w:r>
          </w:p>
        </w:tc>
        <w:tc>
          <w:tcPr>
            <w:tcW w:w="4535" w:type="dxa"/>
            <w:tcBorders>
              <w:left w:val="single" w:sz="6" w:space="0" w:color="000000"/>
              <w:right w:val="single" w:sz="6" w:space="0" w:color="000000"/>
            </w:tcBorders>
            <w:vAlign w:val="center"/>
          </w:tcPr>
          <w:p>
            <w:pPr>
              <w:pStyle w:val="36"/>
            </w:pPr>
            <w:r>
              <w:t>对个人和家庭的补助</w:t>
            </w:r>
          </w:p>
        </w:tc>
        <w:tc>
          <w:tcPr>
            <w:tcW w:w="2551" w:type="dxa"/>
            <w:tcBorders>
              <w:left w:val="single" w:sz="6" w:space="0" w:color="000000"/>
              <w:right w:val="single" w:sz="6" w:space="0" w:color="000000"/>
            </w:tcBorders>
            <w:vAlign w:val="center"/>
          </w:tcPr>
          <w:p>
            <w:pPr>
              <w:pStyle w:val="37"/>
            </w:pPr>
            <w:r>
              <w:t>137.56</w:t>
            </w:r>
          </w:p>
        </w:tc>
        <w:tc>
          <w:tcPr>
            <w:tcW w:w="2551" w:type="dxa"/>
            <w:tcBorders>
              <w:left w:val="single" w:sz="6" w:space="0" w:color="000000"/>
              <w:right w:val="single" w:sz="6" w:space="0" w:color="000000"/>
            </w:tcBorders>
            <w:vAlign w:val="center"/>
          </w:tcPr>
          <w:p>
            <w:pPr>
              <w:pStyle w:val="37"/>
            </w:pPr>
            <w:r>
              <w:t>137.56</w:t>
            </w:r>
          </w:p>
        </w:tc>
        <w:tc>
          <w:tcPr>
            <w:tcW w:w="2551" w:type="dxa"/>
            <w:vAlign w:val="center"/>
          </w:tcPr>
          <w:p>
            <w:pPr>
              <w:pStyle w:val="37"/>
            </w:pPr>
          </w:p>
        </w:tc>
      </w:tr>
      <w:tr>
        <w:trPr>
          <w:trHeight w:val="369"/>
        </w:trPr>
        <w:tc>
          <w:tcPr>
            <w:tcW w:w="850" w:type="dxa"/>
            <w:vAlign w:val="center"/>
          </w:tcPr>
          <w:p>
            <w:pPr>
              <w:pStyle w:val="35"/>
            </w:pPr>
            <w:r>
              <w:t>24</w:t>
            </w:r>
          </w:p>
        </w:tc>
        <w:tc>
          <w:tcPr>
            <w:tcW w:w="1191" w:type="dxa"/>
            <w:tcBorders>
              <w:left w:val="single" w:sz="6" w:space="0" w:color="000000"/>
              <w:right w:val="single" w:sz="6" w:space="0" w:color="000000"/>
            </w:tcBorders>
            <w:vAlign w:val="center"/>
          </w:tcPr>
          <w:p>
            <w:pPr>
              <w:pStyle w:val="36"/>
            </w:pPr>
            <w:r>
              <w:t>30302</w:t>
            </w:r>
          </w:p>
        </w:tc>
        <w:tc>
          <w:tcPr>
            <w:tcW w:w="4535" w:type="dxa"/>
            <w:tcBorders>
              <w:left w:val="single" w:sz="6" w:space="0" w:color="000000"/>
              <w:right w:val="single" w:sz="6" w:space="0" w:color="000000"/>
            </w:tcBorders>
            <w:vAlign w:val="center"/>
          </w:tcPr>
          <w:p>
            <w:pPr>
              <w:pStyle w:val="36"/>
            </w:pPr>
            <w:r>
              <w:t>退休费</w:t>
            </w:r>
          </w:p>
        </w:tc>
        <w:tc>
          <w:tcPr>
            <w:tcW w:w="2551" w:type="dxa"/>
            <w:tcBorders>
              <w:left w:val="single" w:sz="6" w:space="0" w:color="000000"/>
              <w:right w:val="single" w:sz="6" w:space="0" w:color="000000"/>
            </w:tcBorders>
            <w:vAlign w:val="center"/>
          </w:tcPr>
          <w:p>
            <w:pPr>
              <w:pStyle w:val="37"/>
            </w:pPr>
            <w:r>
              <w:t>132.14</w:t>
            </w:r>
          </w:p>
        </w:tc>
        <w:tc>
          <w:tcPr>
            <w:tcW w:w="2551" w:type="dxa"/>
            <w:tcBorders>
              <w:left w:val="single" w:sz="6" w:space="0" w:color="000000"/>
              <w:right w:val="single" w:sz="6" w:space="0" w:color="000000"/>
            </w:tcBorders>
            <w:vAlign w:val="center"/>
          </w:tcPr>
          <w:p>
            <w:pPr>
              <w:pStyle w:val="37"/>
            </w:pPr>
            <w:r>
              <w:t>132.14</w:t>
            </w:r>
          </w:p>
        </w:tc>
        <w:tc>
          <w:tcPr>
            <w:tcW w:w="2551" w:type="dxa"/>
            <w:vAlign w:val="center"/>
          </w:tcPr>
          <w:p>
            <w:pPr>
              <w:pStyle w:val="37"/>
            </w:pPr>
          </w:p>
        </w:tc>
      </w:tr>
      <w:tr>
        <w:trPr>
          <w:trHeight w:val="369"/>
        </w:trPr>
        <w:tc>
          <w:tcPr>
            <w:tcW w:w="850" w:type="dxa"/>
            <w:vAlign w:val="center"/>
          </w:tcPr>
          <w:p>
            <w:pPr>
              <w:pStyle w:val="35"/>
            </w:pPr>
            <w:r>
              <w:t>25</w:t>
            </w:r>
          </w:p>
        </w:tc>
        <w:tc>
          <w:tcPr>
            <w:tcW w:w="1191" w:type="dxa"/>
            <w:tcBorders>
              <w:left w:val="single" w:sz="6" w:space="0" w:color="000000"/>
              <w:right w:val="single" w:sz="6" w:space="0" w:color="000000"/>
            </w:tcBorders>
            <w:vAlign w:val="center"/>
          </w:tcPr>
          <w:p>
            <w:pPr>
              <w:pStyle w:val="36"/>
            </w:pPr>
            <w:r>
              <w:t>30305</w:t>
            </w:r>
          </w:p>
        </w:tc>
        <w:tc>
          <w:tcPr>
            <w:tcW w:w="4535" w:type="dxa"/>
            <w:tcBorders>
              <w:left w:val="single" w:sz="6" w:space="0" w:color="000000"/>
              <w:right w:val="single" w:sz="6" w:space="0" w:color="000000"/>
            </w:tcBorders>
            <w:vAlign w:val="center"/>
          </w:tcPr>
          <w:p>
            <w:pPr>
              <w:pStyle w:val="36"/>
            </w:pPr>
            <w:r>
              <w:t>生活补助</w:t>
            </w:r>
          </w:p>
        </w:tc>
        <w:tc>
          <w:tcPr>
            <w:tcW w:w="2551" w:type="dxa"/>
            <w:tcBorders>
              <w:left w:val="single" w:sz="6" w:space="0" w:color="000000"/>
              <w:right w:val="single" w:sz="6" w:space="0" w:color="000000"/>
            </w:tcBorders>
            <w:vAlign w:val="center"/>
          </w:tcPr>
          <w:p>
            <w:pPr>
              <w:pStyle w:val="37"/>
            </w:pPr>
            <w:r>
              <w:t>5.07</w:t>
            </w:r>
          </w:p>
        </w:tc>
        <w:tc>
          <w:tcPr>
            <w:tcW w:w="2551" w:type="dxa"/>
            <w:tcBorders>
              <w:left w:val="single" w:sz="6" w:space="0" w:color="000000"/>
              <w:right w:val="single" w:sz="6" w:space="0" w:color="000000"/>
            </w:tcBorders>
            <w:vAlign w:val="center"/>
          </w:tcPr>
          <w:p>
            <w:pPr>
              <w:pStyle w:val="37"/>
            </w:pPr>
            <w:r>
              <w:t>5.07</w:t>
            </w:r>
          </w:p>
        </w:tc>
        <w:tc>
          <w:tcPr>
            <w:tcW w:w="2551" w:type="dxa"/>
            <w:vAlign w:val="center"/>
          </w:tcPr>
          <w:p>
            <w:pPr>
              <w:pStyle w:val="37"/>
            </w:pPr>
          </w:p>
        </w:tc>
      </w:tr>
      <w:tr>
        <w:trPr>
          <w:trHeight w:val="369"/>
        </w:trPr>
        <w:tc>
          <w:tcPr>
            <w:tcW w:w="850" w:type="dxa"/>
            <w:vAlign w:val="center"/>
          </w:tcPr>
          <w:p>
            <w:pPr>
              <w:pStyle w:val="35"/>
            </w:pPr>
            <w:r>
              <w:t>26</w:t>
            </w:r>
          </w:p>
        </w:tc>
        <w:tc>
          <w:tcPr>
            <w:tcW w:w="1191" w:type="dxa"/>
            <w:tcBorders>
              <w:left w:val="single" w:sz="6" w:space="0" w:color="000000"/>
              <w:right w:val="single" w:sz="6" w:space="0" w:color="000000"/>
            </w:tcBorders>
            <w:vAlign w:val="center"/>
          </w:tcPr>
          <w:p>
            <w:pPr>
              <w:pStyle w:val="36"/>
            </w:pPr>
            <w:r>
              <w:t>30309</w:t>
            </w:r>
          </w:p>
        </w:tc>
        <w:tc>
          <w:tcPr>
            <w:tcW w:w="4535" w:type="dxa"/>
            <w:tcBorders>
              <w:left w:val="single" w:sz="6" w:space="0" w:color="000000"/>
              <w:right w:val="single" w:sz="6" w:space="0" w:color="000000"/>
            </w:tcBorders>
            <w:vAlign w:val="center"/>
          </w:tcPr>
          <w:p>
            <w:pPr>
              <w:pStyle w:val="36"/>
            </w:pPr>
            <w:r>
              <w:t>奖励金</w:t>
            </w:r>
          </w:p>
        </w:tc>
        <w:tc>
          <w:tcPr>
            <w:tcW w:w="2551" w:type="dxa"/>
            <w:tcBorders>
              <w:left w:val="single" w:sz="6" w:space="0" w:color="000000"/>
              <w:right w:val="single" w:sz="6" w:space="0" w:color="000000"/>
            </w:tcBorders>
            <w:vAlign w:val="center"/>
          </w:tcPr>
          <w:p>
            <w:pPr>
              <w:pStyle w:val="37"/>
            </w:pPr>
            <w:r>
              <w:t>0.35</w:t>
            </w:r>
          </w:p>
        </w:tc>
        <w:tc>
          <w:tcPr>
            <w:tcW w:w="2551" w:type="dxa"/>
            <w:tcBorders>
              <w:left w:val="single" w:sz="6" w:space="0" w:color="000000"/>
              <w:right w:val="single" w:sz="6" w:space="0" w:color="000000"/>
            </w:tcBorders>
            <w:vAlign w:val="center"/>
          </w:tcPr>
          <w:p>
            <w:pPr>
              <w:pStyle w:val="37"/>
            </w:pPr>
            <w:r>
              <w:t>0.35</w:t>
            </w:r>
          </w:p>
        </w:tc>
        <w:tc>
          <w:tcPr>
            <w:tcW w:w="2551" w:type="dxa"/>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tcBorders>
              <w:left w:val="single" w:sz="6" w:space="0" w:color="000000"/>
              <w:right w:val="single" w:sz="6" w:space="0" w:color="000000"/>
            </w:tcBorders>
            <w:vAlign w:val="center"/>
          </w:tcPr>
          <w:p>
            <w:pPr>
              <w:pStyle w:val="34"/>
            </w:pPr>
            <w:r>
              <w:t>功能分类科目</w:t>
            </w:r>
          </w:p>
        </w:tc>
        <w:tc>
          <w:tcPr>
            <w:tcW w:w="2551" w:type="dxa"/>
            <w:vMerge w:val="restart"/>
            <w:tcBorders>
              <w:left w:val="single" w:sz="6" w:space="0" w:color="000000"/>
              <w:right w:val="single" w:sz="6" w:space="0" w:color="000000"/>
            </w:tcBorders>
            <w:vAlign w:val="center"/>
          </w:tcPr>
          <w:p>
            <w:pPr>
              <w:pStyle w:val="34"/>
            </w:pPr>
            <w:r>
              <w:t>合计</w:t>
            </w:r>
          </w:p>
        </w:tc>
        <w:tc>
          <w:tcPr>
            <w:tcW w:w="2551" w:type="dxa"/>
            <w:vMerge w:val="restart"/>
            <w:tcBorders>
              <w:left w:val="single" w:sz="6" w:space="0" w:color="000000"/>
              <w:right w:val="single" w:sz="6" w:space="0" w:color="000000"/>
            </w:tcBorders>
            <w:vAlign w:val="center"/>
          </w:tcPr>
          <w:p>
            <w:pPr>
              <w:pStyle w:val="34"/>
            </w:pPr>
            <w:r>
              <w:t>基本支出</w:t>
            </w:r>
          </w:p>
        </w:tc>
        <w:tc>
          <w:tcPr>
            <w:tcW w:w="2551" w:type="dxa"/>
            <w:vMerge w:val="restart"/>
            <w:vAlign w:val="center"/>
          </w:tcPr>
          <w:p>
            <w:pPr>
              <w:pStyle w:val="34"/>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4"/>
            </w:pPr>
            <w:r>
              <w:t>科目编码</w:t>
            </w:r>
          </w:p>
        </w:tc>
        <w:tc>
          <w:tcPr>
            <w:tcW w:w="4535" w:type="dxa"/>
            <w:tcBorders>
              <w:left w:val="single" w:sz="6" w:space="0" w:color="000000"/>
              <w:right w:val="single" w:sz="6" w:space="0" w:color="000000"/>
            </w:tcBorders>
            <w:vAlign w:val="center"/>
          </w:tcPr>
          <w:p>
            <w:pPr>
              <w:pStyle w:val="34"/>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4"/>
            </w:pPr>
            <w:r>
              <w:t>栏次</w:t>
            </w:r>
          </w:p>
        </w:tc>
        <w:tc>
          <w:tcPr>
            <w:tcW w:w="1191" w:type="dxa"/>
            <w:tcBorders>
              <w:left w:val="single" w:sz="6" w:space="0" w:color="000000"/>
              <w:right w:val="single" w:sz="6" w:space="0" w:color="000000"/>
            </w:tcBorders>
            <w:vAlign w:val="center"/>
          </w:tcPr>
          <w:p>
            <w:pPr>
              <w:pStyle w:val="34"/>
            </w:pPr>
            <w:r>
              <w:t>1</w:t>
            </w:r>
          </w:p>
        </w:tc>
        <w:tc>
          <w:tcPr>
            <w:tcW w:w="4535" w:type="dxa"/>
            <w:tcBorders>
              <w:left w:val="single" w:sz="6" w:space="0" w:color="000000"/>
              <w:right w:val="single" w:sz="6" w:space="0" w:color="000000"/>
            </w:tcBorders>
            <w:vAlign w:val="center"/>
          </w:tcPr>
          <w:p>
            <w:pPr>
              <w:pStyle w:val="34"/>
            </w:pPr>
            <w:r>
              <w:t>2</w:t>
            </w:r>
          </w:p>
        </w:tc>
        <w:tc>
          <w:tcPr>
            <w:tcW w:w="2551" w:type="dxa"/>
            <w:tcBorders>
              <w:left w:val="single" w:sz="6" w:space="0" w:color="000000"/>
              <w:right w:val="single" w:sz="6" w:space="0" w:color="000000"/>
            </w:tcBorders>
            <w:vAlign w:val="center"/>
          </w:tcPr>
          <w:p>
            <w:pPr>
              <w:pStyle w:val="34"/>
            </w:pPr>
            <w:r>
              <w:t>3</w:t>
            </w:r>
          </w:p>
        </w:tc>
        <w:tc>
          <w:tcPr>
            <w:tcW w:w="2551" w:type="dxa"/>
            <w:tcBorders>
              <w:left w:val="single" w:sz="6" w:space="0" w:color="000000"/>
              <w:right w:val="single" w:sz="6" w:space="0" w:color="000000"/>
            </w:tcBorders>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p>
        </w:tc>
        <w:tc>
          <w:tcPr>
            <w:tcW w:w="1191"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7"/>
            </w:pP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tcBorders>
              <w:left w:val="single" w:sz="6" w:space="0" w:color="000000"/>
              <w:right w:val="single" w:sz="6" w:space="0" w:color="000000"/>
            </w:tcBorders>
            <w:vAlign w:val="center"/>
          </w:tcPr>
          <w:p>
            <w:pPr>
              <w:pStyle w:val="34"/>
            </w:pPr>
            <w:r>
              <w:t>功能分类科目</w:t>
            </w:r>
          </w:p>
        </w:tc>
        <w:tc>
          <w:tcPr>
            <w:tcW w:w="2551" w:type="dxa"/>
            <w:vMerge w:val="restart"/>
            <w:tcBorders>
              <w:left w:val="single" w:sz="6" w:space="0" w:color="000000"/>
              <w:right w:val="single" w:sz="6" w:space="0" w:color="000000"/>
            </w:tcBorders>
            <w:vAlign w:val="center"/>
          </w:tcPr>
          <w:p>
            <w:pPr>
              <w:pStyle w:val="34"/>
            </w:pPr>
            <w:r>
              <w:t>合计</w:t>
            </w:r>
          </w:p>
        </w:tc>
        <w:tc>
          <w:tcPr>
            <w:tcW w:w="2551" w:type="dxa"/>
            <w:vMerge w:val="restart"/>
            <w:tcBorders>
              <w:left w:val="single" w:sz="6" w:space="0" w:color="000000"/>
              <w:right w:val="single" w:sz="6" w:space="0" w:color="000000"/>
            </w:tcBorders>
            <w:vAlign w:val="center"/>
          </w:tcPr>
          <w:p>
            <w:pPr>
              <w:pStyle w:val="34"/>
            </w:pPr>
            <w:r>
              <w:t>基本支出</w:t>
            </w:r>
          </w:p>
        </w:tc>
        <w:tc>
          <w:tcPr>
            <w:tcW w:w="2551" w:type="dxa"/>
            <w:vMerge w:val="restart"/>
            <w:vAlign w:val="center"/>
          </w:tcPr>
          <w:p>
            <w:pPr>
              <w:pStyle w:val="34"/>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4"/>
            </w:pPr>
            <w:r>
              <w:t>科目编码</w:t>
            </w:r>
          </w:p>
        </w:tc>
        <w:tc>
          <w:tcPr>
            <w:tcW w:w="4535" w:type="dxa"/>
            <w:tcBorders>
              <w:left w:val="single" w:sz="6" w:space="0" w:color="000000"/>
              <w:right w:val="single" w:sz="6" w:space="0" w:color="000000"/>
            </w:tcBorders>
            <w:vAlign w:val="center"/>
          </w:tcPr>
          <w:p>
            <w:pPr>
              <w:pStyle w:val="34"/>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4"/>
            </w:pPr>
            <w:r>
              <w:t>栏次</w:t>
            </w:r>
          </w:p>
        </w:tc>
        <w:tc>
          <w:tcPr>
            <w:tcW w:w="1191" w:type="dxa"/>
            <w:tcBorders>
              <w:left w:val="single" w:sz="6" w:space="0" w:color="000000"/>
              <w:right w:val="single" w:sz="6" w:space="0" w:color="000000"/>
            </w:tcBorders>
            <w:vAlign w:val="center"/>
          </w:tcPr>
          <w:p>
            <w:pPr>
              <w:pStyle w:val="34"/>
            </w:pPr>
            <w:r>
              <w:t>1</w:t>
            </w:r>
          </w:p>
        </w:tc>
        <w:tc>
          <w:tcPr>
            <w:tcW w:w="4535" w:type="dxa"/>
            <w:tcBorders>
              <w:left w:val="single" w:sz="6" w:space="0" w:color="000000"/>
              <w:right w:val="single" w:sz="6" w:space="0" w:color="000000"/>
            </w:tcBorders>
            <w:vAlign w:val="center"/>
          </w:tcPr>
          <w:p>
            <w:pPr>
              <w:pStyle w:val="34"/>
            </w:pPr>
            <w:r>
              <w:t>2</w:t>
            </w:r>
          </w:p>
        </w:tc>
        <w:tc>
          <w:tcPr>
            <w:tcW w:w="2551" w:type="dxa"/>
            <w:tcBorders>
              <w:left w:val="single" w:sz="6" w:space="0" w:color="000000"/>
              <w:right w:val="single" w:sz="6" w:space="0" w:color="000000"/>
            </w:tcBorders>
            <w:vAlign w:val="center"/>
          </w:tcPr>
          <w:p>
            <w:pPr>
              <w:pStyle w:val="34"/>
            </w:pPr>
            <w:r>
              <w:t>3</w:t>
            </w:r>
          </w:p>
        </w:tc>
        <w:tc>
          <w:tcPr>
            <w:tcW w:w="2551" w:type="dxa"/>
            <w:tcBorders>
              <w:left w:val="single" w:sz="6" w:space="0" w:color="000000"/>
              <w:right w:val="single" w:sz="6" w:space="0" w:color="000000"/>
            </w:tcBorders>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p>
        </w:tc>
        <w:tc>
          <w:tcPr>
            <w:tcW w:w="1191"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7"/>
            </w:pPr>
          </w:p>
        </w:tc>
        <w:tc>
          <w:tcPr>
            <w:tcW w:w="2551" w:type="dxa"/>
            <w:tcBorders>
              <w:left w:val="single" w:sz="6" w:space="0" w:color="000000"/>
              <w:right w:val="single" w:sz="6" w:space="0" w:color="000000"/>
            </w:tcBorders>
            <w:vAlign w:val="center"/>
          </w:tcPr>
          <w:p>
            <w:pPr>
              <w:pStyle w:val="37"/>
            </w:pPr>
          </w:p>
        </w:tc>
        <w:tc>
          <w:tcPr>
            <w:tcW w:w="2551" w:type="dxa"/>
            <w:vAlign w:val="center"/>
          </w:tcPr>
          <w:p>
            <w:pPr>
              <w:pStyle w:val="37"/>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2381" w:type="dxa"/>
            <w:tcBorders>
              <w:top w:val="single" w:sz="6" w:space="0" w:color="FFFFFF"/>
              <w:left w:val="single" w:sz="6" w:space="0" w:color="FFFFFF"/>
              <w:right w:val="single" w:sz="6" w:space="0" w:color="FFFFFF"/>
            </w:tcBorders>
            <w:vAlign w:val="center"/>
          </w:tcPr>
          <w:p>
            <w:pPr>
              <w:pStyle w:val="32"/>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3798" w:type="dxa"/>
            <w:vMerge w:val="restart"/>
            <w:tcBorders>
              <w:left w:val="single" w:sz="6" w:space="0" w:color="000000"/>
              <w:right w:val="single" w:sz="6" w:space="0" w:color="000000"/>
            </w:tcBorders>
            <w:vAlign w:val="center"/>
          </w:tcPr>
          <w:p>
            <w:pPr>
              <w:pStyle w:val="34"/>
            </w:pPr>
            <w:r>
              <w:t>项  目</w:t>
            </w:r>
          </w:p>
        </w:tc>
        <w:tc>
          <w:tcPr>
            <w:tcW w:w="9525" w:type="dxa"/>
            <w:gridSpan w:val="4"/>
            <w:tcBorders>
              <w:left w:val="single" w:sz="6" w:space="0" w:color="000000"/>
            </w:tcBorders>
            <w:vAlign w:val="center"/>
          </w:tcPr>
          <w:p>
            <w:pPr>
              <w:pStyle w:val="34"/>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34"/>
            </w:pPr>
            <w:r>
              <w:t>合计</w:t>
            </w:r>
          </w:p>
        </w:tc>
        <w:tc>
          <w:tcPr>
            <w:tcW w:w="2381" w:type="dxa"/>
            <w:tcBorders>
              <w:left w:val="single" w:sz="6" w:space="0" w:color="000000"/>
              <w:right w:val="single" w:sz="6" w:space="0" w:color="000000"/>
            </w:tcBorders>
            <w:vAlign w:val="center"/>
          </w:tcPr>
          <w:p>
            <w:pPr>
              <w:pStyle w:val="34"/>
            </w:pPr>
            <w:r>
              <w:t>一般公共预算              财政拨款</w:t>
            </w:r>
          </w:p>
        </w:tc>
        <w:tc>
          <w:tcPr>
            <w:tcW w:w="2381" w:type="dxa"/>
            <w:tcBorders>
              <w:left w:val="single" w:sz="6" w:space="0" w:color="000000"/>
              <w:right w:val="single" w:sz="6" w:space="0" w:color="000000"/>
            </w:tcBorders>
            <w:vAlign w:val="center"/>
          </w:tcPr>
          <w:p>
            <w:pPr>
              <w:pStyle w:val="34"/>
            </w:pPr>
            <w:r>
              <w:t>政府性基金                  预算拨款</w:t>
            </w:r>
          </w:p>
        </w:tc>
        <w:tc>
          <w:tcPr>
            <w:tcW w:w="2381" w:type="dxa"/>
            <w:vAlign w:val="center"/>
          </w:tcPr>
          <w:p>
            <w:pPr>
              <w:pStyle w:val="34"/>
            </w:pPr>
            <w:r>
              <w:t>国有资本经营              预算财政拨款</w:t>
            </w:r>
          </w:p>
        </w:tc>
      </w:tr>
      <w:tr>
        <w:trPr>
          <w:trHeight w:val="567"/>
          <w:tblHeader/>
        </w:trPr>
        <w:tc>
          <w:tcPr>
            <w:tcW w:w="850" w:type="dxa"/>
            <w:vAlign w:val="center"/>
          </w:tcPr>
          <w:p>
            <w:pPr>
              <w:pStyle w:val="34"/>
            </w:pPr>
            <w:r>
              <w:t>栏次</w:t>
            </w:r>
          </w:p>
        </w:tc>
        <w:tc>
          <w:tcPr>
            <w:tcW w:w="3798" w:type="dxa"/>
            <w:tcBorders>
              <w:left w:val="single" w:sz="6" w:space="0" w:color="000000"/>
              <w:right w:val="single" w:sz="6" w:space="0" w:color="000000"/>
            </w:tcBorders>
            <w:vAlign w:val="center"/>
          </w:tcPr>
          <w:p>
            <w:pPr>
              <w:pStyle w:val="34"/>
            </w:pPr>
            <w:r>
              <w:t>1</w:t>
            </w:r>
          </w:p>
        </w:tc>
        <w:tc>
          <w:tcPr>
            <w:tcW w:w="2382" w:type="dxa"/>
            <w:tcBorders>
              <w:left w:val="single" w:sz="6" w:space="0" w:color="000000"/>
              <w:right w:val="single" w:sz="6" w:space="0" w:color="000000"/>
            </w:tcBorders>
            <w:vAlign w:val="center"/>
          </w:tcPr>
          <w:p>
            <w:pPr>
              <w:pStyle w:val="34"/>
            </w:pPr>
            <w:r>
              <w:t>2</w:t>
            </w:r>
          </w:p>
        </w:tc>
        <w:tc>
          <w:tcPr>
            <w:tcW w:w="2381" w:type="dxa"/>
            <w:tcBorders>
              <w:left w:val="single" w:sz="6" w:space="0" w:color="000000"/>
              <w:right w:val="single" w:sz="6" w:space="0" w:color="000000"/>
            </w:tcBorders>
            <w:vAlign w:val="center"/>
          </w:tcPr>
          <w:p>
            <w:pPr>
              <w:pStyle w:val="34"/>
            </w:pPr>
            <w:r>
              <w:t>3</w:t>
            </w:r>
          </w:p>
        </w:tc>
        <w:tc>
          <w:tcPr>
            <w:tcW w:w="2381" w:type="dxa"/>
            <w:tcBorders>
              <w:left w:val="single" w:sz="6" w:space="0" w:color="000000"/>
              <w:right w:val="single" w:sz="6" w:space="0" w:color="000000"/>
            </w:tcBorders>
            <w:vAlign w:val="center"/>
          </w:tcPr>
          <w:p>
            <w:pPr>
              <w:pStyle w:val="34"/>
            </w:pPr>
            <w:r>
              <w:t>4</w:t>
            </w:r>
          </w:p>
        </w:tc>
        <w:tc>
          <w:tcPr>
            <w:tcW w:w="2381" w:type="dxa"/>
            <w:vAlign w:val="center"/>
          </w:tcPr>
          <w:p>
            <w:pPr>
              <w:pStyle w:val="34"/>
            </w:pPr>
            <w:r>
              <w:t>5</w:t>
            </w:r>
          </w:p>
        </w:tc>
      </w:tr>
      <w:tr>
        <w:trPr>
          <w:trHeight w:val="567"/>
        </w:trPr>
        <w:tc>
          <w:tcPr>
            <w:tcW w:w="850" w:type="dxa"/>
            <w:vAlign w:val="center"/>
          </w:tcPr>
          <w:p>
            <w:pPr>
              <w:pStyle w:val="35"/>
            </w:pPr>
            <w:r>
              <w:t>1</w:t>
            </w:r>
          </w:p>
        </w:tc>
        <w:tc>
          <w:tcPr>
            <w:tcW w:w="3798" w:type="dxa"/>
            <w:tcBorders>
              <w:left w:val="single" w:sz="6" w:space="0" w:color="000000"/>
              <w:right w:val="single" w:sz="6" w:space="0" w:color="000000"/>
            </w:tcBorders>
            <w:vAlign w:val="center"/>
          </w:tcPr>
          <w:p>
            <w:pPr>
              <w:pStyle w:val="38"/>
            </w:pPr>
            <w:r>
              <w:t>合计</w:t>
            </w:r>
          </w:p>
        </w:tc>
        <w:tc>
          <w:tcPr>
            <w:tcW w:w="2382" w:type="dxa"/>
            <w:tcBorders>
              <w:left w:val="single" w:sz="6" w:space="0" w:color="000000"/>
              <w:right w:val="single" w:sz="6" w:space="0" w:color="000000"/>
            </w:tcBorders>
            <w:vAlign w:val="center"/>
          </w:tcPr>
          <w:p>
            <w:pPr>
              <w:pStyle w:val="39"/>
            </w:pPr>
            <w:r>
              <w:t>5.00</w:t>
            </w:r>
          </w:p>
        </w:tc>
        <w:tc>
          <w:tcPr>
            <w:tcW w:w="2381" w:type="dxa"/>
            <w:tcBorders>
              <w:left w:val="single" w:sz="6" w:space="0" w:color="000000"/>
              <w:right w:val="single" w:sz="6" w:space="0" w:color="000000"/>
            </w:tcBorders>
            <w:vAlign w:val="center"/>
          </w:tcPr>
          <w:p>
            <w:pPr>
              <w:pStyle w:val="39"/>
            </w:pPr>
            <w:r>
              <w:t>5.00</w:t>
            </w:r>
          </w:p>
        </w:tc>
        <w:tc>
          <w:tcPr>
            <w:tcW w:w="2381" w:type="dxa"/>
            <w:tcBorders>
              <w:left w:val="single" w:sz="6" w:space="0" w:color="000000"/>
              <w:right w:val="single" w:sz="6" w:space="0" w:color="000000"/>
            </w:tcBorders>
            <w:vAlign w:val="center"/>
          </w:tcPr>
          <w:p>
            <w:pPr>
              <w:pStyle w:val="39"/>
            </w:pPr>
          </w:p>
        </w:tc>
        <w:tc>
          <w:tcPr>
            <w:tcW w:w="2381" w:type="dxa"/>
            <w:vAlign w:val="center"/>
          </w:tcPr>
          <w:p>
            <w:pPr>
              <w:pStyle w:val="39"/>
            </w:pPr>
          </w:p>
        </w:tc>
      </w:tr>
      <w:tr>
        <w:trPr>
          <w:trHeight w:val="567"/>
        </w:trPr>
        <w:tc>
          <w:tcPr>
            <w:tcW w:w="850" w:type="dxa"/>
            <w:vAlign w:val="center"/>
          </w:tcPr>
          <w:p>
            <w:pPr>
              <w:pStyle w:val="35"/>
            </w:pPr>
            <w:r>
              <w:t>2</w:t>
            </w:r>
          </w:p>
        </w:tc>
        <w:tc>
          <w:tcPr>
            <w:tcW w:w="3798" w:type="dxa"/>
            <w:tcBorders>
              <w:left w:val="single" w:sz="6" w:space="0" w:color="000000"/>
              <w:right w:val="single" w:sz="6" w:space="0" w:color="000000"/>
            </w:tcBorders>
            <w:vAlign w:val="center"/>
          </w:tcPr>
          <w:p>
            <w:pPr>
              <w:pStyle w:val="36"/>
            </w:pPr>
            <w:r>
              <w:t>“三公”经费小计</w:t>
            </w:r>
          </w:p>
        </w:tc>
        <w:tc>
          <w:tcPr>
            <w:tcW w:w="2382" w:type="dxa"/>
            <w:tcBorders>
              <w:left w:val="single" w:sz="6" w:space="0" w:color="000000"/>
              <w:right w:val="single" w:sz="6" w:space="0" w:color="000000"/>
            </w:tcBorders>
            <w:vAlign w:val="center"/>
          </w:tcPr>
          <w:p>
            <w:pPr>
              <w:pStyle w:val="37"/>
            </w:pPr>
            <w:r>
              <w:t>5.00</w:t>
            </w:r>
          </w:p>
        </w:tc>
        <w:tc>
          <w:tcPr>
            <w:tcW w:w="2381" w:type="dxa"/>
            <w:tcBorders>
              <w:left w:val="single" w:sz="6" w:space="0" w:color="000000"/>
              <w:right w:val="single" w:sz="6" w:space="0" w:color="000000"/>
            </w:tcBorders>
            <w:vAlign w:val="center"/>
          </w:tcPr>
          <w:p>
            <w:pPr>
              <w:pStyle w:val="37"/>
            </w:pPr>
            <w:r>
              <w:t>5.00</w:t>
            </w:r>
          </w:p>
        </w:tc>
        <w:tc>
          <w:tcPr>
            <w:tcW w:w="2381" w:type="dxa"/>
            <w:tcBorders>
              <w:left w:val="single" w:sz="6" w:space="0" w:color="000000"/>
              <w:right w:val="single" w:sz="6" w:space="0" w:color="000000"/>
            </w:tcBorders>
            <w:vAlign w:val="center"/>
          </w:tcPr>
          <w:p>
            <w:pPr>
              <w:pStyle w:val="37"/>
            </w:pPr>
          </w:p>
        </w:tc>
        <w:tc>
          <w:tcPr>
            <w:tcW w:w="2381" w:type="dxa"/>
            <w:vAlign w:val="center"/>
          </w:tcPr>
          <w:p>
            <w:pPr>
              <w:pStyle w:val="37"/>
            </w:pPr>
          </w:p>
        </w:tc>
      </w:tr>
      <w:tr>
        <w:trPr>
          <w:trHeight w:val="567"/>
        </w:trPr>
        <w:tc>
          <w:tcPr>
            <w:tcW w:w="850" w:type="dxa"/>
            <w:vAlign w:val="center"/>
          </w:tcPr>
          <w:p>
            <w:pPr>
              <w:pStyle w:val="35"/>
            </w:pPr>
            <w:r>
              <w:t>3</w:t>
            </w:r>
          </w:p>
        </w:tc>
        <w:tc>
          <w:tcPr>
            <w:tcW w:w="3798" w:type="dxa"/>
            <w:tcBorders>
              <w:left w:val="single" w:sz="6" w:space="0" w:color="000000"/>
              <w:right w:val="single" w:sz="6" w:space="0" w:color="000000"/>
            </w:tcBorders>
            <w:vAlign w:val="center"/>
          </w:tcPr>
          <w:p>
            <w:pPr>
              <w:pStyle w:val="36"/>
            </w:pPr>
            <w:r>
              <w:t>一、因公出国（境）费</w:t>
            </w:r>
          </w:p>
        </w:tc>
        <w:tc>
          <w:tcPr>
            <w:tcW w:w="2382" w:type="dxa"/>
            <w:tcBorders>
              <w:left w:val="single" w:sz="6" w:space="0" w:color="000000"/>
              <w:right w:val="single" w:sz="6" w:space="0" w:color="000000"/>
            </w:tcBorders>
            <w:vAlign w:val="center"/>
          </w:tcPr>
          <w:p>
            <w:pPr>
              <w:pStyle w:val="37"/>
            </w:pPr>
          </w:p>
        </w:tc>
        <w:tc>
          <w:tcPr>
            <w:tcW w:w="2381" w:type="dxa"/>
            <w:tcBorders>
              <w:left w:val="single" w:sz="6" w:space="0" w:color="000000"/>
              <w:right w:val="single" w:sz="6" w:space="0" w:color="000000"/>
            </w:tcBorders>
            <w:vAlign w:val="center"/>
          </w:tcPr>
          <w:p>
            <w:pPr>
              <w:pStyle w:val="37"/>
            </w:pPr>
          </w:p>
        </w:tc>
        <w:tc>
          <w:tcPr>
            <w:tcW w:w="2381" w:type="dxa"/>
            <w:tcBorders>
              <w:left w:val="single" w:sz="6" w:space="0" w:color="000000"/>
              <w:right w:val="single" w:sz="6" w:space="0" w:color="000000"/>
            </w:tcBorders>
            <w:vAlign w:val="center"/>
          </w:tcPr>
          <w:p>
            <w:pPr>
              <w:pStyle w:val="37"/>
            </w:pPr>
          </w:p>
        </w:tc>
        <w:tc>
          <w:tcPr>
            <w:tcW w:w="2381" w:type="dxa"/>
            <w:vAlign w:val="center"/>
          </w:tcPr>
          <w:p>
            <w:pPr>
              <w:pStyle w:val="37"/>
            </w:pPr>
          </w:p>
        </w:tc>
      </w:tr>
      <w:tr>
        <w:trPr>
          <w:trHeight w:val="567"/>
        </w:trPr>
        <w:tc>
          <w:tcPr>
            <w:tcW w:w="850" w:type="dxa"/>
            <w:vAlign w:val="center"/>
          </w:tcPr>
          <w:p>
            <w:pPr>
              <w:pStyle w:val="35"/>
            </w:pPr>
            <w:r>
              <w:t>4</w:t>
            </w:r>
          </w:p>
        </w:tc>
        <w:tc>
          <w:tcPr>
            <w:tcW w:w="3798" w:type="dxa"/>
            <w:tcBorders>
              <w:left w:val="single" w:sz="6" w:space="0" w:color="000000"/>
              <w:right w:val="single" w:sz="6" w:space="0" w:color="000000"/>
            </w:tcBorders>
            <w:vAlign w:val="center"/>
          </w:tcPr>
          <w:p>
            <w:pPr>
              <w:pStyle w:val="36"/>
            </w:pPr>
            <w:r>
              <w:t>二、公务用车购置及维护费</w:t>
            </w:r>
          </w:p>
        </w:tc>
        <w:tc>
          <w:tcPr>
            <w:tcW w:w="2382" w:type="dxa"/>
            <w:tcBorders>
              <w:left w:val="single" w:sz="6" w:space="0" w:color="000000"/>
              <w:right w:val="single" w:sz="6" w:space="0" w:color="000000"/>
            </w:tcBorders>
            <w:vAlign w:val="center"/>
          </w:tcPr>
          <w:p>
            <w:pPr>
              <w:pStyle w:val="37"/>
            </w:pPr>
            <w:r>
              <w:t>5.00</w:t>
            </w:r>
          </w:p>
        </w:tc>
        <w:tc>
          <w:tcPr>
            <w:tcW w:w="2381" w:type="dxa"/>
            <w:tcBorders>
              <w:left w:val="single" w:sz="6" w:space="0" w:color="000000"/>
              <w:right w:val="single" w:sz="6" w:space="0" w:color="000000"/>
            </w:tcBorders>
            <w:vAlign w:val="center"/>
          </w:tcPr>
          <w:p>
            <w:pPr>
              <w:pStyle w:val="37"/>
            </w:pPr>
            <w:r>
              <w:t>5.00</w:t>
            </w:r>
          </w:p>
        </w:tc>
        <w:tc>
          <w:tcPr>
            <w:tcW w:w="2381" w:type="dxa"/>
            <w:tcBorders>
              <w:left w:val="single" w:sz="6" w:space="0" w:color="000000"/>
              <w:right w:val="single" w:sz="6" w:space="0" w:color="000000"/>
            </w:tcBorders>
            <w:vAlign w:val="center"/>
          </w:tcPr>
          <w:p>
            <w:pPr>
              <w:pStyle w:val="37"/>
            </w:pPr>
          </w:p>
        </w:tc>
        <w:tc>
          <w:tcPr>
            <w:tcW w:w="2381" w:type="dxa"/>
            <w:vAlign w:val="center"/>
          </w:tcPr>
          <w:p>
            <w:pPr>
              <w:pStyle w:val="37"/>
            </w:pPr>
          </w:p>
        </w:tc>
      </w:tr>
      <w:tr>
        <w:trPr>
          <w:trHeight w:val="567"/>
        </w:trPr>
        <w:tc>
          <w:tcPr>
            <w:tcW w:w="850" w:type="dxa"/>
            <w:vAlign w:val="center"/>
          </w:tcPr>
          <w:p>
            <w:pPr>
              <w:pStyle w:val="35"/>
            </w:pPr>
            <w:r>
              <w:t>5</w:t>
            </w:r>
          </w:p>
        </w:tc>
        <w:tc>
          <w:tcPr>
            <w:tcW w:w="3798" w:type="dxa"/>
            <w:tcBorders>
              <w:left w:val="single" w:sz="6" w:space="0" w:color="000000"/>
              <w:right w:val="single" w:sz="6" w:space="0" w:color="000000"/>
            </w:tcBorders>
            <w:vAlign w:val="center"/>
          </w:tcPr>
          <w:p>
            <w:pPr>
              <w:pStyle w:val="36"/>
            </w:pPr>
            <w:r>
              <w:t>其中：公务用车购置费</w:t>
            </w:r>
          </w:p>
        </w:tc>
        <w:tc>
          <w:tcPr>
            <w:tcW w:w="2382" w:type="dxa"/>
            <w:tcBorders>
              <w:left w:val="single" w:sz="6" w:space="0" w:color="000000"/>
              <w:right w:val="single" w:sz="6" w:space="0" w:color="000000"/>
            </w:tcBorders>
            <w:vAlign w:val="center"/>
          </w:tcPr>
          <w:p>
            <w:pPr>
              <w:pStyle w:val="37"/>
            </w:pPr>
          </w:p>
        </w:tc>
        <w:tc>
          <w:tcPr>
            <w:tcW w:w="2381" w:type="dxa"/>
            <w:tcBorders>
              <w:left w:val="single" w:sz="6" w:space="0" w:color="000000"/>
              <w:right w:val="single" w:sz="6" w:space="0" w:color="000000"/>
            </w:tcBorders>
            <w:vAlign w:val="center"/>
          </w:tcPr>
          <w:p>
            <w:pPr>
              <w:pStyle w:val="37"/>
            </w:pPr>
          </w:p>
        </w:tc>
        <w:tc>
          <w:tcPr>
            <w:tcW w:w="2381" w:type="dxa"/>
            <w:tcBorders>
              <w:left w:val="single" w:sz="6" w:space="0" w:color="000000"/>
              <w:right w:val="single" w:sz="6" w:space="0" w:color="000000"/>
            </w:tcBorders>
            <w:vAlign w:val="center"/>
          </w:tcPr>
          <w:p>
            <w:pPr>
              <w:pStyle w:val="37"/>
            </w:pPr>
          </w:p>
        </w:tc>
        <w:tc>
          <w:tcPr>
            <w:tcW w:w="2381" w:type="dxa"/>
            <w:vAlign w:val="center"/>
          </w:tcPr>
          <w:p>
            <w:pPr>
              <w:pStyle w:val="37"/>
            </w:pPr>
          </w:p>
        </w:tc>
      </w:tr>
      <w:tr>
        <w:trPr>
          <w:trHeight w:val="567"/>
        </w:trPr>
        <w:tc>
          <w:tcPr>
            <w:tcW w:w="850" w:type="dxa"/>
            <w:vAlign w:val="center"/>
          </w:tcPr>
          <w:p>
            <w:pPr>
              <w:pStyle w:val="35"/>
            </w:pPr>
            <w:r>
              <w:t>6</w:t>
            </w:r>
          </w:p>
        </w:tc>
        <w:tc>
          <w:tcPr>
            <w:tcW w:w="3798" w:type="dxa"/>
            <w:tcBorders>
              <w:left w:val="single" w:sz="6" w:space="0" w:color="000000"/>
              <w:right w:val="single" w:sz="6" w:space="0" w:color="000000"/>
            </w:tcBorders>
            <w:vAlign w:val="center"/>
          </w:tcPr>
          <w:p>
            <w:pPr>
              <w:pStyle w:val="36"/>
            </w:pPr>
            <w:r>
              <w:t xml:space="preserve">          公务用车运行维护费</w:t>
            </w:r>
          </w:p>
        </w:tc>
        <w:tc>
          <w:tcPr>
            <w:tcW w:w="2382" w:type="dxa"/>
            <w:tcBorders>
              <w:left w:val="single" w:sz="6" w:space="0" w:color="000000"/>
              <w:right w:val="single" w:sz="6" w:space="0" w:color="000000"/>
            </w:tcBorders>
            <w:vAlign w:val="center"/>
          </w:tcPr>
          <w:p>
            <w:pPr>
              <w:pStyle w:val="37"/>
            </w:pPr>
            <w:r>
              <w:t>5.00</w:t>
            </w:r>
          </w:p>
        </w:tc>
        <w:tc>
          <w:tcPr>
            <w:tcW w:w="2381" w:type="dxa"/>
            <w:tcBorders>
              <w:left w:val="single" w:sz="6" w:space="0" w:color="000000"/>
              <w:right w:val="single" w:sz="6" w:space="0" w:color="000000"/>
            </w:tcBorders>
            <w:vAlign w:val="center"/>
          </w:tcPr>
          <w:p>
            <w:pPr>
              <w:pStyle w:val="37"/>
            </w:pPr>
            <w:r>
              <w:t>5.00</w:t>
            </w:r>
          </w:p>
        </w:tc>
        <w:tc>
          <w:tcPr>
            <w:tcW w:w="2381" w:type="dxa"/>
            <w:tcBorders>
              <w:left w:val="single" w:sz="6" w:space="0" w:color="000000"/>
              <w:right w:val="single" w:sz="6" w:space="0" w:color="000000"/>
            </w:tcBorders>
            <w:vAlign w:val="center"/>
          </w:tcPr>
          <w:p>
            <w:pPr>
              <w:pStyle w:val="37"/>
            </w:pPr>
          </w:p>
        </w:tc>
        <w:tc>
          <w:tcPr>
            <w:tcW w:w="2381" w:type="dxa"/>
            <w:vAlign w:val="center"/>
          </w:tcPr>
          <w:p>
            <w:pPr>
              <w:pStyle w:val="37"/>
            </w:pPr>
          </w:p>
        </w:tc>
      </w:tr>
      <w:tr>
        <w:trPr>
          <w:trHeight w:val="567"/>
        </w:trPr>
        <w:tc>
          <w:tcPr>
            <w:tcW w:w="850" w:type="dxa"/>
            <w:vAlign w:val="center"/>
          </w:tcPr>
          <w:p>
            <w:pPr>
              <w:pStyle w:val="35"/>
            </w:pPr>
            <w:r>
              <w:t>7</w:t>
            </w:r>
          </w:p>
        </w:tc>
        <w:tc>
          <w:tcPr>
            <w:tcW w:w="3798" w:type="dxa"/>
            <w:tcBorders>
              <w:left w:val="single" w:sz="6" w:space="0" w:color="000000"/>
              <w:right w:val="single" w:sz="6" w:space="0" w:color="000000"/>
            </w:tcBorders>
            <w:vAlign w:val="center"/>
          </w:tcPr>
          <w:p>
            <w:pPr>
              <w:pStyle w:val="36"/>
            </w:pPr>
            <w:r>
              <w:t>三、公务接待费</w:t>
            </w:r>
          </w:p>
        </w:tc>
        <w:tc>
          <w:tcPr>
            <w:tcW w:w="2382" w:type="dxa"/>
            <w:tcBorders>
              <w:left w:val="single" w:sz="6" w:space="0" w:color="000000"/>
              <w:right w:val="single" w:sz="6" w:space="0" w:color="000000"/>
            </w:tcBorders>
            <w:vAlign w:val="center"/>
          </w:tcPr>
          <w:p>
            <w:pPr>
              <w:pStyle w:val="37"/>
            </w:pPr>
          </w:p>
        </w:tc>
        <w:tc>
          <w:tcPr>
            <w:tcW w:w="2381" w:type="dxa"/>
            <w:tcBorders>
              <w:left w:val="single" w:sz="6" w:space="0" w:color="000000"/>
              <w:right w:val="single" w:sz="6" w:space="0" w:color="000000"/>
            </w:tcBorders>
            <w:vAlign w:val="center"/>
          </w:tcPr>
          <w:p>
            <w:pPr>
              <w:pStyle w:val="37"/>
            </w:pPr>
          </w:p>
        </w:tc>
        <w:tc>
          <w:tcPr>
            <w:tcW w:w="2381" w:type="dxa"/>
            <w:tcBorders>
              <w:left w:val="single" w:sz="6" w:space="0" w:color="000000"/>
              <w:right w:val="single" w:sz="6" w:space="0" w:color="000000"/>
            </w:tcBorders>
            <w:vAlign w:val="center"/>
          </w:tcPr>
          <w:p>
            <w:pPr>
              <w:pStyle w:val="37"/>
            </w:pPr>
          </w:p>
        </w:tc>
        <w:tc>
          <w:tcPr>
            <w:tcW w:w="2381" w:type="dxa"/>
            <w:vAlign w:val="center"/>
          </w:tcPr>
          <w:p>
            <w:pPr>
              <w:pStyle w:val="37"/>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唐山市丰南区工业和信息化局2023年单位预算信息公开情况说明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按照《预算法》、《地方预决算公开操作规程》和《关于进一步推进预算公开工作的实施意见》规定，现将唐山市丰南区工业和信息化局2023年单位预算公开如下：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41"/>
      </w:pPr>
      <w:r>
        <w:t>根据《唐山市丰南区工业和信息化局职能配置、内设机构和人员编制规定》，唐山市丰南区工业和信息化局的主要职责是：</w:t>
      </w:r>
    </w:p>
    <w:p>
      <w:pPr>
        <w:pStyle w:val="41"/>
      </w:pPr>
      <w:r>
        <w:t>一、支持工业技术改造</w:t>
        <w:tab/>
        <w:t xml:space="preserve">组织全区工业技术改造工作，推进现代产业体系建设；通过贴息、补助、股权投资等方式支持全区重点工业技术改造项目。 </w:t>
      </w:r>
    </w:p>
    <w:p>
      <w:pPr>
        <w:pStyle w:val="41"/>
      </w:pPr>
    </w:p>
    <w:p>
      <w:pPr>
        <w:pStyle w:val="41"/>
      </w:pPr>
      <w:r>
        <w:t>二、扶持企业技术创新</w:t>
        <w:tab/>
        <w:t>组织实施全区工业行业技术基础工作，加快以企业为主体的技术创新促进工业节能减排与资源综合利用</w:t>
        <w:tab/>
        <w:t>指导企业节能管理，组织节能减排新产品、新技术、新设备、新材料的推广应用。组织实施工业“三废”资源综合利用项目管理，推进企业能源管理中心建设。</w:t>
      </w:r>
    </w:p>
    <w:p>
      <w:pPr>
        <w:pStyle w:val="41"/>
      </w:pPr>
    </w:p>
    <w:p>
      <w:pPr>
        <w:pStyle w:val="41"/>
      </w:pPr>
      <w:r>
        <w:t>三、推进工业行业淘汰落后产能、压减过剩产能</w:t>
        <w:tab/>
        <w:t>指导全区工业行业淘汰落后产能和化解过剩产能工作，制定下达年度淘汰落后和过剩产能计划并组织实施，开展监督检查。</w:t>
      </w:r>
    </w:p>
    <w:p>
      <w:pPr>
        <w:pStyle w:val="41"/>
      </w:pPr>
      <w:r>
        <w:t>协调推进工业强区建设</w:t>
        <w:tab/>
        <w:t>协调推进实施工业强区战略，打好工业转型升级攻坚战。</w:t>
      </w:r>
    </w:p>
    <w:p>
      <w:pPr>
        <w:pStyle w:val="41"/>
      </w:pPr>
    </w:p>
    <w:p>
      <w:pPr>
        <w:pStyle w:val="41"/>
      </w:pPr>
      <w:r>
        <w:t>四、工业经济运行监测</w:t>
        <w:tab/>
        <w:t>监测分析工业日常运行，协调解决行业运行发展中的问题。指导全区减轻企业负担工作，组织协调和监督检查。开展电子信息产业和相关服务业统计工作。</w:t>
      </w:r>
    </w:p>
    <w:p>
      <w:pPr>
        <w:pStyle w:val="41"/>
      </w:pPr>
      <w:r>
        <w:t>组织开展对外交流与合作</w:t>
        <w:tab/>
        <w:t>开展对外经济交流与合作，指导和推动工业企业参加展洽活动，积极开拓国内、国外市场，促进贸易成交和技术交流，追踪前沿动态。</w:t>
      </w:r>
    </w:p>
    <w:p>
      <w:pPr>
        <w:pStyle w:val="41"/>
      </w:pPr>
    </w:p>
    <w:p>
      <w:pPr>
        <w:pStyle w:val="41"/>
      </w:pPr>
      <w:r>
        <w:t>五、加强工业行业质量管理</w:t>
        <w:tab/>
        <w:t>实施质量兴区战略，制定完善质量政策，推广应用先进质量管理方法，开展品牌培育试点工作；推进全区工业体制改革和管理创新,提高行业综合素质和核心竞争力。推进食品诚信体系建设。</w:t>
      </w:r>
    </w:p>
    <w:p>
      <w:pPr>
        <w:pStyle w:val="41"/>
      </w:pPr>
    </w:p>
    <w:p>
      <w:pPr>
        <w:pStyle w:val="41"/>
      </w:pPr>
      <w:r>
        <w:t>六、指导工业行业安全生产、应急管理</w:t>
        <w:tab/>
        <w:t>指导全区工业加强安全管理，负责工业安全生产信息宣传教育工作，负责烟花爆竹企业的新建、扩建、改建审批等；负责危险化学品搬迁时的方案制定。</w:t>
      </w:r>
    </w:p>
    <w:p>
      <w:pPr>
        <w:pStyle w:val="41"/>
      </w:pPr>
    </w:p>
    <w:p>
      <w:pPr>
        <w:pStyle w:val="41"/>
      </w:pPr>
      <w:r>
        <w:t>七、推进信息化与工业化深度融合</w:t>
        <w:tab/>
        <w:t>提出并组织实施信息化与工业化融合的总体规划、实施计划、标准规划和政策措施，组织实施有关监测和评估工作；指导推进企业、行业、区域等两化融合工作。</w:t>
      </w:r>
    </w:p>
    <w:p>
      <w:pPr>
        <w:pStyle w:val="41"/>
      </w:pPr>
    </w:p>
    <w:p>
      <w:pPr>
        <w:pStyle w:val="41"/>
      </w:pPr>
      <w:r>
        <w:t>八、中小和民营企业公共服务体系建设</w:t>
        <w:tab/>
        <w:t>推动中小和民营企业公共服务平台建设，为中小企业才引和企业家培训。</w:t>
      </w:r>
    </w:p>
    <w:p>
      <w:pPr>
        <w:pStyle w:val="41"/>
      </w:pPr>
    </w:p>
    <w:p>
      <w:pPr>
        <w:pStyle w:val="41"/>
      </w:pPr>
      <w:r>
        <w:t>九、促进产业集群和县域工业发展</w:t>
        <w:tab/>
        <w:t>促进中小企业专业化发展及为大企业配套，加强“专精特新”企业培育力度</w:t>
      </w:r>
    </w:p>
    <w:p>
      <w:pPr>
        <w:pStyle w:val="41"/>
      </w:pPr>
    </w:p>
    <w:p>
      <w:pPr>
        <w:pStyle w:val="41"/>
      </w:pPr>
      <w:r>
        <w:t>十、综合业务管理</w:t>
        <w:tab/>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41"/>
      </w:pPr>
    </w:p>
    <w:p>
      <w:pPr>
        <w:pStyle w:val="41"/>
      </w:pPr>
      <w:r>
        <w:t>十一、综合事务管理</w:t>
        <w:tab/>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41"/>
      </w:pPr>
      <w:r>
        <w:t>社会公益技术研究</w:t>
        <w:tab/>
        <w:t>重点围绕大气污染防治、资源环境保护与利用、提升百姓健康水平和保障公共安全等社会公益方面开展关键技术及新产品的应用示范</w:t>
      </w:r>
    </w:p>
    <w:p>
      <w:pPr>
        <w:pStyle w:val="41"/>
      </w:pPr>
    </w:p>
    <w:p>
      <w:pPr>
        <w:pStyle w:val="41"/>
      </w:pPr>
      <w:r>
        <w:t>十二、现代农业技术研究</w:t>
        <w:tab/>
        <w:t>推动农业科技创新，组织开展新品种、新技术、新产品的应用示范，解决制约现代农业发展和新农村建设的重大关键技术问题</w:t>
      </w:r>
    </w:p>
    <w:p>
      <w:pPr>
        <w:pStyle w:val="41"/>
      </w:pPr>
    </w:p>
    <w:p>
      <w:pPr>
        <w:pStyle w:val="41"/>
      </w:pPr>
      <w:r>
        <w:t>十三、支持科技型中小企业技术创新</w:t>
        <w:tab/>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41"/>
      </w:pPr>
    </w:p>
    <w:p>
      <w:pPr>
        <w:pStyle w:val="41"/>
      </w:pPr>
      <w:r>
        <w:t>十四、科技创新、创业（基地）平台建设、科技人才队伍建设。</w:t>
        <w:tab/>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41"/>
      </w:pPr>
    </w:p>
    <w:p>
      <w:pPr>
        <w:pStyle w:val="41"/>
      </w:pPr>
      <w:r>
        <w:t>十五、科技创新服务体系建设</w:t>
        <w:tab/>
        <w:t>推动科技服务平台建设，提升丰南科技网络平台建设；提供科技信息、科技政策、专利情报、专业标准检索查询等服务；开展科技统计、分析与监测,加大技术成果登记；推广应用创新方法，培育创新型企业。</w:t>
      </w:r>
    </w:p>
    <w:p>
      <w:pPr>
        <w:pStyle w:val="41"/>
      </w:pPr>
    </w:p>
    <w:p>
      <w:pPr>
        <w:pStyle w:val="41"/>
      </w:pPr>
      <w:r>
        <w:t>十六、发展培育高新技术产业</w:t>
        <w:tab/>
        <w:t>推进电子信息、装备制造、新材料等产业和重点企业发展，培育认定一批高新技术企业、科技型中小企业及小巨人企业。围绕京津冀成果转化，大力开展成果引进和科技招商，不断培育新的经济增长点。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4"/>
            </w:pPr>
            <w:r>
              <w:t>单位名称</w:t>
            </w:r>
          </w:p>
        </w:tc>
        <w:tc>
          <w:tcPr>
            <w:tcW w:w="1843" w:type="dxa"/>
            <w:vAlign w:val="center"/>
          </w:tcPr>
          <w:p>
            <w:pPr>
              <w:pStyle w:val="34"/>
            </w:pPr>
            <w:r>
              <w:t>单位性质</w:t>
            </w:r>
          </w:p>
        </w:tc>
        <w:tc>
          <w:tcPr>
            <w:tcW w:w="2126" w:type="dxa"/>
            <w:vAlign w:val="center"/>
          </w:tcPr>
          <w:p>
            <w:pPr>
              <w:pStyle w:val="34"/>
            </w:pPr>
            <w:r>
              <w:t>单位规格</w:t>
            </w:r>
          </w:p>
        </w:tc>
        <w:tc>
          <w:tcPr>
            <w:tcW w:w="3827" w:type="dxa"/>
            <w:vAlign w:val="center"/>
          </w:tcPr>
          <w:p>
            <w:pPr>
              <w:pStyle w:val="34"/>
            </w:pPr>
            <w:r>
              <w:t>经费保障形式</w:t>
            </w:r>
          </w:p>
        </w:tc>
      </w:tr>
      <w:tr>
        <w:trPr>
          <w:trHeight w:val="369"/>
        </w:trPr>
        <w:tc>
          <w:tcPr>
            <w:tcW w:w="5669" w:type="dxa"/>
            <w:vAlign w:val="center"/>
          </w:tcPr>
          <w:p>
            <w:pPr>
              <w:pStyle w:val="36"/>
            </w:pPr>
            <w:r>
              <w:t>唐山市丰南区工业和信息化局</w:t>
            </w:r>
          </w:p>
        </w:tc>
        <w:tc>
          <w:tcPr>
            <w:tcW w:w="1843" w:type="dxa"/>
            <w:tcBorders>
              <w:left w:val="single" w:sz="6" w:space="0" w:color="000000"/>
              <w:right w:val="single" w:sz="6" w:space="0" w:color="000000"/>
            </w:tcBorders>
            <w:vAlign w:val="center"/>
          </w:tcPr>
          <w:p>
            <w:pPr>
              <w:pStyle w:val="35"/>
            </w:pPr>
            <w:r>
              <w:t>行政</w:t>
            </w:r>
          </w:p>
        </w:tc>
        <w:tc>
          <w:tcPr>
            <w:tcW w:w="2126" w:type="dxa"/>
            <w:tcBorders>
              <w:left w:val="single" w:sz="6" w:space="0" w:color="000000"/>
              <w:right w:val="single" w:sz="6" w:space="0" w:color="000000"/>
            </w:tcBorders>
            <w:vAlign w:val="center"/>
          </w:tcPr>
          <w:p>
            <w:pPr>
              <w:pStyle w:val="35"/>
            </w:pPr>
            <w:r>
              <w:t>正科级</w:t>
            </w:r>
          </w:p>
        </w:tc>
        <w:tc>
          <w:tcPr>
            <w:tcW w:w="3827" w:type="dxa"/>
            <w:vAlign w:val="center"/>
          </w:tcPr>
          <w:p>
            <w:pPr>
              <w:pStyle w:val="35"/>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42"/>
      </w:pPr>
      <w:r>
        <w:t>（一）收入说明</w:t>
      </w:r>
    </w:p>
    <w:p>
      <w:pPr>
        <w:pStyle w:val="42"/>
      </w:pPr>
      <w:r>
        <w:t>2023年单位预算收入2129.22万元，其中：一般公共预算拨款2129.22万元，政府性基金预算拨款0.00万元，国有资本经营预算拨款0.00万元，财政专户核拨0.00万元，单位资金0.00万元，上年结转结余0万元。</w:t>
      </w:r>
    </w:p>
    <w:p>
      <w:pPr>
        <w:pStyle w:val="42"/>
      </w:pPr>
      <w:r>
        <w:t>（二）支出说明</w:t>
      </w:r>
    </w:p>
    <w:p>
      <w:pPr>
        <w:pStyle w:val="47"/>
      </w:pPr>
      <w:r>
        <w:t>收支预算总表支出栏、基本支出表、项目支出表按经济分类和支出功能分类科目编制，反映2023年度唐山市丰南区工业和信息化局年度单位预算中支出预算的总体情况。2023年支出预算2129.22万元，其中基本支出825.75万元，包括人员经费763.04万元和日常公用经费62.71万元；项目支出1303.47万元，主要为提前下达-2023年支持工业互联网创新发展等项目自基金预算 （唐财建【2022】132号】）449.77万元、提前下达-2023年技术创新引导专项资金 （唐财教【2022】113号】）100万元等。</w:t>
      </w:r>
    </w:p>
    <w:p>
      <w:pPr>
        <w:pStyle w:val="42"/>
      </w:pPr>
      <w:r>
        <w:t>（三）比上年增减情况</w:t>
      </w:r>
    </w:p>
    <w:p>
      <w:pPr>
        <w:spacing w:before="10" w:after="10" w:line="240" w:lineRule="auto"/>
        <w:ind w:firstLine="640"/>
        <w:jc w:val="left"/>
        <w:outlineLvl w:val="5"/>
        <w:rPr>
          <w:rFonts w:eastAsia="方正仿宋_GBK"/>
          <w:sz w:val="28"/>
        </w:rPr>
      </w:pPr>
      <w:r>
        <w:rPr>
          <w:rFonts w:eastAsia="方正仿宋_GBK"/>
          <w:sz w:val="28"/>
        </w:rPr>
        <w:t>2023年预算收支安排2129.22万元，较2022年预算减少5256.06万元，其中：基本支出增加158.79万元，主要为增加人员经费支出。项目支出减少5414.85万元，主要上年结转结余资金减少。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43"/>
      </w:pPr>
      <w:r>
        <w:t>2023年机关运行经费共计安排62.71万元，主要包括用于保证机关正常运转的办公费、印刷费、邮电费、差旅费、公务用车运行维护费、工会费、福利费、移动通讯补贴、交通补贴、及其他费用等支出。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44"/>
      </w:pPr>
      <w:r>
        <w:t>2023年部门“三公”经费预算安排5万元，比2022年增加0万元。具体增减情况为：</w:t>
      </w:r>
    </w:p>
    <w:p>
      <w:pPr>
        <w:pStyle w:val="44"/>
      </w:pPr>
      <w:r>
        <w:t>（一）公务用车购置及运行费5万元（其中：公务用车购置费为0万元，公务用车运行维护费5万元），比2022年增加0万元，原因是无增减变化</w:t>
      </w:r>
      <w:bookmarkStart w:id="1" w:name="_GoBack"/>
      <w:bookmarkEnd w:id="1"/>
    </w:p>
    <w:p>
      <w:pPr>
        <w:pStyle w:val="44"/>
      </w:pPr>
      <w:r>
        <w:t>（二）公务接待费0万元，比2022年增加0万元，原因是无增减变化</w:t>
      </w:r>
    </w:p>
    <w:p>
      <w:pPr>
        <w:pStyle w:val="44"/>
      </w:pPr>
      <w:r>
        <w:t>（三）因公出国（境）费0万元，比2022年增加0万元，原因是无增减变化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1、丰南区第一盐场人员退休医疗保险及遗属补助绩效目标表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1.确保及时发放盐场退休人员医疗保险，按时发放遗属补助金，维护好退休人员、遗属人员权益，维护社会稳定</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 xml:space="preserve"> 资金到位及时率</w:t>
            </w:r>
          </w:p>
        </w:tc>
        <w:tc>
          <w:tcPr>
            <w:tcW w:w="2835" w:type="dxa"/>
            <w:tcBorders>
              <w:left w:val="single" w:sz="6" w:space="0" w:color="000000"/>
              <w:right w:val="single" w:sz="6" w:space="0" w:color="000000"/>
            </w:tcBorders>
            <w:vAlign w:val="center"/>
          </w:tcPr>
          <w:p>
            <w:pPr>
              <w:pStyle w:val="36"/>
            </w:pPr>
            <w:r>
              <w:t>资金及时到位</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资金发放准确率</w:t>
            </w:r>
          </w:p>
        </w:tc>
        <w:tc>
          <w:tcPr>
            <w:tcW w:w="2835" w:type="dxa"/>
            <w:tcBorders>
              <w:left w:val="single" w:sz="6" w:space="0" w:color="000000"/>
              <w:right w:val="single" w:sz="6" w:space="0" w:color="000000"/>
            </w:tcBorders>
            <w:vAlign w:val="center"/>
          </w:tcPr>
          <w:p>
            <w:pPr>
              <w:pStyle w:val="36"/>
            </w:pPr>
            <w:r>
              <w:t>资金发放准确程度</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盐场退休人员数量</w:t>
            </w:r>
          </w:p>
        </w:tc>
        <w:tc>
          <w:tcPr>
            <w:tcW w:w="2835" w:type="dxa"/>
            <w:tcBorders>
              <w:left w:val="single" w:sz="6" w:space="0" w:color="000000"/>
              <w:right w:val="single" w:sz="6" w:space="0" w:color="000000"/>
            </w:tcBorders>
            <w:vAlign w:val="center"/>
          </w:tcPr>
          <w:p>
            <w:pPr>
              <w:pStyle w:val="36"/>
            </w:pPr>
            <w:r>
              <w:t>盐场退休人员人数</w:t>
            </w:r>
          </w:p>
        </w:tc>
        <w:tc>
          <w:tcPr>
            <w:tcW w:w="2551" w:type="dxa"/>
            <w:tcBorders>
              <w:left w:val="single" w:sz="6" w:space="0" w:color="000000"/>
              <w:right w:val="single" w:sz="6" w:space="0" w:color="000000"/>
            </w:tcBorders>
            <w:vAlign w:val="center"/>
          </w:tcPr>
          <w:p>
            <w:pPr>
              <w:pStyle w:val="36"/>
            </w:pPr>
            <w:r>
              <w:t>56人</w:t>
            </w:r>
          </w:p>
        </w:tc>
        <w:tc>
          <w:tcPr>
            <w:tcW w:w="2268" w:type="dxa"/>
            <w:vAlign w:val="center"/>
          </w:tcPr>
          <w:p>
            <w:pPr>
              <w:pStyle w:val="36"/>
            </w:pPr>
            <w:r>
              <w:t>盐场退休人员数量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控制在预算内</w:t>
            </w:r>
          </w:p>
        </w:tc>
        <w:tc>
          <w:tcPr>
            <w:tcW w:w="2835" w:type="dxa"/>
            <w:tcBorders>
              <w:left w:val="single" w:sz="6" w:space="0" w:color="000000"/>
              <w:right w:val="single" w:sz="6" w:space="0" w:color="000000"/>
            </w:tcBorders>
            <w:vAlign w:val="center"/>
          </w:tcPr>
          <w:p>
            <w:pPr>
              <w:pStyle w:val="36"/>
            </w:pPr>
            <w:r>
              <w:t>支出控制在预算内</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按系统记录</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资金发放率</w:t>
            </w:r>
          </w:p>
        </w:tc>
        <w:tc>
          <w:tcPr>
            <w:tcW w:w="2835" w:type="dxa"/>
            <w:tcBorders>
              <w:left w:val="single" w:sz="6" w:space="0" w:color="000000"/>
              <w:right w:val="single" w:sz="6" w:space="0" w:color="000000"/>
            </w:tcBorders>
            <w:vAlign w:val="center"/>
          </w:tcPr>
          <w:p>
            <w:pPr>
              <w:pStyle w:val="36"/>
            </w:pPr>
            <w:r>
              <w:t>资金发放完成率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补助人群生活改善情况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服务对象满意度</w:t>
            </w:r>
          </w:p>
        </w:tc>
        <w:tc>
          <w:tcPr>
            <w:tcW w:w="2835" w:type="dxa"/>
            <w:tcBorders>
              <w:left w:val="single" w:sz="6" w:space="0" w:color="000000"/>
              <w:right w:val="single" w:sz="6" w:space="0" w:color="000000"/>
            </w:tcBorders>
            <w:vAlign w:val="center"/>
          </w:tcPr>
          <w:p>
            <w:pPr>
              <w:pStyle w:val="36"/>
            </w:pPr>
            <w:r>
              <w:t>第一盐场退休人员满意程度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2、丰南区工信局未核入行政事业编制人员经费（劳务费）绩效目标表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1.解决就业人数，缓解就业压力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未核入人员数量</w:t>
            </w:r>
          </w:p>
        </w:tc>
        <w:tc>
          <w:tcPr>
            <w:tcW w:w="2835" w:type="dxa"/>
            <w:tcBorders>
              <w:left w:val="single" w:sz="6" w:space="0" w:color="000000"/>
              <w:right w:val="single" w:sz="6" w:space="0" w:color="000000"/>
            </w:tcBorders>
            <w:vAlign w:val="center"/>
          </w:tcPr>
          <w:p>
            <w:pPr>
              <w:pStyle w:val="36"/>
            </w:pPr>
            <w:r>
              <w:t>聘用的未核入人员数量</w:t>
            </w:r>
          </w:p>
        </w:tc>
        <w:tc>
          <w:tcPr>
            <w:tcW w:w="2551" w:type="dxa"/>
            <w:tcBorders>
              <w:left w:val="single" w:sz="6" w:space="0" w:color="000000"/>
              <w:right w:val="single" w:sz="6" w:space="0" w:color="000000"/>
            </w:tcBorders>
            <w:vAlign w:val="center"/>
          </w:tcPr>
          <w:p>
            <w:pPr>
              <w:pStyle w:val="36"/>
            </w:pPr>
            <w:r>
              <w:t>7 人</w:t>
            </w:r>
          </w:p>
        </w:tc>
        <w:tc>
          <w:tcPr>
            <w:tcW w:w="2268" w:type="dxa"/>
            <w:vAlign w:val="center"/>
          </w:tcPr>
          <w:p>
            <w:pPr>
              <w:pStyle w:val="36"/>
            </w:pPr>
            <w:r>
              <w:t>未核入人员数量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补贴发放及时率</w:t>
            </w:r>
          </w:p>
        </w:tc>
        <w:tc>
          <w:tcPr>
            <w:tcW w:w="2835" w:type="dxa"/>
            <w:tcBorders>
              <w:left w:val="single" w:sz="6" w:space="0" w:color="000000"/>
              <w:right w:val="single" w:sz="6" w:space="0" w:color="000000"/>
            </w:tcBorders>
            <w:vAlign w:val="center"/>
          </w:tcPr>
          <w:p>
            <w:pPr>
              <w:pStyle w:val="36"/>
            </w:pPr>
            <w:r>
              <w:t>补贴发放及时率</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补贴发放及时程度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完成时限</w:t>
            </w:r>
          </w:p>
        </w:tc>
        <w:tc>
          <w:tcPr>
            <w:tcW w:w="2835" w:type="dxa"/>
            <w:tcBorders>
              <w:left w:val="single" w:sz="6" w:space="0" w:color="000000"/>
              <w:right w:val="single" w:sz="6" w:space="0" w:color="000000"/>
            </w:tcBorders>
            <w:vAlign w:val="center"/>
          </w:tcPr>
          <w:p>
            <w:pPr>
              <w:pStyle w:val="36"/>
            </w:pPr>
            <w:r>
              <w:t>完成时限</w:t>
            </w:r>
          </w:p>
        </w:tc>
        <w:tc>
          <w:tcPr>
            <w:tcW w:w="2551" w:type="dxa"/>
            <w:tcBorders>
              <w:left w:val="single" w:sz="6" w:space="0" w:color="000000"/>
              <w:right w:val="single" w:sz="6" w:space="0" w:color="000000"/>
            </w:tcBorders>
            <w:vAlign w:val="center"/>
          </w:tcPr>
          <w:p>
            <w:pPr>
              <w:pStyle w:val="36"/>
            </w:pPr>
            <w:r>
              <w:t>每月三十日之前</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年度工作计划</w:t>
            </w:r>
          </w:p>
        </w:tc>
      </w:tr>
      <w:tr>
        <w:trPr>
          <w:trHeight w:val="397"/>
        </w:trPr>
        <w:tc>
          <w:tcPr>
            <w:tcW w:w="1417" w:type="dxa"/>
            <w:vMerge w:val="restart"/>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就业政策落实</w:t>
            </w:r>
          </w:p>
        </w:tc>
        <w:tc>
          <w:tcPr>
            <w:tcW w:w="2835" w:type="dxa"/>
            <w:tcBorders>
              <w:left w:val="single" w:sz="6" w:space="0" w:color="000000"/>
              <w:right w:val="single" w:sz="6" w:space="0" w:color="000000"/>
            </w:tcBorders>
            <w:vAlign w:val="center"/>
          </w:tcPr>
          <w:p>
            <w:pPr>
              <w:pStyle w:val="36"/>
            </w:pPr>
            <w:r>
              <w:t>各项就业政策落实</w:t>
            </w:r>
          </w:p>
        </w:tc>
        <w:tc>
          <w:tcPr>
            <w:tcW w:w="2551" w:type="dxa"/>
            <w:tcBorders>
              <w:left w:val="single" w:sz="6" w:space="0" w:color="000000"/>
              <w:right w:val="single" w:sz="6" w:space="0" w:color="000000"/>
            </w:tcBorders>
            <w:vAlign w:val="center"/>
          </w:tcPr>
          <w:p>
            <w:pPr>
              <w:pStyle w:val="36"/>
            </w:pPr>
            <w:r>
              <w:t>7人</w:t>
            </w:r>
          </w:p>
        </w:tc>
        <w:tc>
          <w:tcPr>
            <w:tcW w:w="2268" w:type="dxa"/>
            <w:vAlign w:val="center"/>
          </w:tcPr>
          <w:p>
            <w:pPr>
              <w:pStyle w:val="36"/>
            </w:pPr>
            <w:r>
              <w:t>未核入人员数量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可持续影响指标</w:t>
            </w:r>
          </w:p>
        </w:tc>
        <w:tc>
          <w:tcPr>
            <w:tcW w:w="2835" w:type="dxa"/>
            <w:tcBorders>
              <w:left w:val="single" w:sz="6" w:space="0" w:color="000000"/>
              <w:right w:val="single" w:sz="6" w:space="0" w:color="000000"/>
            </w:tcBorders>
            <w:vAlign w:val="center"/>
          </w:tcPr>
          <w:p>
            <w:pPr>
              <w:pStyle w:val="36"/>
            </w:pPr>
            <w:r>
              <w:t>保障工作正常开展</w:t>
            </w:r>
          </w:p>
        </w:tc>
        <w:tc>
          <w:tcPr>
            <w:tcW w:w="2835" w:type="dxa"/>
            <w:tcBorders>
              <w:left w:val="single" w:sz="6" w:space="0" w:color="000000"/>
              <w:right w:val="single" w:sz="6" w:space="0" w:color="000000"/>
            </w:tcBorders>
            <w:vAlign w:val="center"/>
          </w:tcPr>
          <w:p>
            <w:pPr>
              <w:pStyle w:val="36"/>
            </w:pPr>
            <w:r>
              <w:t>保障各项工作正常运行</w:t>
            </w:r>
          </w:p>
        </w:tc>
        <w:tc>
          <w:tcPr>
            <w:tcW w:w="2551" w:type="dxa"/>
            <w:tcBorders>
              <w:left w:val="single" w:sz="6" w:space="0" w:color="000000"/>
              <w:right w:val="single" w:sz="6" w:space="0" w:color="000000"/>
            </w:tcBorders>
            <w:vAlign w:val="center"/>
          </w:tcPr>
          <w:p>
            <w:pPr>
              <w:pStyle w:val="36"/>
            </w:pPr>
            <w:r>
              <w:t>各项工作正常运转</w:t>
            </w:r>
          </w:p>
        </w:tc>
        <w:tc>
          <w:tcPr>
            <w:tcW w:w="2268" w:type="dxa"/>
            <w:vAlign w:val="center"/>
          </w:tcPr>
          <w:p>
            <w:pPr>
              <w:pStyle w:val="36"/>
            </w:pPr>
            <w:r>
              <w:t>单位运转情况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见习生人员满意度</w:t>
            </w:r>
          </w:p>
        </w:tc>
        <w:tc>
          <w:tcPr>
            <w:tcW w:w="2835" w:type="dxa"/>
            <w:tcBorders>
              <w:left w:val="single" w:sz="6" w:space="0" w:color="000000"/>
              <w:right w:val="single" w:sz="6" w:space="0" w:color="000000"/>
            </w:tcBorders>
            <w:vAlign w:val="center"/>
          </w:tcPr>
          <w:p>
            <w:pPr>
              <w:pStyle w:val="36"/>
            </w:pPr>
            <w:r>
              <w:t>见习生人员对工资待遇的满意度</w:t>
            </w:r>
          </w:p>
        </w:tc>
        <w:tc>
          <w:tcPr>
            <w:tcW w:w="2551" w:type="dxa"/>
            <w:tcBorders>
              <w:left w:val="single" w:sz="6" w:space="0" w:color="000000"/>
              <w:right w:val="single" w:sz="6" w:space="0" w:color="000000"/>
            </w:tcBorders>
            <w:vAlign w:val="center"/>
          </w:tcPr>
          <w:p>
            <w:pPr>
              <w:pStyle w:val="36"/>
            </w:pPr>
            <w:r>
              <w:t>≥95 %</w:t>
            </w:r>
          </w:p>
        </w:tc>
        <w:tc>
          <w:tcPr>
            <w:tcW w:w="2268" w:type="dxa"/>
            <w:vAlign w:val="center"/>
          </w:tcPr>
          <w:p>
            <w:pPr>
              <w:pStyle w:val="36"/>
            </w:pPr>
            <w:r>
              <w:t>未核入人员满意度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1.确保就业见习生工资保险及时拨付，调动职工工作积极性，保障机关正常运转。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见习人员数量</w:t>
            </w:r>
          </w:p>
        </w:tc>
        <w:tc>
          <w:tcPr>
            <w:tcW w:w="2835" w:type="dxa"/>
            <w:tcBorders>
              <w:left w:val="single" w:sz="6" w:space="0" w:color="000000"/>
              <w:right w:val="single" w:sz="6" w:space="0" w:color="000000"/>
            </w:tcBorders>
            <w:vAlign w:val="center"/>
          </w:tcPr>
          <w:p>
            <w:pPr>
              <w:pStyle w:val="36"/>
            </w:pPr>
            <w:r>
              <w:t>聘用的见习生人数</w:t>
            </w:r>
          </w:p>
        </w:tc>
        <w:tc>
          <w:tcPr>
            <w:tcW w:w="2551" w:type="dxa"/>
            <w:tcBorders>
              <w:left w:val="single" w:sz="6" w:space="0" w:color="000000"/>
              <w:right w:val="single" w:sz="6" w:space="0" w:color="000000"/>
            </w:tcBorders>
            <w:vAlign w:val="center"/>
          </w:tcPr>
          <w:p>
            <w:pPr>
              <w:pStyle w:val="36"/>
            </w:pPr>
            <w:r>
              <w:t>2 人</w:t>
            </w:r>
          </w:p>
        </w:tc>
        <w:tc>
          <w:tcPr>
            <w:tcW w:w="2268" w:type="dxa"/>
            <w:vAlign w:val="center"/>
          </w:tcPr>
          <w:p>
            <w:pPr>
              <w:pStyle w:val="36"/>
            </w:pPr>
            <w:r>
              <w:t>见习人员数量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补贴发放及时率</w:t>
            </w:r>
          </w:p>
        </w:tc>
        <w:tc>
          <w:tcPr>
            <w:tcW w:w="2835" w:type="dxa"/>
            <w:tcBorders>
              <w:left w:val="single" w:sz="6" w:space="0" w:color="000000"/>
              <w:right w:val="single" w:sz="6" w:space="0" w:color="000000"/>
            </w:tcBorders>
            <w:vAlign w:val="center"/>
          </w:tcPr>
          <w:p>
            <w:pPr>
              <w:pStyle w:val="36"/>
            </w:pPr>
            <w:r>
              <w:t>补贴发放及时率</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完成时限</w:t>
            </w:r>
          </w:p>
        </w:tc>
        <w:tc>
          <w:tcPr>
            <w:tcW w:w="2835" w:type="dxa"/>
            <w:tcBorders>
              <w:left w:val="single" w:sz="6" w:space="0" w:color="000000"/>
              <w:right w:val="single" w:sz="6" w:space="0" w:color="000000"/>
            </w:tcBorders>
            <w:vAlign w:val="center"/>
          </w:tcPr>
          <w:p>
            <w:pPr>
              <w:pStyle w:val="36"/>
            </w:pPr>
            <w:r>
              <w:t>完成时限</w:t>
            </w:r>
          </w:p>
        </w:tc>
        <w:tc>
          <w:tcPr>
            <w:tcW w:w="2551" w:type="dxa"/>
            <w:tcBorders>
              <w:left w:val="single" w:sz="6" w:space="0" w:color="000000"/>
              <w:right w:val="single" w:sz="6" w:space="0" w:color="000000"/>
            </w:tcBorders>
            <w:vAlign w:val="center"/>
          </w:tcPr>
          <w:p>
            <w:pPr>
              <w:pStyle w:val="36"/>
            </w:pPr>
            <w:r>
              <w:t>每月三十日之前</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年度工作计划</w:t>
            </w:r>
          </w:p>
        </w:tc>
      </w:tr>
      <w:tr>
        <w:trPr>
          <w:trHeight w:val="397"/>
        </w:trPr>
        <w:tc>
          <w:tcPr>
            <w:tcW w:w="1417" w:type="dxa"/>
            <w:vMerge w:val="restart"/>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就业政策落实</w:t>
            </w:r>
          </w:p>
        </w:tc>
        <w:tc>
          <w:tcPr>
            <w:tcW w:w="2835" w:type="dxa"/>
            <w:tcBorders>
              <w:left w:val="single" w:sz="6" w:space="0" w:color="000000"/>
              <w:right w:val="single" w:sz="6" w:space="0" w:color="000000"/>
            </w:tcBorders>
            <w:vAlign w:val="center"/>
          </w:tcPr>
          <w:p>
            <w:pPr>
              <w:pStyle w:val="36"/>
            </w:pPr>
            <w:r>
              <w:t>各项就业政策落实</w:t>
            </w:r>
          </w:p>
        </w:tc>
        <w:tc>
          <w:tcPr>
            <w:tcW w:w="2551" w:type="dxa"/>
            <w:tcBorders>
              <w:left w:val="single" w:sz="6" w:space="0" w:color="000000"/>
              <w:right w:val="single" w:sz="6" w:space="0" w:color="000000"/>
            </w:tcBorders>
            <w:vAlign w:val="center"/>
          </w:tcPr>
          <w:p>
            <w:pPr>
              <w:pStyle w:val="36"/>
            </w:pPr>
            <w:r>
              <w:t>2人</w:t>
            </w:r>
          </w:p>
        </w:tc>
        <w:tc>
          <w:tcPr>
            <w:tcW w:w="2268" w:type="dxa"/>
            <w:vAlign w:val="center"/>
          </w:tcPr>
          <w:p>
            <w:pPr>
              <w:pStyle w:val="36"/>
            </w:pPr>
            <w:r>
              <w:t>实际见习生人员数量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可持续影响指标</w:t>
            </w:r>
          </w:p>
        </w:tc>
        <w:tc>
          <w:tcPr>
            <w:tcW w:w="2835" w:type="dxa"/>
            <w:tcBorders>
              <w:left w:val="single" w:sz="6" w:space="0" w:color="000000"/>
              <w:right w:val="single" w:sz="6" w:space="0" w:color="000000"/>
            </w:tcBorders>
            <w:vAlign w:val="center"/>
          </w:tcPr>
          <w:p>
            <w:pPr>
              <w:pStyle w:val="36"/>
            </w:pPr>
            <w:r>
              <w:t>保障工作正常开展</w:t>
            </w:r>
          </w:p>
        </w:tc>
        <w:tc>
          <w:tcPr>
            <w:tcW w:w="2835" w:type="dxa"/>
            <w:tcBorders>
              <w:left w:val="single" w:sz="6" w:space="0" w:color="000000"/>
              <w:right w:val="single" w:sz="6" w:space="0" w:color="000000"/>
            </w:tcBorders>
            <w:vAlign w:val="center"/>
          </w:tcPr>
          <w:p>
            <w:pPr>
              <w:pStyle w:val="36"/>
            </w:pPr>
            <w:r>
              <w:t>保障各项工作正常运行</w:t>
            </w:r>
          </w:p>
        </w:tc>
        <w:tc>
          <w:tcPr>
            <w:tcW w:w="2551" w:type="dxa"/>
            <w:tcBorders>
              <w:left w:val="single" w:sz="6" w:space="0" w:color="000000"/>
              <w:right w:val="single" w:sz="6" w:space="0" w:color="000000"/>
            </w:tcBorders>
            <w:vAlign w:val="center"/>
          </w:tcPr>
          <w:p>
            <w:pPr>
              <w:pStyle w:val="36"/>
            </w:pPr>
            <w:r>
              <w:t>各项工作正常运转</w:t>
            </w:r>
          </w:p>
        </w:tc>
        <w:tc>
          <w:tcPr>
            <w:tcW w:w="2268" w:type="dxa"/>
            <w:vAlign w:val="center"/>
          </w:tcPr>
          <w:p>
            <w:pPr>
              <w:pStyle w:val="36"/>
            </w:pPr>
            <w:r>
              <w:t>单位运转情况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见习生人员满意度</w:t>
            </w:r>
          </w:p>
        </w:tc>
        <w:tc>
          <w:tcPr>
            <w:tcW w:w="2835" w:type="dxa"/>
            <w:tcBorders>
              <w:left w:val="single" w:sz="6" w:space="0" w:color="000000"/>
              <w:right w:val="single" w:sz="6" w:space="0" w:color="000000"/>
            </w:tcBorders>
            <w:vAlign w:val="center"/>
          </w:tcPr>
          <w:p>
            <w:pPr>
              <w:pStyle w:val="36"/>
            </w:pPr>
            <w:r>
              <w:t>见习生人员对工资待遇的满意度</w:t>
            </w:r>
          </w:p>
        </w:tc>
        <w:tc>
          <w:tcPr>
            <w:tcW w:w="2551" w:type="dxa"/>
            <w:tcBorders>
              <w:left w:val="single" w:sz="6" w:space="0" w:color="000000"/>
              <w:right w:val="single" w:sz="6" w:space="0" w:color="000000"/>
            </w:tcBorders>
            <w:vAlign w:val="center"/>
          </w:tcPr>
          <w:p>
            <w:pPr>
              <w:pStyle w:val="36"/>
            </w:pPr>
            <w:r>
              <w:t>≥95 %</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1.1.确保就业见习生工资及时拨付。2.调动职工工作积极性。3.保障机关正常运行。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见习生人员数量</w:t>
            </w:r>
          </w:p>
        </w:tc>
        <w:tc>
          <w:tcPr>
            <w:tcW w:w="2835" w:type="dxa"/>
            <w:tcBorders>
              <w:left w:val="single" w:sz="6" w:space="0" w:color="000000"/>
              <w:right w:val="single" w:sz="6" w:space="0" w:color="000000"/>
            </w:tcBorders>
            <w:vAlign w:val="center"/>
          </w:tcPr>
          <w:p>
            <w:pPr>
              <w:pStyle w:val="36"/>
            </w:pPr>
            <w:r>
              <w:t>聘用的见习生人数</w:t>
            </w:r>
          </w:p>
        </w:tc>
        <w:tc>
          <w:tcPr>
            <w:tcW w:w="2551" w:type="dxa"/>
            <w:tcBorders>
              <w:left w:val="single" w:sz="6" w:space="0" w:color="000000"/>
              <w:right w:val="single" w:sz="6" w:space="0" w:color="000000"/>
            </w:tcBorders>
            <w:vAlign w:val="center"/>
          </w:tcPr>
          <w:p>
            <w:pPr>
              <w:pStyle w:val="36"/>
            </w:pPr>
            <w:r>
              <w:t>2人</w:t>
            </w:r>
          </w:p>
        </w:tc>
        <w:tc>
          <w:tcPr>
            <w:tcW w:w="2268" w:type="dxa"/>
            <w:vAlign w:val="center"/>
          </w:tcPr>
          <w:p>
            <w:pPr>
              <w:pStyle w:val="36"/>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补贴发放及时率</w:t>
            </w:r>
          </w:p>
        </w:tc>
        <w:tc>
          <w:tcPr>
            <w:tcW w:w="2835" w:type="dxa"/>
            <w:tcBorders>
              <w:left w:val="single" w:sz="6" w:space="0" w:color="000000"/>
              <w:right w:val="single" w:sz="6" w:space="0" w:color="000000"/>
            </w:tcBorders>
            <w:vAlign w:val="center"/>
          </w:tcPr>
          <w:p>
            <w:pPr>
              <w:pStyle w:val="36"/>
            </w:pPr>
            <w:r>
              <w:t>补贴发放的及时率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完成时限</w:t>
            </w:r>
          </w:p>
        </w:tc>
        <w:tc>
          <w:tcPr>
            <w:tcW w:w="2835" w:type="dxa"/>
            <w:tcBorders>
              <w:left w:val="single" w:sz="6" w:space="0" w:color="000000"/>
              <w:right w:val="single" w:sz="6" w:space="0" w:color="000000"/>
            </w:tcBorders>
            <w:vAlign w:val="center"/>
          </w:tcPr>
          <w:p>
            <w:pPr>
              <w:pStyle w:val="36"/>
            </w:pPr>
            <w:r>
              <w:t>完成时限</w:t>
            </w:r>
          </w:p>
        </w:tc>
        <w:tc>
          <w:tcPr>
            <w:tcW w:w="2551" w:type="dxa"/>
            <w:tcBorders>
              <w:left w:val="single" w:sz="6" w:space="0" w:color="000000"/>
              <w:right w:val="single" w:sz="6" w:space="0" w:color="000000"/>
            </w:tcBorders>
            <w:vAlign w:val="center"/>
          </w:tcPr>
          <w:p>
            <w:pPr>
              <w:pStyle w:val="36"/>
            </w:pPr>
            <w:r>
              <w:t>每月30日之前</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年度工作计划</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就业政策落实</w:t>
            </w:r>
          </w:p>
        </w:tc>
        <w:tc>
          <w:tcPr>
            <w:tcW w:w="2835" w:type="dxa"/>
            <w:tcBorders>
              <w:left w:val="single" w:sz="6" w:space="0" w:color="000000"/>
              <w:right w:val="single" w:sz="6" w:space="0" w:color="000000"/>
            </w:tcBorders>
            <w:vAlign w:val="center"/>
          </w:tcPr>
          <w:p>
            <w:pPr>
              <w:pStyle w:val="36"/>
            </w:pPr>
            <w:r>
              <w:t>各项就业政策落实到位</w:t>
            </w:r>
          </w:p>
        </w:tc>
        <w:tc>
          <w:tcPr>
            <w:tcW w:w="2551" w:type="dxa"/>
            <w:tcBorders>
              <w:left w:val="single" w:sz="6" w:space="0" w:color="000000"/>
              <w:right w:val="single" w:sz="6" w:space="0" w:color="000000"/>
            </w:tcBorders>
            <w:vAlign w:val="center"/>
          </w:tcPr>
          <w:p>
            <w:pPr>
              <w:pStyle w:val="36"/>
            </w:pPr>
            <w:r>
              <w:t>2人</w:t>
            </w:r>
          </w:p>
        </w:tc>
        <w:tc>
          <w:tcPr>
            <w:tcW w:w="2268" w:type="dxa"/>
            <w:vAlign w:val="center"/>
          </w:tcPr>
          <w:p>
            <w:pPr>
              <w:pStyle w:val="36"/>
            </w:pPr>
            <w:r>
              <w:t>实际见习人员情况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见习生人员满意度（%）</w:t>
            </w:r>
          </w:p>
        </w:tc>
        <w:tc>
          <w:tcPr>
            <w:tcW w:w="2835" w:type="dxa"/>
            <w:tcBorders>
              <w:left w:val="single" w:sz="6" w:space="0" w:color="000000"/>
              <w:right w:val="single" w:sz="6" w:space="0" w:color="000000"/>
            </w:tcBorders>
            <w:vAlign w:val="center"/>
          </w:tcPr>
          <w:p>
            <w:pPr>
              <w:pStyle w:val="36"/>
            </w:pPr>
            <w:r>
              <w:t>见习生人员对工资待遇的满意度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5、劳务派遣人员劳务费绩效目标表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1.及时发放劳务派遣人员工资，调动职工工作积极性、保障机关正常运转。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劳务派遣人员数量</w:t>
            </w:r>
          </w:p>
        </w:tc>
        <w:tc>
          <w:tcPr>
            <w:tcW w:w="2835" w:type="dxa"/>
            <w:tcBorders>
              <w:left w:val="single" w:sz="6" w:space="0" w:color="000000"/>
              <w:right w:val="single" w:sz="6" w:space="0" w:color="000000"/>
            </w:tcBorders>
            <w:vAlign w:val="center"/>
          </w:tcPr>
          <w:p>
            <w:pPr>
              <w:pStyle w:val="36"/>
            </w:pPr>
            <w:r>
              <w:t>聘用的劳务派遣人员数量</w:t>
            </w:r>
          </w:p>
        </w:tc>
        <w:tc>
          <w:tcPr>
            <w:tcW w:w="2551" w:type="dxa"/>
            <w:tcBorders>
              <w:left w:val="single" w:sz="6" w:space="0" w:color="000000"/>
              <w:right w:val="single" w:sz="6" w:space="0" w:color="000000"/>
            </w:tcBorders>
            <w:vAlign w:val="center"/>
          </w:tcPr>
          <w:p>
            <w:pPr>
              <w:pStyle w:val="36"/>
            </w:pPr>
            <w:r>
              <w:t>9人</w:t>
            </w:r>
          </w:p>
        </w:tc>
        <w:tc>
          <w:tcPr>
            <w:tcW w:w="2268" w:type="dxa"/>
            <w:vAlign w:val="center"/>
          </w:tcPr>
          <w:p>
            <w:pPr>
              <w:pStyle w:val="36"/>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工资发放覆盖率</w:t>
            </w:r>
          </w:p>
        </w:tc>
        <w:tc>
          <w:tcPr>
            <w:tcW w:w="2835" w:type="dxa"/>
            <w:tcBorders>
              <w:left w:val="single" w:sz="6" w:space="0" w:color="000000"/>
              <w:right w:val="single" w:sz="6" w:space="0" w:color="000000"/>
            </w:tcBorders>
            <w:vAlign w:val="center"/>
          </w:tcPr>
          <w:p>
            <w:pPr>
              <w:pStyle w:val="36"/>
            </w:pPr>
            <w:r>
              <w:t>已发人数/应发人数*100%</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完成时限</w:t>
            </w:r>
          </w:p>
        </w:tc>
        <w:tc>
          <w:tcPr>
            <w:tcW w:w="2835" w:type="dxa"/>
            <w:tcBorders>
              <w:left w:val="single" w:sz="6" w:space="0" w:color="000000"/>
              <w:right w:val="single" w:sz="6" w:space="0" w:color="000000"/>
            </w:tcBorders>
            <w:vAlign w:val="center"/>
          </w:tcPr>
          <w:p>
            <w:pPr>
              <w:pStyle w:val="36"/>
            </w:pPr>
            <w:r>
              <w:t>完成时限</w:t>
            </w:r>
          </w:p>
        </w:tc>
        <w:tc>
          <w:tcPr>
            <w:tcW w:w="2551" w:type="dxa"/>
            <w:tcBorders>
              <w:left w:val="single" w:sz="6" w:space="0" w:color="000000"/>
              <w:right w:val="single" w:sz="6" w:space="0" w:color="000000"/>
            </w:tcBorders>
            <w:vAlign w:val="center"/>
          </w:tcPr>
          <w:p>
            <w:pPr>
              <w:pStyle w:val="36"/>
            </w:pPr>
            <w:r>
              <w:t>每月30日之前</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年度工作计划</w:t>
            </w:r>
          </w:p>
        </w:tc>
      </w:tr>
      <w:tr>
        <w:trPr>
          <w:trHeight w:val="397"/>
        </w:trPr>
        <w:tc>
          <w:tcPr>
            <w:tcW w:w="1417" w:type="dxa"/>
            <w:vMerge w:val="restart"/>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就业政策落实</w:t>
            </w:r>
          </w:p>
        </w:tc>
        <w:tc>
          <w:tcPr>
            <w:tcW w:w="2835" w:type="dxa"/>
            <w:tcBorders>
              <w:left w:val="single" w:sz="6" w:space="0" w:color="000000"/>
              <w:right w:val="single" w:sz="6" w:space="0" w:color="000000"/>
            </w:tcBorders>
            <w:vAlign w:val="center"/>
          </w:tcPr>
          <w:p>
            <w:pPr>
              <w:pStyle w:val="36"/>
            </w:pPr>
            <w:r>
              <w:t>就业政策落实到位</w:t>
            </w:r>
          </w:p>
        </w:tc>
        <w:tc>
          <w:tcPr>
            <w:tcW w:w="2551" w:type="dxa"/>
            <w:tcBorders>
              <w:left w:val="single" w:sz="6" w:space="0" w:color="000000"/>
              <w:right w:val="single" w:sz="6" w:space="0" w:color="000000"/>
            </w:tcBorders>
            <w:vAlign w:val="center"/>
          </w:tcPr>
          <w:p>
            <w:pPr>
              <w:pStyle w:val="36"/>
            </w:pPr>
            <w:r>
              <w:t>9人</w:t>
            </w:r>
          </w:p>
        </w:tc>
        <w:tc>
          <w:tcPr>
            <w:tcW w:w="2268" w:type="dxa"/>
            <w:vAlign w:val="center"/>
          </w:tcPr>
          <w:p>
            <w:pPr>
              <w:pStyle w:val="36"/>
            </w:pPr>
            <w:r>
              <w:t>实际劳务派遣人员数量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可持续影响指标</w:t>
            </w:r>
          </w:p>
        </w:tc>
        <w:tc>
          <w:tcPr>
            <w:tcW w:w="2835" w:type="dxa"/>
            <w:tcBorders>
              <w:left w:val="single" w:sz="6" w:space="0" w:color="000000"/>
              <w:right w:val="single" w:sz="6" w:space="0" w:color="000000"/>
            </w:tcBorders>
            <w:vAlign w:val="center"/>
          </w:tcPr>
          <w:p>
            <w:pPr>
              <w:pStyle w:val="36"/>
            </w:pPr>
            <w:r>
              <w:t>保证工作正常开展</w:t>
            </w:r>
          </w:p>
        </w:tc>
        <w:tc>
          <w:tcPr>
            <w:tcW w:w="2835" w:type="dxa"/>
            <w:tcBorders>
              <w:left w:val="single" w:sz="6" w:space="0" w:color="000000"/>
              <w:right w:val="single" w:sz="6" w:space="0" w:color="000000"/>
            </w:tcBorders>
            <w:vAlign w:val="center"/>
          </w:tcPr>
          <w:p>
            <w:pPr>
              <w:pStyle w:val="36"/>
            </w:pPr>
            <w:r>
              <w:t>保障各项工作正常运转</w:t>
            </w:r>
          </w:p>
        </w:tc>
        <w:tc>
          <w:tcPr>
            <w:tcW w:w="2551" w:type="dxa"/>
            <w:tcBorders>
              <w:left w:val="single" w:sz="6" w:space="0" w:color="000000"/>
              <w:right w:val="single" w:sz="6" w:space="0" w:color="000000"/>
            </w:tcBorders>
            <w:vAlign w:val="center"/>
          </w:tcPr>
          <w:p>
            <w:pPr>
              <w:pStyle w:val="36"/>
            </w:pPr>
            <w:r>
              <w:t>各项工作正常运转</w:t>
            </w:r>
          </w:p>
        </w:tc>
        <w:tc>
          <w:tcPr>
            <w:tcW w:w="2268" w:type="dxa"/>
            <w:vAlign w:val="center"/>
          </w:tcPr>
          <w:p>
            <w:pPr>
              <w:pStyle w:val="36"/>
            </w:pPr>
            <w:r>
              <w:t>单位运转情况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劳务派遣人员满意度</w:t>
            </w:r>
          </w:p>
        </w:tc>
        <w:tc>
          <w:tcPr>
            <w:tcW w:w="2835" w:type="dxa"/>
            <w:tcBorders>
              <w:left w:val="single" w:sz="6" w:space="0" w:color="000000"/>
              <w:right w:val="single" w:sz="6" w:space="0" w:color="000000"/>
            </w:tcBorders>
            <w:vAlign w:val="center"/>
          </w:tcPr>
          <w:p>
            <w:pPr>
              <w:pStyle w:val="36"/>
            </w:pPr>
            <w:r>
              <w:t>劳务派遣人员对工资待遇的满意度</w:t>
            </w:r>
          </w:p>
        </w:tc>
        <w:tc>
          <w:tcPr>
            <w:tcW w:w="2551" w:type="dxa"/>
            <w:tcBorders>
              <w:left w:val="single" w:sz="6" w:space="0" w:color="000000"/>
              <w:right w:val="single" w:sz="6" w:space="0" w:color="000000"/>
            </w:tcBorders>
            <w:vAlign w:val="center"/>
          </w:tcPr>
          <w:p>
            <w:pPr>
              <w:pStyle w:val="36"/>
            </w:pPr>
            <w:r>
              <w:t>≥95 %</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6、企业改制遗留问题经费绩效目标表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1.1.解决企业改制遗留问题，深化改革，保持稳定。2.协调解决债务问题。3.确保机关各项工作正常运行。</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企业改制人员数量</w:t>
            </w:r>
          </w:p>
        </w:tc>
        <w:tc>
          <w:tcPr>
            <w:tcW w:w="2835" w:type="dxa"/>
            <w:tcBorders>
              <w:left w:val="single" w:sz="6" w:space="0" w:color="000000"/>
              <w:right w:val="single" w:sz="6" w:space="0" w:color="000000"/>
            </w:tcBorders>
            <w:vAlign w:val="center"/>
          </w:tcPr>
          <w:p>
            <w:pPr>
              <w:pStyle w:val="36"/>
            </w:pPr>
            <w:r>
              <w:t>企业改制人员数量</w:t>
            </w:r>
          </w:p>
        </w:tc>
        <w:tc>
          <w:tcPr>
            <w:tcW w:w="2551" w:type="dxa"/>
            <w:tcBorders>
              <w:left w:val="single" w:sz="6" w:space="0" w:color="000000"/>
              <w:right w:val="single" w:sz="6" w:space="0" w:color="000000"/>
            </w:tcBorders>
            <w:vAlign w:val="center"/>
          </w:tcPr>
          <w:p>
            <w:pPr>
              <w:pStyle w:val="36"/>
            </w:pPr>
            <w:r>
              <w:t>3人</w:t>
            </w:r>
          </w:p>
        </w:tc>
        <w:tc>
          <w:tcPr>
            <w:tcW w:w="2268" w:type="dxa"/>
            <w:vAlign w:val="center"/>
          </w:tcPr>
          <w:p>
            <w:pPr>
              <w:pStyle w:val="36"/>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工资发放准确率</w:t>
            </w:r>
          </w:p>
        </w:tc>
        <w:tc>
          <w:tcPr>
            <w:tcW w:w="2835" w:type="dxa"/>
            <w:tcBorders>
              <w:left w:val="single" w:sz="6" w:space="0" w:color="000000"/>
              <w:right w:val="single" w:sz="6" w:space="0" w:color="000000"/>
            </w:tcBorders>
            <w:vAlign w:val="center"/>
          </w:tcPr>
          <w:p>
            <w:pPr>
              <w:pStyle w:val="36"/>
            </w:pPr>
            <w:r>
              <w:t>工资发放准确程度</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完成时限</w:t>
            </w:r>
          </w:p>
        </w:tc>
        <w:tc>
          <w:tcPr>
            <w:tcW w:w="2835" w:type="dxa"/>
            <w:tcBorders>
              <w:left w:val="single" w:sz="6" w:space="0" w:color="000000"/>
              <w:right w:val="single" w:sz="6" w:space="0" w:color="000000"/>
            </w:tcBorders>
            <w:vAlign w:val="center"/>
          </w:tcPr>
          <w:p>
            <w:pPr>
              <w:pStyle w:val="36"/>
            </w:pPr>
            <w:r>
              <w:t>完成时限</w:t>
            </w:r>
          </w:p>
        </w:tc>
        <w:tc>
          <w:tcPr>
            <w:tcW w:w="2551" w:type="dxa"/>
            <w:tcBorders>
              <w:left w:val="single" w:sz="6" w:space="0" w:color="000000"/>
              <w:right w:val="single" w:sz="6" w:space="0" w:color="000000"/>
            </w:tcBorders>
            <w:vAlign w:val="center"/>
          </w:tcPr>
          <w:p>
            <w:pPr>
              <w:pStyle w:val="36"/>
            </w:pPr>
            <w:r>
              <w:t>每月30日之前</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年度工作计划</w:t>
            </w:r>
          </w:p>
        </w:tc>
      </w:tr>
      <w:tr>
        <w:trPr>
          <w:trHeight w:val="397"/>
        </w:trPr>
        <w:tc>
          <w:tcPr>
            <w:tcW w:w="1417" w:type="dxa"/>
            <w:vMerge w:val="restart"/>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就业政策落实</w:t>
            </w:r>
          </w:p>
        </w:tc>
        <w:tc>
          <w:tcPr>
            <w:tcW w:w="2835" w:type="dxa"/>
            <w:tcBorders>
              <w:left w:val="single" w:sz="6" w:space="0" w:color="000000"/>
              <w:right w:val="single" w:sz="6" w:space="0" w:color="000000"/>
            </w:tcBorders>
            <w:vAlign w:val="center"/>
          </w:tcPr>
          <w:p>
            <w:pPr>
              <w:pStyle w:val="36"/>
            </w:pPr>
            <w:r>
              <w:t>就业政策落实到位</w:t>
            </w:r>
          </w:p>
        </w:tc>
        <w:tc>
          <w:tcPr>
            <w:tcW w:w="2551" w:type="dxa"/>
            <w:tcBorders>
              <w:left w:val="single" w:sz="6" w:space="0" w:color="000000"/>
              <w:right w:val="single" w:sz="6" w:space="0" w:color="000000"/>
            </w:tcBorders>
            <w:vAlign w:val="center"/>
          </w:tcPr>
          <w:p>
            <w:pPr>
              <w:pStyle w:val="36"/>
            </w:pPr>
            <w:r>
              <w:t>3人</w:t>
            </w:r>
          </w:p>
        </w:tc>
        <w:tc>
          <w:tcPr>
            <w:tcW w:w="2268" w:type="dxa"/>
            <w:vAlign w:val="center"/>
          </w:tcPr>
          <w:p>
            <w:pPr>
              <w:pStyle w:val="36"/>
            </w:pPr>
            <w:r>
              <w:t>实际企业改制人员数量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可持续影响指标</w:t>
            </w:r>
          </w:p>
        </w:tc>
        <w:tc>
          <w:tcPr>
            <w:tcW w:w="2835" w:type="dxa"/>
            <w:tcBorders>
              <w:left w:val="single" w:sz="6" w:space="0" w:color="000000"/>
              <w:right w:val="single" w:sz="6" w:space="0" w:color="000000"/>
            </w:tcBorders>
            <w:vAlign w:val="center"/>
          </w:tcPr>
          <w:p>
            <w:pPr>
              <w:pStyle w:val="36"/>
            </w:pPr>
            <w:r>
              <w:t>保证工作正常开展</w:t>
            </w:r>
          </w:p>
        </w:tc>
        <w:tc>
          <w:tcPr>
            <w:tcW w:w="2835" w:type="dxa"/>
            <w:tcBorders>
              <w:left w:val="single" w:sz="6" w:space="0" w:color="000000"/>
              <w:right w:val="single" w:sz="6" w:space="0" w:color="000000"/>
            </w:tcBorders>
            <w:vAlign w:val="center"/>
          </w:tcPr>
          <w:p>
            <w:pPr>
              <w:pStyle w:val="36"/>
            </w:pPr>
            <w:r>
              <w:t>保障各项工作正常运转</w:t>
            </w:r>
          </w:p>
        </w:tc>
        <w:tc>
          <w:tcPr>
            <w:tcW w:w="2551" w:type="dxa"/>
            <w:tcBorders>
              <w:left w:val="single" w:sz="6" w:space="0" w:color="000000"/>
              <w:right w:val="single" w:sz="6" w:space="0" w:color="000000"/>
            </w:tcBorders>
            <w:vAlign w:val="center"/>
          </w:tcPr>
          <w:p>
            <w:pPr>
              <w:pStyle w:val="36"/>
            </w:pPr>
            <w:r>
              <w:t>各项工作正常运转</w:t>
            </w:r>
          </w:p>
        </w:tc>
        <w:tc>
          <w:tcPr>
            <w:tcW w:w="2268" w:type="dxa"/>
            <w:vAlign w:val="center"/>
          </w:tcPr>
          <w:p>
            <w:pPr>
              <w:pStyle w:val="36"/>
            </w:pPr>
            <w:r>
              <w:t>单位运转情况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劳务派遣人员满意度</w:t>
            </w:r>
          </w:p>
        </w:tc>
        <w:tc>
          <w:tcPr>
            <w:tcW w:w="2835" w:type="dxa"/>
            <w:tcBorders>
              <w:left w:val="single" w:sz="6" w:space="0" w:color="000000"/>
              <w:right w:val="single" w:sz="6" w:space="0" w:color="000000"/>
            </w:tcBorders>
            <w:vAlign w:val="center"/>
          </w:tcPr>
          <w:p>
            <w:pPr>
              <w:pStyle w:val="36"/>
            </w:pPr>
            <w:r>
              <w:t>劳务派遣人员对工资待遇的满意度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7、提前下达-2023年技术创新引导专项资金 唐财教【2022】113号绩效目标表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1.支持企业开展科技创新工作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高新技术企业数量</w:t>
            </w:r>
          </w:p>
        </w:tc>
        <w:tc>
          <w:tcPr>
            <w:tcW w:w="2835" w:type="dxa"/>
            <w:tcBorders>
              <w:left w:val="single" w:sz="6" w:space="0" w:color="000000"/>
              <w:right w:val="single" w:sz="6" w:space="0" w:color="000000"/>
            </w:tcBorders>
            <w:vAlign w:val="center"/>
          </w:tcPr>
          <w:p>
            <w:pPr>
              <w:pStyle w:val="36"/>
            </w:pPr>
            <w:r>
              <w:t>高新技术企业数量</w:t>
            </w:r>
          </w:p>
        </w:tc>
        <w:tc>
          <w:tcPr>
            <w:tcW w:w="2551" w:type="dxa"/>
            <w:tcBorders>
              <w:left w:val="single" w:sz="6" w:space="0" w:color="000000"/>
              <w:right w:val="single" w:sz="6" w:space="0" w:color="000000"/>
            </w:tcBorders>
            <w:vAlign w:val="center"/>
          </w:tcPr>
          <w:p>
            <w:pPr>
              <w:pStyle w:val="36"/>
            </w:pPr>
            <w:r>
              <w:t>110个</w:t>
            </w:r>
          </w:p>
        </w:tc>
        <w:tc>
          <w:tcPr>
            <w:tcW w:w="2268" w:type="dxa"/>
            <w:vAlign w:val="center"/>
          </w:tcPr>
          <w:p>
            <w:pPr>
              <w:pStyle w:val="36"/>
            </w:pPr>
            <w:r>
              <w:t>高新技术企业数量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国家科技型中小企业数量</w:t>
            </w:r>
          </w:p>
        </w:tc>
        <w:tc>
          <w:tcPr>
            <w:tcW w:w="2835" w:type="dxa"/>
            <w:tcBorders>
              <w:left w:val="single" w:sz="6" w:space="0" w:color="000000"/>
              <w:right w:val="single" w:sz="6" w:space="0" w:color="000000"/>
            </w:tcBorders>
            <w:vAlign w:val="center"/>
          </w:tcPr>
          <w:p>
            <w:pPr>
              <w:pStyle w:val="36"/>
            </w:pPr>
            <w:r>
              <w:t>国家科技型中小企业数量</w:t>
            </w:r>
          </w:p>
        </w:tc>
        <w:tc>
          <w:tcPr>
            <w:tcW w:w="2551" w:type="dxa"/>
            <w:tcBorders>
              <w:left w:val="single" w:sz="6" w:space="0" w:color="000000"/>
              <w:right w:val="single" w:sz="6" w:space="0" w:color="000000"/>
            </w:tcBorders>
            <w:vAlign w:val="center"/>
          </w:tcPr>
          <w:p>
            <w:pPr>
              <w:pStyle w:val="36"/>
            </w:pPr>
            <w:r>
              <w:t>50个</w:t>
            </w:r>
          </w:p>
        </w:tc>
        <w:tc>
          <w:tcPr>
            <w:tcW w:w="2268" w:type="dxa"/>
            <w:vAlign w:val="center"/>
          </w:tcPr>
          <w:p>
            <w:pPr>
              <w:pStyle w:val="36"/>
            </w:pPr>
            <w:r>
              <w:t>国家科技型中小企业数量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资金拨付及时率</w:t>
            </w:r>
          </w:p>
        </w:tc>
        <w:tc>
          <w:tcPr>
            <w:tcW w:w="2835" w:type="dxa"/>
            <w:tcBorders>
              <w:left w:val="single" w:sz="6" w:space="0" w:color="000000"/>
              <w:right w:val="single" w:sz="6" w:space="0" w:color="000000"/>
            </w:tcBorders>
            <w:vAlign w:val="center"/>
          </w:tcPr>
          <w:p>
            <w:pPr>
              <w:pStyle w:val="36"/>
            </w:pPr>
            <w:r>
              <w:t>资金拨付实效</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资金拨付及时率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发放标准</w:t>
            </w:r>
          </w:p>
        </w:tc>
        <w:tc>
          <w:tcPr>
            <w:tcW w:w="2835" w:type="dxa"/>
            <w:tcBorders>
              <w:left w:val="single" w:sz="6" w:space="0" w:color="000000"/>
              <w:right w:val="single" w:sz="6" w:space="0" w:color="000000"/>
            </w:tcBorders>
            <w:vAlign w:val="center"/>
          </w:tcPr>
          <w:p>
            <w:pPr>
              <w:pStyle w:val="36"/>
            </w:pPr>
            <w:r>
              <w:t>发放达标率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发放资金数量</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经济效益指标</w:t>
            </w:r>
          </w:p>
        </w:tc>
        <w:tc>
          <w:tcPr>
            <w:tcW w:w="2835" w:type="dxa"/>
            <w:tcBorders>
              <w:left w:val="single" w:sz="6" w:space="0" w:color="000000"/>
              <w:right w:val="single" w:sz="6" w:space="0" w:color="000000"/>
            </w:tcBorders>
            <w:vAlign w:val="center"/>
          </w:tcPr>
          <w:p>
            <w:pPr>
              <w:pStyle w:val="36"/>
            </w:pPr>
            <w:r>
              <w:t>科技成果转化项目数</w:t>
            </w:r>
          </w:p>
        </w:tc>
        <w:tc>
          <w:tcPr>
            <w:tcW w:w="2835" w:type="dxa"/>
            <w:tcBorders>
              <w:left w:val="single" w:sz="6" w:space="0" w:color="000000"/>
              <w:right w:val="single" w:sz="6" w:space="0" w:color="000000"/>
            </w:tcBorders>
            <w:vAlign w:val="center"/>
          </w:tcPr>
          <w:p>
            <w:pPr>
              <w:pStyle w:val="36"/>
            </w:pPr>
            <w:r>
              <w:t>科技成果转化项目数</w:t>
            </w:r>
          </w:p>
        </w:tc>
        <w:tc>
          <w:tcPr>
            <w:tcW w:w="2551" w:type="dxa"/>
            <w:tcBorders>
              <w:left w:val="single" w:sz="6" w:space="0" w:color="000000"/>
              <w:right w:val="single" w:sz="6" w:space="0" w:color="000000"/>
            </w:tcBorders>
            <w:vAlign w:val="center"/>
          </w:tcPr>
          <w:p>
            <w:pPr>
              <w:pStyle w:val="36"/>
            </w:pPr>
            <w:r>
              <w:t>≥8个</w:t>
            </w:r>
          </w:p>
        </w:tc>
        <w:tc>
          <w:tcPr>
            <w:tcW w:w="2268" w:type="dxa"/>
            <w:vAlign w:val="center"/>
          </w:tcPr>
          <w:p>
            <w:pPr>
              <w:pStyle w:val="36"/>
            </w:pPr>
            <w:r>
              <w:t>成果转化项目数量</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企业满意度</w:t>
            </w:r>
          </w:p>
        </w:tc>
        <w:tc>
          <w:tcPr>
            <w:tcW w:w="2835" w:type="dxa"/>
            <w:tcBorders>
              <w:left w:val="single" w:sz="6" w:space="0" w:color="000000"/>
              <w:right w:val="single" w:sz="6" w:space="0" w:color="000000"/>
            </w:tcBorders>
            <w:vAlign w:val="center"/>
          </w:tcPr>
          <w:p>
            <w:pPr>
              <w:pStyle w:val="36"/>
            </w:pPr>
            <w:r>
              <w:t>企业满意度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8、提前下达-2023年省级农业科技成果转化与技术推广服务补助资金 唐财农【2022】109号绩效目标表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1.农业科技成果转化项目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形成科技成果数</w:t>
            </w:r>
          </w:p>
        </w:tc>
        <w:tc>
          <w:tcPr>
            <w:tcW w:w="2835" w:type="dxa"/>
            <w:tcBorders>
              <w:left w:val="single" w:sz="6" w:space="0" w:color="000000"/>
              <w:right w:val="single" w:sz="6" w:space="0" w:color="000000"/>
            </w:tcBorders>
            <w:vAlign w:val="center"/>
          </w:tcPr>
          <w:p>
            <w:pPr>
              <w:pStyle w:val="36"/>
            </w:pPr>
            <w:r>
              <w:t>形成科技成果数</w:t>
            </w:r>
          </w:p>
        </w:tc>
        <w:tc>
          <w:tcPr>
            <w:tcW w:w="2551" w:type="dxa"/>
            <w:tcBorders>
              <w:left w:val="single" w:sz="6" w:space="0" w:color="000000"/>
              <w:right w:val="single" w:sz="6" w:space="0" w:color="000000"/>
            </w:tcBorders>
            <w:vAlign w:val="center"/>
          </w:tcPr>
          <w:p>
            <w:pPr>
              <w:pStyle w:val="36"/>
            </w:pPr>
            <w:r>
              <w:t>2个</w:t>
            </w:r>
          </w:p>
        </w:tc>
        <w:tc>
          <w:tcPr>
            <w:tcW w:w="2268" w:type="dxa"/>
            <w:vAlign w:val="center"/>
          </w:tcPr>
          <w:p>
            <w:pPr>
              <w:pStyle w:val="36"/>
            </w:pPr>
            <w:r>
              <w:t>企业销售合同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技术指标达标率</w:t>
            </w:r>
          </w:p>
        </w:tc>
        <w:tc>
          <w:tcPr>
            <w:tcW w:w="2835" w:type="dxa"/>
            <w:tcBorders>
              <w:left w:val="single" w:sz="6" w:space="0" w:color="000000"/>
              <w:right w:val="single" w:sz="6" w:space="0" w:color="000000"/>
            </w:tcBorders>
            <w:vAlign w:val="center"/>
          </w:tcPr>
          <w:p>
            <w:pPr>
              <w:pStyle w:val="36"/>
            </w:pPr>
            <w:r>
              <w:t>技术指标达标率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验收材料佐证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按时验收率</w:t>
            </w:r>
          </w:p>
        </w:tc>
        <w:tc>
          <w:tcPr>
            <w:tcW w:w="2835" w:type="dxa"/>
            <w:tcBorders>
              <w:left w:val="single" w:sz="6" w:space="0" w:color="000000"/>
              <w:right w:val="single" w:sz="6" w:space="0" w:color="000000"/>
            </w:tcBorders>
            <w:vAlign w:val="center"/>
          </w:tcPr>
          <w:p>
            <w:pPr>
              <w:pStyle w:val="36"/>
            </w:pPr>
            <w:r>
              <w:t>按时验收率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验收证书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经费保证能力</w:t>
            </w:r>
          </w:p>
        </w:tc>
        <w:tc>
          <w:tcPr>
            <w:tcW w:w="2835" w:type="dxa"/>
            <w:tcBorders>
              <w:left w:val="single" w:sz="6" w:space="0" w:color="000000"/>
              <w:right w:val="single" w:sz="6" w:space="0" w:color="000000"/>
            </w:tcBorders>
            <w:vAlign w:val="center"/>
          </w:tcPr>
          <w:p>
            <w:pPr>
              <w:pStyle w:val="36"/>
            </w:pPr>
            <w:r>
              <w:t>经费保证能力</w:t>
            </w:r>
          </w:p>
        </w:tc>
        <w:tc>
          <w:tcPr>
            <w:tcW w:w="2551" w:type="dxa"/>
            <w:tcBorders>
              <w:left w:val="single" w:sz="6" w:space="0" w:color="000000"/>
              <w:right w:val="single" w:sz="6" w:space="0" w:color="000000"/>
            </w:tcBorders>
            <w:vAlign w:val="center"/>
          </w:tcPr>
          <w:p>
            <w:pPr>
              <w:pStyle w:val="36"/>
            </w:pPr>
            <w:r>
              <w:t>≥80万</w:t>
            </w:r>
          </w:p>
        </w:tc>
        <w:tc>
          <w:tcPr>
            <w:tcW w:w="2268" w:type="dxa"/>
            <w:vAlign w:val="center"/>
          </w:tcPr>
          <w:p>
            <w:pPr>
              <w:pStyle w:val="36"/>
            </w:pPr>
            <w:r>
              <w:t>审计报告</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经济效益指标</w:t>
            </w:r>
          </w:p>
        </w:tc>
        <w:tc>
          <w:tcPr>
            <w:tcW w:w="2835" w:type="dxa"/>
            <w:tcBorders>
              <w:left w:val="single" w:sz="6" w:space="0" w:color="000000"/>
              <w:right w:val="single" w:sz="6" w:space="0" w:color="000000"/>
            </w:tcBorders>
            <w:vAlign w:val="center"/>
          </w:tcPr>
          <w:p>
            <w:pPr>
              <w:pStyle w:val="36"/>
            </w:pPr>
            <w:r>
              <w:t>新增产值</w:t>
            </w:r>
          </w:p>
        </w:tc>
        <w:tc>
          <w:tcPr>
            <w:tcW w:w="2835" w:type="dxa"/>
            <w:tcBorders>
              <w:left w:val="single" w:sz="6" w:space="0" w:color="000000"/>
              <w:right w:val="single" w:sz="6" w:space="0" w:color="000000"/>
            </w:tcBorders>
            <w:vAlign w:val="center"/>
          </w:tcPr>
          <w:p>
            <w:pPr>
              <w:pStyle w:val="36"/>
            </w:pPr>
            <w:r>
              <w:t>新增产值</w:t>
            </w:r>
          </w:p>
        </w:tc>
        <w:tc>
          <w:tcPr>
            <w:tcW w:w="2551" w:type="dxa"/>
            <w:tcBorders>
              <w:left w:val="single" w:sz="6" w:space="0" w:color="000000"/>
              <w:right w:val="single" w:sz="6" w:space="0" w:color="000000"/>
            </w:tcBorders>
            <w:vAlign w:val="center"/>
          </w:tcPr>
          <w:p>
            <w:pPr>
              <w:pStyle w:val="36"/>
            </w:pPr>
            <w:r>
              <w:t>≥200万元</w:t>
            </w:r>
          </w:p>
        </w:tc>
        <w:tc>
          <w:tcPr>
            <w:tcW w:w="2268" w:type="dxa"/>
            <w:vAlign w:val="center"/>
          </w:tcPr>
          <w:p>
            <w:pPr>
              <w:pStyle w:val="36"/>
            </w:pPr>
            <w:r>
              <w:t>企业财务报表</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服务对象满意度指标</w:t>
            </w:r>
          </w:p>
        </w:tc>
        <w:tc>
          <w:tcPr>
            <w:tcW w:w="2551" w:type="dxa"/>
            <w:tcBorders>
              <w:left w:val="single" w:sz="6" w:space="0" w:color="000000"/>
              <w:right w:val="single" w:sz="6" w:space="0" w:color="000000"/>
            </w:tcBorders>
            <w:vAlign w:val="center"/>
          </w:tcPr>
          <w:p>
            <w:pPr>
              <w:pStyle w:val="36"/>
            </w:pPr>
            <w:r>
              <w:t>≥90%</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9、提前下达-2023年省级中小企业发展专项资金 唐财建【2022】131号绩效目标表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1.全区纳入监测的中小企业不少于30家，每月组织监测企业不少于25家企业按时上报生产经营数据，为各级政府部门决策提供支持服务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监测企业总量</w:t>
            </w:r>
          </w:p>
        </w:tc>
        <w:tc>
          <w:tcPr>
            <w:tcW w:w="2835" w:type="dxa"/>
            <w:tcBorders>
              <w:left w:val="single" w:sz="6" w:space="0" w:color="000000"/>
              <w:right w:val="single" w:sz="6" w:space="0" w:color="000000"/>
            </w:tcBorders>
            <w:vAlign w:val="center"/>
          </w:tcPr>
          <w:p>
            <w:pPr>
              <w:pStyle w:val="36"/>
            </w:pPr>
            <w:r>
              <w:t>纳入监测中小企业数量</w:t>
            </w:r>
          </w:p>
        </w:tc>
        <w:tc>
          <w:tcPr>
            <w:tcW w:w="2551" w:type="dxa"/>
            <w:tcBorders>
              <w:left w:val="single" w:sz="6" w:space="0" w:color="000000"/>
              <w:right w:val="single" w:sz="6" w:space="0" w:color="000000"/>
            </w:tcBorders>
            <w:vAlign w:val="center"/>
          </w:tcPr>
          <w:p>
            <w:pPr>
              <w:pStyle w:val="36"/>
            </w:pPr>
            <w:r>
              <w:t>≥30个</w:t>
            </w:r>
          </w:p>
        </w:tc>
        <w:tc>
          <w:tcPr>
            <w:tcW w:w="2268" w:type="dxa"/>
            <w:vAlign w:val="center"/>
          </w:tcPr>
          <w:p>
            <w:pPr>
              <w:pStyle w:val="36"/>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月报送量</w:t>
            </w:r>
          </w:p>
        </w:tc>
        <w:tc>
          <w:tcPr>
            <w:tcW w:w="2835" w:type="dxa"/>
            <w:tcBorders>
              <w:left w:val="single" w:sz="6" w:space="0" w:color="000000"/>
              <w:right w:val="single" w:sz="6" w:space="0" w:color="000000"/>
            </w:tcBorders>
            <w:vAlign w:val="center"/>
          </w:tcPr>
          <w:p>
            <w:pPr>
              <w:pStyle w:val="36"/>
            </w:pPr>
            <w:r>
              <w:t>平均每月上报生产经营数据企业数量</w:t>
            </w:r>
          </w:p>
        </w:tc>
        <w:tc>
          <w:tcPr>
            <w:tcW w:w="2551" w:type="dxa"/>
            <w:tcBorders>
              <w:left w:val="single" w:sz="6" w:space="0" w:color="000000"/>
              <w:right w:val="single" w:sz="6" w:space="0" w:color="000000"/>
            </w:tcBorders>
            <w:vAlign w:val="center"/>
          </w:tcPr>
          <w:p>
            <w:pPr>
              <w:pStyle w:val="36"/>
            </w:pPr>
            <w:r>
              <w:t>≥25个</w:t>
            </w:r>
          </w:p>
        </w:tc>
        <w:tc>
          <w:tcPr>
            <w:tcW w:w="2268" w:type="dxa"/>
            <w:vAlign w:val="center"/>
          </w:tcPr>
          <w:p>
            <w:pPr>
              <w:pStyle w:val="36"/>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报送时效</w:t>
            </w:r>
          </w:p>
        </w:tc>
        <w:tc>
          <w:tcPr>
            <w:tcW w:w="2835" w:type="dxa"/>
            <w:tcBorders>
              <w:left w:val="single" w:sz="6" w:space="0" w:color="000000"/>
              <w:right w:val="single" w:sz="6" w:space="0" w:color="000000"/>
            </w:tcBorders>
            <w:vAlign w:val="center"/>
          </w:tcPr>
          <w:p>
            <w:pPr>
              <w:pStyle w:val="36"/>
            </w:pPr>
            <w:r>
              <w:t>每月报送数据时间</w:t>
            </w:r>
          </w:p>
        </w:tc>
        <w:tc>
          <w:tcPr>
            <w:tcW w:w="2551" w:type="dxa"/>
            <w:tcBorders>
              <w:left w:val="single" w:sz="6" w:space="0" w:color="000000"/>
              <w:right w:val="single" w:sz="6" w:space="0" w:color="000000"/>
            </w:tcBorders>
            <w:vAlign w:val="center"/>
          </w:tcPr>
          <w:p>
            <w:pPr>
              <w:pStyle w:val="36"/>
            </w:pPr>
            <w:r>
              <w:t>每月30日前完成网上报送</w:t>
            </w:r>
          </w:p>
        </w:tc>
        <w:tc>
          <w:tcPr>
            <w:tcW w:w="2268" w:type="dxa"/>
            <w:vAlign w:val="center"/>
          </w:tcPr>
          <w:p>
            <w:pPr>
              <w:pStyle w:val="36"/>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按预算资金完成率</w:t>
            </w:r>
          </w:p>
        </w:tc>
        <w:tc>
          <w:tcPr>
            <w:tcW w:w="2835" w:type="dxa"/>
            <w:tcBorders>
              <w:left w:val="single" w:sz="6" w:space="0" w:color="000000"/>
              <w:right w:val="single" w:sz="6" w:space="0" w:color="000000"/>
            </w:tcBorders>
            <w:vAlign w:val="center"/>
          </w:tcPr>
          <w:p>
            <w:pPr>
              <w:pStyle w:val="36"/>
            </w:pPr>
            <w:r>
              <w:t>按预算资金完成率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资金使用计划</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向省工信厅提供检测数据</w:t>
            </w:r>
          </w:p>
        </w:tc>
        <w:tc>
          <w:tcPr>
            <w:tcW w:w="2835" w:type="dxa"/>
            <w:tcBorders>
              <w:left w:val="single" w:sz="6" w:space="0" w:color="000000"/>
              <w:right w:val="single" w:sz="6" w:space="0" w:color="000000"/>
            </w:tcBorders>
            <w:vAlign w:val="center"/>
          </w:tcPr>
          <w:p>
            <w:pPr>
              <w:pStyle w:val="36"/>
            </w:pPr>
            <w:r>
              <w:t>每月高质量提供检测企业数据，为工信厅决策提供支持服务</w:t>
            </w:r>
          </w:p>
        </w:tc>
        <w:tc>
          <w:tcPr>
            <w:tcW w:w="2551" w:type="dxa"/>
            <w:tcBorders>
              <w:left w:val="single" w:sz="6" w:space="0" w:color="000000"/>
              <w:right w:val="single" w:sz="6" w:space="0" w:color="000000"/>
            </w:tcBorders>
            <w:vAlign w:val="center"/>
          </w:tcPr>
          <w:p>
            <w:pPr>
              <w:pStyle w:val="36"/>
            </w:pPr>
            <w:r>
              <w:t>提供数据及时准确</w:t>
            </w:r>
          </w:p>
        </w:tc>
        <w:tc>
          <w:tcPr>
            <w:tcW w:w="2268" w:type="dxa"/>
            <w:vAlign w:val="center"/>
          </w:tcPr>
          <w:p>
            <w:pPr>
              <w:pStyle w:val="36"/>
            </w:pPr>
            <w:r>
              <w:t>省工信厅要求</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企业满意度</w:t>
            </w:r>
          </w:p>
        </w:tc>
        <w:tc>
          <w:tcPr>
            <w:tcW w:w="2835" w:type="dxa"/>
            <w:tcBorders>
              <w:left w:val="single" w:sz="6" w:space="0" w:color="000000"/>
              <w:right w:val="single" w:sz="6" w:space="0" w:color="000000"/>
            </w:tcBorders>
            <w:vAlign w:val="center"/>
          </w:tcPr>
          <w:p>
            <w:pPr>
              <w:pStyle w:val="36"/>
            </w:pPr>
            <w:r>
              <w:t>企业满意度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10、提前下达-2023年支持工业互联网创新发展等项目资金预算 唐财建【2022】132号绩效目标表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1.加快县域特色产业提升省级，转型发展；支持企业工业设计发展，扩大工业设计服务供给，推动优化产品外观、结构、功能等。</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支持项目数量</w:t>
            </w:r>
          </w:p>
        </w:tc>
        <w:tc>
          <w:tcPr>
            <w:tcW w:w="2835" w:type="dxa"/>
            <w:tcBorders>
              <w:left w:val="single" w:sz="6" w:space="0" w:color="000000"/>
              <w:right w:val="single" w:sz="6" w:space="0" w:color="000000"/>
            </w:tcBorders>
            <w:vAlign w:val="center"/>
          </w:tcPr>
          <w:p>
            <w:pPr>
              <w:pStyle w:val="36"/>
            </w:pPr>
            <w:r>
              <w:t>支持项目数量</w:t>
            </w:r>
          </w:p>
        </w:tc>
        <w:tc>
          <w:tcPr>
            <w:tcW w:w="2551" w:type="dxa"/>
            <w:tcBorders>
              <w:left w:val="single" w:sz="6" w:space="0" w:color="000000"/>
              <w:right w:val="single" w:sz="6" w:space="0" w:color="000000"/>
            </w:tcBorders>
            <w:vAlign w:val="center"/>
          </w:tcPr>
          <w:p>
            <w:pPr>
              <w:pStyle w:val="36"/>
            </w:pPr>
            <w:r>
              <w:t>8个</w:t>
            </w:r>
          </w:p>
        </w:tc>
        <w:tc>
          <w:tcPr>
            <w:tcW w:w="2268" w:type="dxa"/>
            <w:vAlign w:val="center"/>
          </w:tcPr>
          <w:p>
            <w:pPr>
              <w:pStyle w:val="36"/>
            </w:pPr>
            <w:r>
              <w:t>下发资金文件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企业能力提升</w:t>
            </w:r>
          </w:p>
        </w:tc>
        <w:tc>
          <w:tcPr>
            <w:tcW w:w="2835" w:type="dxa"/>
            <w:tcBorders>
              <w:left w:val="single" w:sz="6" w:space="0" w:color="000000"/>
              <w:right w:val="single" w:sz="6" w:space="0" w:color="000000"/>
            </w:tcBorders>
            <w:vAlign w:val="center"/>
          </w:tcPr>
          <w:p>
            <w:pPr>
              <w:pStyle w:val="36"/>
            </w:pPr>
            <w:r>
              <w:t>”领跑者“企业、龙头企业技术、产品质量，设计中心项目达到支持条件</w:t>
            </w:r>
          </w:p>
        </w:tc>
        <w:tc>
          <w:tcPr>
            <w:tcW w:w="2551" w:type="dxa"/>
            <w:tcBorders>
              <w:left w:val="single" w:sz="6" w:space="0" w:color="000000"/>
              <w:right w:val="single" w:sz="6" w:space="0" w:color="000000"/>
            </w:tcBorders>
            <w:vAlign w:val="center"/>
          </w:tcPr>
          <w:p>
            <w:pPr>
              <w:pStyle w:val="36"/>
            </w:pPr>
            <w:r>
              <w:t>”领跑者“企业、龙头企业技术、产品质量，设计中心项目达到支持条件</w:t>
            </w:r>
          </w:p>
        </w:tc>
        <w:tc>
          <w:tcPr>
            <w:tcW w:w="2268" w:type="dxa"/>
            <w:vAlign w:val="center"/>
          </w:tcPr>
          <w:p>
            <w:pPr>
              <w:pStyle w:val="36"/>
            </w:pPr>
            <w:r>
              <w:t>下发资金文件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资金拨付时间</w:t>
            </w:r>
          </w:p>
        </w:tc>
        <w:tc>
          <w:tcPr>
            <w:tcW w:w="2835" w:type="dxa"/>
            <w:tcBorders>
              <w:left w:val="single" w:sz="6" w:space="0" w:color="000000"/>
              <w:right w:val="single" w:sz="6" w:space="0" w:color="000000"/>
            </w:tcBorders>
            <w:vAlign w:val="center"/>
          </w:tcPr>
          <w:p>
            <w:pPr>
              <w:pStyle w:val="36"/>
            </w:pPr>
            <w:r>
              <w:t>及时拨付资金</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资金拨付凭证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支持标准</w:t>
            </w:r>
          </w:p>
        </w:tc>
        <w:tc>
          <w:tcPr>
            <w:tcW w:w="2835" w:type="dxa"/>
            <w:tcBorders>
              <w:left w:val="single" w:sz="6" w:space="0" w:color="000000"/>
              <w:right w:val="single" w:sz="6" w:space="0" w:color="000000"/>
            </w:tcBorders>
            <w:vAlign w:val="center"/>
          </w:tcPr>
          <w:p>
            <w:pPr>
              <w:pStyle w:val="36"/>
            </w:pPr>
            <w:r>
              <w:t>工业设计中心、成果转化支持标准</w:t>
            </w:r>
          </w:p>
        </w:tc>
        <w:tc>
          <w:tcPr>
            <w:tcW w:w="2551" w:type="dxa"/>
            <w:tcBorders>
              <w:left w:val="single" w:sz="6" w:space="0" w:color="000000"/>
              <w:right w:val="single" w:sz="6" w:space="0" w:color="000000"/>
            </w:tcBorders>
            <w:vAlign w:val="center"/>
          </w:tcPr>
          <w:p>
            <w:pPr>
              <w:pStyle w:val="36"/>
            </w:pPr>
            <w:r>
              <w:t>符合支持标准</w:t>
            </w:r>
          </w:p>
        </w:tc>
        <w:tc>
          <w:tcPr>
            <w:tcW w:w="2268" w:type="dxa"/>
            <w:vAlign w:val="center"/>
          </w:tcPr>
          <w:p>
            <w:pPr>
              <w:pStyle w:val="36"/>
            </w:pPr>
            <w:r>
              <w:t>资金拨付凭证</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工业设计应用深化</w:t>
            </w:r>
          </w:p>
        </w:tc>
        <w:tc>
          <w:tcPr>
            <w:tcW w:w="2835" w:type="dxa"/>
            <w:tcBorders>
              <w:left w:val="single" w:sz="6" w:space="0" w:color="000000"/>
              <w:right w:val="single" w:sz="6" w:space="0" w:color="000000"/>
            </w:tcBorders>
            <w:vAlign w:val="center"/>
          </w:tcPr>
          <w:p>
            <w:pPr>
              <w:pStyle w:val="36"/>
            </w:pPr>
            <w:r>
              <w:t>工业设计在企业产品的应用进一步深化</w:t>
            </w:r>
          </w:p>
        </w:tc>
        <w:tc>
          <w:tcPr>
            <w:tcW w:w="2551" w:type="dxa"/>
            <w:tcBorders>
              <w:left w:val="single" w:sz="6" w:space="0" w:color="000000"/>
              <w:right w:val="single" w:sz="6" w:space="0" w:color="000000"/>
            </w:tcBorders>
            <w:vAlign w:val="center"/>
          </w:tcPr>
          <w:p>
            <w:pPr>
              <w:pStyle w:val="36"/>
            </w:pPr>
            <w:r>
              <w:t>工业设计在企业产品的应用进一步深化</w:t>
            </w:r>
          </w:p>
        </w:tc>
        <w:tc>
          <w:tcPr>
            <w:tcW w:w="2268" w:type="dxa"/>
            <w:vAlign w:val="center"/>
          </w:tcPr>
          <w:p>
            <w:pPr>
              <w:pStyle w:val="36"/>
            </w:pPr>
            <w:r>
              <w:t>企业发展情况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企业满意度</w:t>
            </w:r>
          </w:p>
        </w:tc>
        <w:tc>
          <w:tcPr>
            <w:tcW w:w="2835" w:type="dxa"/>
            <w:tcBorders>
              <w:left w:val="single" w:sz="6" w:space="0" w:color="000000"/>
              <w:right w:val="single" w:sz="6" w:space="0" w:color="000000"/>
            </w:tcBorders>
            <w:vAlign w:val="center"/>
          </w:tcPr>
          <w:p>
            <w:pPr>
              <w:pStyle w:val="36"/>
            </w:pPr>
            <w:r>
              <w:t>奖补资金获得企业满意度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11、提前下达-2023年支持市县科技创新和科学普及专项资金 唐财教【2022】112号绩效目标表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1.支持科技创新。</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科技特派员工作站完成率</w:t>
            </w:r>
          </w:p>
        </w:tc>
        <w:tc>
          <w:tcPr>
            <w:tcW w:w="2835" w:type="dxa"/>
            <w:tcBorders>
              <w:left w:val="single" w:sz="6" w:space="0" w:color="000000"/>
              <w:right w:val="single" w:sz="6" w:space="0" w:color="000000"/>
            </w:tcBorders>
            <w:vAlign w:val="center"/>
          </w:tcPr>
          <w:p>
            <w:pPr>
              <w:pStyle w:val="36"/>
            </w:pPr>
            <w:r>
              <w:t>科技特派员工作站完成率</w:t>
            </w:r>
          </w:p>
        </w:tc>
        <w:tc>
          <w:tcPr>
            <w:tcW w:w="2551" w:type="dxa"/>
            <w:tcBorders>
              <w:left w:val="single" w:sz="6" w:space="0" w:color="000000"/>
              <w:right w:val="single" w:sz="6" w:space="0" w:color="000000"/>
            </w:tcBorders>
            <w:vAlign w:val="center"/>
          </w:tcPr>
          <w:p>
            <w:pPr>
              <w:pStyle w:val="36"/>
            </w:pPr>
            <w:r>
              <w:t>≥90%</w:t>
            </w:r>
          </w:p>
        </w:tc>
        <w:tc>
          <w:tcPr>
            <w:tcW w:w="2268" w:type="dxa"/>
            <w:vAlign w:val="center"/>
          </w:tcPr>
          <w:p>
            <w:pPr>
              <w:pStyle w:val="36"/>
            </w:pPr>
            <w:r>
              <w:t>科技特派员工作站完成率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高新技术企业数量</w:t>
            </w:r>
          </w:p>
        </w:tc>
        <w:tc>
          <w:tcPr>
            <w:tcW w:w="2835" w:type="dxa"/>
            <w:tcBorders>
              <w:left w:val="single" w:sz="6" w:space="0" w:color="000000"/>
              <w:right w:val="single" w:sz="6" w:space="0" w:color="000000"/>
            </w:tcBorders>
            <w:vAlign w:val="center"/>
          </w:tcPr>
          <w:p>
            <w:pPr>
              <w:pStyle w:val="36"/>
            </w:pPr>
            <w:r>
              <w:t>高新技术企业数量</w:t>
            </w:r>
          </w:p>
        </w:tc>
        <w:tc>
          <w:tcPr>
            <w:tcW w:w="2551" w:type="dxa"/>
            <w:tcBorders>
              <w:left w:val="single" w:sz="6" w:space="0" w:color="000000"/>
              <w:right w:val="single" w:sz="6" w:space="0" w:color="000000"/>
            </w:tcBorders>
            <w:vAlign w:val="center"/>
          </w:tcPr>
          <w:p>
            <w:pPr>
              <w:pStyle w:val="36"/>
            </w:pPr>
            <w:r>
              <w:t>≥110个</w:t>
            </w:r>
          </w:p>
        </w:tc>
        <w:tc>
          <w:tcPr>
            <w:tcW w:w="2268" w:type="dxa"/>
            <w:vAlign w:val="center"/>
          </w:tcPr>
          <w:p>
            <w:pPr>
              <w:pStyle w:val="36"/>
            </w:pPr>
            <w:r>
              <w:t>高新技术企业数量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资金拨付及时率</w:t>
            </w:r>
          </w:p>
        </w:tc>
        <w:tc>
          <w:tcPr>
            <w:tcW w:w="2835" w:type="dxa"/>
            <w:tcBorders>
              <w:left w:val="single" w:sz="6" w:space="0" w:color="000000"/>
              <w:right w:val="single" w:sz="6" w:space="0" w:color="000000"/>
            </w:tcBorders>
            <w:vAlign w:val="center"/>
          </w:tcPr>
          <w:p>
            <w:pPr>
              <w:pStyle w:val="36"/>
            </w:pPr>
            <w:r>
              <w:t>资金拨付实效</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资金拨付及时率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发放标准</w:t>
            </w:r>
          </w:p>
        </w:tc>
        <w:tc>
          <w:tcPr>
            <w:tcW w:w="2835" w:type="dxa"/>
            <w:tcBorders>
              <w:left w:val="single" w:sz="6" w:space="0" w:color="000000"/>
              <w:right w:val="single" w:sz="6" w:space="0" w:color="000000"/>
            </w:tcBorders>
            <w:vAlign w:val="center"/>
          </w:tcPr>
          <w:p>
            <w:pPr>
              <w:pStyle w:val="36"/>
            </w:pPr>
            <w:r>
              <w:t>发放达标率</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发放资金数量</w:t>
            </w:r>
          </w:p>
        </w:tc>
      </w:tr>
      <w:tr>
        <w:trPr>
          <w:trHeight w:val="397"/>
        </w:trPr>
        <w:tc>
          <w:tcPr>
            <w:tcW w:w="1417" w:type="dxa"/>
            <w:vMerge w:val="restart"/>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经济效益指标</w:t>
            </w:r>
          </w:p>
        </w:tc>
        <w:tc>
          <w:tcPr>
            <w:tcW w:w="2835" w:type="dxa"/>
            <w:tcBorders>
              <w:left w:val="single" w:sz="6" w:space="0" w:color="000000"/>
              <w:right w:val="single" w:sz="6" w:space="0" w:color="000000"/>
            </w:tcBorders>
            <w:vAlign w:val="center"/>
          </w:tcPr>
          <w:p>
            <w:pPr>
              <w:pStyle w:val="36"/>
            </w:pPr>
            <w:r>
              <w:t>科技成果转化项目数</w:t>
            </w:r>
          </w:p>
        </w:tc>
        <w:tc>
          <w:tcPr>
            <w:tcW w:w="2835" w:type="dxa"/>
            <w:tcBorders>
              <w:left w:val="single" w:sz="6" w:space="0" w:color="000000"/>
              <w:right w:val="single" w:sz="6" w:space="0" w:color="000000"/>
            </w:tcBorders>
            <w:vAlign w:val="center"/>
          </w:tcPr>
          <w:p>
            <w:pPr>
              <w:pStyle w:val="36"/>
            </w:pPr>
            <w:r>
              <w:t>科技成果转化项目数</w:t>
            </w:r>
          </w:p>
        </w:tc>
        <w:tc>
          <w:tcPr>
            <w:tcW w:w="2551" w:type="dxa"/>
            <w:tcBorders>
              <w:left w:val="single" w:sz="6" w:space="0" w:color="000000"/>
              <w:right w:val="single" w:sz="6" w:space="0" w:color="000000"/>
            </w:tcBorders>
            <w:vAlign w:val="center"/>
          </w:tcPr>
          <w:p>
            <w:pPr>
              <w:pStyle w:val="36"/>
            </w:pPr>
            <w:r>
              <w:t>≥8个</w:t>
            </w:r>
          </w:p>
        </w:tc>
        <w:tc>
          <w:tcPr>
            <w:tcW w:w="2268" w:type="dxa"/>
            <w:vAlign w:val="center"/>
          </w:tcPr>
          <w:p>
            <w:pPr>
              <w:pStyle w:val="36"/>
            </w:pPr>
            <w:r>
              <w:t>成果转化项目数量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专业技术人才总量</w:t>
            </w:r>
          </w:p>
        </w:tc>
        <w:tc>
          <w:tcPr>
            <w:tcW w:w="2835" w:type="dxa"/>
            <w:tcBorders>
              <w:left w:val="single" w:sz="6" w:space="0" w:color="000000"/>
              <w:right w:val="single" w:sz="6" w:space="0" w:color="000000"/>
            </w:tcBorders>
            <w:vAlign w:val="center"/>
          </w:tcPr>
          <w:p>
            <w:pPr>
              <w:pStyle w:val="36"/>
            </w:pPr>
            <w:r>
              <w:t>专业技术人才总量</w:t>
            </w:r>
          </w:p>
        </w:tc>
        <w:tc>
          <w:tcPr>
            <w:tcW w:w="2551" w:type="dxa"/>
            <w:tcBorders>
              <w:left w:val="single" w:sz="6" w:space="0" w:color="000000"/>
              <w:right w:val="single" w:sz="6" w:space="0" w:color="000000"/>
            </w:tcBorders>
            <w:vAlign w:val="center"/>
          </w:tcPr>
          <w:p>
            <w:pPr>
              <w:pStyle w:val="36"/>
            </w:pPr>
            <w:r>
              <w:t>≥20%</w:t>
            </w:r>
          </w:p>
        </w:tc>
        <w:tc>
          <w:tcPr>
            <w:tcW w:w="2268" w:type="dxa"/>
            <w:vAlign w:val="center"/>
          </w:tcPr>
          <w:p>
            <w:pPr>
              <w:pStyle w:val="36"/>
            </w:pPr>
            <w:r>
              <w:t>专业技术人才总量</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企业满意度</w:t>
            </w:r>
          </w:p>
        </w:tc>
        <w:tc>
          <w:tcPr>
            <w:tcW w:w="2835" w:type="dxa"/>
            <w:tcBorders>
              <w:left w:val="single" w:sz="6" w:space="0" w:color="000000"/>
              <w:right w:val="single" w:sz="6" w:space="0" w:color="000000"/>
            </w:tcBorders>
            <w:vAlign w:val="center"/>
          </w:tcPr>
          <w:p>
            <w:pPr>
              <w:pStyle w:val="36"/>
            </w:pPr>
            <w:r>
              <w:t>企业满意度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1.及时发放公益岗人员工资、调动职工工作积极性、保障机关正常运转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公益岗数量</w:t>
            </w:r>
          </w:p>
        </w:tc>
        <w:tc>
          <w:tcPr>
            <w:tcW w:w="2835" w:type="dxa"/>
            <w:tcBorders>
              <w:left w:val="single" w:sz="6" w:space="0" w:color="000000"/>
              <w:right w:val="single" w:sz="6" w:space="0" w:color="000000"/>
            </w:tcBorders>
            <w:vAlign w:val="center"/>
          </w:tcPr>
          <w:p>
            <w:pPr>
              <w:pStyle w:val="36"/>
            </w:pPr>
            <w:r>
              <w:t>反映享受公益性岗位补贴人数</w:t>
            </w:r>
          </w:p>
        </w:tc>
        <w:tc>
          <w:tcPr>
            <w:tcW w:w="2551" w:type="dxa"/>
            <w:tcBorders>
              <w:left w:val="single" w:sz="6" w:space="0" w:color="000000"/>
              <w:right w:val="single" w:sz="6" w:space="0" w:color="000000"/>
            </w:tcBorders>
            <w:vAlign w:val="center"/>
          </w:tcPr>
          <w:p>
            <w:pPr>
              <w:pStyle w:val="36"/>
            </w:pPr>
            <w:r>
              <w:t>19人</w:t>
            </w:r>
          </w:p>
        </w:tc>
        <w:tc>
          <w:tcPr>
            <w:tcW w:w="2268" w:type="dxa"/>
            <w:vAlign w:val="center"/>
          </w:tcPr>
          <w:p>
            <w:pPr>
              <w:pStyle w:val="36"/>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工资发放覆盖率</w:t>
            </w:r>
          </w:p>
        </w:tc>
        <w:tc>
          <w:tcPr>
            <w:tcW w:w="2835" w:type="dxa"/>
            <w:tcBorders>
              <w:left w:val="single" w:sz="6" w:space="0" w:color="000000"/>
              <w:right w:val="single" w:sz="6" w:space="0" w:color="000000"/>
            </w:tcBorders>
            <w:vAlign w:val="center"/>
          </w:tcPr>
          <w:p>
            <w:pPr>
              <w:pStyle w:val="36"/>
            </w:pPr>
            <w:r>
              <w:t>已发人数/应发人数*100%</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完成时限</w:t>
            </w:r>
          </w:p>
        </w:tc>
        <w:tc>
          <w:tcPr>
            <w:tcW w:w="2835" w:type="dxa"/>
            <w:tcBorders>
              <w:left w:val="single" w:sz="6" w:space="0" w:color="000000"/>
              <w:right w:val="single" w:sz="6" w:space="0" w:color="000000"/>
            </w:tcBorders>
            <w:vAlign w:val="center"/>
          </w:tcPr>
          <w:p>
            <w:pPr>
              <w:pStyle w:val="36"/>
            </w:pPr>
            <w:r>
              <w:t>完成时限</w:t>
            </w:r>
          </w:p>
        </w:tc>
        <w:tc>
          <w:tcPr>
            <w:tcW w:w="2551" w:type="dxa"/>
            <w:tcBorders>
              <w:left w:val="single" w:sz="6" w:space="0" w:color="000000"/>
              <w:right w:val="single" w:sz="6" w:space="0" w:color="000000"/>
            </w:tcBorders>
            <w:vAlign w:val="center"/>
          </w:tcPr>
          <w:p>
            <w:pPr>
              <w:pStyle w:val="36"/>
            </w:pPr>
            <w:r>
              <w:t>每月三十日之前</w:t>
            </w:r>
          </w:p>
        </w:tc>
        <w:tc>
          <w:tcPr>
            <w:tcW w:w="2268" w:type="dxa"/>
            <w:vAlign w:val="center"/>
          </w:tcPr>
          <w:p>
            <w:pPr>
              <w:pStyle w:val="36"/>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100 %</w:t>
            </w:r>
          </w:p>
        </w:tc>
        <w:tc>
          <w:tcPr>
            <w:tcW w:w="2268" w:type="dxa"/>
            <w:vAlign w:val="center"/>
          </w:tcPr>
          <w:p>
            <w:pPr>
              <w:pStyle w:val="36"/>
            </w:pPr>
            <w:r>
              <w:t>年度工作计划</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就业政策落实</w:t>
            </w:r>
          </w:p>
        </w:tc>
        <w:tc>
          <w:tcPr>
            <w:tcW w:w="2835" w:type="dxa"/>
            <w:tcBorders>
              <w:left w:val="single" w:sz="6" w:space="0" w:color="000000"/>
              <w:right w:val="single" w:sz="6" w:space="0" w:color="000000"/>
            </w:tcBorders>
            <w:vAlign w:val="center"/>
          </w:tcPr>
          <w:p>
            <w:pPr>
              <w:pStyle w:val="36"/>
            </w:pPr>
            <w:r>
              <w:t>就业政策落实到位</w:t>
            </w:r>
          </w:p>
        </w:tc>
        <w:tc>
          <w:tcPr>
            <w:tcW w:w="2551" w:type="dxa"/>
            <w:tcBorders>
              <w:left w:val="single" w:sz="6" w:space="0" w:color="000000"/>
              <w:right w:val="single" w:sz="6" w:space="0" w:color="000000"/>
            </w:tcBorders>
            <w:vAlign w:val="center"/>
          </w:tcPr>
          <w:p>
            <w:pPr>
              <w:pStyle w:val="36"/>
            </w:pPr>
            <w:r>
              <w:t>19人</w:t>
            </w:r>
          </w:p>
        </w:tc>
        <w:tc>
          <w:tcPr>
            <w:tcW w:w="2268" w:type="dxa"/>
            <w:vAlign w:val="center"/>
          </w:tcPr>
          <w:p>
            <w:pPr>
              <w:pStyle w:val="36"/>
            </w:pPr>
            <w:r>
              <w:t>实际公益岗人数情况</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公益岗人员对工资待遇满意度</w:t>
            </w:r>
          </w:p>
        </w:tc>
        <w:tc>
          <w:tcPr>
            <w:tcW w:w="2835" w:type="dxa"/>
            <w:tcBorders>
              <w:left w:val="single" w:sz="6" w:space="0" w:color="000000"/>
              <w:right w:val="single" w:sz="6" w:space="0" w:color="000000"/>
            </w:tcBorders>
            <w:vAlign w:val="center"/>
          </w:tcPr>
          <w:p>
            <w:pPr>
              <w:pStyle w:val="36"/>
            </w:pPr>
            <w:r>
              <w:t>公益岗人员对工资待遇满意度</w:t>
            </w:r>
          </w:p>
        </w:tc>
        <w:tc>
          <w:tcPr>
            <w:tcW w:w="2551" w:type="dxa"/>
            <w:tcBorders>
              <w:left w:val="single" w:sz="6" w:space="0" w:color="000000"/>
              <w:right w:val="single" w:sz="6" w:space="0" w:color="000000"/>
            </w:tcBorders>
            <w:vAlign w:val="center"/>
          </w:tcPr>
          <w:p>
            <w:pPr>
              <w:pStyle w:val="36"/>
            </w:pPr>
            <w:r>
              <w:t xml:space="preserve">≥98% </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13、新增规上工业企业奖励、科技项目奖励资金绩效目标表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1.1.调动企业入统升规的积极性，壮大我区规上工业规模，拉动经济增长。2.发挥财政资金引导作用，鼓励科技创新，推动科技型中小企业技术创新能力不断增强。</w:t>
              <w:tab/>
              <w:tab/>
              <w:tab/>
              <w:tab/>
              <w:tab/>
              <w:tab/>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新增规上工业企业数量</w:t>
            </w:r>
          </w:p>
        </w:tc>
        <w:tc>
          <w:tcPr>
            <w:tcW w:w="2835" w:type="dxa"/>
            <w:tcBorders>
              <w:left w:val="single" w:sz="6" w:space="0" w:color="000000"/>
              <w:right w:val="single" w:sz="6" w:space="0" w:color="000000"/>
            </w:tcBorders>
            <w:vAlign w:val="center"/>
          </w:tcPr>
          <w:p>
            <w:pPr>
              <w:pStyle w:val="36"/>
            </w:pPr>
            <w:r>
              <w:t>年新增规上工业企业家数</w:t>
            </w:r>
          </w:p>
        </w:tc>
        <w:tc>
          <w:tcPr>
            <w:tcW w:w="2551" w:type="dxa"/>
            <w:tcBorders>
              <w:left w:val="single" w:sz="6" w:space="0" w:color="000000"/>
              <w:right w:val="single" w:sz="6" w:space="0" w:color="000000"/>
            </w:tcBorders>
            <w:vAlign w:val="center"/>
          </w:tcPr>
          <w:p>
            <w:pPr>
              <w:pStyle w:val="36"/>
            </w:pPr>
            <w:r>
              <w:t>10家</w:t>
            </w:r>
          </w:p>
        </w:tc>
        <w:tc>
          <w:tcPr>
            <w:tcW w:w="2268" w:type="dxa"/>
            <w:vAlign w:val="center"/>
          </w:tcPr>
          <w:p>
            <w:pPr>
              <w:pStyle w:val="36"/>
            </w:pPr>
            <w:r>
              <w:t>统计局确定新增规上工业企业数量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全年规上工业增加值增速</w:t>
            </w:r>
          </w:p>
        </w:tc>
        <w:tc>
          <w:tcPr>
            <w:tcW w:w="2835" w:type="dxa"/>
            <w:tcBorders>
              <w:left w:val="single" w:sz="6" w:space="0" w:color="000000"/>
              <w:right w:val="single" w:sz="6" w:space="0" w:color="000000"/>
            </w:tcBorders>
            <w:vAlign w:val="center"/>
          </w:tcPr>
          <w:p>
            <w:pPr>
              <w:pStyle w:val="36"/>
            </w:pPr>
            <w:r>
              <w:t>全区全年规上工业经济增加值增速</w:t>
            </w:r>
          </w:p>
        </w:tc>
        <w:tc>
          <w:tcPr>
            <w:tcW w:w="2551" w:type="dxa"/>
            <w:tcBorders>
              <w:left w:val="single" w:sz="6" w:space="0" w:color="000000"/>
              <w:right w:val="single" w:sz="6" w:space="0" w:color="000000"/>
            </w:tcBorders>
            <w:vAlign w:val="center"/>
          </w:tcPr>
          <w:p>
            <w:pPr>
              <w:pStyle w:val="36"/>
            </w:pPr>
            <w:r>
              <w:t>≥5%</w:t>
            </w:r>
          </w:p>
        </w:tc>
        <w:tc>
          <w:tcPr>
            <w:tcW w:w="2268" w:type="dxa"/>
            <w:vAlign w:val="center"/>
          </w:tcPr>
          <w:p>
            <w:pPr>
              <w:pStyle w:val="36"/>
            </w:pPr>
            <w:r>
              <w:t>按照统计平台上报数据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各规上工业企业上报数据完成率</w:t>
            </w:r>
          </w:p>
        </w:tc>
        <w:tc>
          <w:tcPr>
            <w:tcW w:w="2835" w:type="dxa"/>
            <w:tcBorders>
              <w:left w:val="single" w:sz="6" w:space="0" w:color="000000"/>
              <w:right w:val="single" w:sz="6" w:space="0" w:color="000000"/>
            </w:tcBorders>
            <w:vAlign w:val="center"/>
          </w:tcPr>
          <w:p>
            <w:pPr>
              <w:pStyle w:val="36"/>
            </w:pPr>
            <w:r>
              <w:t>各规上工业企业上报数据完成率</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各规上工业企业上报数据完成率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各新增规上工业企业成本降低率</w:t>
            </w:r>
          </w:p>
        </w:tc>
        <w:tc>
          <w:tcPr>
            <w:tcW w:w="2835" w:type="dxa"/>
            <w:tcBorders>
              <w:left w:val="single" w:sz="6" w:space="0" w:color="000000"/>
              <w:right w:val="single" w:sz="6" w:space="0" w:color="000000"/>
            </w:tcBorders>
            <w:vAlign w:val="center"/>
          </w:tcPr>
          <w:p>
            <w:pPr>
              <w:pStyle w:val="36"/>
            </w:pPr>
            <w:r>
              <w:t>各新增规上工业企业成本降低率</w:t>
            </w:r>
          </w:p>
        </w:tc>
        <w:tc>
          <w:tcPr>
            <w:tcW w:w="2551" w:type="dxa"/>
            <w:tcBorders>
              <w:left w:val="single" w:sz="6" w:space="0" w:color="000000"/>
              <w:right w:val="single" w:sz="6" w:space="0" w:color="000000"/>
            </w:tcBorders>
            <w:vAlign w:val="center"/>
          </w:tcPr>
          <w:p>
            <w:pPr>
              <w:pStyle w:val="36"/>
            </w:pPr>
            <w:r>
              <w:t>≤5%</w:t>
            </w:r>
          </w:p>
        </w:tc>
        <w:tc>
          <w:tcPr>
            <w:tcW w:w="2268" w:type="dxa"/>
            <w:vAlign w:val="center"/>
          </w:tcPr>
          <w:p>
            <w:pPr>
              <w:pStyle w:val="36"/>
            </w:pPr>
            <w:r>
              <w:t>各新增规上工业企业上报统计平台数据</w:t>
            </w:r>
          </w:p>
        </w:tc>
      </w:tr>
      <w:tr>
        <w:trPr>
          <w:trHeight w:val="397"/>
        </w:trPr>
        <w:tc>
          <w:tcPr>
            <w:tcW w:w="1417" w:type="dxa"/>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经济效益指标</w:t>
            </w:r>
          </w:p>
        </w:tc>
        <w:tc>
          <w:tcPr>
            <w:tcW w:w="2835" w:type="dxa"/>
            <w:tcBorders>
              <w:left w:val="single" w:sz="6" w:space="0" w:color="000000"/>
              <w:right w:val="single" w:sz="6" w:space="0" w:color="000000"/>
            </w:tcBorders>
            <w:vAlign w:val="center"/>
          </w:tcPr>
          <w:p>
            <w:pPr>
              <w:pStyle w:val="36"/>
            </w:pPr>
            <w:r>
              <w:t>规上工业主营收入利润率</w:t>
            </w:r>
          </w:p>
        </w:tc>
        <w:tc>
          <w:tcPr>
            <w:tcW w:w="2835" w:type="dxa"/>
            <w:tcBorders>
              <w:left w:val="single" w:sz="6" w:space="0" w:color="000000"/>
              <w:right w:val="single" w:sz="6" w:space="0" w:color="000000"/>
            </w:tcBorders>
            <w:vAlign w:val="center"/>
          </w:tcPr>
          <w:p>
            <w:pPr>
              <w:pStyle w:val="36"/>
            </w:pPr>
            <w:r>
              <w:t>全区规上工业利润/营业收入</w:t>
            </w:r>
          </w:p>
        </w:tc>
        <w:tc>
          <w:tcPr>
            <w:tcW w:w="2551" w:type="dxa"/>
            <w:tcBorders>
              <w:left w:val="single" w:sz="6" w:space="0" w:color="000000"/>
              <w:right w:val="single" w:sz="6" w:space="0" w:color="000000"/>
            </w:tcBorders>
            <w:vAlign w:val="center"/>
          </w:tcPr>
          <w:p>
            <w:pPr>
              <w:pStyle w:val="36"/>
            </w:pPr>
            <w:r>
              <w:t>≥3%</w:t>
            </w:r>
          </w:p>
        </w:tc>
        <w:tc>
          <w:tcPr>
            <w:tcW w:w="2268" w:type="dxa"/>
            <w:vAlign w:val="center"/>
          </w:tcPr>
          <w:p>
            <w:pPr>
              <w:pStyle w:val="36"/>
            </w:pPr>
            <w:r>
              <w:t>按照统计平台上报数据</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全部规上工业企业服务满意度</w:t>
            </w:r>
          </w:p>
        </w:tc>
        <w:tc>
          <w:tcPr>
            <w:tcW w:w="2835" w:type="dxa"/>
            <w:tcBorders>
              <w:left w:val="single" w:sz="6" w:space="0" w:color="000000"/>
              <w:right w:val="single" w:sz="6" w:space="0" w:color="000000"/>
            </w:tcBorders>
            <w:vAlign w:val="center"/>
          </w:tcPr>
          <w:p>
            <w:pPr>
              <w:pStyle w:val="36"/>
            </w:pPr>
            <w:r>
              <w:t>全部规上工业企业服务满意度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14、资产中心运转经费绩效目标表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1.1.按时按量发放返还经费。2.保障企业资产安全完整，维护下岗职工利益，确保社会稳定。3.协调好与债权人关系。</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tcBorders>
              <w:left w:val="single" w:sz="6" w:space="0" w:color="000000"/>
              <w:right w:val="single" w:sz="6" w:space="0" w:color="000000"/>
            </w:tcBorders>
            <w:vAlign w:val="center"/>
          </w:tcPr>
          <w:p>
            <w:pPr>
              <w:pStyle w:val="36"/>
            </w:pPr>
            <w:r>
              <w:t>时效指标</w:t>
            </w:r>
          </w:p>
        </w:tc>
        <w:tc>
          <w:tcPr>
            <w:tcW w:w="2835" w:type="dxa"/>
            <w:tcBorders>
              <w:left w:val="single" w:sz="6" w:space="0" w:color="000000"/>
              <w:right w:val="single" w:sz="6" w:space="0" w:color="000000"/>
            </w:tcBorders>
            <w:vAlign w:val="center"/>
          </w:tcPr>
          <w:p>
            <w:pPr>
              <w:pStyle w:val="36"/>
            </w:pPr>
            <w:r>
              <w:t>补助资金到位率</w:t>
            </w:r>
          </w:p>
        </w:tc>
        <w:tc>
          <w:tcPr>
            <w:tcW w:w="2835" w:type="dxa"/>
            <w:tcBorders>
              <w:left w:val="single" w:sz="6" w:space="0" w:color="000000"/>
              <w:right w:val="single" w:sz="6" w:space="0" w:color="000000"/>
            </w:tcBorders>
            <w:vAlign w:val="center"/>
          </w:tcPr>
          <w:p>
            <w:pPr>
              <w:pStyle w:val="36"/>
            </w:pPr>
            <w:r>
              <w:t>实际到位补助资金占应到位资金的比例</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补助资金发放情况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质量指标</w:t>
            </w:r>
          </w:p>
        </w:tc>
        <w:tc>
          <w:tcPr>
            <w:tcW w:w="2835" w:type="dxa"/>
            <w:tcBorders>
              <w:left w:val="single" w:sz="6" w:space="0" w:color="000000"/>
              <w:right w:val="single" w:sz="6" w:space="0" w:color="000000"/>
            </w:tcBorders>
            <w:vAlign w:val="center"/>
          </w:tcPr>
          <w:p>
            <w:pPr>
              <w:pStyle w:val="36"/>
            </w:pPr>
            <w:r>
              <w:t>补助资金发放准确率</w:t>
            </w:r>
          </w:p>
        </w:tc>
        <w:tc>
          <w:tcPr>
            <w:tcW w:w="2835" w:type="dxa"/>
            <w:tcBorders>
              <w:left w:val="single" w:sz="6" w:space="0" w:color="000000"/>
              <w:right w:val="single" w:sz="6" w:space="0" w:color="000000"/>
            </w:tcBorders>
            <w:vAlign w:val="center"/>
          </w:tcPr>
          <w:p>
            <w:pPr>
              <w:pStyle w:val="36"/>
            </w:pPr>
            <w:r>
              <w:t>补助资金发放准确程度</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补助资金发放情况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数量指标</w:t>
            </w:r>
          </w:p>
        </w:tc>
        <w:tc>
          <w:tcPr>
            <w:tcW w:w="2835" w:type="dxa"/>
            <w:tcBorders>
              <w:left w:val="single" w:sz="6" w:space="0" w:color="000000"/>
              <w:right w:val="single" w:sz="6" w:space="0" w:color="000000"/>
            </w:tcBorders>
            <w:vAlign w:val="center"/>
          </w:tcPr>
          <w:p>
            <w:pPr>
              <w:pStyle w:val="36"/>
            </w:pPr>
            <w:r>
              <w:t>伤残人员数量</w:t>
            </w:r>
          </w:p>
        </w:tc>
        <w:tc>
          <w:tcPr>
            <w:tcW w:w="2835" w:type="dxa"/>
            <w:tcBorders>
              <w:left w:val="single" w:sz="6" w:space="0" w:color="000000"/>
              <w:right w:val="single" w:sz="6" w:space="0" w:color="000000"/>
            </w:tcBorders>
            <w:vAlign w:val="center"/>
          </w:tcPr>
          <w:p>
            <w:pPr>
              <w:pStyle w:val="36"/>
            </w:pPr>
            <w:r>
              <w:t>伤残人员数量</w:t>
            </w:r>
          </w:p>
        </w:tc>
        <w:tc>
          <w:tcPr>
            <w:tcW w:w="2551" w:type="dxa"/>
            <w:tcBorders>
              <w:left w:val="single" w:sz="6" w:space="0" w:color="000000"/>
              <w:right w:val="single" w:sz="6" w:space="0" w:color="000000"/>
            </w:tcBorders>
            <w:vAlign w:val="center"/>
          </w:tcPr>
          <w:p>
            <w:pPr>
              <w:pStyle w:val="36"/>
            </w:pPr>
            <w:r>
              <w:t>1人</w:t>
            </w:r>
          </w:p>
        </w:tc>
        <w:tc>
          <w:tcPr>
            <w:tcW w:w="2268" w:type="dxa"/>
            <w:vAlign w:val="center"/>
          </w:tcPr>
          <w:p>
            <w:pPr>
              <w:pStyle w:val="36"/>
            </w:pPr>
            <w:r>
              <w:t>伤残人员人数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成本指标</w:t>
            </w:r>
          </w:p>
        </w:tc>
        <w:tc>
          <w:tcPr>
            <w:tcW w:w="2835" w:type="dxa"/>
            <w:tcBorders>
              <w:left w:val="single" w:sz="6" w:space="0" w:color="000000"/>
              <w:right w:val="single" w:sz="6" w:space="0" w:color="000000"/>
            </w:tcBorders>
            <w:vAlign w:val="center"/>
          </w:tcPr>
          <w:p>
            <w:pPr>
              <w:pStyle w:val="36"/>
            </w:pPr>
            <w:r>
              <w:t>预算资金完成率</w:t>
            </w:r>
          </w:p>
        </w:tc>
        <w:tc>
          <w:tcPr>
            <w:tcW w:w="2835" w:type="dxa"/>
            <w:tcBorders>
              <w:left w:val="single" w:sz="6" w:space="0" w:color="000000"/>
              <w:right w:val="single" w:sz="6" w:space="0" w:color="000000"/>
            </w:tcBorders>
            <w:vAlign w:val="center"/>
          </w:tcPr>
          <w:p>
            <w:pPr>
              <w:pStyle w:val="36"/>
            </w:pPr>
            <w:r>
              <w:t>预算资金完成率</w:t>
            </w:r>
          </w:p>
        </w:tc>
        <w:tc>
          <w:tcPr>
            <w:tcW w:w="2551" w:type="dxa"/>
            <w:tcBorders>
              <w:left w:val="single" w:sz="6" w:space="0" w:color="000000"/>
              <w:right w:val="single" w:sz="6" w:space="0" w:color="000000"/>
            </w:tcBorders>
            <w:vAlign w:val="center"/>
          </w:tcPr>
          <w:p>
            <w:pPr>
              <w:pStyle w:val="36"/>
            </w:pPr>
            <w:r>
              <w:t>100%</w:t>
            </w:r>
          </w:p>
        </w:tc>
        <w:tc>
          <w:tcPr>
            <w:tcW w:w="2268" w:type="dxa"/>
            <w:vAlign w:val="center"/>
          </w:tcPr>
          <w:p>
            <w:pPr>
              <w:pStyle w:val="36"/>
            </w:pPr>
            <w:r>
              <w:t>年度工作计划</w:t>
            </w:r>
          </w:p>
        </w:tc>
      </w:tr>
      <w:tr>
        <w:trPr>
          <w:trHeight w:val="397"/>
        </w:trPr>
        <w:tc>
          <w:tcPr>
            <w:tcW w:w="1417" w:type="dxa"/>
            <w:vMerge w:val="restart"/>
            <w:vAlign w:val="center"/>
          </w:tcPr>
          <w:p>
            <w:pPr>
              <w:pStyle w:val="35"/>
            </w:pPr>
            <w:r>
              <w:t>效益指标</w:t>
            </w:r>
          </w:p>
        </w:tc>
        <w:tc>
          <w:tcPr>
            <w:tcW w:w="2268" w:type="dxa"/>
            <w:tcBorders>
              <w:left w:val="single" w:sz="6" w:space="0" w:color="000000"/>
              <w:right w:val="single" w:sz="6" w:space="0" w:color="000000"/>
            </w:tcBorders>
            <w:vAlign w:val="center"/>
          </w:tcPr>
          <w:p>
            <w:pPr>
              <w:pStyle w:val="36"/>
            </w:pPr>
            <w:r>
              <w:t>社会效益指标</w:t>
            </w:r>
          </w:p>
        </w:tc>
        <w:tc>
          <w:tcPr>
            <w:tcW w:w="2835" w:type="dxa"/>
            <w:tcBorders>
              <w:left w:val="single" w:sz="6" w:space="0" w:color="000000"/>
              <w:right w:val="single" w:sz="6" w:space="0" w:color="000000"/>
            </w:tcBorders>
            <w:vAlign w:val="center"/>
          </w:tcPr>
          <w:p>
            <w:pPr>
              <w:pStyle w:val="36"/>
            </w:pPr>
            <w:r>
              <w:t>社会稳定水平</w:t>
            </w:r>
          </w:p>
        </w:tc>
        <w:tc>
          <w:tcPr>
            <w:tcW w:w="2835" w:type="dxa"/>
            <w:tcBorders>
              <w:left w:val="single" w:sz="6" w:space="0" w:color="000000"/>
              <w:right w:val="single" w:sz="6" w:space="0" w:color="000000"/>
            </w:tcBorders>
            <w:vAlign w:val="center"/>
          </w:tcPr>
          <w:p>
            <w:pPr>
              <w:pStyle w:val="36"/>
            </w:pPr>
            <w:r>
              <w:t>确保社会稳定</w:t>
            </w:r>
          </w:p>
        </w:tc>
        <w:tc>
          <w:tcPr>
            <w:tcW w:w="2551" w:type="dxa"/>
            <w:tcBorders>
              <w:left w:val="single" w:sz="6" w:space="0" w:color="000000"/>
              <w:right w:val="single" w:sz="6" w:space="0" w:color="000000"/>
            </w:tcBorders>
            <w:vAlign w:val="center"/>
          </w:tcPr>
          <w:p>
            <w:pPr>
              <w:pStyle w:val="36"/>
            </w:pPr>
            <w:r>
              <w:t>维护社会稳定</w:t>
            </w:r>
          </w:p>
        </w:tc>
        <w:tc>
          <w:tcPr>
            <w:tcW w:w="2268" w:type="dxa"/>
            <w:vAlign w:val="center"/>
          </w:tcPr>
          <w:p>
            <w:pPr>
              <w:pStyle w:val="36"/>
            </w:pPr>
            <w:r>
              <w:t>补助资金发放情况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6"/>
            </w:pPr>
            <w:r>
              <w:t>可持续影响指标</w:t>
            </w:r>
          </w:p>
        </w:tc>
        <w:tc>
          <w:tcPr>
            <w:tcW w:w="2835" w:type="dxa"/>
            <w:tcBorders>
              <w:left w:val="single" w:sz="6" w:space="0" w:color="000000"/>
              <w:right w:val="single" w:sz="6" w:space="0" w:color="000000"/>
            </w:tcBorders>
            <w:vAlign w:val="center"/>
          </w:tcPr>
          <w:p>
            <w:pPr>
              <w:pStyle w:val="36"/>
            </w:pPr>
            <w:r>
              <w:t>保证工作正常开展</w:t>
            </w:r>
          </w:p>
        </w:tc>
        <w:tc>
          <w:tcPr>
            <w:tcW w:w="2835" w:type="dxa"/>
            <w:tcBorders>
              <w:left w:val="single" w:sz="6" w:space="0" w:color="000000"/>
              <w:right w:val="single" w:sz="6" w:space="0" w:color="000000"/>
            </w:tcBorders>
            <w:vAlign w:val="center"/>
          </w:tcPr>
          <w:p>
            <w:pPr>
              <w:pStyle w:val="36"/>
            </w:pPr>
            <w:r>
              <w:t>保障企业资产安全完整，维护下岗职工利益</w:t>
            </w:r>
          </w:p>
        </w:tc>
        <w:tc>
          <w:tcPr>
            <w:tcW w:w="2551" w:type="dxa"/>
            <w:tcBorders>
              <w:left w:val="single" w:sz="6" w:space="0" w:color="000000"/>
              <w:right w:val="single" w:sz="6" w:space="0" w:color="000000"/>
            </w:tcBorders>
            <w:vAlign w:val="center"/>
          </w:tcPr>
          <w:p>
            <w:pPr>
              <w:pStyle w:val="36"/>
            </w:pPr>
            <w:r>
              <w:t>≥98%</w:t>
            </w:r>
          </w:p>
        </w:tc>
        <w:tc>
          <w:tcPr>
            <w:tcW w:w="2268" w:type="dxa"/>
            <w:vAlign w:val="center"/>
          </w:tcPr>
          <w:p>
            <w:pPr>
              <w:pStyle w:val="36"/>
            </w:pPr>
            <w:r>
              <w:t xml:space="preserve">各项工作正常运转 </w:t>
            </w:r>
          </w:p>
        </w:tc>
      </w:tr>
      <w:tr>
        <w:trPr>
          <w:trHeight w:val="397"/>
        </w:trPr>
        <w:tc>
          <w:tcPr>
            <w:tcW w:w="1417" w:type="dxa"/>
            <w:vAlign w:val="center"/>
          </w:tcPr>
          <w:p>
            <w:pPr>
              <w:pStyle w:val="35"/>
            </w:pPr>
            <w:r>
              <w:t>满意度指标</w:t>
            </w:r>
          </w:p>
        </w:tc>
        <w:tc>
          <w:tcPr>
            <w:tcW w:w="2268" w:type="dxa"/>
            <w:tcBorders>
              <w:left w:val="single" w:sz="6" w:space="0" w:color="000000"/>
              <w:right w:val="single" w:sz="6" w:space="0" w:color="000000"/>
            </w:tcBorders>
            <w:vAlign w:val="center"/>
          </w:tcPr>
          <w:p>
            <w:pPr>
              <w:pStyle w:val="36"/>
            </w:pPr>
            <w:r>
              <w:t>服务对象满意度指标</w:t>
            </w:r>
          </w:p>
        </w:tc>
        <w:tc>
          <w:tcPr>
            <w:tcW w:w="2835" w:type="dxa"/>
            <w:tcBorders>
              <w:left w:val="single" w:sz="6" w:space="0" w:color="000000"/>
              <w:right w:val="single" w:sz="6" w:space="0" w:color="000000"/>
            </w:tcBorders>
            <w:vAlign w:val="center"/>
          </w:tcPr>
          <w:p>
            <w:pPr>
              <w:pStyle w:val="36"/>
            </w:pPr>
            <w:r>
              <w:t>服务对象满意度</w:t>
            </w:r>
          </w:p>
        </w:tc>
        <w:tc>
          <w:tcPr>
            <w:tcW w:w="2835" w:type="dxa"/>
            <w:tcBorders>
              <w:left w:val="single" w:sz="6" w:space="0" w:color="000000"/>
              <w:right w:val="single" w:sz="6" w:space="0" w:color="000000"/>
            </w:tcBorders>
            <w:vAlign w:val="center"/>
          </w:tcPr>
          <w:p>
            <w:pPr>
              <w:pStyle w:val="36"/>
            </w:pPr>
            <w:r>
              <w:t>下岗职工满意程度</w:t>
            </w:r>
          </w:p>
        </w:tc>
        <w:tc>
          <w:tcPr>
            <w:tcW w:w="2551" w:type="dxa"/>
            <w:tcBorders>
              <w:left w:val="single" w:sz="6" w:space="0" w:color="000000"/>
              <w:right w:val="single" w:sz="6" w:space="0" w:color="000000"/>
            </w:tcBorders>
            <w:vAlign w:val="center"/>
          </w:tcPr>
          <w:p>
            <w:pPr>
              <w:pStyle w:val="36"/>
            </w:pPr>
            <w:r>
              <w:t>≥95%</w:t>
            </w:r>
          </w:p>
        </w:tc>
        <w:tc>
          <w:tcPr>
            <w:tcW w:w="2268" w:type="dxa"/>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2023年，唐山市丰南区工业和信息化局安排政府采购预算0.00万元。具体内容见下表。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8674" w:type="dxa"/>
            <w:gridSpan w:val="9"/>
            <w:tcBorders>
              <w:top w:val="single" w:sz="6" w:space="0" w:color="FFFFFF"/>
              <w:left w:val="single" w:sz="6" w:space="0" w:color="FFFFFF"/>
              <w:right w:val="single" w:sz="6" w:space="0" w:color="FFFFFF"/>
            </w:tcBorders>
            <w:vAlign w:val="center"/>
          </w:tcPr>
          <w:p>
            <w:pPr>
              <w:pStyle w:val="45"/>
            </w:pPr>
            <w:r>
              <w:t>单位：万元</w:t>
            </w:r>
          </w:p>
        </w:tc>
      </w:tr>
      <w:tr>
        <w:trPr>
          <w:cantSplit/>
          <w:tblHeader/>
        </w:trPr>
        <w:tc>
          <w:tcPr>
            <w:tcW w:w="2665" w:type="dxa"/>
            <w:gridSpan w:val="2"/>
            <w:tcBorders>
              <w:right w:val="single" w:sz="6" w:space="0" w:color="000000"/>
            </w:tcBorders>
            <w:vAlign w:val="center"/>
          </w:tcPr>
          <w:p>
            <w:pPr>
              <w:pStyle w:val="34"/>
            </w:pPr>
            <w:r>
              <w:t>政府采购项目来源</w:t>
            </w:r>
          </w:p>
        </w:tc>
        <w:tc>
          <w:tcPr>
            <w:tcW w:w="1134" w:type="dxa"/>
            <w:vMerge w:val="restart"/>
            <w:tcBorders>
              <w:left w:val="single" w:sz="6" w:space="0" w:color="000000"/>
              <w:right w:val="single" w:sz="6" w:space="0" w:color="000000"/>
            </w:tcBorders>
            <w:vAlign w:val="center"/>
          </w:tcPr>
          <w:p>
            <w:pPr>
              <w:pStyle w:val="34"/>
            </w:pPr>
            <w:r>
              <w:t>采购物品名称</w:t>
            </w:r>
          </w:p>
        </w:tc>
        <w:tc>
          <w:tcPr>
            <w:tcW w:w="1134" w:type="dxa"/>
            <w:vMerge w:val="restart"/>
            <w:tcBorders>
              <w:left w:val="single" w:sz="6" w:space="0" w:color="000000"/>
              <w:right w:val="single" w:sz="6" w:space="0" w:color="000000"/>
            </w:tcBorders>
            <w:vAlign w:val="center"/>
          </w:tcPr>
          <w:p>
            <w:pPr>
              <w:pStyle w:val="34"/>
            </w:pPr>
            <w:r>
              <w:t>政府采购目录序号</w:t>
            </w:r>
          </w:p>
        </w:tc>
        <w:tc>
          <w:tcPr>
            <w:tcW w:w="709" w:type="dxa"/>
            <w:vMerge w:val="restart"/>
            <w:tcBorders>
              <w:left w:val="single" w:sz="6" w:space="0" w:color="000000"/>
              <w:right w:val="single" w:sz="6" w:space="0" w:color="000000"/>
            </w:tcBorders>
            <w:vAlign w:val="center"/>
          </w:tcPr>
          <w:p>
            <w:pPr>
              <w:pStyle w:val="34"/>
            </w:pPr>
            <w:r>
              <w:t>计量  单位</w:t>
            </w:r>
          </w:p>
        </w:tc>
        <w:tc>
          <w:tcPr>
            <w:tcW w:w="850" w:type="dxa"/>
            <w:vMerge w:val="restart"/>
            <w:tcBorders>
              <w:left w:val="single" w:sz="6" w:space="0" w:color="000000"/>
              <w:right w:val="single" w:sz="6" w:space="0" w:color="000000"/>
            </w:tcBorders>
            <w:vAlign w:val="center"/>
          </w:tcPr>
          <w:p>
            <w:pPr>
              <w:pStyle w:val="34"/>
            </w:pPr>
            <w:r>
              <w:t>数量</w:t>
            </w:r>
          </w:p>
        </w:tc>
        <w:tc>
          <w:tcPr>
            <w:tcW w:w="850" w:type="dxa"/>
            <w:vMerge w:val="restart"/>
            <w:tcBorders>
              <w:left w:val="single" w:sz="6" w:space="0" w:color="000000"/>
              <w:right w:val="single" w:sz="6" w:space="0" w:color="000000"/>
            </w:tcBorders>
            <w:vAlign w:val="center"/>
          </w:tcPr>
          <w:p>
            <w:pPr>
              <w:pStyle w:val="34"/>
            </w:pPr>
            <w:r>
              <w:t>单价</w:t>
            </w:r>
          </w:p>
        </w:tc>
        <w:tc>
          <w:tcPr>
            <w:tcW w:w="7710" w:type="dxa"/>
            <w:gridSpan w:val="8"/>
            <w:tcBorders>
              <w:left w:val="single" w:sz="6" w:space="0" w:color="000000"/>
              <w:right w:val="single" w:sz="6" w:space="0" w:color="000000"/>
            </w:tcBorders>
            <w:vAlign w:val="center"/>
          </w:tcPr>
          <w:p>
            <w:pPr>
              <w:pStyle w:val="34"/>
            </w:pPr>
            <w:r>
              <w:t>政府采购金额（当年部门预算安排资金）</w:t>
            </w:r>
          </w:p>
        </w:tc>
        <w:tc>
          <w:tcPr>
            <w:tcW w:w="964" w:type="dxa"/>
            <w:vMerge w:val="restart"/>
            <w:vAlign w:val="center"/>
          </w:tcPr>
          <w:p>
            <w:pPr>
              <w:pStyle w:val="34"/>
            </w:pPr>
            <w:r>
              <w:t>2023年  预留中  小微企  业份额</w:t>
            </w:r>
          </w:p>
        </w:tc>
      </w:tr>
      <w:tr>
        <w:trPr>
          <w:cantSplit/>
          <w:tblHeader/>
        </w:trPr>
        <w:tc>
          <w:tcPr>
            <w:tcW w:w="1701" w:type="dxa"/>
            <w:vAlign w:val="center"/>
          </w:tcPr>
          <w:p>
            <w:pPr>
              <w:pStyle w:val="34"/>
            </w:pPr>
            <w:r>
              <w:t>项目名称</w:t>
            </w:r>
          </w:p>
        </w:tc>
        <w:tc>
          <w:tcPr>
            <w:tcW w:w="964" w:type="dxa"/>
            <w:tcBorders>
              <w:left w:val="single" w:sz="6" w:space="0" w:color="000000"/>
              <w:right w:val="single" w:sz="6" w:space="0" w:color="000000"/>
            </w:tcBorders>
            <w:vAlign w:val="center"/>
          </w:tcPr>
          <w:p>
            <w:pPr>
              <w:pStyle w:val="34"/>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34"/>
            </w:pPr>
            <w:r>
              <w:t>合计</w:t>
            </w:r>
          </w:p>
        </w:tc>
        <w:tc>
          <w:tcPr>
            <w:tcW w:w="964" w:type="dxa"/>
            <w:tcBorders>
              <w:left w:val="single" w:sz="6" w:space="0" w:color="000000"/>
              <w:right w:val="single" w:sz="6" w:space="0" w:color="000000"/>
            </w:tcBorders>
            <w:vAlign w:val="center"/>
          </w:tcPr>
          <w:p>
            <w:pPr>
              <w:pStyle w:val="34"/>
            </w:pPr>
            <w:r>
              <w:t>一般公共预算拨款</w:t>
            </w:r>
          </w:p>
        </w:tc>
        <w:tc>
          <w:tcPr>
            <w:tcW w:w="964" w:type="dxa"/>
            <w:tcBorders>
              <w:left w:val="single" w:sz="6" w:space="0" w:color="000000"/>
              <w:right w:val="single" w:sz="6" w:space="0" w:color="000000"/>
            </w:tcBorders>
            <w:vAlign w:val="center"/>
          </w:tcPr>
          <w:p>
            <w:pPr>
              <w:pStyle w:val="34"/>
            </w:pPr>
            <w:r>
              <w:t>基金预算拨款</w:t>
            </w:r>
          </w:p>
        </w:tc>
        <w:tc>
          <w:tcPr>
            <w:tcW w:w="964" w:type="dxa"/>
            <w:tcBorders>
              <w:left w:val="single" w:sz="6" w:space="0" w:color="000000"/>
              <w:right w:val="single" w:sz="6" w:space="0" w:color="000000"/>
            </w:tcBorders>
            <w:vAlign w:val="center"/>
          </w:tcPr>
          <w:p>
            <w:pPr>
              <w:pStyle w:val="34"/>
            </w:pPr>
            <w:r>
              <w:t>国有资本经营预算拨款</w:t>
            </w:r>
          </w:p>
        </w:tc>
        <w:tc>
          <w:tcPr>
            <w:tcW w:w="964" w:type="dxa"/>
            <w:tcBorders>
              <w:left w:val="single" w:sz="6" w:space="0" w:color="000000"/>
              <w:right w:val="single" w:sz="6" w:space="0" w:color="000000"/>
            </w:tcBorders>
            <w:vAlign w:val="center"/>
          </w:tcPr>
          <w:p>
            <w:pPr>
              <w:pStyle w:val="34"/>
            </w:pPr>
            <w:r>
              <w:t>财政专户核拨</w:t>
            </w:r>
          </w:p>
        </w:tc>
        <w:tc>
          <w:tcPr>
            <w:tcW w:w="964" w:type="dxa"/>
            <w:tcBorders>
              <w:left w:val="single" w:sz="6" w:space="0" w:color="000000"/>
              <w:right w:val="single" w:sz="6" w:space="0" w:color="000000"/>
            </w:tcBorders>
            <w:vAlign w:val="center"/>
          </w:tcPr>
          <w:p>
            <w:pPr>
              <w:pStyle w:val="34"/>
            </w:pPr>
            <w:r>
              <w:t>单位    资金</w:t>
            </w:r>
          </w:p>
        </w:tc>
        <w:tc>
          <w:tcPr>
            <w:tcW w:w="964" w:type="dxa"/>
            <w:tcBorders>
              <w:left w:val="single" w:sz="6" w:space="0" w:color="000000"/>
              <w:right w:val="single" w:sz="6" w:space="0" w:color="000000"/>
            </w:tcBorders>
            <w:vAlign w:val="center"/>
          </w:tcPr>
          <w:p>
            <w:pPr>
              <w:pStyle w:val="34"/>
            </w:pPr>
            <w:r>
              <w:t>财政拨    款结转</w:t>
            </w:r>
          </w:p>
        </w:tc>
        <w:tc>
          <w:tcPr>
            <w:tcW w:w="964" w:type="dxa"/>
            <w:tcBorders>
              <w:left w:val="single" w:sz="6" w:space="0" w:color="000000"/>
              <w:right w:val="single" w:sz="6" w:space="0" w:color="000000"/>
            </w:tcBorders>
            <w:vAlign w:val="center"/>
          </w:tcPr>
          <w:p>
            <w:pPr>
              <w:pStyle w:val="34"/>
            </w:pPr>
            <w:r>
              <w:t>非财政    拨款结    转结余</w:t>
            </w:r>
          </w:p>
        </w:tc>
        <w:tc>
          <w:tcPr>
            <w:tcW w:w="964" w:type="dxa"/>
            <w:vMerge/>
          </w:tcPr>
          <w:p/>
        </w:tc>
      </w:tr>
      <w:tr>
        <w:trPr>
          <w:cantSplit/>
        </w:trPr>
        <w:tc>
          <w:tcPr>
            <w:tcW w:w="1701" w:type="dxa"/>
            <w:vAlign w:val="center"/>
          </w:tcPr>
          <w:p>
            <w:pPr>
              <w:pStyle w:val="36"/>
            </w:pPr>
          </w:p>
        </w:tc>
        <w:tc>
          <w:tcPr>
            <w:tcW w:w="964" w:type="dxa"/>
            <w:tcBorders>
              <w:left w:val="single" w:sz="6" w:space="0" w:color="000000"/>
              <w:right w:val="single" w:sz="6" w:space="0" w:color="000000"/>
            </w:tcBorders>
            <w:vAlign w:val="center"/>
          </w:tcPr>
          <w:p>
            <w:pPr>
              <w:pStyle w:val="37"/>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709" w:type="dxa"/>
            <w:tcBorders>
              <w:left w:val="single" w:sz="6" w:space="0" w:color="000000"/>
              <w:right w:val="single" w:sz="6" w:space="0" w:color="000000"/>
            </w:tcBorders>
            <w:vAlign w:val="center"/>
          </w:tcPr>
          <w:p>
            <w:pPr>
              <w:pStyle w:val="35"/>
            </w:pPr>
          </w:p>
        </w:tc>
        <w:tc>
          <w:tcPr>
            <w:tcW w:w="850" w:type="dxa"/>
            <w:tcBorders>
              <w:left w:val="single" w:sz="6" w:space="0" w:color="000000"/>
              <w:right w:val="single" w:sz="6" w:space="0" w:color="000000"/>
            </w:tcBorders>
            <w:vAlign w:val="center"/>
          </w:tcPr>
          <w:p>
            <w:pPr>
              <w:pStyle w:val="37"/>
            </w:pPr>
          </w:p>
        </w:tc>
        <w:tc>
          <w:tcPr>
            <w:tcW w:w="850"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tcBorders>
              <w:left w:val="single" w:sz="6" w:space="0" w:color="000000"/>
              <w:right w:val="single" w:sz="6" w:space="0" w:color="000000"/>
            </w:tcBorders>
            <w:vAlign w:val="center"/>
          </w:tcPr>
          <w:p>
            <w:pPr>
              <w:pStyle w:val="37"/>
            </w:pPr>
          </w:p>
        </w:tc>
        <w:tc>
          <w:tcPr>
            <w:tcW w:w="964" w:type="dxa"/>
            <w:vAlign w:val="center"/>
          </w:tcPr>
          <w:p>
            <w:pPr>
              <w:pStyle w:val="37"/>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唐山市丰南区工业和信息化局上年末固定资产金额为478.68万元（详见下表）。本年度拟购置固定资产总额为0.00万元，已按要求列入政府采购预算，详见政府采购预算表。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1"/>
            </w:pPr>
            <w:r>
              <w:t>430001唐山市丰南区工业和信息化局</w:t>
            </w:r>
          </w:p>
        </w:tc>
        <w:tc>
          <w:tcPr>
            <w:tcW w:w="5669" w:type="dxa"/>
            <w:gridSpan w:val="2"/>
            <w:tcBorders>
              <w:top w:val="single" w:sz="6" w:space="0" w:color="FFFFFF"/>
              <w:left w:val="single" w:sz="6" w:space="0" w:color="FFFFFF"/>
              <w:right w:val="single" w:sz="6" w:space="0" w:color="FFFFFF"/>
            </w:tcBorders>
            <w:vAlign w:val="center"/>
          </w:tcPr>
          <w:p>
            <w:pPr>
              <w:pStyle w:val="33"/>
            </w:pPr>
            <w:r>
              <w:t>截止时间：2022-12-31</w:t>
            </w:r>
          </w:p>
        </w:tc>
      </w:tr>
      <w:tr>
        <w:trPr>
          <w:tblHeader/>
        </w:trPr>
        <w:tc>
          <w:tcPr>
            <w:tcW w:w="7370" w:type="dxa"/>
            <w:vAlign w:val="center"/>
          </w:tcPr>
          <w:p>
            <w:pPr>
              <w:pStyle w:val="34"/>
            </w:pPr>
            <w:r>
              <w:t>项   目</w:t>
            </w:r>
          </w:p>
        </w:tc>
        <w:tc>
          <w:tcPr>
            <w:tcW w:w="2835" w:type="dxa"/>
            <w:tcBorders>
              <w:left w:val="single" w:sz="6" w:space="0" w:color="000000"/>
              <w:right w:val="single" w:sz="6" w:space="0" w:color="000000"/>
            </w:tcBorders>
            <w:vAlign w:val="center"/>
          </w:tcPr>
          <w:p>
            <w:pPr>
              <w:pStyle w:val="34"/>
            </w:pPr>
            <w:r>
              <w:t>数量</w:t>
            </w:r>
          </w:p>
        </w:tc>
        <w:tc>
          <w:tcPr>
            <w:tcW w:w="2835" w:type="dxa"/>
            <w:vAlign w:val="center"/>
          </w:tcPr>
          <w:p>
            <w:pPr>
              <w:pStyle w:val="34"/>
            </w:pPr>
            <w:r>
              <w:t>价值（金额单位：万元）</w:t>
            </w:r>
          </w:p>
        </w:tc>
      </w:tr>
      <w:tr>
        <w:tc>
          <w:tcPr>
            <w:tcW w:w="7370" w:type="dxa"/>
            <w:vAlign w:val="center"/>
          </w:tcPr>
          <w:p>
            <w:pPr>
              <w:pStyle w:val="36"/>
            </w:pPr>
            <w:r>
              <w:t>资产总额</w:t>
            </w:r>
          </w:p>
        </w:tc>
        <w:tc>
          <w:tcPr>
            <w:tcW w:w="2835" w:type="dxa"/>
            <w:tcBorders>
              <w:left w:val="single" w:sz="6" w:space="0" w:color="000000"/>
              <w:right w:val="single" w:sz="6" w:space="0" w:color="000000"/>
            </w:tcBorders>
            <w:vAlign w:val="center"/>
          </w:tcPr>
          <w:p>
            <w:pPr>
              <w:pStyle w:val="35"/>
            </w:pPr>
          </w:p>
        </w:tc>
        <w:tc>
          <w:tcPr>
            <w:tcW w:w="2835" w:type="dxa"/>
            <w:vAlign w:val="center"/>
          </w:tcPr>
          <w:p>
            <w:pPr>
              <w:pStyle w:val="37"/>
            </w:pPr>
            <w:r>
              <w:t>478.68</w:t>
            </w:r>
          </w:p>
        </w:tc>
      </w:tr>
      <w:tr>
        <w:tc>
          <w:tcPr>
            <w:tcW w:w="7370" w:type="dxa"/>
            <w:vAlign w:val="center"/>
          </w:tcPr>
          <w:p>
            <w:pPr>
              <w:pStyle w:val="36"/>
            </w:pPr>
            <w:r>
              <w:t>1、房屋（平方米）</w:t>
            </w:r>
          </w:p>
        </w:tc>
        <w:tc>
          <w:tcPr>
            <w:tcW w:w="2835" w:type="dxa"/>
            <w:tcBorders>
              <w:left w:val="single" w:sz="6" w:space="0" w:color="000000"/>
              <w:right w:val="single" w:sz="6" w:space="0" w:color="000000"/>
            </w:tcBorders>
            <w:vAlign w:val="center"/>
          </w:tcPr>
          <w:p>
            <w:pPr>
              <w:pStyle w:val="35"/>
            </w:pPr>
            <w:r>
              <w:t>15333.01</w:t>
            </w:r>
          </w:p>
        </w:tc>
        <w:tc>
          <w:tcPr>
            <w:tcW w:w="2835" w:type="dxa"/>
            <w:vAlign w:val="center"/>
          </w:tcPr>
          <w:p>
            <w:pPr>
              <w:pStyle w:val="37"/>
            </w:pPr>
            <w:r>
              <w:t>377.11</w:t>
            </w:r>
          </w:p>
        </w:tc>
      </w:tr>
      <w:tr>
        <w:tc>
          <w:tcPr>
            <w:tcW w:w="7370" w:type="dxa"/>
            <w:vAlign w:val="center"/>
          </w:tcPr>
          <w:p>
            <w:pPr>
              <w:pStyle w:val="36"/>
            </w:pPr>
            <w:r>
              <w:t>　　其中：办公用房（平方米）</w:t>
            </w:r>
          </w:p>
        </w:tc>
        <w:tc>
          <w:tcPr>
            <w:tcW w:w="2835" w:type="dxa"/>
            <w:tcBorders>
              <w:left w:val="single" w:sz="6" w:space="0" w:color="000000"/>
              <w:right w:val="single" w:sz="6" w:space="0" w:color="000000"/>
            </w:tcBorders>
            <w:vAlign w:val="center"/>
          </w:tcPr>
          <w:p>
            <w:pPr>
              <w:pStyle w:val="35"/>
            </w:pPr>
          </w:p>
        </w:tc>
        <w:tc>
          <w:tcPr>
            <w:tcW w:w="2835" w:type="dxa"/>
            <w:vAlign w:val="center"/>
          </w:tcPr>
          <w:p>
            <w:pPr>
              <w:pStyle w:val="37"/>
            </w:pPr>
          </w:p>
        </w:tc>
      </w:tr>
      <w:tr>
        <w:tc>
          <w:tcPr>
            <w:tcW w:w="7370" w:type="dxa"/>
            <w:vAlign w:val="center"/>
          </w:tcPr>
          <w:p>
            <w:pPr>
              <w:pStyle w:val="36"/>
            </w:pPr>
            <w:r>
              <w:t>2、车辆（台、辆）</w:t>
            </w:r>
          </w:p>
        </w:tc>
        <w:tc>
          <w:tcPr>
            <w:tcW w:w="2835" w:type="dxa"/>
            <w:tcBorders>
              <w:left w:val="single" w:sz="6" w:space="0" w:color="000000"/>
              <w:right w:val="single" w:sz="6" w:space="0" w:color="000000"/>
            </w:tcBorders>
            <w:vAlign w:val="center"/>
          </w:tcPr>
          <w:p>
            <w:pPr>
              <w:pStyle w:val="35"/>
            </w:pPr>
            <w:r>
              <w:t>2</w:t>
            </w:r>
          </w:p>
        </w:tc>
        <w:tc>
          <w:tcPr>
            <w:tcW w:w="2835" w:type="dxa"/>
            <w:vAlign w:val="center"/>
          </w:tcPr>
          <w:p>
            <w:pPr>
              <w:pStyle w:val="37"/>
            </w:pPr>
            <w:r>
              <w:t>31.00</w:t>
            </w:r>
          </w:p>
        </w:tc>
      </w:tr>
      <w:tr>
        <w:tc>
          <w:tcPr>
            <w:tcW w:w="7370" w:type="dxa"/>
            <w:vAlign w:val="center"/>
          </w:tcPr>
          <w:p>
            <w:pPr>
              <w:pStyle w:val="36"/>
            </w:pPr>
            <w:r>
              <w:t>3、单价在20万元以上的设备</w:t>
            </w:r>
          </w:p>
        </w:tc>
        <w:tc>
          <w:tcPr>
            <w:tcW w:w="2835" w:type="dxa"/>
            <w:tcBorders>
              <w:left w:val="single" w:sz="6" w:space="0" w:color="000000"/>
              <w:right w:val="single" w:sz="6" w:space="0" w:color="000000"/>
            </w:tcBorders>
            <w:vAlign w:val="center"/>
          </w:tcPr>
          <w:p>
            <w:pPr>
              <w:pStyle w:val="35"/>
            </w:pPr>
          </w:p>
        </w:tc>
        <w:tc>
          <w:tcPr>
            <w:tcW w:w="2835" w:type="dxa"/>
            <w:vAlign w:val="center"/>
          </w:tcPr>
          <w:p>
            <w:pPr>
              <w:pStyle w:val="37"/>
            </w:pPr>
          </w:p>
        </w:tc>
      </w:tr>
      <w:tr>
        <w:tc>
          <w:tcPr>
            <w:tcW w:w="7370" w:type="dxa"/>
            <w:vAlign w:val="center"/>
          </w:tcPr>
          <w:p>
            <w:pPr>
              <w:pStyle w:val="36"/>
            </w:pPr>
            <w:r>
              <w:t>4、其他固定资产</w:t>
            </w:r>
          </w:p>
        </w:tc>
        <w:tc>
          <w:tcPr>
            <w:tcW w:w="2835" w:type="dxa"/>
            <w:tcBorders>
              <w:left w:val="single" w:sz="6" w:space="0" w:color="000000"/>
              <w:right w:val="single" w:sz="6" w:space="0" w:color="000000"/>
            </w:tcBorders>
            <w:vAlign w:val="center"/>
          </w:tcPr>
          <w:p>
            <w:pPr>
              <w:pStyle w:val="35"/>
            </w:pPr>
            <w:r>
              <w:t>247</w:t>
            </w:r>
          </w:p>
        </w:tc>
        <w:tc>
          <w:tcPr>
            <w:tcW w:w="2835" w:type="dxa"/>
            <w:vAlign w:val="center"/>
          </w:tcPr>
          <w:p>
            <w:pPr>
              <w:pStyle w:val="37"/>
            </w:pPr>
            <w:r>
              <w:t>70.57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line="500" w:lineRule="exact"/>
        <w:ind w:firstLine="560"/>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7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header"/>
    <w:basedOn w:val="0"/>
    <w:pPr>
      <w:pBdr>
        <w:bottom w:val="single" w:sz="6" w:space="1" w:color="auto"/>
      </w:pBdr>
      <w:tabs>
        <w:tab w:val="center" w:pos="4153"/>
        <w:tab w:val="right" w:pos="8307"/>
      </w:tabs>
      <w:snapToGrid w:val="0"/>
      <w:jc w:val="center"/>
    </w:pPr>
    <w:rPr>
      <w:sz w:val="18"/>
      <w:szCs w:val="18"/>
    </w:rPr>
  </w:style>
  <w:style w:type="paragraph" w:styleId="26">
    <w:name w:val="footer"/>
    <w:basedOn w:val="0"/>
    <w:pPr>
      <w:tabs>
        <w:tab w:val="center" w:pos="4153"/>
        <w:tab w:val="right" w:pos="8307"/>
      </w:tabs>
      <w:snapToGrid w:val="0"/>
      <w:jc w:val="left"/>
    </w:pPr>
    <w:rPr>
      <w:sz w:val="18"/>
      <w:szCs w:val="18"/>
    </w:rPr>
  </w:style>
  <w:style w:type="paragraph" w:styleId="27">
    <w:name w:val="index heading"/>
    <w:basedOn w:val="0"/>
    <w:rPr>
      <w:rFonts w:ascii="Times New Roman" w:hAnsi="Times New Roman"/>
      <w:b/>
      <w:bCs/>
    </w:rPr>
  </w:style>
  <w:style w:type="paragraph" w:styleId="28">
    <w:name w:val="caption"/>
    <w:basedOn w:val="0"/>
    <w:next w:val="0"/>
    <w:rPr>
      <w:rFonts w:ascii="Times New Roman" w:eastAsia="黑体" w:hAnsi="Times New Roman"/>
      <w:b/>
      <w:bCs/>
      <w:sz w:val="20"/>
      <w:szCs w:val="20"/>
    </w:rPr>
  </w:style>
  <w:style w:type="paragraph" w:styleId="29">
    <w:name w:val="table of figures"/>
    <w:basedOn w:val="0"/>
    <w:next w:val="0"/>
  </w:style>
  <w:style w:type="paragraph" w:styleId="30">
    <w:name w:val="envelope return"/>
    <w:basedOn w:val="0"/>
    <w:pPr>
      <w:snapToGrid w:val="0"/>
    </w:pPr>
    <w:rPr>
      <w:rFonts w:ascii="Times New Roman" w:hAnsi="Times New Roman"/>
    </w:rPr>
  </w:style>
  <w:style w:type="paragraph" w:customStyle="1" w:styleId="31">
    <w:name w:val="单元格样式20"/>
    <w:basedOn w:val="0"/>
    <w:pPr>
      <w:spacing w:before="0" w:after="0"/>
      <w:ind w:firstLine="0"/>
      <w:jc w:val="left"/>
      <w:outlineLvl w:val="9"/>
    </w:pPr>
    <w:rPr>
      <w:rFonts w:ascii="方正小标宋_GBK" w:eastAsia="方正小标宋_GBK" w:cs="方正小标宋_GBK" w:hAnsi="方正小标宋_GBK"/>
      <w:sz w:val="24"/>
      <w:szCs w:val="24"/>
      <w:lang w:val="en-US" w:eastAsia="uk-UA" w:bidi="ar-SA"/>
    </w:rPr>
  </w:style>
  <w:style w:type="paragraph" w:customStyle="1" w:styleId="32">
    <w:name w:val="单元格样式21"/>
    <w:basedOn w:val="0"/>
    <w:pPr>
      <w:spacing w:before="0" w:after="0"/>
      <w:ind w:firstLine="0"/>
      <w:jc w:val="center"/>
      <w:outlineLvl w:val="9"/>
    </w:pPr>
    <w:rPr>
      <w:rFonts w:ascii="方正小标宋_GBK" w:eastAsia="方正小标宋_GBK" w:cs="方正小标宋_GBK" w:hAnsi="方正小标宋_GBK"/>
      <w:sz w:val="24"/>
      <w:szCs w:val="24"/>
      <w:lang w:val="en-US" w:eastAsia="uk-UA" w:bidi="ar-SA"/>
    </w:rPr>
  </w:style>
  <w:style w:type="paragraph" w:customStyle="1" w:styleId="33">
    <w:name w:val="单元格样式22"/>
    <w:basedOn w:val="0"/>
    <w:pPr>
      <w:spacing w:before="0" w:after="0"/>
      <w:ind w:firstLine="0"/>
      <w:jc w:val="right"/>
      <w:outlineLvl w:val="9"/>
    </w:pPr>
    <w:rPr>
      <w:rFonts w:ascii="方正小标宋_GBK" w:eastAsia="方正小标宋_GBK" w:cs="方正小标宋_GBK" w:hAnsi="方正小标宋_GBK"/>
      <w:sz w:val="24"/>
      <w:szCs w:val="24"/>
      <w:lang w:val="en-US" w:eastAsia="uk-UA" w:bidi="ar-SA"/>
    </w:rPr>
  </w:style>
  <w:style w:type="paragraph" w:customStyle="1" w:styleId="34">
    <w:name w:val="单元格样式1"/>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35">
    <w:name w:val="单元格样式3"/>
    <w:basedOn w:val="0"/>
    <w:pPr>
      <w:spacing w:before="0" w:after="0"/>
      <w:ind w:firstLine="0"/>
      <w:jc w:val="center"/>
      <w:outlineLvl w:val="9"/>
    </w:pPr>
    <w:rPr>
      <w:rFonts w:ascii="方正书宋_GBK" w:eastAsia="方正书宋_GBK" w:cs="方正书宋_GBK" w:hAnsi="方正书宋_GBK"/>
      <w:sz w:val="21"/>
      <w:szCs w:val="24"/>
      <w:lang w:val="en-US" w:eastAsia="uk-UA" w:bidi="ar-SA"/>
    </w:rPr>
  </w:style>
  <w:style w:type="paragraph" w:customStyle="1" w:styleId="36">
    <w:name w:val="单元格样式2"/>
    <w:basedOn w:val="0"/>
    <w:pPr>
      <w:spacing w:before="0" w:after="0"/>
      <w:ind w:firstLine="0"/>
      <w:jc w:val="left"/>
      <w:outlineLvl w:val="9"/>
    </w:pPr>
    <w:rPr>
      <w:rFonts w:ascii="方正书宋_GBK" w:eastAsia="方正书宋_GBK" w:cs="方正书宋_GBK" w:hAnsi="方正书宋_GBK"/>
      <w:sz w:val="21"/>
      <w:szCs w:val="24"/>
      <w:lang w:val="en-US" w:eastAsia="uk-UA" w:bidi="ar-SA"/>
    </w:rPr>
  </w:style>
  <w:style w:type="paragraph" w:customStyle="1" w:styleId="37">
    <w:name w:val="单元格样式4"/>
    <w:basedOn w:val="0"/>
    <w:pPr>
      <w:spacing w:before="0" w:after="0"/>
      <w:ind w:firstLine="0"/>
      <w:jc w:val="right"/>
      <w:outlineLvl w:val="9"/>
    </w:pPr>
    <w:rPr>
      <w:rFonts w:ascii="方正书宋_GBK" w:eastAsia="方正书宋_GBK" w:cs="方正书宋_GBK" w:hAnsi="方正书宋_GBK"/>
      <w:sz w:val="21"/>
      <w:szCs w:val="24"/>
      <w:lang w:val="en-US" w:eastAsia="uk-UA" w:bidi="ar-SA"/>
    </w:rPr>
  </w:style>
  <w:style w:type="paragraph" w:customStyle="1" w:styleId="38">
    <w:name w:val="单元格样式6"/>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39">
    <w:name w:val="单元格样式7"/>
    <w:basedOn w:val="0"/>
    <w:pPr>
      <w:spacing w:before="0" w:after="0"/>
      <w:ind w:firstLine="0"/>
      <w:jc w:val="right"/>
      <w:outlineLvl w:val="9"/>
    </w:pPr>
    <w:rPr>
      <w:rFonts w:ascii="方正书宋_GBK" w:eastAsia="方正书宋_GBK" w:cs="方正书宋_GBK" w:hAnsi="方正书宋_GBK"/>
      <w:b/>
      <w:sz w:val="21"/>
      <w:szCs w:val="24"/>
      <w:lang w:val="en-US" w:eastAsia="uk-UA" w:bidi="ar-SA"/>
    </w:rPr>
  </w:style>
  <w:style w:type="paragraph" w:customStyle="1" w:styleId="40">
    <w:name w:val="单元格样式5"/>
    <w:basedOn w:val="0"/>
    <w:pPr>
      <w:spacing w:before="0" w:after="0"/>
      <w:ind w:firstLine="0"/>
      <w:jc w:val="left"/>
      <w:outlineLvl w:val="9"/>
    </w:pPr>
    <w:rPr>
      <w:rFonts w:ascii="方正书宋_GBK" w:eastAsia="方正书宋_GBK" w:cs="方正书宋_GBK" w:hAnsi="方正书宋_GBK"/>
      <w:b/>
      <w:sz w:val="21"/>
      <w:szCs w:val="24"/>
      <w:lang w:val="en-US" w:eastAsia="uk-UA" w:bidi="ar-SA"/>
    </w:rPr>
  </w:style>
  <w:style w:type="paragraph" w:customStyle="1" w:styleId="41">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2">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3">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4">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5">
    <w:name w:val="单元格样式23"/>
    <w:basedOn w:val="0"/>
    <w:pPr>
      <w:spacing w:before="0" w:after="0"/>
      <w:ind w:firstLine="0"/>
      <w:jc w:val="right"/>
      <w:outlineLvl w:val="9"/>
    </w:pPr>
    <w:rPr>
      <w:rFonts w:ascii="方正书宋_GBK" w:eastAsia="方正书宋_GBK" w:cs="方正书宋_GBK" w:hAnsi="方正书宋_GBK"/>
      <w:sz w:val="24"/>
      <w:szCs w:val="24"/>
      <w:lang w:val="en-US" w:eastAsia="uk-UA" w:bidi="ar-SA"/>
    </w:rPr>
  </w:style>
  <w:style w:type="paragraph" w:customStyle="1" w:styleId="46">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47">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styleId="48">
    <w:name w:val="toc 6"/>
    <w:basedOn w:val="0"/>
    <w:autoRedefine/>
    <w:next w:val="0"/>
    <w:pPr>
      <w:ind w:left="2100"/>
    </w:pPr>
  </w:style>
  <w:style w:type="paragraph" w:customStyle="1" w:styleId="150">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19D75C2-2852-436D-9AD5-49296BEB224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TotalTime>
  <Application>Yozo_Office27021597764231179</Application>
  <Pages>40</Pages>
  <Words>0</Words>
  <Characters>12804</Characters>
  <Lines>0</Lines>
  <Paragraphs>211</Paragraphs>
  <CharactersWithSpaces>17072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fngxj2022-5</cp:lastModifiedBy>
  <cp:revision>1</cp:revision>
  <dcterms:created xsi:type="dcterms:W3CDTF">2021-05-08T07:28:00Z</dcterms:created>
  <dcterms:modified xsi:type="dcterms:W3CDTF">2024-10-22T09:04:34Z</dcterms:modified>
</cp:coreProperties>
</file>