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6"/>
        <w:shd w:val="clear" w:color="auto" w:fill="FFFFFF"/>
        <w:autoSpaceDN w:val="0"/>
        <w:adjustRightInd w:val="0"/>
        <w:snapToGrid w:val="0"/>
        <w:spacing w:before="0" w:beforeAutospacing="0" w:after="0" w:afterAutospacing="0" w:line="560" w:lineRule="exact"/>
        <w:jc w:val="center"/>
        <w:rPr>
          <w:rFonts w:ascii="宋体" w:eastAsia="宋体" w:cs="宋体" w:hint="eastAsia"/>
          <w:b/>
          <w:bCs/>
          <w:color w:val="333333"/>
          <w:sz w:val="44"/>
          <w:szCs w:val="44"/>
        </w:rPr>
      </w:pPr>
      <w:r>
        <w:rPr>
          <w:rFonts w:ascii="宋体" w:eastAsia="宋体" w:cs="宋体" w:hint="eastAsia"/>
          <w:b/>
          <w:bCs/>
          <w:color w:val="333333"/>
          <w:sz w:val="44"/>
          <w:szCs w:val="44"/>
        </w:rPr>
        <w:t>唐山市丰南区财政局</w:t>
      </w:r>
    </w:p>
    <w:p>
      <w:pPr>
        <w:pStyle w:val="16"/>
        <w:shd w:val="clear" w:color="auto" w:fill="FFFFFF"/>
        <w:autoSpaceDN w:val="0"/>
        <w:adjustRightInd w:val="0"/>
        <w:snapToGrid w:val="0"/>
        <w:spacing w:before="0" w:beforeAutospacing="0" w:after="0" w:afterAutospacing="0" w:line="560" w:lineRule="exact"/>
        <w:jc w:val="center"/>
        <w:rPr>
          <w:rFonts w:cs="宋体"/>
          <w:b/>
          <w:bCs/>
          <w:color w:val="333333"/>
          <w:sz w:val="44"/>
          <w:szCs w:val="44"/>
          <w:lang w:val="en-US" w:eastAsia="zh-CN"/>
        </w:rPr>
      </w:pPr>
      <w:r>
        <w:rPr>
          <w:rFonts w:cs="宋体"/>
          <w:b/>
          <w:bCs/>
          <w:color w:val="333333"/>
          <w:sz w:val="44"/>
          <w:szCs w:val="44"/>
          <w:lang w:val="en-US" w:eastAsia="zh-CN"/>
        </w:rPr>
        <w:t>对区科学技术协会2023年度</w:t>
      </w:r>
      <w:r>
        <w:rPr>
          <w:rFonts w:cs="宋体" w:hint="eastAsia"/>
          <w:b/>
          <w:bCs/>
          <w:color w:val="333333"/>
          <w:sz w:val="44"/>
          <w:szCs w:val="44"/>
          <w:lang w:val="en-US" w:eastAsia="zh-CN"/>
        </w:rPr>
        <w:t>部门整体支出</w:t>
      </w:r>
      <w:r>
        <w:rPr>
          <w:rFonts w:cs="宋体"/>
          <w:b/>
          <w:bCs/>
          <w:color w:val="333333"/>
          <w:sz w:val="44"/>
          <w:szCs w:val="44"/>
          <w:lang w:val="en-US" w:eastAsia="zh-CN"/>
        </w:rPr>
        <w:t>重点</w:t>
      </w:r>
    </w:p>
    <w:p>
      <w:pPr>
        <w:pStyle w:val="16"/>
        <w:shd w:val="clear" w:color="auto" w:fill="FFFFFF"/>
        <w:autoSpaceDN w:val="0"/>
        <w:adjustRightInd w:val="0"/>
        <w:snapToGrid w:val="0"/>
        <w:spacing w:before="0" w:beforeAutospacing="0" w:after="0" w:afterAutospacing="0" w:line="560" w:lineRule="exact"/>
        <w:jc w:val="center"/>
        <w:rPr>
          <w:rFonts w:cs="宋体" w:hint="eastAsia"/>
          <w:b/>
          <w:bCs/>
          <w:color w:val="333333"/>
          <w:sz w:val="44"/>
          <w:szCs w:val="44"/>
        </w:rPr>
      </w:pPr>
      <w:r>
        <w:rPr>
          <w:rFonts w:ascii="宋体" w:eastAsia="宋体" w:cs="宋体" w:hint="eastAsia"/>
          <w:b/>
          <w:bCs/>
          <w:color w:val="333333"/>
          <w:sz w:val="44"/>
          <w:szCs w:val="44"/>
        </w:rPr>
        <w:t>评价报告</w:t>
      </w:r>
    </w:p>
    <w:p>
      <w:pPr>
        <w:autoSpaceDN w:val="0"/>
        <w:adjustRightInd w:val="0"/>
        <w:snapToGrid w:val="0"/>
        <w:spacing w:line="560" w:lineRule="exact"/>
        <w:ind w:firstLineChars="200" w:firstLine="640"/>
        <w:rPr>
          <w:rFonts w:ascii="仿宋_GB2312" w:eastAsia="仿宋_GB2312" w:hint="eastAsia"/>
          <w:sz w:val="32"/>
          <w:szCs w:val="32"/>
        </w:rPr>
      </w:pPr>
    </w:p>
    <w:p>
      <w:pPr>
        <w:keepNext w:val="0"/>
        <w:keepLines w:val="0"/>
        <w:pageBreakBefore w:val="0"/>
        <w:widowControl w:val="0"/>
        <w:kinsoku/>
        <w:wordWrap/>
        <w:overflowPunct/>
        <w:topLinePunct w:val="0"/>
        <w:bidi w:val="0"/>
        <w:spacing w:after="0" w:line="560" w:lineRule="exact"/>
        <w:ind w:firstLineChars="200" w:firstLine="640"/>
        <w:jc w:val="left"/>
        <w:textAlignment w:val="auto"/>
        <w:rPr>
          <w:rFonts w:ascii="仿宋" w:eastAsia="仿宋" w:hint="eastAsia"/>
          <w:b/>
          <w:kern w:val="0"/>
          <w:sz w:val="32"/>
          <w:szCs w:val="32"/>
        </w:rPr>
      </w:pPr>
      <w:r>
        <w:rPr>
          <w:rFonts w:ascii="仿宋" w:eastAsia="仿宋" w:hint="eastAsia"/>
          <w:sz w:val="32"/>
          <w:szCs w:val="32"/>
          <w:lang w:val="en-US" w:eastAsia="zh-CN"/>
        </w:rPr>
        <w:t>按照《</w:t>
      </w:r>
      <w:r>
        <w:rPr>
          <w:rFonts w:ascii="仿宋" w:eastAsia="仿宋"/>
          <w:sz w:val="32"/>
          <w:szCs w:val="32"/>
          <w:lang w:val="en-US" w:eastAsia="zh-CN"/>
        </w:rPr>
        <w:t>唐山市丰南区财政局2023年度部门整体支出重点评价工作方案</w:t>
      </w:r>
      <w:r>
        <w:rPr>
          <w:rFonts w:ascii="仿宋" w:eastAsia="仿宋" w:hint="eastAsia"/>
          <w:sz w:val="32"/>
          <w:szCs w:val="32"/>
          <w:lang w:val="en-US" w:eastAsia="zh-CN"/>
        </w:rPr>
        <w:t>》（</w:t>
      </w:r>
      <w:r>
        <w:rPr>
          <w:rFonts w:ascii="仿宋" w:eastAsia="仿宋" w:cs="Times New Roman" w:hint="eastAsia"/>
          <w:sz w:val="32"/>
          <w:szCs w:val="32"/>
          <w:shd w:val="clear" w:color="auto" w:fill="auto"/>
        </w:rPr>
        <w:t>丰</w:t>
      </w:r>
      <w:r>
        <w:rPr>
          <w:rFonts w:ascii="仿宋" w:eastAsia="仿宋" w:cs="Times New Roman"/>
          <w:sz w:val="32"/>
          <w:szCs w:val="32"/>
          <w:shd w:val="clear" w:color="auto" w:fill="auto"/>
        </w:rPr>
        <w:t>财监</w:t>
      </w:r>
      <w:r>
        <w:rPr>
          <w:rFonts w:ascii="仿宋" w:eastAsia="仿宋" w:cs="Times New Roman" w:hint="eastAsia"/>
          <w:sz w:val="32"/>
          <w:szCs w:val="32"/>
          <w:shd w:val="clear" w:color="auto" w:fill="auto"/>
        </w:rPr>
        <w:t>[202</w:t>
      </w:r>
      <w:r>
        <w:rPr>
          <w:rFonts w:ascii="仿宋" w:eastAsia="仿宋" w:cs="Times New Roman"/>
          <w:sz w:val="32"/>
          <w:szCs w:val="32"/>
          <w:shd w:val="clear" w:color="auto" w:fill="auto"/>
        </w:rPr>
        <w:t>4</w:t>
      </w:r>
      <w:r>
        <w:rPr>
          <w:rFonts w:ascii="仿宋" w:eastAsia="仿宋" w:cs="Times New Roman" w:hint="eastAsia"/>
          <w:sz w:val="32"/>
          <w:szCs w:val="32"/>
          <w:shd w:val="clear" w:color="auto" w:fill="auto"/>
        </w:rPr>
        <w:t>]</w:t>
      </w:r>
      <w:r>
        <w:rPr>
          <w:rFonts w:ascii="仿宋" w:eastAsia="仿宋" w:cs="Times New Roman"/>
          <w:sz w:val="32"/>
          <w:szCs w:val="32"/>
          <w:shd w:val="clear" w:color="auto" w:fill="auto"/>
        </w:rPr>
        <w:t>7</w:t>
      </w:r>
      <w:r>
        <w:rPr>
          <w:rFonts w:ascii="仿宋" w:eastAsia="仿宋" w:cs="Times New Roman" w:hint="eastAsia"/>
          <w:sz w:val="32"/>
          <w:szCs w:val="32"/>
          <w:shd w:val="clear" w:color="auto" w:fill="auto"/>
        </w:rPr>
        <w:t>号</w:t>
      </w:r>
      <w:r>
        <w:rPr>
          <w:rFonts w:ascii="仿宋" w:eastAsia="仿宋" w:hint="eastAsia"/>
          <w:sz w:val="32"/>
          <w:szCs w:val="32"/>
          <w:lang w:val="en-US" w:eastAsia="zh-CN"/>
        </w:rPr>
        <w:t>）文件要求，</w:t>
      </w:r>
      <w:r>
        <w:rPr>
          <w:rFonts w:ascii="仿宋" w:eastAsia="仿宋"/>
          <w:sz w:val="32"/>
          <w:szCs w:val="32"/>
          <w:lang w:val="en-US" w:eastAsia="zh-CN"/>
        </w:rPr>
        <w:t>为了提高财政资使用效益和管理水平，促进部门更好履行职责，强化部门支出责任。我股室对</w:t>
      </w:r>
      <w:r>
        <w:rPr>
          <w:rFonts w:ascii="仿宋" w:eastAsia="仿宋" w:hint="eastAsia"/>
          <w:sz w:val="32"/>
          <w:szCs w:val="32"/>
          <w:lang w:val="en-US" w:eastAsia="zh-CN"/>
        </w:rPr>
        <w:t>区</w:t>
      </w:r>
      <w:r>
        <w:rPr>
          <w:rFonts w:ascii="仿宋" w:eastAsia="仿宋"/>
          <w:sz w:val="32"/>
          <w:szCs w:val="32"/>
          <w:lang w:val="en-US" w:eastAsia="zh-CN"/>
        </w:rPr>
        <w:t>科学技术协会</w:t>
      </w:r>
      <w:r>
        <w:rPr>
          <w:rFonts w:ascii="仿宋" w:eastAsia="仿宋" w:hint="eastAsia"/>
          <w:sz w:val="32"/>
          <w:szCs w:val="32"/>
          <w:lang w:val="en-US" w:eastAsia="zh-CN"/>
        </w:rPr>
        <w:t>202</w:t>
      </w:r>
      <w:r>
        <w:rPr>
          <w:rFonts w:ascii="仿宋" w:eastAsia="仿宋"/>
          <w:sz w:val="32"/>
          <w:szCs w:val="32"/>
          <w:lang w:val="en-US" w:eastAsia="zh-CN"/>
        </w:rPr>
        <w:t>3</w:t>
      </w:r>
      <w:r>
        <w:rPr>
          <w:rFonts w:ascii="仿宋" w:eastAsia="仿宋" w:hint="eastAsia"/>
          <w:sz w:val="32"/>
          <w:szCs w:val="32"/>
          <w:lang w:val="en-US" w:eastAsia="zh-CN"/>
        </w:rPr>
        <w:t>年部门整体支出绩效情况</w:t>
      </w:r>
      <w:r>
        <w:rPr>
          <w:rFonts w:ascii="仿宋" w:eastAsia="仿宋" w:hint="eastAsia"/>
          <w:sz w:val="32"/>
          <w:szCs w:val="32"/>
        </w:rPr>
        <w:t>开展</w:t>
      </w:r>
      <w:r>
        <w:rPr>
          <w:rFonts w:ascii="仿宋" w:eastAsia="仿宋" w:hint="eastAsia"/>
          <w:sz w:val="32"/>
          <w:szCs w:val="32"/>
          <w:lang w:val="en-US" w:eastAsia="zh-CN"/>
        </w:rPr>
        <w:t>财政重点</w:t>
      </w:r>
      <w:r>
        <w:rPr>
          <w:rFonts w:ascii="仿宋" w:eastAsia="仿宋" w:hint="eastAsia"/>
          <w:sz w:val="32"/>
          <w:szCs w:val="32"/>
        </w:rPr>
        <w:t>评价</w:t>
      </w:r>
      <w:r>
        <w:rPr>
          <w:rFonts w:ascii="仿宋" w:eastAsia="仿宋"/>
          <w:sz w:val="32"/>
          <w:szCs w:val="32"/>
        </w:rPr>
        <w:t>，</w:t>
      </w:r>
      <w:r>
        <w:rPr>
          <w:rFonts w:ascii="仿宋" w:eastAsia="仿宋" w:hint="eastAsia"/>
          <w:sz w:val="32"/>
          <w:szCs w:val="32"/>
        </w:rPr>
        <w:t>具体</w:t>
      </w:r>
      <w:r>
        <w:rPr>
          <w:rFonts w:ascii="仿宋" w:eastAsia="仿宋" w:hint="eastAsia"/>
          <w:sz w:val="32"/>
          <w:szCs w:val="32"/>
          <w:lang w:val="en-US" w:eastAsia="zh-CN"/>
        </w:rPr>
        <w:t>情况</w:t>
      </w:r>
      <w:r>
        <w:rPr>
          <w:rFonts w:ascii="仿宋" w:eastAsia="仿宋" w:hint="eastAsia"/>
          <w:sz w:val="32"/>
          <w:szCs w:val="32"/>
        </w:rPr>
        <w:t>如下：</w:t>
      </w:r>
    </w:p>
    <w:p>
      <w:pPr>
        <w:keepNext w:val="0"/>
        <w:keepLines w:val="0"/>
        <w:pageBreakBefore w:val="0"/>
        <w:widowControl w:val="0"/>
        <w:kinsoku/>
        <w:wordWrap/>
        <w:overflowPunct/>
        <w:topLinePunct w:val="0"/>
        <w:autoSpaceDN w:val="0"/>
        <w:bidi w:val="0"/>
        <w:adjustRightInd w:val="0"/>
        <w:snapToGrid w:val="0"/>
        <w:spacing w:line="560" w:lineRule="exact"/>
        <w:ind w:firstLineChars="200" w:firstLine="640"/>
        <w:textAlignment w:val="auto"/>
        <w:rPr>
          <w:rFonts w:ascii="黑体" w:eastAsia="黑体" w:hint="eastAsia"/>
          <w:sz w:val="32"/>
          <w:szCs w:val="32"/>
        </w:rPr>
      </w:pPr>
      <w:r>
        <w:rPr>
          <w:rFonts w:ascii="黑体" w:eastAsia="黑体" w:hint="eastAsia"/>
          <w:sz w:val="32"/>
          <w:szCs w:val="32"/>
        </w:rPr>
        <w:t>一、评价工作组织开展情况</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int="eastAsia"/>
          <w:sz w:val="32"/>
          <w:szCs w:val="32"/>
        </w:rPr>
      </w:pPr>
      <w:r>
        <w:rPr>
          <w:rFonts w:ascii="仿宋" w:eastAsia="仿宋" w:cs="仿宋_GB2312"/>
          <w:sz w:val="32"/>
          <w:szCs w:val="32"/>
        </w:rPr>
        <w:t>我股室</w:t>
      </w:r>
      <w:r>
        <w:rPr>
          <w:rFonts w:ascii="仿宋" w:eastAsia="仿宋" w:cs="仿宋_GB2312" w:hint="eastAsia"/>
          <w:sz w:val="32"/>
          <w:szCs w:val="32"/>
        </w:rPr>
        <w:t>成立由主管局</w:t>
      </w:r>
      <w:r>
        <w:rPr>
          <w:rFonts w:ascii="仿宋" w:eastAsia="仿宋" w:cs="仿宋_GB2312"/>
          <w:sz w:val="32"/>
          <w:szCs w:val="32"/>
        </w:rPr>
        <w:t>长</w:t>
      </w:r>
      <w:r>
        <w:rPr>
          <w:rFonts w:ascii="仿宋" w:eastAsia="仿宋" w:cs="仿宋_GB2312" w:hint="eastAsia"/>
          <w:sz w:val="32"/>
          <w:szCs w:val="32"/>
          <w:lang w:val="en-US" w:eastAsia="zh-CN"/>
        </w:rPr>
        <w:t>任</w:t>
      </w:r>
      <w:r>
        <w:rPr>
          <w:rFonts w:ascii="仿宋" w:eastAsia="仿宋" w:cs="仿宋_GB2312" w:hint="eastAsia"/>
          <w:sz w:val="32"/>
          <w:szCs w:val="32"/>
        </w:rPr>
        <w:t>组长，</w:t>
      </w:r>
      <w:r>
        <w:rPr>
          <w:rFonts w:ascii="仿宋" w:eastAsia="仿宋" w:cs="仿宋_GB2312"/>
          <w:sz w:val="32"/>
          <w:szCs w:val="32"/>
        </w:rPr>
        <w:t>监督评价股股长任副组长，分管绩效评价工作人员</w:t>
      </w:r>
      <w:r>
        <w:rPr>
          <w:rFonts w:ascii="仿宋" w:eastAsia="仿宋" w:cs="仿宋_GB2312" w:hint="eastAsia"/>
          <w:sz w:val="32"/>
          <w:szCs w:val="32"/>
          <w:lang w:val="en-US" w:eastAsia="zh-CN"/>
        </w:rPr>
        <w:t>为成员的重点</w:t>
      </w:r>
      <w:r>
        <w:rPr>
          <w:rFonts w:ascii="仿宋" w:eastAsia="仿宋" w:cs="仿宋_GB2312" w:hint="eastAsia"/>
          <w:sz w:val="32"/>
          <w:szCs w:val="32"/>
        </w:rPr>
        <w:t>评价工作组</w:t>
      </w:r>
      <w:r>
        <w:rPr>
          <w:rFonts w:ascii="仿宋" w:eastAsia="仿宋" w:cs="仿宋_GB2312" w:hint="eastAsia"/>
          <w:sz w:val="32"/>
          <w:szCs w:val="32"/>
          <w:lang w:eastAsia="zh-CN"/>
        </w:rPr>
        <w:t>。</w:t>
      </w:r>
      <w:r>
        <w:rPr>
          <w:rFonts w:ascii="仿宋" w:eastAsia="仿宋" w:cs="仿宋_GB2312"/>
          <w:sz w:val="32"/>
          <w:szCs w:val="32"/>
          <w:lang w:eastAsia="zh-CN"/>
        </w:rPr>
        <w:t>评价工作组在部门自评的基础上，根据自评结果进行重点评价。</w:t>
      </w:r>
      <w:r>
        <w:rPr>
          <w:rFonts w:ascii="仿宋" w:eastAsia="仿宋" w:cs="仿宋_GB2312" w:hint="eastAsia"/>
          <w:sz w:val="32"/>
          <w:szCs w:val="32"/>
        </w:rPr>
        <w:t>工作组通过收集、分析、对比基础资料，深入了解</w:t>
      </w:r>
      <w:r>
        <w:rPr>
          <w:rFonts w:ascii="仿宋" w:eastAsia="仿宋" w:cs="仿宋_GB2312" w:hint="eastAsia"/>
          <w:sz w:val="32"/>
          <w:szCs w:val="32"/>
          <w:lang w:val="en-US" w:eastAsia="zh-CN"/>
        </w:rPr>
        <w:t>部门整体</w:t>
      </w:r>
      <w:r>
        <w:rPr>
          <w:rFonts w:ascii="仿宋" w:eastAsia="仿宋" w:cs="仿宋_GB2312" w:hint="eastAsia"/>
          <w:sz w:val="32"/>
          <w:szCs w:val="32"/>
        </w:rPr>
        <w:t>情况，</w:t>
      </w:r>
      <w:r>
        <w:rPr>
          <w:rFonts w:ascii="仿宋" w:eastAsia="仿宋" w:cs="仿宋_GB2312" w:hint="eastAsia"/>
          <w:sz w:val="32"/>
          <w:szCs w:val="32"/>
          <w:lang w:val="en-US" w:eastAsia="zh-CN"/>
        </w:rPr>
        <w:t>对区</w:t>
      </w:r>
      <w:r>
        <w:rPr>
          <w:rFonts w:ascii="仿宋" w:eastAsia="仿宋" w:cs="仿宋_GB2312"/>
          <w:sz w:val="32"/>
          <w:szCs w:val="32"/>
          <w:lang w:val="en-US" w:eastAsia="zh-CN"/>
        </w:rPr>
        <w:t>科学技术协会</w:t>
      </w:r>
      <w:r>
        <w:rPr>
          <w:rFonts w:ascii="仿宋" w:eastAsia="仿宋" w:cs="仿宋_GB2312" w:hint="eastAsia"/>
          <w:sz w:val="32"/>
          <w:szCs w:val="32"/>
          <w:lang w:val="en-US" w:eastAsia="zh-CN"/>
        </w:rPr>
        <w:t>整体预算编制、执行、绩效管理及业务管理等方面</w:t>
      </w:r>
      <w:r>
        <w:rPr>
          <w:rFonts w:ascii="仿宋" w:eastAsia="仿宋" w:cs="仿宋" w:hint="eastAsia"/>
          <w:b w:val="0"/>
          <w:bCs/>
          <w:spacing w:val="6"/>
          <w:sz w:val="32"/>
          <w:szCs w:val="32"/>
          <w:lang w:val="en-US" w:eastAsia="zh-CN" w:bidi="ar-SA"/>
        </w:rPr>
        <w:t>进行了全面的定量、定性分析，形成初步评价结论</w:t>
      </w:r>
      <w:r>
        <w:rPr>
          <w:rFonts w:ascii="仿宋" w:eastAsia="仿宋" w:cs="仿宋_GB2312" w:hint="eastAsia"/>
          <w:sz w:val="32"/>
          <w:szCs w:val="32"/>
        </w:rPr>
        <w:t>。</w:t>
      </w:r>
      <w:r>
        <w:rPr>
          <w:rFonts w:ascii="仿宋" w:eastAsia="仿宋" w:cs="仿宋_GB2312" w:hint="eastAsia"/>
          <w:sz w:val="32"/>
          <w:szCs w:val="32"/>
          <w:lang w:val="en-US" w:eastAsia="zh-CN"/>
        </w:rPr>
        <w:t>在</w:t>
      </w:r>
      <w:r>
        <w:rPr>
          <w:rFonts w:ascii="仿宋" w:eastAsia="仿宋" w:cs="仿宋" w:hint="eastAsia"/>
          <w:b w:val="0"/>
          <w:bCs/>
          <w:spacing w:val="6"/>
          <w:sz w:val="32"/>
          <w:szCs w:val="32"/>
          <w:lang w:val="en-US" w:eastAsia="zh-CN" w:bidi="ar-SA"/>
        </w:rPr>
        <w:t>征求部门意见后，根据反馈意见作进一步核实、修改和确认，形成了最终评价报告。</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黑体" w:cs="Times New Roman" w:hAnsi="Times New Roman"/>
          <w:sz w:val="32"/>
          <w:szCs w:val="32"/>
        </w:rPr>
      </w:pPr>
      <w:r>
        <w:rPr>
          <w:rFonts w:eastAsia="黑体" w:cs="Times New Roman" w:hint="eastAsia"/>
          <w:sz w:val="32"/>
          <w:szCs w:val="32"/>
          <w:lang w:val="en-US" w:eastAsia="zh-CN"/>
        </w:rPr>
        <w:t>二、</w:t>
      </w:r>
      <w:r>
        <w:rPr>
          <w:rFonts w:ascii="Times New Roman" w:eastAsia="黑体" w:cs="Times New Roman" w:hAnsi="Times New Roman"/>
          <w:sz w:val="32"/>
          <w:szCs w:val="32"/>
        </w:rPr>
        <w:t>部门</w:t>
      </w:r>
      <w:r>
        <w:rPr>
          <w:rFonts w:ascii="Times New Roman" w:eastAsia="黑体" w:cs="Times New Roman" w:hAnsi="Times New Roman" w:hint="eastAsia"/>
          <w:sz w:val="32"/>
          <w:szCs w:val="32"/>
        </w:rPr>
        <w:t>整体</w:t>
      </w:r>
      <w:r>
        <w:rPr>
          <w:rFonts w:ascii="Times New Roman" w:eastAsia="黑体" w:cs="Times New Roman" w:hAnsi="Times New Roman"/>
          <w:sz w:val="32"/>
          <w:szCs w:val="32"/>
        </w:rPr>
        <w:t>概况</w:t>
      </w:r>
    </w:p>
    <w:p>
      <w:pPr>
        <w:autoSpaceDN w:val="0"/>
        <w:adjustRightInd w:val="0"/>
        <w:snapToGrid w:val="0"/>
        <w:spacing w:line="560" w:lineRule="exact"/>
        <w:ind w:firstLineChars="200" w:firstLine="640"/>
        <w:rPr>
          <w:rFonts w:ascii="楷体_GB2312" w:eastAsia="楷体_GB2312" w:hint="eastAsia"/>
          <w:b/>
          <w:bCs/>
          <w:sz w:val="32"/>
          <w:szCs w:val="32"/>
        </w:rPr>
      </w:pPr>
      <w:r>
        <w:rPr>
          <w:rFonts w:ascii="楷体_GB2312" w:eastAsia="楷体_GB2312" w:hint="eastAsia"/>
          <w:b/>
          <w:bCs/>
          <w:sz w:val="32"/>
          <w:szCs w:val="32"/>
        </w:rPr>
        <w:t>(一)部门主要职责及人员情况</w:t>
      </w:r>
    </w:p>
    <w:p>
      <w:pPr>
        <w:spacing w:line="500" w:lineRule="exact"/>
        <w:ind w:firstLineChars="200" w:firstLine="640"/>
        <w:jc w:val="left"/>
        <w:rPr>
          <w:rFonts w:ascii="仿宋_GB2312" w:eastAsia="仿宋_GB2312" w:hint="eastAsia"/>
          <w:sz w:val="32"/>
          <w:szCs w:val="32"/>
        </w:rPr>
      </w:pPr>
      <w:r>
        <w:rPr>
          <w:rFonts w:ascii="仿宋_GB2312" w:eastAsia="仿宋_GB2312" w:hint="eastAsia"/>
          <w:sz w:val="32"/>
          <w:szCs w:val="32"/>
        </w:rPr>
        <w:t>根据《唐山市丰南区科学技术协会职能配置、内设机构和人员编制规定》，唐山市丰南区科学技术协会的主要职责是：</w:t>
      </w:r>
    </w:p>
    <w:p>
      <w:pPr>
        <w:spacing w:line="500" w:lineRule="exact"/>
        <w:ind w:firstLineChars="200" w:firstLine="640"/>
        <w:jc w:val="left"/>
        <w:rPr>
          <w:rFonts w:ascii="仿宋_GB2312" w:eastAsia="仿宋_GB2312" w:hint="eastAsia"/>
          <w:sz w:val="32"/>
          <w:szCs w:val="32"/>
        </w:rPr>
      </w:pPr>
      <w:r>
        <w:rPr>
          <w:rFonts w:ascii="仿宋_GB2312" w:eastAsia="仿宋_GB2312" w:hint="eastAsia"/>
          <w:sz w:val="32"/>
          <w:szCs w:val="32"/>
        </w:rPr>
        <w:t>一、科学技术普及。实施《全民科学素质行动计划纲要》，提升科普能力，开展多种形式的科普活动；开展科普活动，提升科普能力。开展科普惠农、科普益民等重点科普活动；开展科普下乡等系列科普活动。</w:t>
      </w:r>
    </w:p>
    <w:p>
      <w:pPr>
        <w:spacing w:line="500" w:lineRule="exact"/>
        <w:ind w:firstLineChars="200" w:firstLine="640"/>
        <w:jc w:val="left"/>
        <w:rPr>
          <w:rFonts w:ascii="仿宋_GB2312" w:eastAsia="仿宋_GB2312" w:hint="eastAsia"/>
          <w:sz w:val="32"/>
          <w:szCs w:val="32"/>
        </w:rPr>
      </w:pPr>
      <w:r>
        <w:rPr>
          <w:rFonts w:ascii="仿宋_GB2312" w:eastAsia="仿宋_GB2312" w:hint="eastAsia"/>
          <w:sz w:val="32"/>
          <w:szCs w:val="32"/>
        </w:rPr>
        <w:t>二、基层科协建设。推进科协改革、提升基层科协组织力，发挥“三长”在基层科普工作中的关键作用，为乡村振兴、全民科学素质提升工作贡献力量。</w:t>
      </w:r>
    </w:p>
    <w:p>
      <w:pPr>
        <w:spacing w:line="500" w:lineRule="exact"/>
        <w:ind w:firstLineChars="200" w:firstLine="640"/>
        <w:jc w:val="left"/>
        <w:rPr>
          <w:rFonts w:ascii="仿宋_GB2312" w:eastAsia="仿宋_GB2312" w:hint="eastAsia"/>
          <w:sz w:val="32"/>
          <w:szCs w:val="32"/>
        </w:rPr>
      </w:pPr>
      <w:r>
        <w:rPr>
          <w:rFonts w:ascii="仿宋_GB2312" w:eastAsia="仿宋_GB2312" w:hint="eastAsia"/>
          <w:sz w:val="32"/>
          <w:szCs w:val="32"/>
        </w:rPr>
        <w:t>三、政务管理。负责系统综合业务管理和机关综合管理。加强科协机关自身建设，提高机关服务能</w:t>
      </w:r>
      <w:r>
        <w:rPr>
          <w:rFonts w:ascii="仿宋_GB2312" w:eastAsia="仿宋_GB2312"/>
          <w:sz w:val="32"/>
          <w:szCs w:val="32"/>
        </w:rPr>
        <w:t>力</w:t>
      </w:r>
      <w:r>
        <w:rPr>
          <w:rFonts w:ascii="仿宋_GB2312" w:eastAsia="仿宋_GB2312" w:hint="eastAsia"/>
          <w:sz w:val="32"/>
          <w:szCs w:val="32"/>
        </w:rPr>
        <w:t>。推进科协系统改革工作，加强科协组织力，落实3+1工作，开展专题调研，制定科学普及发展规划，保障机关网站运行、科普项目管理、机关组织建设等各项工作开展。</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Times New Roman"/>
          <w:color w:val="000000"/>
          <w:sz w:val="32"/>
          <w:szCs w:val="32"/>
        </w:rPr>
      </w:pPr>
      <w:r>
        <w:rPr>
          <w:rFonts w:ascii="仿宋_GB2312" w:eastAsia="仿宋_GB2312" w:hint="eastAsia"/>
          <w:sz w:val="32"/>
          <w:szCs w:val="32"/>
        </w:rPr>
        <w:t>根据中共丰南市委、丰南市人民政府《关于印发丰南市市直党政群机关及事业单位机构改革实施方案的通知》（丰南发[2002]3号），设立丰南市科学技术协会，机构规格为正科级，内设一个办公室。核定事业编制6名（参照公务员制度管理），实有在编</w:t>
      </w:r>
      <w:r>
        <w:rPr>
          <w:rFonts w:ascii="仿宋_GB2312" w:eastAsia="仿宋_GB2312"/>
          <w:sz w:val="32"/>
          <w:szCs w:val="32"/>
        </w:rPr>
        <w:t>4</w:t>
      </w:r>
      <w:r>
        <w:rPr>
          <w:rFonts w:ascii="仿宋_GB2312" w:eastAsia="仿宋_GB2312" w:hint="eastAsia"/>
          <w:sz w:val="32"/>
          <w:szCs w:val="32"/>
        </w:rPr>
        <w:t>名，人事代理2名，聘用制1人,劳务派遣3名，退休人员</w:t>
      </w:r>
      <w:r>
        <w:rPr>
          <w:rFonts w:ascii="仿宋_GB2312" w:eastAsia="仿宋_GB2312"/>
          <w:sz w:val="32"/>
          <w:szCs w:val="32"/>
        </w:rPr>
        <w:t>7</w:t>
      </w:r>
      <w:r>
        <w:rPr>
          <w:rFonts w:ascii="仿宋_GB2312" w:eastAsia="仿宋_GB2312" w:hint="eastAsia"/>
          <w:sz w:val="32"/>
          <w:szCs w:val="32"/>
        </w:rPr>
        <w:t>名。经费形式均为全额财政拨款。</w:t>
      </w:r>
    </w:p>
    <w:p>
      <w:pPr>
        <w:autoSpaceDN w:val="0"/>
        <w:adjustRightInd w:val="0"/>
        <w:snapToGrid w:val="0"/>
        <w:spacing w:line="560" w:lineRule="exact"/>
        <w:ind w:firstLineChars="200" w:firstLine="640"/>
        <w:rPr>
          <w:rFonts w:ascii="楷体_GB2312" w:eastAsia="楷体_GB2312" w:hint="eastAsia"/>
          <w:b/>
          <w:bCs/>
          <w:sz w:val="32"/>
          <w:szCs w:val="32"/>
        </w:rPr>
      </w:pPr>
      <w:r>
        <w:rPr>
          <w:rFonts w:ascii="楷体_GB2312" w:eastAsia="楷体_GB2312" w:hint="eastAsia"/>
          <w:b/>
          <w:bCs/>
          <w:sz w:val="32"/>
          <w:szCs w:val="32"/>
        </w:rPr>
        <w:t>（二）部门预算执行情况等</w:t>
      </w:r>
    </w:p>
    <w:p>
      <w:pPr>
        <w:keepNext w:val="0"/>
        <w:keepLines w:val="0"/>
        <w:pageBreakBefore w:val="0"/>
        <w:widowControl w:val="0"/>
        <w:kinsoku/>
        <w:wordWrap/>
        <w:overflowPunct/>
        <w:topLinePunct w:val="0"/>
        <w:bidi w:val="0"/>
        <w:spacing w:line="560" w:lineRule="exact"/>
        <w:ind w:firstLineChars="200" w:firstLine="640"/>
        <w:textAlignment w:val="auto"/>
        <w:rPr>
          <w:rFonts w:ascii="仿宋_GB2312" w:eastAsia="仿宋_GB2312" w:cs="Times New Roman" w:hAnsi="宋体"/>
          <w:sz w:val="32"/>
          <w:szCs w:val="32"/>
        </w:rPr>
      </w:pPr>
      <w:r>
        <w:rPr>
          <w:rFonts w:ascii="仿宋" w:eastAsia="仿宋" w:cs="仿宋_GB2312" w:hint="eastAsia"/>
          <w:sz w:val="32"/>
          <w:szCs w:val="32"/>
          <w:lang w:val="en-US"/>
        </w:rPr>
        <w:t>该</w:t>
      </w:r>
      <w:r>
        <w:rPr>
          <w:rFonts w:ascii="仿宋" w:eastAsia="仿宋" w:cs="仿宋_GB2312" w:hint="eastAsia"/>
          <w:sz w:val="32"/>
          <w:szCs w:val="32"/>
        </w:rPr>
        <w:t>部门202</w:t>
      </w:r>
      <w:r>
        <w:rPr>
          <w:rFonts w:ascii="仿宋" w:eastAsia="仿宋" w:cs="仿宋_GB2312"/>
          <w:sz w:val="32"/>
          <w:szCs w:val="32"/>
        </w:rPr>
        <w:t>3</w:t>
      </w:r>
      <w:r>
        <w:rPr>
          <w:rFonts w:ascii="仿宋" w:eastAsia="仿宋" w:cs="仿宋_GB2312" w:hint="eastAsia"/>
          <w:sz w:val="32"/>
          <w:szCs w:val="32"/>
        </w:rPr>
        <w:t>年度财政拨款本年收入</w:t>
      </w:r>
      <w:r>
        <w:rPr>
          <w:rFonts w:ascii="仿宋" w:eastAsia="仿宋" w:cs="仿宋_GB2312"/>
          <w:sz w:val="32"/>
          <w:szCs w:val="32"/>
        </w:rPr>
        <w:t>188.49</w:t>
      </w:r>
      <w:r>
        <w:rPr>
          <w:rFonts w:ascii="仿宋" w:eastAsia="仿宋" w:cs="仿宋_GB2312" w:hint="eastAsia"/>
          <w:sz w:val="32"/>
          <w:szCs w:val="32"/>
        </w:rPr>
        <w:t>万元，完成年初预算</w:t>
      </w:r>
      <w:r>
        <w:rPr>
          <w:rFonts w:ascii="仿宋" w:eastAsia="仿宋" w:cs="仿宋_GB2312"/>
          <w:sz w:val="32"/>
          <w:szCs w:val="32"/>
        </w:rPr>
        <w:t>193.78万元</w:t>
      </w:r>
      <w:r>
        <w:rPr>
          <w:rFonts w:ascii="仿宋" w:eastAsia="仿宋" w:cs="仿宋_GB2312" w:hint="eastAsia"/>
          <w:sz w:val="32"/>
          <w:szCs w:val="32"/>
        </w:rPr>
        <w:t>的</w:t>
      </w:r>
      <w:r>
        <w:rPr>
          <w:rFonts w:ascii="仿宋" w:eastAsia="仿宋" w:cs="仿宋_GB2312"/>
          <w:sz w:val="32"/>
          <w:szCs w:val="32"/>
        </w:rPr>
        <w:t>97.27</w:t>
      </w:r>
      <w:r>
        <w:rPr>
          <w:rFonts w:ascii="仿宋" w:eastAsia="仿宋" w:cs="仿宋_GB2312" w:hint="eastAsia"/>
          <w:sz w:val="32"/>
          <w:szCs w:val="32"/>
        </w:rPr>
        <w:t>%；</w:t>
      </w:r>
      <w:r>
        <w:rPr>
          <w:rFonts w:ascii="仿宋" w:eastAsia="仿宋" w:cs="仿宋_GB2312" w:hint="eastAsia"/>
          <w:sz w:val="32"/>
          <w:szCs w:val="32"/>
          <w:lang w:val="en-US"/>
        </w:rPr>
        <w:t>本年支出</w:t>
      </w:r>
      <w:r>
        <w:rPr>
          <w:rFonts w:ascii="仿宋" w:eastAsia="仿宋" w:cs="仿宋_GB2312"/>
          <w:sz w:val="32"/>
          <w:szCs w:val="32"/>
          <w:lang w:val="en-US"/>
        </w:rPr>
        <w:t>188.49</w:t>
      </w:r>
      <w:r>
        <w:rPr>
          <w:rFonts w:ascii="仿宋" w:eastAsia="仿宋" w:cs="仿宋_GB2312" w:hint="eastAsia"/>
          <w:sz w:val="32"/>
          <w:szCs w:val="32"/>
        </w:rPr>
        <w:t>万元，完成年初预算</w:t>
      </w:r>
      <w:r>
        <w:rPr>
          <w:rFonts w:ascii="仿宋" w:eastAsia="仿宋" w:cs="仿宋_GB2312"/>
          <w:sz w:val="32"/>
          <w:szCs w:val="32"/>
        </w:rPr>
        <w:t>193.78</w:t>
      </w:r>
      <w:r>
        <w:rPr>
          <w:rFonts w:ascii="仿宋" w:eastAsia="仿宋" w:cs="仿宋_GB2312" w:hint="eastAsia"/>
          <w:sz w:val="32"/>
          <w:szCs w:val="32"/>
        </w:rPr>
        <w:t>的</w:t>
      </w:r>
      <w:r>
        <w:rPr>
          <w:rFonts w:ascii="仿宋" w:eastAsia="仿宋" w:cs="仿宋_GB2312"/>
          <w:sz w:val="32"/>
          <w:szCs w:val="32"/>
        </w:rPr>
        <w:t>97.27</w:t>
      </w:r>
      <w:r>
        <w:rPr>
          <w:rFonts w:ascii="仿宋" w:eastAsia="仿宋" w:cs="仿宋_GB2312" w:hint="eastAsia"/>
          <w:sz w:val="32"/>
          <w:szCs w:val="32"/>
        </w:rPr>
        <w:t>%。其中：人员经费</w:t>
      </w:r>
      <w:r>
        <w:rPr>
          <w:rFonts w:ascii="仿宋" w:eastAsia="仿宋" w:cs="仿宋_GB2312"/>
          <w:sz w:val="32"/>
          <w:szCs w:val="32"/>
        </w:rPr>
        <w:t>144.01</w:t>
      </w:r>
      <w:r>
        <w:rPr>
          <w:rFonts w:ascii="仿宋" w:eastAsia="仿宋" w:cs="仿宋_GB2312" w:hint="eastAsia"/>
          <w:sz w:val="32"/>
          <w:szCs w:val="32"/>
        </w:rPr>
        <w:t>万元，主要包括</w:t>
      </w:r>
      <w:r>
        <w:rPr>
          <w:rFonts w:ascii="仿宋" w:eastAsia="仿宋" w:cs="仿宋_GB2312" w:hAnsi="宋体" w:hint="eastAsia"/>
          <w:sz w:val="32"/>
          <w:szCs w:val="32"/>
        </w:rPr>
        <w:t>基本工资、津贴补贴、奖金、绩效工资、机关事业单位基本养老保险缴费、职工基本医疗保险缴费、公务员医疗补助缴费、住房公积金</w:t>
      </w:r>
      <w:r>
        <w:rPr>
          <w:rFonts w:ascii="仿宋" w:eastAsia="仿宋" w:cs="仿宋_GB2312" w:hAnsi="宋体"/>
          <w:sz w:val="32"/>
          <w:szCs w:val="32"/>
        </w:rPr>
        <w:t>等</w:t>
      </w:r>
      <w:r>
        <w:rPr>
          <w:rFonts w:ascii="仿宋" w:eastAsia="仿宋" w:cs="仿宋_GB2312" w:hint="eastAsia"/>
          <w:sz w:val="32"/>
          <w:szCs w:val="32"/>
        </w:rPr>
        <w:t>；公用经费</w:t>
      </w:r>
      <w:r>
        <w:rPr>
          <w:rFonts w:ascii="仿宋" w:eastAsia="仿宋" w:cs="仿宋_GB2312"/>
          <w:sz w:val="32"/>
          <w:szCs w:val="32"/>
        </w:rPr>
        <w:t>11.95</w:t>
      </w:r>
      <w:r>
        <w:rPr>
          <w:rFonts w:ascii="仿宋" w:eastAsia="仿宋" w:cs="仿宋_GB2312" w:hint="eastAsia"/>
          <w:sz w:val="32"/>
          <w:szCs w:val="32"/>
        </w:rPr>
        <w:t>万元，主要包括</w:t>
      </w:r>
      <w:r>
        <w:rPr>
          <w:rFonts w:ascii="仿宋" w:eastAsia="仿宋" w:cs="仿宋_GB2312" w:hAnsi="宋体" w:hint="eastAsia"/>
          <w:sz w:val="32"/>
          <w:szCs w:val="32"/>
        </w:rPr>
        <w:t>办公费、邮电费、</w:t>
      </w:r>
      <w:r>
        <w:rPr>
          <w:rFonts w:ascii="仿宋" w:eastAsia="仿宋" w:cs="仿宋_GB2312" w:hAnsi="宋体"/>
          <w:sz w:val="32"/>
          <w:szCs w:val="32"/>
        </w:rPr>
        <w:t>取暖费、</w:t>
      </w:r>
      <w:r>
        <w:rPr>
          <w:rFonts w:ascii="仿宋" w:eastAsia="仿宋" w:cs="仿宋_GB2312" w:hAnsi="宋体" w:hint="eastAsia"/>
          <w:sz w:val="32"/>
          <w:szCs w:val="32"/>
        </w:rPr>
        <w:t>差旅费、公务接待费、工会经费、福利费、公务用车运行维护费</w:t>
      </w:r>
      <w:r>
        <w:rPr>
          <w:rFonts w:ascii="仿宋" w:eastAsia="仿宋" w:cs="仿宋_GB2312" w:hAnsi="宋体"/>
          <w:sz w:val="32"/>
          <w:szCs w:val="32"/>
        </w:rPr>
        <w:t>等</w:t>
      </w:r>
      <w:r>
        <w:rPr>
          <w:rFonts w:ascii="仿宋" w:eastAsia="仿宋" w:cs="仿宋_GB2312" w:hint="eastAsia"/>
          <w:sz w:val="32"/>
          <w:szCs w:val="32"/>
          <w:lang w:val="en-US" w:eastAsia="zh-CN"/>
        </w:rPr>
        <w:t>；</w:t>
      </w:r>
      <w:r>
        <w:rPr>
          <w:rFonts w:ascii="仿宋" w:eastAsia="仿宋" w:cs="仿宋_GB2312" w:hint="eastAsia"/>
          <w:sz w:val="32"/>
          <w:szCs w:val="32"/>
        </w:rPr>
        <w:t>项目</w:t>
      </w:r>
      <w:r>
        <w:rPr>
          <w:rFonts w:ascii="仿宋" w:eastAsia="仿宋" w:cs="仿宋_GB2312"/>
          <w:sz w:val="32"/>
          <w:szCs w:val="32"/>
        </w:rPr>
        <w:t>7</w:t>
      </w:r>
      <w:r>
        <w:rPr>
          <w:rFonts w:ascii="仿宋" w:eastAsia="仿宋" w:cs="仿宋_GB2312" w:hint="eastAsia"/>
          <w:sz w:val="32"/>
          <w:szCs w:val="32"/>
        </w:rPr>
        <w:t>个，</w:t>
      </w:r>
      <w:r>
        <w:rPr>
          <w:rFonts w:ascii="仿宋" w:eastAsia="仿宋" w:cs="仿宋_GB2312" w:hint="eastAsia"/>
          <w:sz w:val="32"/>
          <w:szCs w:val="32"/>
          <w:lang w:val="en-US" w:eastAsia="zh-CN"/>
        </w:rPr>
        <w:t>涉及资金</w:t>
      </w:r>
      <w:r>
        <w:rPr>
          <w:rFonts w:ascii="仿宋" w:eastAsia="仿宋" w:cs="仿宋_GB2312"/>
          <w:sz w:val="32"/>
          <w:szCs w:val="32"/>
          <w:lang w:val="en-US" w:eastAsia="zh-CN"/>
        </w:rPr>
        <w:t>32.53</w:t>
      </w:r>
      <w:r>
        <w:rPr>
          <w:rFonts w:ascii="仿宋" w:eastAsia="仿宋" w:cs="仿宋_GB2312" w:hint="eastAsia"/>
          <w:sz w:val="32"/>
          <w:szCs w:val="32"/>
        </w:rPr>
        <w:t>万元</w:t>
      </w:r>
      <w:r>
        <w:rPr>
          <w:rFonts w:ascii="仿宋" w:eastAsia="仿宋" w:cs="仿宋_GB2312"/>
          <w:sz w:val="32"/>
          <w:szCs w:val="32"/>
        </w:rPr>
        <w:t>，主要包括科技馆维护与建设、</w:t>
      </w:r>
      <w:r>
        <w:rPr>
          <w:rFonts w:ascii="仿宋" w:eastAsia="仿宋" w:cs="仿宋_GB2312" w:hint="eastAsia"/>
          <w:sz w:val="32"/>
          <w:szCs w:val="32"/>
        </w:rPr>
        <w:t>“五个一”</w:t>
      </w:r>
      <w:r>
        <w:rPr>
          <w:rFonts w:ascii="仿宋" w:eastAsia="仿宋" w:cs="仿宋_GB2312"/>
          <w:sz w:val="32"/>
          <w:szCs w:val="32"/>
        </w:rPr>
        <w:t>科普创建工程、落实《全民科学素质行动计划纲要》经费等</w:t>
      </w:r>
      <w:r>
        <w:rPr>
          <w:rFonts w:ascii="仿宋" w:eastAsia="仿宋" w:cs="仿宋_GB2312" w:hint="eastAsia"/>
          <w:sz w:val="32"/>
          <w:szCs w:val="32"/>
          <w:lang w:val="en-US" w:eastAsia="zh-CN"/>
        </w:rPr>
        <w:t>。</w:t>
      </w:r>
    </w:p>
    <w:p>
      <w:pPr>
        <w:keepNext w:val="0"/>
        <w:keepLines w:val="0"/>
        <w:pageBreakBefore w:val="0"/>
        <w:widowControl w:val="0"/>
        <w:kinsoku/>
        <w:wordWrap/>
        <w:overflowPunct/>
        <w:topLinePunct w:val="0"/>
        <w:bidi w:val="0"/>
        <w:spacing w:line="560" w:lineRule="exact"/>
        <w:ind w:left="0" w:firstLineChars="200" w:firstLine="640"/>
        <w:textAlignment w:val="auto"/>
        <w:rPr>
          <w:rFonts w:ascii="Times New Roman" w:eastAsia="黑体" w:cs="Times New Roman" w:hAnsi="Times New Roman" w:hint="eastAsia"/>
          <w:sz w:val="32"/>
          <w:szCs w:val="32"/>
        </w:rPr>
      </w:pPr>
      <w:r>
        <w:rPr>
          <w:rFonts w:eastAsia="黑体" w:cs="Times New Roman" w:hint="eastAsia"/>
          <w:sz w:val="32"/>
          <w:szCs w:val="32"/>
          <w:lang w:val="en-US" w:eastAsia="zh-CN"/>
        </w:rPr>
        <w:t>三、</w:t>
      </w:r>
      <w:r>
        <w:rPr>
          <w:rFonts w:ascii="Times New Roman" w:eastAsia="黑体" w:cs="Times New Roman" w:hAnsi="Times New Roman" w:hint="eastAsia"/>
          <w:sz w:val="32"/>
          <w:szCs w:val="32"/>
        </w:rPr>
        <w:t>部门整体绩效实现情况</w:t>
      </w:r>
    </w:p>
    <w:p>
      <w:pPr>
        <w:keepNext w:val="0"/>
        <w:keepLines w:val="0"/>
        <w:pageBreakBefore w:val="0"/>
        <w:widowControl w:val="0"/>
        <w:kinsoku/>
        <w:wordWrap/>
        <w:overflowPunct/>
        <w:topLinePunct w:val="0"/>
        <w:bidi w:val="0"/>
        <w:spacing w:line="560" w:lineRule="exact"/>
        <w:ind w:left="0" w:firstLine="600"/>
        <w:textAlignment w:val="auto"/>
        <w:rPr>
          <w:rFonts w:eastAsia="黑体" w:cs="Times New Roman"/>
          <w:b w:val="0"/>
          <w:bCs/>
          <w:sz w:val="30"/>
          <w:szCs w:val="30"/>
          <w:lang w:val="en-US" w:eastAsia="zh-CN"/>
        </w:rPr>
      </w:pPr>
      <w:r>
        <w:rPr>
          <w:rFonts w:eastAsia="黑体" w:cs="Times New Roman" w:hint="eastAsia"/>
          <w:b w:val="0"/>
          <w:bCs/>
          <w:sz w:val="32"/>
          <w:szCs w:val="32"/>
          <w:lang w:val="en-US" w:eastAsia="zh-CN"/>
        </w:rPr>
        <w:t>部门年度总体目标</w:t>
      </w:r>
      <w:r>
        <w:rPr>
          <w:rFonts w:eastAsia="黑体" w:cs="Times New Roman" w:hint="eastAsia"/>
          <w:b w:val="0"/>
          <w:bCs/>
          <w:sz w:val="30"/>
          <w:szCs w:val="30"/>
          <w:lang w:val="en-US" w:eastAsia="zh-CN"/>
        </w:rPr>
        <w:t>：</w:t>
      </w:r>
    </w:p>
    <w:p>
      <w:pPr>
        <w:keepNext w:val="0"/>
        <w:keepLines w:val="0"/>
        <w:pageBreakBefore w:val="0"/>
        <w:widowControl w:val="0"/>
        <w:kinsoku/>
        <w:wordWrap/>
        <w:overflowPunct/>
        <w:topLinePunct w:val="0"/>
        <w:bidi w:val="0"/>
        <w:spacing w:line="560" w:lineRule="exact"/>
        <w:ind w:left="0" w:firstLine="600"/>
        <w:textAlignment w:val="auto"/>
        <w:rPr>
          <w:rFonts w:ascii="仿宋" w:eastAsia="仿宋"/>
          <w:color w:val="000000"/>
          <w:sz w:val="32"/>
          <w:szCs w:val="32"/>
        </w:rPr>
      </w:pPr>
      <w:r>
        <w:rPr>
          <w:rFonts w:ascii="仿宋" w:eastAsia="仿宋"/>
          <w:color w:val="000000"/>
          <w:sz w:val="32"/>
          <w:szCs w:val="32"/>
        </w:rPr>
        <w:t>（一）落实《全民科学素质行动计划纲要》经费：大力实施</w:t>
      </w:r>
      <w:r>
        <w:rPr>
          <w:rFonts w:ascii="仿宋" w:eastAsia="仿宋" w:hint="eastAsia"/>
          <w:color w:val="000000"/>
          <w:sz w:val="32"/>
          <w:szCs w:val="32"/>
        </w:rPr>
        <w:t>“</w:t>
      </w:r>
      <w:r>
        <w:rPr>
          <w:rFonts w:ascii="仿宋" w:eastAsia="仿宋"/>
          <w:color w:val="000000"/>
          <w:sz w:val="32"/>
          <w:szCs w:val="32"/>
        </w:rPr>
        <w:t>科普益民</w:t>
      </w:r>
      <w:r>
        <w:rPr>
          <w:rFonts w:ascii="仿宋" w:eastAsia="仿宋" w:hint="eastAsia"/>
          <w:color w:val="000000"/>
          <w:sz w:val="32"/>
          <w:szCs w:val="32"/>
        </w:rPr>
        <w:t>”</w:t>
      </w:r>
      <w:r>
        <w:rPr>
          <w:rFonts w:ascii="仿宋" w:eastAsia="仿宋"/>
          <w:color w:val="000000"/>
          <w:sz w:val="32"/>
          <w:szCs w:val="32"/>
        </w:rPr>
        <w:t>计划和</w:t>
      </w:r>
      <w:r>
        <w:rPr>
          <w:rFonts w:ascii="仿宋" w:eastAsia="仿宋" w:hint="eastAsia"/>
          <w:color w:val="000000"/>
          <w:sz w:val="32"/>
          <w:szCs w:val="32"/>
        </w:rPr>
        <w:t>“科</w:t>
      </w:r>
      <w:r>
        <w:rPr>
          <w:rFonts w:ascii="仿宋" w:eastAsia="仿宋"/>
          <w:color w:val="000000"/>
          <w:sz w:val="32"/>
          <w:szCs w:val="32"/>
        </w:rPr>
        <w:t>普进社区</w:t>
      </w:r>
      <w:r>
        <w:rPr>
          <w:rFonts w:ascii="仿宋" w:eastAsia="仿宋" w:hint="eastAsia"/>
          <w:color w:val="000000"/>
          <w:sz w:val="32"/>
          <w:szCs w:val="32"/>
        </w:rPr>
        <w:t>”</w:t>
      </w:r>
      <w:r>
        <w:rPr>
          <w:rFonts w:ascii="仿宋" w:eastAsia="仿宋"/>
          <w:color w:val="000000"/>
          <w:sz w:val="32"/>
          <w:szCs w:val="32"/>
        </w:rPr>
        <w:t>活动。并在</w:t>
      </w:r>
      <w:r>
        <w:rPr>
          <w:rFonts w:ascii="仿宋" w:eastAsia="仿宋" w:hint="eastAsia"/>
          <w:color w:val="000000"/>
          <w:sz w:val="32"/>
          <w:szCs w:val="32"/>
        </w:rPr>
        <w:t>“全国科普日”</w:t>
      </w:r>
      <w:r>
        <w:rPr>
          <w:rFonts w:ascii="仿宋" w:eastAsia="仿宋"/>
          <w:color w:val="000000"/>
          <w:sz w:val="32"/>
          <w:szCs w:val="32"/>
        </w:rPr>
        <w:t>、</w:t>
      </w:r>
      <w:r>
        <w:rPr>
          <w:rFonts w:ascii="仿宋" w:eastAsia="仿宋" w:hint="eastAsia"/>
          <w:color w:val="000000"/>
          <w:sz w:val="32"/>
          <w:szCs w:val="32"/>
        </w:rPr>
        <w:t>“公共机构节能宣传周”</w:t>
      </w:r>
      <w:r>
        <w:rPr>
          <w:rFonts w:ascii="仿宋" w:eastAsia="仿宋"/>
          <w:color w:val="000000"/>
          <w:sz w:val="32"/>
          <w:szCs w:val="32"/>
        </w:rPr>
        <w:t>、</w:t>
      </w:r>
      <w:r>
        <w:rPr>
          <w:rFonts w:ascii="仿宋" w:eastAsia="仿宋" w:hint="eastAsia"/>
          <w:color w:val="000000"/>
          <w:sz w:val="32"/>
          <w:szCs w:val="32"/>
        </w:rPr>
        <w:t>“科技活动周”</w:t>
      </w:r>
      <w:r>
        <w:rPr>
          <w:rFonts w:ascii="仿宋" w:eastAsia="仿宋"/>
          <w:color w:val="000000"/>
          <w:sz w:val="32"/>
          <w:szCs w:val="32"/>
        </w:rPr>
        <w:t>、</w:t>
      </w:r>
      <w:r>
        <w:rPr>
          <w:rFonts w:ascii="仿宋" w:eastAsia="仿宋" w:hint="eastAsia"/>
          <w:color w:val="000000"/>
          <w:sz w:val="32"/>
          <w:szCs w:val="32"/>
        </w:rPr>
        <w:t>“防灾减灾”</w:t>
      </w:r>
      <w:r>
        <w:rPr>
          <w:rFonts w:ascii="仿宋" w:eastAsia="仿宋"/>
          <w:color w:val="000000"/>
          <w:sz w:val="32"/>
          <w:szCs w:val="32"/>
        </w:rPr>
        <w:t>及</w:t>
      </w:r>
      <w:r>
        <w:rPr>
          <w:rFonts w:ascii="仿宋" w:eastAsia="仿宋" w:hint="eastAsia"/>
          <w:color w:val="000000"/>
          <w:sz w:val="32"/>
          <w:szCs w:val="32"/>
        </w:rPr>
        <w:t>“节能环保日”</w:t>
      </w:r>
      <w:r>
        <w:rPr>
          <w:rFonts w:ascii="仿宋" w:eastAsia="仿宋"/>
          <w:color w:val="000000"/>
          <w:sz w:val="32"/>
          <w:szCs w:val="32"/>
        </w:rPr>
        <w:t>期间，大力开展系列宣传活动。与通信公司签订集团短彩业务合作协议，以云mas的形式为服务对象发送科普彩信，通过电脑操作信息平台系统推动科普信息化建设。</w:t>
      </w:r>
    </w:p>
    <w:p>
      <w:pPr>
        <w:keepNext w:val="0"/>
        <w:keepLines w:val="0"/>
        <w:pageBreakBefore w:val="0"/>
        <w:widowControl w:val="0"/>
        <w:kinsoku/>
        <w:wordWrap/>
        <w:overflowPunct/>
        <w:topLinePunct w:val="0"/>
        <w:bidi w:val="0"/>
        <w:spacing w:line="560" w:lineRule="exact"/>
        <w:ind w:left="0" w:firstLine="600"/>
        <w:textAlignment w:val="auto"/>
        <w:rPr>
          <w:rFonts w:ascii="仿宋" w:eastAsia="仿宋"/>
          <w:color w:val="000000"/>
          <w:sz w:val="32"/>
          <w:szCs w:val="32"/>
        </w:rPr>
      </w:pPr>
      <w:r>
        <w:rPr>
          <w:rFonts w:ascii="仿宋" w:eastAsia="仿宋"/>
          <w:color w:val="000000"/>
          <w:sz w:val="32"/>
          <w:szCs w:val="32"/>
        </w:rPr>
        <w:t>（二）</w:t>
      </w:r>
      <w:r>
        <w:rPr>
          <w:rFonts w:ascii="仿宋" w:eastAsia="仿宋" w:hint="eastAsia"/>
          <w:color w:val="000000"/>
          <w:sz w:val="32"/>
          <w:szCs w:val="32"/>
        </w:rPr>
        <w:t>“五个一”</w:t>
      </w:r>
      <w:r>
        <w:rPr>
          <w:rFonts w:ascii="仿宋" w:eastAsia="仿宋"/>
          <w:color w:val="000000"/>
          <w:sz w:val="32"/>
          <w:szCs w:val="32"/>
        </w:rPr>
        <w:t>科普创建工程：落实科协改革、乡镇科协建设，发挥</w:t>
      </w:r>
      <w:r>
        <w:rPr>
          <w:rFonts w:ascii="仿宋" w:eastAsia="仿宋" w:hint="eastAsia"/>
          <w:color w:val="000000"/>
          <w:sz w:val="32"/>
          <w:szCs w:val="32"/>
        </w:rPr>
        <w:t>“三长”</w:t>
      </w:r>
      <w:r>
        <w:rPr>
          <w:rFonts w:ascii="仿宋" w:eastAsia="仿宋"/>
          <w:color w:val="000000"/>
          <w:sz w:val="32"/>
          <w:szCs w:val="32"/>
        </w:rPr>
        <w:t>在基层的作用，为乡村振兴、全民科学素质提升工作贡献力量。区科协决定在基层科协组织中实施</w:t>
      </w:r>
      <w:r>
        <w:rPr>
          <w:rFonts w:ascii="仿宋" w:eastAsia="仿宋" w:hint="eastAsia"/>
          <w:color w:val="000000"/>
          <w:sz w:val="32"/>
          <w:szCs w:val="32"/>
        </w:rPr>
        <w:t>“五个一”</w:t>
      </w:r>
      <w:r>
        <w:rPr>
          <w:rFonts w:ascii="仿宋" w:eastAsia="仿宋"/>
          <w:color w:val="000000"/>
          <w:sz w:val="32"/>
          <w:szCs w:val="32"/>
        </w:rPr>
        <w:t>科普工程。</w:t>
      </w:r>
    </w:p>
    <w:p>
      <w:pPr>
        <w:keepNext w:val="0"/>
        <w:keepLines w:val="0"/>
        <w:pageBreakBefore w:val="0"/>
        <w:widowControl w:val="0"/>
        <w:kinsoku/>
        <w:wordWrap/>
        <w:overflowPunct/>
        <w:topLinePunct w:val="0"/>
        <w:bidi w:val="0"/>
        <w:spacing w:line="560" w:lineRule="exact"/>
        <w:ind w:left="0" w:firstLine="600"/>
        <w:textAlignment w:val="auto"/>
        <w:rPr>
          <w:rFonts w:ascii="仿宋" w:eastAsia="仿宋"/>
          <w:color w:val="000000"/>
          <w:sz w:val="32"/>
          <w:szCs w:val="32"/>
        </w:rPr>
      </w:pPr>
      <w:r>
        <w:rPr>
          <w:rFonts w:ascii="仿宋" w:eastAsia="仿宋"/>
          <w:color w:val="000000"/>
          <w:sz w:val="32"/>
          <w:szCs w:val="32"/>
        </w:rPr>
        <w:t>（三）科技馆维护与建设：目前，丰南科技馆展览面积1100多平米，展品及展教设施800余件（套），2023年，除维护原有展品外，适当更新部分展品，以适应现代科技发展的需要。</w:t>
      </w:r>
    </w:p>
    <w:p>
      <w:pPr>
        <w:keepNext w:val="0"/>
        <w:keepLines w:val="0"/>
        <w:pageBreakBefore w:val="0"/>
        <w:widowControl w:val="0"/>
        <w:kinsoku/>
        <w:wordWrap/>
        <w:overflowPunct/>
        <w:topLinePunct w:val="0"/>
        <w:bidi w:val="0"/>
        <w:spacing w:line="560" w:lineRule="exact"/>
        <w:ind w:left="0" w:firstLine="600"/>
        <w:textAlignment w:val="auto"/>
        <w:rPr>
          <w:rFonts w:eastAsia="黑体" w:cs="Times New Roman" w:hint="eastAsia"/>
          <w:b w:val="0"/>
          <w:bCs/>
          <w:sz w:val="32"/>
          <w:szCs w:val="32"/>
          <w:lang w:val="en-US" w:eastAsia="zh-CN"/>
        </w:rPr>
      </w:pPr>
      <w:r>
        <w:rPr>
          <w:rFonts w:eastAsia="黑体" w:cs="Times New Roman" w:hint="eastAsia"/>
          <w:b w:val="0"/>
          <w:bCs/>
          <w:sz w:val="32"/>
          <w:szCs w:val="32"/>
          <w:lang w:val="en-US" w:eastAsia="zh-CN"/>
        </w:rPr>
        <w:t>分项目标实现情况：</w:t>
      </w:r>
    </w:p>
    <w:p>
      <w:pPr>
        <w:keepNext w:val="0"/>
        <w:keepLines w:val="0"/>
        <w:pageBreakBefore w:val="0"/>
        <w:widowControl w:val="0"/>
        <w:kinsoku/>
        <w:wordWrap/>
        <w:overflowPunct/>
        <w:topLinePunct w:val="0"/>
        <w:autoSpaceDE/>
        <w:autoSpaceDN/>
        <w:adjustRightInd/>
        <w:snapToGrid/>
        <w:spacing w:line="560" w:lineRule="exact"/>
        <w:ind w:right="113" w:firstLine="641"/>
        <w:rPr>
          <w:rFonts w:ascii="仿宋" w:eastAsia="仿宋" w:hAnsi="仿宋" w:hint="eastAsia"/>
          <w:color w:val="000000"/>
          <w:sz w:val="32"/>
          <w:szCs w:val="32"/>
        </w:rPr>
      </w:pPr>
      <w:r>
        <w:rPr>
          <w:rFonts w:ascii="仿宋" w:eastAsia="仿宋" w:cs="方正楷体简体" w:hAnsi="方正黑体简体" w:hint="eastAsia"/>
          <w:color w:val="000000"/>
          <w:sz w:val="32"/>
          <w:szCs w:val="32"/>
        </w:rPr>
        <w:t>（</w:t>
      </w:r>
      <w:r>
        <w:rPr>
          <w:rFonts w:ascii="仿宋" w:eastAsia="仿宋" w:cs="方正楷体简体" w:hAnsi="方正黑体简体"/>
          <w:color w:val="000000"/>
          <w:sz w:val="32"/>
          <w:szCs w:val="32"/>
        </w:rPr>
        <w:t>一）</w:t>
      </w:r>
      <w:r>
        <w:rPr>
          <w:rFonts w:ascii="仿宋" w:eastAsia="仿宋" w:cs="方正仿宋简体" w:hAnsi="宋体" w:hint="eastAsia"/>
          <w:color w:val="000000"/>
          <w:sz w:val="32"/>
          <w:szCs w:val="32"/>
        </w:rPr>
        <w:t>完</w:t>
      </w:r>
      <w:r>
        <w:rPr>
          <w:rFonts w:ascii="仿宋" w:eastAsia="仿宋" w:cs="方正仿宋简体"/>
          <w:color w:val="000000"/>
          <w:sz w:val="32"/>
          <w:szCs w:val="32"/>
        </w:rPr>
        <w:t>成科工之家建设全覆盖。</w:t>
      </w:r>
      <w:r>
        <w:rPr>
          <w:rFonts w:ascii="仿宋" w:eastAsia="仿宋" w:cs="方正仿宋简体"/>
          <w:bCs/>
          <w:color w:val="000000"/>
          <w:sz w:val="32"/>
          <w:szCs w:val="32"/>
          <w:lang w:val="en-US" w:eastAsia="zh-CN"/>
        </w:rPr>
        <w:t>一是</w:t>
      </w:r>
      <w:r>
        <w:rPr>
          <w:rFonts w:ascii="仿宋" w:eastAsia="仿宋" w:cs="方正仿宋简体"/>
          <w:color w:val="000000"/>
          <w:sz w:val="32"/>
          <w:szCs w:val="32"/>
          <w:lang w:val="en-US" w:eastAsia="zh-CN"/>
        </w:rPr>
        <w:t>开展科技工作者摸底调查，2023年度全区统计在册科技工作者7974人。</w:t>
      </w:r>
      <w:r>
        <w:rPr>
          <w:rFonts w:ascii="仿宋" w:eastAsia="仿宋" w:cs="方正仿宋简体"/>
          <w:bCs/>
          <w:color w:val="000000"/>
          <w:sz w:val="32"/>
          <w:szCs w:val="32"/>
          <w:lang w:val="en-US" w:eastAsia="zh-CN"/>
        </w:rPr>
        <w:t>二是</w:t>
      </w:r>
      <w:r>
        <w:rPr>
          <w:rFonts w:ascii="仿宋" w:eastAsia="仿宋" w:cs="方正仿宋简体" w:hint="eastAsia"/>
          <w:color w:val="000000"/>
          <w:sz w:val="32"/>
          <w:szCs w:val="32"/>
          <w:lang w:val="en-US" w:eastAsia="zh-CN"/>
        </w:rPr>
        <w:t>成立了科工之家建设工作专班，安排专人负责此项工作；</w:t>
      </w:r>
      <w:r>
        <w:rPr>
          <w:rFonts w:ascii="仿宋" w:eastAsia="仿宋" w:cs="方正仿宋简体"/>
          <w:bCs/>
          <w:color w:val="000000"/>
          <w:sz w:val="32"/>
          <w:szCs w:val="32"/>
          <w:lang w:val="en-US" w:eastAsia="zh-CN"/>
        </w:rPr>
        <w:t>三是</w:t>
      </w:r>
      <w:r>
        <w:rPr>
          <w:rFonts w:ascii="仿宋" w:eastAsia="仿宋" w:cs="方正仿宋简体" w:hint="eastAsia"/>
          <w:color w:val="000000"/>
          <w:sz w:val="32"/>
          <w:szCs w:val="32"/>
          <w:lang w:val="en-US" w:eastAsia="zh-CN"/>
        </w:rPr>
        <w:t>由领导班子成员分别带队就科工之家建设深入到重点企业、事业单位进行走访调研征求意见</w:t>
      </w:r>
      <w:r>
        <w:rPr>
          <w:rFonts w:ascii="仿宋" w:eastAsia="仿宋" w:cs="方正仿宋简体"/>
          <w:color w:val="000000"/>
          <w:sz w:val="32"/>
          <w:szCs w:val="32"/>
          <w:lang w:val="en-US" w:eastAsia="zh-CN"/>
        </w:rPr>
        <w:t>10次</w:t>
      </w:r>
      <w:r>
        <w:rPr>
          <w:rFonts w:ascii="仿宋" w:eastAsia="仿宋" w:cs="方正仿宋简体" w:hint="eastAsia"/>
          <w:color w:val="000000"/>
          <w:sz w:val="32"/>
          <w:szCs w:val="32"/>
          <w:lang w:val="en-US" w:eastAsia="zh-CN"/>
        </w:rPr>
        <w:t>；</w:t>
      </w:r>
      <w:r>
        <w:rPr>
          <w:rFonts w:ascii="仿宋" w:eastAsia="仿宋" w:cs="方正仿宋简体"/>
          <w:bCs/>
          <w:color w:val="000000"/>
          <w:sz w:val="32"/>
          <w:szCs w:val="32"/>
          <w:lang w:val="en-US" w:eastAsia="zh-CN"/>
        </w:rPr>
        <w:t>四是</w:t>
      </w:r>
      <w:r>
        <w:rPr>
          <w:rFonts w:ascii="仿宋" w:eastAsia="仿宋" w:cs="方正仿宋简体" w:hint="eastAsia"/>
          <w:color w:val="000000"/>
          <w:sz w:val="32"/>
          <w:szCs w:val="32"/>
          <w:lang w:val="en-US" w:eastAsia="zh-CN"/>
        </w:rPr>
        <w:t>在广泛调研的基础上制发了《</w:t>
      </w:r>
      <w:r>
        <w:rPr>
          <w:rFonts w:ascii="仿宋" w:eastAsia="仿宋" w:cs="方正仿宋简体" w:hint="eastAsia"/>
          <w:color w:val="000000"/>
          <w:sz w:val="32"/>
          <w:szCs w:val="32"/>
        </w:rPr>
        <w:t>丰南区科学技术协会关于推进科技工作者之家全覆盖建设的实施方案</w:t>
      </w:r>
      <w:r>
        <w:rPr>
          <w:rFonts w:ascii="仿宋" w:eastAsia="仿宋" w:cs="方正仿宋简体" w:hint="eastAsia"/>
          <w:color w:val="000000"/>
          <w:sz w:val="32"/>
          <w:szCs w:val="32"/>
          <w:lang w:val="en-US" w:eastAsia="zh-CN"/>
        </w:rPr>
        <w:t>》；</w:t>
      </w:r>
      <w:r>
        <w:rPr>
          <w:rFonts w:ascii="仿宋" w:eastAsia="仿宋" w:cs="方正仿宋简体"/>
          <w:bCs/>
          <w:color w:val="000000"/>
          <w:sz w:val="32"/>
          <w:szCs w:val="32"/>
        </w:rPr>
        <w:t>五是</w:t>
      </w:r>
      <w:r>
        <w:rPr>
          <w:rFonts w:ascii="仿宋" w:eastAsia="仿宋" w:cs="方正仿宋简体"/>
          <w:color w:val="000000"/>
          <w:sz w:val="32"/>
          <w:szCs w:val="32"/>
        </w:rPr>
        <w:t>组织发动乡镇、街道科协、开发区科协在辖区内成立联合科技工作者之家17个。</w:t>
      </w:r>
      <w:r>
        <w:rPr>
          <w:rFonts w:ascii="仿宋" w:eastAsia="仿宋" w:cs="方正仿宋简体"/>
          <w:bCs/>
          <w:color w:val="000000"/>
          <w:sz w:val="32"/>
          <w:szCs w:val="32"/>
        </w:rPr>
        <w:t>六是</w:t>
      </w:r>
      <w:r>
        <w:rPr>
          <w:rFonts w:ascii="仿宋" w:eastAsia="仿宋" w:cs="方正仿宋简体"/>
          <w:color w:val="000000"/>
          <w:sz w:val="32"/>
          <w:szCs w:val="32"/>
        </w:rPr>
        <w:t>在科技工作者较为集中的农业、教育、卫生系统及五家科技型企业</w:t>
      </w:r>
      <w:r>
        <w:rPr>
          <w:rFonts w:ascii="仿宋" w:eastAsia="仿宋" w:cs="方正仿宋简体"/>
          <w:bCs/>
          <w:color w:val="000000"/>
          <w:sz w:val="32"/>
          <w:szCs w:val="32"/>
        </w:rPr>
        <w:t>（唐山东方雨虹防水技术有限责任公司</w:t>
      </w:r>
      <w:r>
        <w:rPr>
          <w:rFonts w:ascii="仿宋" w:eastAsia="仿宋" w:cs="方正仿宋简体" w:hint="eastAsia"/>
          <w:bCs/>
          <w:color w:val="000000"/>
          <w:sz w:val="32"/>
          <w:szCs w:val="32"/>
        </w:rPr>
        <w:t>、</w:t>
      </w:r>
      <w:r>
        <w:rPr>
          <w:rFonts w:ascii="仿宋" w:eastAsia="仿宋" w:cs="方正仿宋简体"/>
          <w:bCs/>
          <w:color w:val="000000"/>
          <w:sz w:val="32"/>
          <w:szCs w:val="32"/>
        </w:rPr>
        <w:t>唐山海森电子股份有限公司</w:t>
      </w:r>
      <w:r>
        <w:rPr>
          <w:rFonts w:ascii="仿宋" w:eastAsia="仿宋" w:cs="方正仿宋简体" w:hint="eastAsia"/>
          <w:bCs/>
          <w:color w:val="000000"/>
          <w:sz w:val="32"/>
          <w:szCs w:val="32"/>
        </w:rPr>
        <w:t>、</w:t>
      </w:r>
      <w:r>
        <w:rPr>
          <w:rFonts w:ascii="仿宋" w:eastAsia="仿宋" w:cs="方正仿宋简体"/>
          <w:bCs/>
          <w:color w:val="000000"/>
          <w:sz w:val="32"/>
          <w:szCs w:val="32"/>
        </w:rPr>
        <w:t>河北君业科技股份有限公司</w:t>
      </w:r>
      <w:r>
        <w:rPr>
          <w:rFonts w:ascii="仿宋" w:eastAsia="仿宋" w:cs="方正仿宋简体" w:hint="eastAsia"/>
          <w:bCs/>
          <w:color w:val="000000"/>
          <w:sz w:val="32"/>
          <w:szCs w:val="32"/>
        </w:rPr>
        <w:t>、</w:t>
      </w:r>
      <w:r>
        <w:rPr>
          <w:rFonts w:ascii="仿宋" w:eastAsia="仿宋" w:cs="方正仿宋简体"/>
          <w:bCs/>
          <w:color w:val="000000"/>
          <w:sz w:val="32"/>
          <w:szCs w:val="32"/>
        </w:rPr>
        <w:t>唐山市凯业科技有限公司、唐山市施尔得肉制品有限公司）</w:t>
      </w:r>
      <w:r>
        <w:rPr>
          <w:rFonts w:ascii="仿宋" w:eastAsia="仿宋" w:cs="方正仿宋简体"/>
          <w:color w:val="000000"/>
          <w:sz w:val="32"/>
          <w:szCs w:val="32"/>
        </w:rPr>
        <w:t>建立独立科技工作者之家8个。</w:t>
      </w:r>
    </w:p>
    <w:p>
      <w:pPr>
        <w:spacing w:line="570" w:lineRule="exact"/>
        <w:ind w:firstLineChars="250" w:firstLine="800"/>
        <w:rPr>
          <w:rFonts w:ascii="仿宋" w:eastAsia="仿宋" w:cs="方正仿宋简体" w:hAnsi="宋体"/>
          <w:color w:val="000000"/>
          <w:sz w:val="32"/>
          <w:szCs w:val="32"/>
          <w:lang w:val="en-US" w:eastAsia="zh-CN"/>
        </w:rPr>
      </w:pPr>
      <w:r>
        <w:rPr>
          <w:rFonts w:ascii="仿宋" w:eastAsia="仿宋" w:cs="方正楷体简体" w:hAnsi="方正黑体简体" w:hint="eastAsia"/>
          <w:color w:val="000000"/>
          <w:sz w:val="32"/>
          <w:szCs w:val="32"/>
        </w:rPr>
        <w:t>（</w:t>
      </w:r>
      <w:r>
        <w:rPr>
          <w:rFonts w:ascii="仿宋" w:eastAsia="仿宋" w:cs="方正楷体简体" w:hAnsi="方正黑体简体"/>
          <w:color w:val="000000"/>
          <w:sz w:val="32"/>
          <w:szCs w:val="32"/>
        </w:rPr>
        <w:t>二）</w:t>
      </w:r>
      <w:r>
        <w:rPr>
          <w:rFonts w:ascii="仿宋" w:eastAsia="仿宋" w:cs="方正楷体简体" w:hint="eastAsia"/>
          <w:color w:val="000000"/>
          <w:sz w:val="32"/>
          <w:szCs w:val="32"/>
          <w:lang w:val="en-US" w:eastAsia="zh-CN"/>
        </w:rPr>
        <w:t>实施基层科普行动计划，助力乡村振兴</w:t>
      </w:r>
      <w:r>
        <w:rPr>
          <w:rFonts w:ascii="仿宋" w:eastAsia="仿宋" w:cs="方正楷体简体"/>
          <w:color w:val="000000"/>
          <w:sz w:val="32"/>
          <w:szCs w:val="32"/>
          <w:lang w:val="en-US" w:eastAsia="zh-CN"/>
        </w:rPr>
        <w:t>。</w:t>
      </w:r>
      <w:r>
        <w:rPr>
          <w:rFonts w:ascii="仿宋" w:eastAsia="仿宋" w:cs="方正仿宋简体" w:hAnsi="宋体" w:hint="eastAsia"/>
          <w:bCs/>
          <w:color w:val="000000"/>
          <w:sz w:val="32"/>
          <w:szCs w:val="32"/>
          <w:lang w:val="en-US" w:eastAsia="zh-CN"/>
        </w:rPr>
        <w:t>一是</w:t>
      </w:r>
      <w:r>
        <w:rPr>
          <w:rFonts w:ascii="仿宋" w:eastAsia="仿宋" w:cs="方正仿宋简体" w:hAnsi="宋体" w:hint="eastAsia"/>
          <w:color w:val="000000"/>
          <w:sz w:val="32"/>
          <w:szCs w:val="32"/>
          <w:lang w:val="en-US" w:eastAsia="zh-CN"/>
        </w:rPr>
        <w:t>夯实农村科普工作基础，调整更新了乡镇科协领导班子成员和基层“三长”科普关键人物</w:t>
      </w:r>
      <w:r>
        <w:rPr>
          <w:rFonts w:ascii="仿宋" w:eastAsia="仿宋" w:cs="方正仿宋简体" w:hAnsi="宋体"/>
          <w:color w:val="000000"/>
          <w:sz w:val="32"/>
          <w:szCs w:val="32"/>
          <w:lang w:val="en-US" w:eastAsia="zh-CN"/>
        </w:rPr>
        <w:t>50余</w:t>
      </w:r>
      <w:r>
        <w:rPr>
          <w:rFonts w:ascii="仿宋" w:eastAsia="仿宋" w:cs="方正仿宋简体" w:hAnsi="宋体" w:hint="eastAsia"/>
          <w:color w:val="000000"/>
          <w:sz w:val="32"/>
          <w:szCs w:val="32"/>
          <w:lang w:val="en-US" w:eastAsia="zh-CN"/>
        </w:rPr>
        <w:t>人；成立</w:t>
      </w:r>
      <w:r>
        <w:rPr>
          <w:rFonts w:ascii="仿宋" w:eastAsia="仿宋" w:cs="方正仿宋简体" w:hAnsi="宋体" w:hint="eastAsia"/>
          <w:color w:val="000000"/>
          <w:sz w:val="32"/>
          <w:szCs w:val="32"/>
        </w:rPr>
        <w:t>15</w:t>
      </w:r>
      <w:r>
        <w:rPr>
          <w:rFonts w:ascii="仿宋" w:eastAsia="仿宋" w:cs="方正仿宋简体" w:hAnsi="宋体" w:hint="eastAsia"/>
          <w:color w:val="000000"/>
          <w:sz w:val="32"/>
          <w:szCs w:val="32"/>
          <w:lang w:val="en-US" w:eastAsia="zh-CN"/>
        </w:rPr>
        <w:t>个乡镇科技工作者之家，服务基层科技工作者总人数达到</w:t>
      </w:r>
      <w:r>
        <w:rPr>
          <w:rFonts w:ascii="仿宋" w:eastAsia="仿宋" w:cs="方正仿宋简体" w:hAnsi="宋体"/>
          <w:color w:val="000000"/>
          <w:sz w:val="32"/>
          <w:szCs w:val="32"/>
        </w:rPr>
        <w:t>3000余</w:t>
      </w:r>
      <w:r>
        <w:rPr>
          <w:rFonts w:ascii="仿宋" w:eastAsia="仿宋" w:cs="方正仿宋简体" w:hAnsi="宋体" w:hint="eastAsia"/>
          <w:color w:val="000000"/>
          <w:sz w:val="32"/>
          <w:szCs w:val="32"/>
        </w:rPr>
        <w:t>人</w:t>
      </w:r>
      <w:r>
        <w:rPr>
          <w:rFonts w:ascii="仿宋" w:eastAsia="仿宋" w:cs="方正仿宋简体" w:hAnsi="宋体" w:hint="eastAsia"/>
          <w:color w:val="000000"/>
          <w:sz w:val="32"/>
          <w:szCs w:val="32"/>
          <w:lang w:val="en-US" w:eastAsia="zh-CN"/>
        </w:rPr>
        <w:t>；培树区级农村科普示范基地</w:t>
      </w:r>
      <w:r>
        <w:rPr>
          <w:rFonts w:ascii="仿宋" w:eastAsia="仿宋" w:cs="方正仿宋简体" w:hAnsi="宋体"/>
          <w:color w:val="000000"/>
          <w:sz w:val="32"/>
          <w:szCs w:val="32"/>
        </w:rPr>
        <w:t>15</w:t>
      </w:r>
      <w:r>
        <w:rPr>
          <w:rFonts w:ascii="仿宋" w:eastAsia="仿宋" w:cs="方正仿宋简体" w:hAnsi="宋体" w:hint="eastAsia"/>
          <w:color w:val="000000"/>
          <w:sz w:val="32"/>
          <w:szCs w:val="32"/>
          <w:lang w:val="en-US" w:eastAsia="zh-CN"/>
        </w:rPr>
        <w:t>家，基层科普行动计划农村科普示范基地项目库新增</w:t>
      </w:r>
      <w:r>
        <w:rPr>
          <w:rFonts w:ascii="仿宋" w:eastAsia="仿宋" w:cs="方正仿宋简体" w:hAnsi="宋体"/>
          <w:color w:val="000000"/>
          <w:sz w:val="32"/>
          <w:szCs w:val="32"/>
        </w:rPr>
        <w:t>8</w:t>
      </w:r>
      <w:r>
        <w:rPr>
          <w:rFonts w:ascii="仿宋" w:eastAsia="仿宋" w:cs="方正仿宋简体" w:hAnsi="宋体" w:hint="eastAsia"/>
          <w:color w:val="000000"/>
          <w:sz w:val="32"/>
          <w:szCs w:val="32"/>
          <w:lang w:val="en-US" w:eastAsia="zh-CN"/>
        </w:rPr>
        <w:t>家，培树农村实用人才</w:t>
      </w:r>
      <w:r>
        <w:rPr>
          <w:rFonts w:ascii="仿宋" w:eastAsia="仿宋" w:cs="方正仿宋简体" w:hAnsi="宋体"/>
          <w:color w:val="000000"/>
          <w:sz w:val="32"/>
          <w:szCs w:val="32"/>
        </w:rPr>
        <w:t>10</w:t>
      </w:r>
      <w:r>
        <w:rPr>
          <w:rFonts w:ascii="仿宋" w:eastAsia="仿宋" w:cs="方正仿宋简体" w:hAnsi="宋体" w:hint="eastAsia"/>
          <w:color w:val="000000"/>
          <w:sz w:val="32"/>
          <w:szCs w:val="32"/>
        </w:rPr>
        <w:t>人</w:t>
      </w:r>
      <w:r>
        <w:rPr>
          <w:rFonts w:ascii="仿宋" w:eastAsia="仿宋" w:cs="方正仿宋简体" w:hAnsi="宋体" w:hint="eastAsia"/>
          <w:color w:val="000000"/>
          <w:sz w:val="32"/>
          <w:szCs w:val="32"/>
          <w:lang w:val="en-US" w:eastAsia="zh-CN"/>
        </w:rPr>
        <w:t>。</w:t>
      </w:r>
      <w:r>
        <w:rPr>
          <w:rFonts w:ascii="仿宋" w:eastAsia="仿宋" w:cs="方正仿宋简体" w:hAnsi="宋体" w:hint="eastAsia"/>
          <w:bCs/>
          <w:color w:val="000000"/>
          <w:sz w:val="32"/>
          <w:szCs w:val="32"/>
        </w:rPr>
        <w:t>二是</w:t>
      </w:r>
      <w:r>
        <w:rPr>
          <w:rFonts w:ascii="仿宋" w:eastAsia="仿宋" w:cs="方正仿宋简体" w:hAnsi="宋体" w:hint="eastAsia"/>
          <w:color w:val="000000"/>
          <w:sz w:val="32"/>
          <w:szCs w:val="32"/>
          <w:lang w:val="en-US" w:eastAsia="zh-CN"/>
        </w:rPr>
        <w:t>深入开展农业实用技术讲座、现场观摩培训等实用技术普及活动</w:t>
      </w:r>
      <w:r>
        <w:rPr>
          <w:rFonts w:ascii="仿宋" w:eastAsia="仿宋" w:cs="方正仿宋简体" w:hAnsi="宋体"/>
          <w:color w:val="000000"/>
          <w:sz w:val="32"/>
          <w:szCs w:val="32"/>
          <w:lang w:val="en-US" w:eastAsia="zh-CN"/>
        </w:rPr>
        <w:t>40余</w:t>
      </w:r>
      <w:r>
        <w:rPr>
          <w:rFonts w:ascii="仿宋" w:eastAsia="仿宋" w:cs="方正仿宋简体" w:hAnsi="宋体" w:hint="eastAsia"/>
          <w:color w:val="000000"/>
          <w:sz w:val="32"/>
          <w:szCs w:val="32"/>
          <w:lang w:val="en-US" w:eastAsia="zh-CN"/>
        </w:rPr>
        <w:t>场次，受益群众</w:t>
      </w:r>
      <w:r>
        <w:rPr>
          <w:rFonts w:ascii="仿宋" w:eastAsia="仿宋" w:cs="方正仿宋简体" w:hAnsi="宋体"/>
          <w:color w:val="000000"/>
          <w:sz w:val="32"/>
          <w:szCs w:val="32"/>
          <w:lang w:val="en-US" w:eastAsia="zh-CN"/>
        </w:rPr>
        <w:t>3000</w:t>
      </w:r>
      <w:r>
        <w:rPr>
          <w:rFonts w:ascii="仿宋" w:eastAsia="仿宋" w:cs="方正仿宋简体" w:hAnsi="宋体" w:hint="eastAsia"/>
          <w:color w:val="000000"/>
          <w:sz w:val="32"/>
          <w:szCs w:val="32"/>
          <w:lang w:val="en-US" w:eastAsia="zh-CN"/>
        </w:rPr>
        <w:t>人次，举办义诊、健康知识讲座等活动</w:t>
      </w:r>
      <w:r>
        <w:rPr>
          <w:rFonts w:ascii="仿宋" w:eastAsia="仿宋" w:cs="方正仿宋简体" w:hAnsi="宋体"/>
          <w:color w:val="000000"/>
          <w:sz w:val="32"/>
          <w:szCs w:val="32"/>
          <w:lang w:val="en-US" w:eastAsia="zh-CN"/>
        </w:rPr>
        <w:t>20余</w:t>
      </w:r>
      <w:r>
        <w:rPr>
          <w:rFonts w:ascii="仿宋" w:eastAsia="仿宋" w:cs="方正仿宋简体" w:hAnsi="宋体" w:hint="eastAsia"/>
          <w:color w:val="000000"/>
          <w:sz w:val="32"/>
          <w:szCs w:val="32"/>
          <w:lang w:val="en-US" w:eastAsia="zh-CN"/>
        </w:rPr>
        <w:t>场次，受益群众</w:t>
      </w:r>
      <w:r>
        <w:rPr>
          <w:rFonts w:ascii="仿宋" w:eastAsia="仿宋" w:cs="方正仿宋简体" w:hAnsi="宋体"/>
          <w:color w:val="000000"/>
          <w:sz w:val="32"/>
          <w:szCs w:val="32"/>
          <w:lang w:val="en-US" w:eastAsia="zh-CN"/>
        </w:rPr>
        <w:t>4000余</w:t>
      </w:r>
      <w:r>
        <w:rPr>
          <w:rFonts w:ascii="仿宋" w:eastAsia="仿宋" w:cs="方正仿宋简体" w:hAnsi="宋体" w:hint="eastAsia"/>
          <w:color w:val="000000"/>
          <w:sz w:val="32"/>
          <w:szCs w:val="32"/>
          <w:lang w:val="en-US" w:eastAsia="zh-CN"/>
        </w:rPr>
        <w:t>人次。</w:t>
      </w:r>
    </w:p>
    <w:p>
      <w:pPr>
        <w:spacing w:line="570" w:lineRule="exact"/>
        <w:ind w:firstLineChars="250" w:firstLine="800"/>
        <w:rPr>
          <w:rFonts w:ascii="仿宋" w:eastAsia="仿宋" w:cs="仿宋"/>
          <w:color w:val="000000"/>
          <w:sz w:val="32"/>
          <w:szCs w:val="32"/>
          <w:lang w:val="en-US" w:eastAsia="zh-CN" w:bidi="ar-SA"/>
        </w:rPr>
      </w:pPr>
      <w:r>
        <w:rPr>
          <w:rFonts w:ascii="仿宋" w:eastAsia="仿宋" w:cs="方正楷体简体" w:hAnsi="方正黑体简体" w:hint="eastAsia"/>
          <w:color w:val="000000"/>
          <w:sz w:val="32"/>
          <w:szCs w:val="32"/>
        </w:rPr>
        <w:t>（</w:t>
      </w:r>
      <w:r>
        <w:rPr>
          <w:rFonts w:ascii="仿宋" w:eastAsia="仿宋" w:cs="方正楷体简体" w:hAnsi="方正黑体简体"/>
          <w:color w:val="000000"/>
          <w:sz w:val="32"/>
          <w:szCs w:val="32"/>
        </w:rPr>
        <w:t>三）</w:t>
      </w:r>
      <w:r>
        <w:rPr>
          <w:rFonts w:ascii="仿宋" w:eastAsia="仿宋" w:cs="方正楷体简体" w:hAnsi="方正楷体简体" w:hint="eastAsia"/>
          <w:color w:val="000000"/>
          <w:sz w:val="32"/>
          <w:szCs w:val="32"/>
          <w:lang w:val="en-US" w:eastAsia="zh-CN" w:bidi="ar-SA"/>
        </w:rPr>
        <w:t>实施青少年科技创新人才托举工程。</w:t>
      </w:r>
      <w:r>
        <w:rPr>
          <w:rFonts w:ascii="仿宋" w:eastAsia="仿宋" w:cs="方正仿宋简体" w:hAnsi="宋体" w:hint="eastAsia"/>
          <w:bCs/>
          <w:color w:val="000000"/>
          <w:sz w:val="32"/>
          <w:szCs w:val="32"/>
          <w:lang w:bidi="ar-SA"/>
        </w:rPr>
        <w:t>一是</w:t>
      </w:r>
      <w:r>
        <w:rPr>
          <w:rFonts w:ascii="仿宋" w:eastAsia="仿宋" w:cs="仿宋" w:hint="eastAsia"/>
          <w:color w:val="000000"/>
          <w:sz w:val="32"/>
          <w:szCs w:val="32"/>
        </w:rPr>
        <w:t>开展</w:t>
      </w:r>
      <w:r>
        <w:rPr>
          <w:rFonts w:ascii="仿宋" w:eastAsia="仿宋" w:cs="仿宋"/>
          <w:color w:val="000000"/>
          <w:sz w:val="32"/>
          <w:szCs w:val="32"/>
        </w:rPr>
        <w:t>假</w:t>
      </w:r>
      <w:r>
        <w:rPr>
          <w:rFonts w:ascii="仿宋" w:eastAsia="仿宋" w:cs="仿宋" w:hint="eastAsia"/>
          <w:color w:val="000000"/>
          <w:sz w:val="32"/>
          <w:szCs w:val="32"/>
        </w:rPr>
        <w:t>期青少年科技体验活动，近500名中小学生在丰南科技馆参加了体验活动。</w:t>
      </w:r>
      <w:r>
        <w:rPr>
          <w:rFonts w:ascii="仿宋" w:eastAsia="仿宋" w:cs="方正仿宋简体" w:hAnsi="宋体" w:hint="eastAsia"/>
          <w:bCs/>
          <w:color w:val="000000"/>
          <w:sz w:val="32"/>
          <w:szCs w:val="32"/>
          <w:lang w:bidi="ar-SA"/>
        </w:rPr>
        <w:t>二是</w:t>
      </w:r>
      <w:r>
        <w:rPr>
          <w:rFonts w:ascii="仿宋" w:eastAsia="仿宋" w:cs="仿宋"/>
          <w:color w:val="000000"/>
          <w:sz w:val="32"/>
          <w:szCs w:val="32"/>
          <w:lang w:val="en-US" w:eastAsia="zh-CN" w:bidi="ar-SA"/>
        </w:rPr>
        <w:t>组织开展</w:t>
      </w:r>
      <w:r>
        <w:rPr>
          <w:rFonts w:ascii="仿宋" w:eastAsia="仿宋" w:cs="仿宋" w:hint="eastAsia"/>
          <w:color w:val="000000"/>
          <w:sz w:val="32"/>
          <w:szCs w:val="32"/>
          <w:lang w:val="en-US" w:eastAsia="zh-CN" w:bidi="ar-SA"/>
        </w:rPr>
        <w:t>流动科技馆进校园活动，</w:t>
      </w:r>
      <w:r>
        <w:rPr>
          <w:rFonts w:ascii="仿宋" w:eastAsia="仿宋" w:cs="仿宋"/>
          <w:color w:val="000000"/>
          <w:sz w:val="32"/>
          <w:szCs w:val="32"/>
          <w:lang w:val="en-US" w:eastAsia="zh-CN" w:bidi="ar-SA"/>
        </w:rPr>
        <w:t>先后</w:t>
      </w:r>
      <w:r>
        <w:rPr>
          <w:rFonts w:ascii="仿宋" w:eastAsia="仿宋" w:cs="仿宋" w:hint="eastAsia"/>
          <w:color w:val="000000"/>
          <w:sz w:val="32"/>
          <w:szCs w:val="32"/>
          <w:lang w:val="en-US" w:eastAsia="zh-CN" w:bidi="ar-SA"/>
        </w:rPr>
        <w:t>走进东田庄学校、王兰庄学校</w:t>
      </w:r>
      <w:r>
        <w:rPr>
          <w:rFonts w:ascii="仿宋" w:eastAsia="仿宋" w:cs="仿宋"/>
          <w:color w:val="000000"/>
          <w:sz w:val="32"/>
          <w:szCs w:val="32"/>
          <w:lang w:val="en-US" w:eastAsia="zh-CN" w:bidi="ar-SA"/>
        </w:rPr>
        <w:t>、唐坊中学、西城学校</w:t>
      </w:r>
      <w:r>
        <w:rPr>
          <w:rFonts w:ascii="仿宋" w:eastAsia="仿宋" w:cs="仿宋" w:hint="eastAsia"/>
          <w:color w:val="000000"/>
          <w:sz w:val="32"/>
          <w:szCs w:val="32"/>
          <w:lang w:val="en-US" w:eastAsia="zh-CN" w:bidi="ar-SA"/>
        </w:rPr>
        <w:t>，</w:t>
      </w:r>
      <w:r>
        <w:rPr>
          <w:rFonts w:ascii="仿宋" w:eastAsia="仿宋" w:cs="仿宋"/>
          <w:color w:val="000000"/>
          <w:sz w:val="32"/>
          <w:szCs w:val="32"/>
          <w:lang w:val="en-US" w:eastAsia="zh-CN" w:bidi="ar-SA"/>
        </w:rPr>
        <w:t>3000余名学生参与活动</w:t>
      </w:r>
      <w:r>
        <w:rPr>
          <w:rFonts w:ascii="仿宋" w:eastAsia="仿宋" w:cs="仿宋" w:hint="eastAsia"/>
          <w:color w:val="000000"/>
          <w:sz w:val="32"/>
          <w:szCs w:val="32"/>
          <w:lang w:val="en-US" w:eastAsia="zh-CN" w:bidi="ar-SA"/>
        </w:rPr>
        <w:t>。</w:t>
      </w:r>
      <w:r>
        <w:rPr>
          <w:rFonts w:ascii="仿宋" w:eastAsia="仿宋" w:cs="方正仿宋简体" w:hAnsi="宋体" w:hint="eastAsia"/>
          <w:bCs/>
          <w:color w:val="000000"/>
          <w:sz w:val="32"/>
          <w:szCs w:val="32"/>
          <w:lang w:bidi="ar-SA"/>
        </w:rPr>
        <w:t>三是</w:t>
      </w:r>
      <w:r>
        <w:rPr>
          <w:rFonts w:ascii="仿宋" w:eastAsia="仿宋" w:cs="仿宋" w:hAnsi="宋体"/>
          <w:color w:val="000000"/>
          <w:sz w:val="32"/>
          <w:szCs w:val="32"/>
          <w:lang w:bidi="ar-SA"/>
        </w:rPr>
        <w:t>省</w:t>
      </w:r>
      <w:r>
        <w:rPr>
          <w:rFonts w:ascii="仿宋" w:eastAsia="仿宋" w:cs="仿宋" w:hAnsi="宋体" w:hint="eastAsia"/>
          <w:color w:val="000000"/>
          <w:sz w:val="32"/>
          <w:szCs w:val="32"/>
          <w:lang w:bidi="ar-SA"/>
        </w:rPr>
        <w:t>级科普教育基地嘉颖乐博机器人学校组织开展青少年科技创新实践活动</w:t>
      </w:r>
      <w:r>
        <w:rPr>
          <w:rFonts w:ascii="仿宋" w:eastAsia="仿宋" w:cs="仿宋" w:hAnsi="宋体"/>
          <w:color w:val="000000"/>
          <w:sz w:val="32"/>
          <w:szCs w:val="32"/>
          <w:lang w:bidi="ar-SA"/>
        </w:rPr>
        <w:t>16</w:t>
      </w:r>
      <w:r>
        <w:rPr>
          <w:rFonts w:ascii="仿宋" w:eastAsia="仿宋" w:cs="仿宋" w:hAnsi="宋体" w:hint="eastAsia"/>
          <w:color w:val="000000"/>
          <w:sz w:val="32"/>
          <w:szCs w:val="32"/>
          <w:lang w:bidi="ar-SA"/>
        </w:rPr>
        <w:t>场</w:t>
      </w:r>
      <w:r>
        <w:rPr>
          <w:rFonts w:ascii="仿宋" w:eastAsia="仿宋" w:cs="仿宋" w:hAnsi="宋体"/>
          <w:color w:val="000000"/>
          <w:sz w:val="32"/>
          <w:szCs w:val="32"/>
          <w:lang w:bidi="ar-SA"/>
        </w:rPr>
        <w:t>次</w:t>
      </w:r>
      <w:r>
        <w:rPr>
          <w:rFonts w:ascii="仿宋" w:eastAsia="仿宋" w:cs="仿宋" w:hAnsi="宋体" w:hint="eastAsia"/>
          <w:color w:val="000000"/>
          <w:sz w:val="32"/>
          <w:szCs w:val="32"/>
          <w:lang w:bidi="ar-SA"/>
        </w:rPr>
        <w:t>，</w:t>
      </w:r>
      <w:r>
        <w:rPr>
          <w:rFonts w:ascii="仿宋" w:eastAsia="仿宋" w:cs="仿宋" w:hAnsi="宋体"/>
          <w:color w:val="000000"/>
          <w:sz w:val="32"/>
          <w:szCs w:val="32"/>
          <w:lang w:bidi="ar-SA"/>
        </w:rPr>
        <w:t>1500余人次参加，获机器人赛事国际奖项4项、国家级奖项1项、省级奖项1项。</w:t>
      </w:r>
      <w:r>
        <w:rPr>
          <w:rFonts w:ascii="仿宋" w:eastAsia="仿宋" w:cs="方正仿宋简体" w:hAnsi="宋体" w:hint="eastAsia"/>
          <w:bCs/>
          <w:color w:val="000000"/>
          <w:sz w:val="32"/>
          <w:szCs w:val="32"/>
          <w:lang w:bidi="ar-SA"/>
        </w:rPr>
        <w:t>四是</w:t>
      </w:r>
      <w:r>
        <w:rPr>
          <w:rFonts w:ascii="仿宋" w:eastAsia="仿宋" w:cs="仿宋" w:hint="eastAsia"/>
          <w:color w:val="000000"/>
          <w:sz w:val="32"/>
          <w:szCs w:val="32"/>
          <w:lang w:val="en-US" w:eastAsia="zh-CN" w:bidi="ar-SA"/>
        </w:rPr>
        <w:t>组织全区中小学师生参加第38届唐山市青少年科技创新大赛，上报优秀科技创新作品81</w:t>
      </w:r>
      <w:r>
        <w:rPr>
          <w:rFonts w:ascii="仿宋" w:eastAsia="仿宋" w:cs="仿宋"/>
          <w:color w:val="000000"/>
          <w:sz w:val="32"/>
          <w:szCs w:val="32"/>
          <w:lang w:val="en-US" w:eastAsia="zh-CN" w:bidi="ar-SA"/>
        </w:rPr>
        <w:t>个</w:t>
      </w:r>
      <w:r>
        <w:rPr>
          <w:rFonts w:ascii="仿宋" w:eastAsia="仿宋" w:cs="仿宋" w:hint="eastAsia"/>
          <w:color w:val="000000"/>
          <w:sz w:val="32"/>
          <w:szCs w:val="32"/>
          <w:lang w:val="en-US" w:eastAsia="zh-CN" w:bidi="ar-SA"/>
        </w:rPr>
        <w:t>。</w:t>
      </w:r>
    </w:p>
    <w:p>
      <w:pPr>
        <w:spacing w:line="570" w:lineRule="exact"/>
        <w:ind w:firstLineChars="250" w:firstLine="800"/>
        <w:rPr>
          <w:rFonts w:ascii="仿宋" w:eastAsia="仿宋" w:cs="仿宋" w:hint="eastAsia"/>
          <w:color w:val="000000"/>
          <w:sz w:val="32"/>
          <w:szCs w:val="32"/>
        </w:rPr>
      </w:pPr>
      <w:r>
        <w:rPr>
          <w:rFonts w:ascii="仿宋" w:eastAsia="仿宋" w:cs="方正楷体简体" w:hAnsi="方正黑体简体" w:hint="eastAsia"/>
          <w:color w:val="000000"/>
          <w:sz w:val="32"/>
          <w:szCs w:val="32"/>
        </w:rPr>
        <w:t>（</w:t>
      </w:r>
      <w:r>
        <w:rPr>
          <w:rFonts w:ascii="仿宋" w:eastAsia="仿宋" w:cs="方正楷体简体" w:hAnsi="方正黑体简体"/>
          <w:color w:val="000000"/>
          <w:sz w:val="32"/>
          <w:szCs w:val="32"/>
        </w:rPr>
        <w:t>四）</w:t>
      </w:r>
      <w:r>
        <w:rPr>
          <w:rFonts w:ascii="仿宋" w:eastAsia="仿宋" w:cs="仿宋"/>
          <w:bCs/>
          <w:color w:val="000000"/>
          <w:sz w:val="32"/>
          <w:szCs w:val="32"/>
          <w:lang w:val="en-US" w:eastAsia="zh-CN" w:bidi="ar-SA"/>
        </w:rPr>
        <w:t>强化园区科协建设，服务企业发展。</w:t>
      </w:r>
      <w:r>
        <w:rPr>
          <w:rFonts w:ascii="仿宋" w:eastAsia="仿宋" w:cs="方正仿宋简体" w:hAnsi="宋体" w:hint="eastAsia"/>
          <w:bCs/>
          <w:color w:val="000000"/>
          <w:sz w:val="32"/>
          <w:szCs w:val="32"/>
          <w:lang w:bidi="ar-SA"/>
        </w:rPr>
        <w:t>一是</w:t>
      </w:r>
      <w:r>
        <w:rPr>
          <w:rFonts w:ascii="仿宋" w:eastAsia="仿宋" w:cs="仿宋"/>
          <w:color w:val="000000"/>
          <w:sz w:val="32"/>
          <w:szCs w:val="32"/>
          <w:lang w:val="en-US" w:eastAsia="zh-CN" w:bidi="ar-SA"/>
        </w:rPr>
        <w:t>区科协领导班子深入科技型企业走访调研12家，走访企业科技工作者100余人次。</w:t>
      </w:r>
      <w:r>
        <w:rPr>
          <w:rFonts w:ascii="仿宋" w:eastAsia="仿宋" w:cs="方正仿宋简体" w:hAnsi="宋体" w:hint="eastAsia"/>
          <w:bCs/>
          <w:color w:val="000000"/>
          <w:sz w:val="32"/>
          <w:szCs w:val="32"/>
          <w:lang w:bidi="ar-SA"/>
        </w:rPr>
        <w:t>二是</w:t>
      </w:r>
      <w:r>
        <w:rPr>
          <w:rFonts w:ascii="仿宋" w:eastAsia="仿宋" w:cs="方正仿宋简体" w:hAnsi="宋体" w:hint="eastAsia"/>
          <w:color w:val="000000"/>
          <w:sz w:val="32"/>
          <w:szCs w:val="32"/>
        </w:rPr>
        <w:t>结合我区经济发展组织召开了企业科技工作者座谈会、研讨会2次</w:t>
      </w:r>
      <w:r>
        <w:rPr>
          <w:rFonts w:ascii="仿宋" w:eastAsia="仿宋" w:cs="方正仿宋简体" w:hAnsi="宋体"/>
          <w:color w:val="000000"/>
          <w:sz w:val="32"/>
          <w:szCs w:val="32"/>
        </w:rPr>
        <w:t>，征集意见建议10条。</w:t>
      </w:r>
      <w:r>
        <w:rPr>
          <w:rFonts w:ascii="仿宋" w:eastAsia="仿宋" w:cs="方正仿宋简体" w:hAnsi="宋体" w:hint="eastAsia"/>
          <w:bCs/>
          <w:color w:val="000000"/>
          <w:sz w:val="32"/>
          <w:szCs w:val="32"/>
        </w:rPr>
        <w:t>三是</w:t>
      </w:r>
      <w:r>
        <w:rPr>
          <w:rFonts w:ascii="仿宋" w:eastAsia="仿宋" w:cs="方正仿宋简体" w:hAnsi="宋体"/>
          <w:color w:val="000000"/>
          <w:sz w:val="32"/>
          <w:szCs w:val="32"/>
        </w:rPr>
        <w:t>在非公科技型企业成立科工之家5家，更好的服务非公企业科技工作者。四是充分利用</w:t>
      </w:r>
      <w:r>
        <w:rPr>
          <w:rFonts w:ascii="仿宋" w:eastAsia="仿宋" w:cs="方正仿宋简体" w:hAnsi="宋体" w:hint="eastAsia"/>
          <w:color w:val="000000"/>
          <w:sz w:val="32"/>
          <w:szCs w:val="32"/>
        </w:rPr>
        <w:t>“科创河北”</w:t>
      </w:r>
      <w:r>
        <w:rPr>
          <w:rFonts w:ascii="仿宋" w:eastAsia="仿宋" w:cs="方正仿宋简体" w:hAnsi="宋体"/>
          <w:color w:val="000000"/>
          <w:sz w:val="32"/>
          <w:szCs w:val="32"/>
        </w:rPr>
        <w:t>平台，分别为雪丰果蔬合作社与省林果协会、嘉颖乐博机器人培训学校与河北师范大学搭建了互助交流平台，为企业发展解决瓶颈难题、技术难题。</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方正仿宋简体" w:eastAsia="方正仿宋简体" w:cs="方正仿宋简体" w:hAnsi="方正楷体简体" w:hint="eastAsia"/>
          <w:color w:val="000000"/>
          <w:sz w:val="32"/>
          <w:szCs w:val="32"/>
        </w:rPr>
      </w:pPr>
      <w:r>
        <w:rPr>
          <w:rFonts w:ascii="仿宋" w:eastAsia="仿宋" w:cs="方正楷体简体" w:hAnsi="方正黑体简体" w:hint="eastAsia"/>
          <w:color w:val="000000"/>
          <w:sz w:val="32"/>
          <w:szCs w:val="32"/>
        </w:rPr>
        <w:t>（</w:t>
      </w:r>
      <w:r>
        <w:rPr>
          <w:rFonts w:ascii="仿宋" w:eastAsia="仿宋" w:cs="方正楷体简体" w:hAnsi="方正黑体简体"/>
          <w:color w:val="000000"/>
          <w:sz w:val="32"/>
          <w:szCs w:val="32"/>
        </w:rPr>
        <w:t>五）</w:t>
      </w:r>
      <w:r>
        <w:rPr>
          <w:rFonts w:ascii="仿宋" w:eastAsia="仿宋" w:cs="方正楷体简体" w:hAnsi="方正楷体简体" w:hint="eastAsia"/>
          <w:color w:val="000000"/>
          <w:sz w:val="32"/>
          <w:szCs w:val="32"/>
          <w:lang w:val="en-US" w:eastAsia="zh-CN" w:bidi="ar-SA"/>
        </w:rPr>
        <w:t>做好日常科普宣传，提高公众科学素质。</w:t>
      </w:r>
      <w:r>
        <w:rPr>
          <w:rFonts w:ascii="仿宋" w:eastAsia="仿宋" w:cs="方正仿宋简体" w:hAnsi="方正楷体简体" w:hint="eastAsia"/>
          <w:color w:val="000000"/>
          <w:sz w:val="32"/>
          <w:szCs w:val="32"/>
          <w:lang w:val="en-US" w:eastAsia="zh-CN" w:bidi="ar-SA"/>
        </w:rPr>
        <w:t>2023年科技周、全国科普日、防灾减灾日</w:t>
      </w:r>
      <w:r>
        <w:rPr>
          <w:rFonts w:ascii="仿宋" w:eastAsia="仿宋" w:cs="方正仿宋简体" w:hAnsi="方正楷体简体"/>
          <w:color w:val="000000"/>
          <w:sz w:val="32"/>
          <w:szCs w:val="32"/>
          <w:lang w:val="en-US" w:eastAsia="zh-CN" w:bidi="ar-SA"/>
        </w:rPr>
        <w:t>、食品安全宣传周等活动</w:t>
      </w:r>
      <w:r>
        <w:rPr>
          <w:rFonts w:ascii="仿宋" w:eastAsia="仿宋" w:cs="方正仿宋简体" w:hAnsi="方正楷体简体" w:hint="eastAsia"/>
          <w:color w:val="000000"/>
          <w:sz w:val="32"/>
          <w:szCs w:val="32"/>
          <w:lang w:val="en-US" w:eastAsia="zh-CN" w:bidi="ar-SA"/>
        </w:rPr>
        <w:t>期间，</w:t>
      </w:r>
      <w:r>
        <w:rPr>
          <w:rFonts w:ascii="仿宋" w:eastAsia="仿宋" w:cs="方正仿宋简体" w:hAnsi="方正楷体简体"/>
          <w:color w:val="000000"/>
          <w:sz w:val="32"/>
          <w:szCs w:val="32"/>
          <w:lang w:val="en-US" w:eastAsia="zh-CN" w:bidi="ar-SA"/>
        </w:rPr>
        <w:t>区科协联合工信局、市监局等单位组织开展各类科普宣传活动30余场次，发放宣传资料20000余份，接受群众咨询2000余人次，受益群众50000余人次；</w:t>
      </w:r>
      <w:r>
        <w:rPr>
          <w:rFonts w:ascii="仿宋" w:eastAsia="仿宋" w:hint="eastAsia"/>
          <w:color w:val="000000"/>
          <w:sz w:val="32"/>
          <w:szCs w:val="32"/>
          <w:lang w:val="en-US" w:eastAsia="zh-CN"/>
        </w:rPr>
        <w:t>全年共更新“科普画廊”</w:t>
      </w:r>
      <w:r>
        <w:rPr>
          <w:rFonts w:ascii="仿宋" w:eastAsia="仿宋"/>
          <w:color w:val="000000"/>
          <w:sz w:val="32"/>
          <w:szCs w:val="32"/>
          <w:lang w:val="en-US" w:eastAsia="zh-CN"/>
        </w:rPr>
        <w:t>4</w:t>
      </w:r>
      <w:r>
        <w:rPr>
          <w:rFonts w:ascii="仿宋" w:eastAsia="仿宋" w:hint="eastAsia"/>
          <w:color w:val="000000"/>
          <w:sz w:val="32"/>
          <w:szCs w:val="32"/>
          <w:lang w:val="en-US" w:eastAsia="zh-CN"/>
        </w:rPr>
        <w:t>期</w:t>
      </w:r>
      <w:r>
        <w:rPr>
          <w:rFonts w:ascii="仿宋" w:eastAsia="仿宋"/>
          <w:color w:val="000000"/>
          <w:sz w:val="32"/>
          <w:szCs w:val="32"/>
          <w:lang w:val="en-US" w:eastAsia="zh-CN"/>
        </w:rPr>
        <w:t>8</w:t>
      </w:r>
      <w:r>
        <w:rPr>
          <w:rFonts w:ascii="仿宋" w:eastAsia="仿宋" w:hint="eastAsia"/>
          <w:color w:val="000000"/>
          <w:sz w:val="32"/>
          <w:szCs w:val="32"/>
          <w:lang w:val="en-US" w:eastAsia="zh-CN"/>
        </w:rPr>
        <w:t>00余平米，内容涉及</w:t>
      </w:r>
      <w:r>
        <w:rPr>
          <w:rFonts w:ascii="仿宋" w:eastAsia="仿宋"/>
          <w:color w:val="000000"/>
          <w:sz w:val="32"/>
          <w:szCs w:val="32"/>
          <w:lang w:val="en-US" w:eastAsia="zh-CN"/>
        </w:rPr>
        <w:t>青少年健康、食品安全、</w:t>
      </w:r>
      <w:r>
        <w:rPr>
          <w:rFonts w:ascii="仿宋" w:eastAsia="仿宋" w:hint="eastAsia"/>
          <w:color w:val="000000"/>
          <w:sz w:val="32"/>
          <w:szCs w:val="32"/>
          <w:lang w:val="en-US" w:eastAsia="zh-CN"/>
        </w:rPr>
        <w:t>养生保健</w:t>
      </w:r>
      <w:r>
        <w:rPr>
          <w:rFonts w:ascii="仿宋" w:eastAsia="仿宋"/>
          <w:color w:val="000000"/>
          <w:sz w:val="32"/>
          <w:szCs w:val="32"/>
          <w:lang w:val="en-US" w:eastAsia="zh-CN"/>
        </w:rPr>
        <w:t>、防诈防骗</w:t>
      </w:r>
      <w:r>
        <w:rPr>
          <w:rFonts w:ascii="仿宋" w:eastAsia="仿宋" w:hint="eastAsia"/>
          <w:color w:val="000000"/>
          <w:sz w:val="32"/>
          <w:szCs w:val="32"/>
          <w:lang w:val="en-US" w:eastAsia="zh-CN"/>
        </w:rPr>
        <w:t>等</w:t>
      </w:r>
      <w:r>
        <w:rPr>
          <w:rFonts w:ascii="仿宋" w:eastAsia="仿宋"/>
          <w:color w:val="000000"/>
          <w:sz w:val="32"/>
          <w:szCs w:val="32"/>
          <w:lang w:val="en-US" w:eastAsia="zh-CN"/>
        </w:rPr>
        <w:t>；</w:t>
      </w:r>
      <w:r>
        <w:rPr>
          <w:rFonts w:ascii="仿宋" w:eastAsia="仿宋" w:cs="仿宋" w:hint="eastAsia"/>
          <w:color w:val="000000"/>
          <w:sz w:val="32"/>
          <w:szCs w:val="32"/>
          <w:lang w:val="en-US" w:eastAsia="zh-CN"/>
        </w:rPr>
        <w:t>推进科普信息化建设，创新全民科学素质提升手段</w:t>
      </w:r>
      <w:r>
        <w:rPr>
          <w:rFonts w:ascii="仿宋" w:eastAsia="仿宋" w:cs="仿宋"/>
          <w:color w:val="000000"/>
          <w:sz w:val="32"/>
          <w:szCs w:val="32"/>
          <w:lang w:val="en-US" w:eastAsia="zh-CN"/>
        </w:rPr>
        <w:t>，</w:t>
      </w:r>
      <w:r>
        <w:rPr>
          <w:rFonts w:ascii="仿宋" w:eastAsia="仿宋" w:cs="仿宋" w:hAnsi="宋体" w:hint="eastAsia"/>
          <w:color w:val="000000"/>
          <w:sz w:val="32"/>
          <w:szCs w:val="32"/>
          <w:lang w:bidi="ar-SA"/>
        </w:rPr>
        <w:t>科技工作者受众增加到1000人，发放宣传信息已达</w:t>
      </w:r>
      <w:r>
        <w:rPr>
          <w:rFonts w:ascii="仿宋" w:eastAsia="仿宋" w:cs="仿宋" w:hAnsi="宋体"/>
          <w:color w:val="000000"/>
          <w:sz w:val="32"/>
          <w:szCs w:val="32"/>
          <w:lang w:bidi="ar-SA"/>
        </w:rPr>
        <w:t>十万</w:t>
      </w:r>
      <w:r>
        <w:rPr>
          <w:rFonts w:ascii="仿宋" w:eastAsia="仿宋" w:cs="仿宋" w:hAnsi="宋体" w:hint="eastAsia"/>
          <w:color w:val="000000"/>
          <w:sz w:val="32"/>
          <w:szCs w:val="32"/>
          <w:lang w:bidi="ar-SA"/>
        </w:rPr>
        <w:t>条</w:t>
      </w:r>
      <w:r>
        <w:rPr>
          <w:rFonts w:ascii="仿宋" w:eastAsia="仿宋"/>
          <w:color w:val="000000"/>
          <w:sz w:val="32"/>
          <w:szCs w:val="32"/>
          <w:lang w:val="en-US" w:eastAsia="zh-CN"/>
        </w:rPr>
        <w:t>。区科协重点打造的</w:t>
      </w:r>
      <w:r>
        <w:rPr>
          <w:rFonts w:ascii="仿宋" w:eastAsia="仿宋" w:cs="方正仿宋简体" w:hAnsi="宋体"/>
          <w:color w:val="000000"/>
          <w:sz w:val="32"/>
          <w:szCs w:val="32"/>
        </w:rPr>
        <w:t>丰南气象科普公园、丰南区丰南镇</w:t>
      </w:r>
      <w:r>
        <w:rPr>
          <w:rFonts w:ascii="仿宋" w:eastAsia="仿宋" w:cs="方正仿宋简体" w:hAnsi="宋体" w:hint="eastAsia"/>
          <w:color w:val="000000"/>
          <w:sz w:val="32"/>
          <w:szCs w:val="32"/>
        </w:rPr>
        <w:t>嘉</w:t>
      </w:r>
      <w:r>
        <w:rPr>
          <w:rFonts w:ascii="仿宋" w:eastAsia="仿宋" w:cs="方正仿宋简体" w:hAnsi="宋体"/>
          <w:color w:val="000000"/>
          <w:sz w:val="32"/>
          <w:szCs w:val="32"/>
        </w:rPr>
        <w:t>颖</w:t>
      </w:r>
      <w:r>
        <w:rPr>
          <w:rFonts w:ascii="仿宋" w:eastAsia="仿宋" w:cs="方正仿宋简体" w:hAnsi="宋体" w:hint="eastAsia"/>
          <w:color w:val="000000"/>
          <w:sz w:val="32"/>
          <w:szCs w:val="32"/>
        </w:rPr>
        <w:t>乐博</w:t>
      </w:r>
      <w:r>
        <w:rPr>
          <w:rFonts w:ascii="仿宋" w:eastAsia="仿宋" w:cs="方正仿宋简体" w:hAnsi="宋体"/>
          <w:color w:val="000000"/>
          <w:sz w:val="32"/>
          <w:szCs w:val="32"/>
        </w:rPr>
        <w:t>培训学校有限公司被评为省级</w:t>
      </w:r>
      <w:r>
        <w:rPr>
          <w:rFonts w:ascii="仿宋" w:eastAsia="仿宋" w:cs="仿宋" w:hAnsi="宋体" w:hint="eastAsia"/>
          <w:color w:val="000000"/>
          <w:sz w:val="32"/>
          <w:szCs w:val="32"/>
        </w:rPr>
        <w:t>科普教育基地；唐山凯业科技有限公司、唐山市丰南区银丰学校、唐山市施尔得肉制品有限公司、丰南区丰南镇嘉颖乐博培训学校有限公司被评为市级科普教育基地。</w:t>
      </w:r>
    </w:p>
    <w:p>
      <w:pPr>
        <w:ind w:firstLine="600"/>
        <w:rPr>
          <w:rFonts w:ascii="楷体_GB2312" w:eastAsia="楷体_GB2312" w:hint="eastAsia"/>
          <w:sz w:val="32"/>
          <w:szCs w:val="32"/>
        </w:rPr>
      </w:pPr>
      <w:r>
        <w:rPr>
          <w:rFonts w:ascii="黑体" w:eastAsia="黑体" w:cs="黑体"/>
          <w:sz w:val="32"/>
          <w:szCs w:val="32"/>
          <w:lang w:val="en-US" w:eastAsia="zh-CN"/>
        </w:rPr>
        <w:t>四、</w:t>
      </w:r>
      <w:r>
        <w:rPr>
          <w:rFonts w:ascii="黑体" w:eastAsia="黑体" w:cs="黑体" w:hint="eastAsia"/>
          <w:sz w:val="32"/>
          <w:szCs w:val="32"/>
          <w:lang w:val="en-US" w:eastAsia="zh-CN"/>
        </w:rPr>
        <w:t>绩效评价情况</w:t>
      </w:r>
    </w:p>
    <w:p>
      <w:pPr>
        <w:rPr>
          <w:rFonts w:ascii="楷体_GB2312" w:eastAsia="楷体_GB2312" w:hint="eastAsia"/>
          <w:b/>
          <w:bCs/>
          <w:sz w:val="32"/>
          <w:szCs w:val="32"/>
        </w:rPr>
      </w:pPr>
      <w:r>
        <w:rPr>
          <w:rFonts w:ascii="黑体" w:eastAsia="黑体" w:cs="黑体" w:hint="eastAsia"/>
          <w:sz w:val="32"/>
          <w:szCs w:val="32"/>
          <w:lang w:val="en-US" w:eastAsia="zh-CN"/>
        </w:rPr>
        <w:t xml:space="preserve">  </w:t>
      </w:r>
      <w:r>
        <w:rPr>
          <w:rFonts w:ascii="楷体_GB2312" w:eastAsia="楷体_GB2312" w:hint="eastAsia"/>
          <w:b/>
          <w:bCs/>
          <w:sz w:val="32"/>
          <w:szCs w:val="32"/>
        </w:rPr>
        <w:t>（一）</w:t>
      </w:r>
      <w:r>
        <w:rPr>
          <w:rFonts w:ascii="楷体_GB2312" w:eastAsia="楷体_GB2312" w:hint="eastAsia"/>
          <w:b/>
          <w:bCs/>
          <w:sz w:val="32"/>
          <w:szCs w:val="32"/>
          <w:lang w:val="en-US" w:eastAsia="zh-CN"/>
        </w:rPr>
        <w:t>绩效评价</w:t>
      </w:r>
      <w:r>
        <w:rPr>
          <w:rFonts w:ascii="楷体_GB2312" w:eastAsia="楷体_GB2312" w:hint="eastAsia"/>
          <w:b/>
          <w:bCs/>
          <w:sz w:val="32"/>
          <w:szCs w:val="32"/>
        </w:rPr>
        <w:t>指标分析</w:t>
      </w:r>
    </w:p>
    <w:p>
      <w:pPr>
        <w:ind w:left="0" w:firstLine="600"/>
        <w:rPr>
          <w:rFonts w:ascii="仿宋" w:eastAsia="仿宋" w:hint="eastAsia"/>
          <w:sz w:val="32"/>
          <w:szCs w:val="32"/>
          <w:lang w:val="en-US" w:eastAsia="zh-CN"/>
        </w:rPr>
      </w:pPr>
      <w:r>
        <w:rPr>
          <w:rFonts w:ascii="仿宋" w:eastAsia="仿宋" w:cs="Times New Roman" w:hint="eastAsia"/>
          <w:sz w:val="32"/>
          <w:szCs w:val="32"/>
          <w:lang w:val="en-US" w:eastAsia="zh-CN"/>
        </w:rPr>
        <w:t>1.预算编制完整性（设</w:t>
      </w:r>
      <w:r>
        <w:rPr>
          <w:rFonts w:ascii="仿宋" w:eastAsia="仿宋" w:hint="eastAsia"/>
          <w:sz w:val="32"/>
          <w:szCs w:val="32"/>
        </w:rPr>
        <w:t>定4分，得分4分）</w:t>
      </w:r>
      <w:r>
        <w:rPr>
          <w:rFonts w:ascii="仿宋" w:eastAsia="仿宋" w:hint="eastAsia"/>
          <w:sz w:val="32"/>
          <w:szCs w:val="32"/>
          <w:lang w:eastAsia="zh-CN"/>
        </w:rPr>
        <w:t>，</w:t>
      </w:r>
      <w:r>
        <w:rPr>
          <w:rFonts w:ascii="仿宋" w:eastAsia="仿宋" w:hint="eastAsia"/>
          <w:sz w:val="32"/>
          <w:szCs w:val="32"/>
          <w:lang w:val="en-US" w:eastAsia="zh-CN"/>
        </w:rPr>
        <w:t>该部门2023年编制部门预算及部门绩效预算，全面</w:t>
      </w:r>
      <w:r>
        <w:rPr>
          <w:rFonts w:ascii="仿宋" w:eastAsia="仿宋"/>
          <w:sz w:val="32"/>
          <w:szCs w:val="32"/>
          <w:lang w:val="en-US" w:eastAsia="zh-CN"/>
        </w:rPr>
        <w:t>准确</w:t>
      </w:r>
      <w:r>
        <w:rPr>
          <w:rFonts w:ascii="仿宋" w:eastAsia="仿宋" w:hint="eastAsia"/>
          <w:sz w:val="32"/>
          <w:szCs w:val="32"/>
          <w:lang w:val="en-US" w:eastAsia="zh-CN"/>
        </w:rPr>
        <w:t>编制本部门收入预算、基本支出及项目支出预算</w:t>
      </w:r>
      <w:r>
        <w:rPr>
          <w:rFonts w:ascii="仿宋" w:eastAsia="仿宋"/>
          <w:sz w:val="32"/>
          <w:szCs w:val="32"/>
          <w:lang w:val="en-US" w:eastAsia="zh-CN"/>
        </w:rPr>
        <w:t>等</w:t>
      </w:r>
      <w:r>
        <w:rPr>
          <w:rFonts w:ascii="仿宋" w:eastAsia="仿宋" w:hint="eastAsia"/>
          <w:sz w:val="32"/>
          <w:szCs w:val="32"/>
          <w:lang w:val="en-US" w:eastAsia="zh-CN"/>
        </w:rPr>
        <w:t>。</w:t>
      </w:r>
    </w:p>
    <w:p>
      <w:pPr>
        <w:ind w:left="0" w:firstLine="600"/>
        <w:rPr>
          <w:rFonts w:ascii="仿宋" w:eastAsia="仿宋" w:hint="eastAsia"/>
          <w:sz w:val="32"/>
          <w:szCs w:val="32"/>
          <w:lang w:eastAsia="zh-CN"/>
        </w:rPr>
      </w:pPr>
      <w:r>
        <w:rPr>
          <w:rFonts w:ascii="仿宋" w:eastAsia="仿宋" w:hint="eastAsia"/>
          <w:sz w:val="32"/>
          <w:szCs w:val="32"/>
          <w:lang w:val="en-US" w:eastAsia="zh-CN"/>
        </w:rPr>
        <w:t>2.预算编制及时性</w:t>
      </w:r>
      <w:r>
        <w:rPr>
          <w:rFonts w:ascii="仿宋" w:eastAsia="仿宋" w:cs="Times New Roman" w:hint="eastAsia"/>
          <w:sz w:val="32"/>
          <w:szCs w:val="32"/>
          <w:lang w:val="en-US" w:eastAsia="zh-CN"/>
        </w:rPr>
        <w:t>（设</w:t>
      </w:r>
      <w:r>
        <w:rPr>
          <w:rFonts w:ascii="仿宋" w:eastAsia="仿宋" w:hint="eastAsia"/>
          <w:sz w:val="32"/>
          <w:szCs w:val="32"/>
        </w:rPr>
        <w:t>定</w:t>
      </w:r>
      <w:r>
        <w:rPr>
          <w:rFonts w:ascii="仿宋" w:eastAsia="仿宋" w:hint="eastAsia"/>
          <w:sz w:val="32"/>
          <w:szCs w:val="32"/>
          <w:lang w:val="en-US" w:eastAsia="zh-CN"/>
        </w:rPr>
        <w:t>4</w:t>
      </w:r>
      <w:r>
        <w:rPr>
          <w:rFonts w:ascii="仿宋" w:eastAsia="仿宋" w:hint="eastAsia"/>
          <w:sz w:val="32"/>
          <w:szCs w:val="32"/>
        </w:rPr>
        <w:t>分，得分</w:t>
      </w:r>
      <w:r>
        <w:rPr>
          <w:rFonts w:ascii="仿宋" w:eastAsia="仿宋" w:hint="eastAsia"/>
          <w:sz w:val="32"/>
          <w:szCs w:val="32"/>
          <w:lang w:val="en-US" w:eastAsia="zh-CN"/>
        </w:rPr>
        <w:t>4</w:t>
      </w:r>
      <w:r>
        <w:rPr>
          <w:rFonts w:ascii="仿宋" w:eastAsia="仿宋" w:hint="eastAsia"/>
          <w:sz w:val="32"/>
          <w:szCs w:val="32"/>
        </w:rPr>
        <w:t>分）</w:t>
      </w:r>
      <w:r>
        <w:rPr>
          <w:rFonts w:ascii="仿宋" w:eastAsia="仿宋" w:hint="eastAsia"/>
          <w:sz w:val="32"/>
          <w:szCs w:val="32"/>
          <w:lang w:eastAsia="zh-CN"/>
        </w:rPr>
        <w:t>，</w:t>
      </w:r>
      <w:r>
        <w:rPr>
          <w:rFonts w:ascii="仿宋" w:eastAsia="仿宋"/>
          <w:sz w:val="32"/>
          <w:szCs w:val="32"/>
          <w:lang w:eastAsia="zh-CN"/>
        </w:rPr>
        <w:t>该部门</w:t>
      </w:r>
      <w:r>
        <w:rPr>
          <w:rFonts w:ascii="仿宋" w:eastAsia="仿宋" w:hint="eastAsia"/>
          <w:sz w:val="32"/>
          <w:szCs w:val="32"/>
        </w:rPr>
        <w:t>按</w:t>
      </w:r>
      <w:r>
        <w:rPr>
          <w:rFonts w:ascii="仿宋" w:eastAsia="仿宋" w:hint="eastAsia"/>
          <w:sz w:val="32"/>
          <w:szCs w:val="32"/>
          <w:lang w:val="en-US" w:eastAsia="zh-CN"/>
        </w:rPr>
        <w:t>照</w:t>
      </w:r>
      <w:r>
        <w:rPr>
          <w:rFonts w:ascii="仿宋" w:eastAsia="仿宋" w:hint="eastAsia"/>
          <w:sz w:val="32"/>
          <w:szCs w:val="32"/>
        </w:rPr>
        <w:t>规定时点</w:t>
      </w:r>
      <w:r>
        <w:rPr>
          <w:rFonts w:ascii="仿宋" w:eastAsia="仿宋" w:hint="eastAsia"/>
          <w:sz w:val="32"/>
          <w:szCs w:val="32"/>
          <w:lang w:val="en-US" w:eastAsia="zh-CN"/>
        </w:rPr>
        <w:t>和要求，及时</w:t>
      </w:r>
      <w:r>
        <w:rPr>
          <w:rFonts w:ascii="仿宋" w:eastAsia="仿宋" w:hint="eastAsia"/>
          <w:sz w:val="32"/>
          <w:szCs w:val="32"/>
        </w:rPr>
        <w:t>报送部门预算及</w:t>
      </w:r>
      <w:r>
        <w:rPr>
          <w:rFonts w:ascii="仿宋" w:eastAsia="仿宋" w:hint="eastAsia"/>
          <w:sz w:val="32"/>
          <w:szCs w:val="32"/>
          <w:lang w:val="en-US" w:eastAsia="zh-CN"/>
        </w:rPr>
        <w:t>预算编制</w:t>
      </w:r>
      <w:r>
        <w:rPr>
          <w:rFonts w:ascii="仿宋" w:eastAsia="仿宋" w:hint="eastAsia"/>
          <w:sz w:val="32"/>
          <w:szCs w:val="32"/>
        </w:rPr>
        <w:t>相关资料</w:t>
      </w:r>
      <w:r>
        <w:rPr>
          <w:rFonts w:ascii="仿宋" w:eastAsia="仿宋" w:hint="eastAsia"/>
          <w:sz w:val="32"/>
          <w:szCs w:val="32"/>
          <w:lang w:eastAsia="zh-CN"/>
        </w:rPr>
        <w:t>。</w:t>
      </w:r>
    </w:p>
    <w:p>
      <w:pPr>
        <w:ind w:left="0" w:firstLine="600"/>
        <w:rPr>
          <w:rFonts w:ascii="仿宋" w:eastAsia="仿宋" w:hint="eastAsia"/>
          <w:sz w:val="32"/>
          <w:szCs w:val="32"/>
        </w:rPr>
      </w:pPr>
      <w:r>
        <w:rPr>
          <w:rFonts w:ascii="仿宋" w:eastAsia="仿宋" w:hint="eastAsia"/>
          <w:sz w:val="32"/>
          <w:szCs w:val="32"/>
          <w:lang w:val="en-US" w:eastAsia="zh-CN"/>
        </w:rPr>
        <w:t>3.预算执行率（</w:t>
      </w:r>
      <w:r>
        <w:rPr>
          <w:rFonts w:ascii="仿宋" w:eastAsia="仿宋" w:cs="Times New Roman" w:hint="eastAsia"/>
          <w:sz w:val="32"/>
          <w:szCs w:val="32"/>
          <w:lang w:val="en-US" w:eastAsia="zh-CN"/>
        </w:rPr>
        <w:t>设</w:t>
      </w:r>
      <w:r>
        <w:rPr>
          <w:rFonts w:ascii="仿宋" w:eastAsia="仿宋" w:hint="eastAsia"/>
          <w:sz w:val="32"/>
          <w:szCs w:val="32"/>
        </w:rPr>
        <w:t>定</w:t>
      </w:r>
      <w:r>
        <w:rPr>
          <w:rFonts w:ascii="仿宋" w:eastAsia="仿宋" w:hint="eastAsia"/>
          <w:sz w:val="32"/>
          <w:szCs w:val="32"/>
          <w:lang w:val="en-US" w:eastAsia="zh-CN"/>
        </w:rPr>
        <w:t>5</w:t>
      </w:r>
      <w:r>
        <w:rPr>
          <w:rFonts w:ascii="仿宋" w:eastAsia="仿宋" w:hint="eastAsia"/>
          <w:sz w:val="32"/>
          <w:szCs w:val="32"/>
        </w:rPr>
        <w:t>分，得分</w:t>
      </w:r>
      <w:r>
        <w:rPr>
          <w:rFonts w:ascii="仿宋" w:eastAsia="仿宋"/>
          <w:sz w:val="32"/>
          <w:szCs w:val="32"/>
        </w:rPr>
        <w:t>5</w:t>
      </w:r>
      <w:r>
        <w:rPr>
          <w:rFonts w:ascii="仿宋" w:eastAsia="仿宋" w:hint="eastAsia"/>
          <w:sz w:val="32"/>
          <w:szCs w:val="32"/>
        </w:rPr>
        <w:t>分）</w:t>
      </w:r>
      <w:r>
        <w:rPr>
          <w:rFonts w:ascii="仿宋" w:eastAsia="仿宋" w:hint="eastAsia"/>
          <w:sz w:val="32"/>
          <w:szCs w:val="32"/>
          <w:lang w:eastAsia="zh-CN"/>
        </w:rPr>
        <w:t>，</w:t>
      </w:r>
      <w:r>
        <w:rPr>
          <w:rFonts w:ascii="仿宋" w:eastAsia="仿宋" w:hint="eastAsia"/>
          <w:sz w:val="32"/>
          <w:szCs w:val="32"/>
          <w:lang w:val="en-US" w:eastAsia="zh-CN"/>
        </w:rPr>
        <w:t>该部门</w:t>
      </w:r>
      <w:r>
        <w:rPr>
          <w:rFonts w:ascii="仿宋" w:eastAsia="仿宋" w:hint="eastAsia"/>
          <w:sz w:val="32"/>
          <w:szCs w:val="32"/>
        </w:rPr>
        <w:t>202</w:t>
      </w:r>
      <w:r>
        <w:rPr>
          <w:rFonts w:ascii="仿宋" w:eastAsia="仿宋"/>
          <w:sz w:val="32"/>
          <w:szCs w:val="32"/>
        </w:rPr>
        <w:t>3</w:t>
      </w:r>
      <w:r>
        <w:rPr>
          <w:rFonts w:ascii="仿宋" w:eastAsia="仿宋" w:hint="eastAsia"/>
          <w:sz w:val="32"/>
          <w:szCs w:val="32"/>
        </w:rPr>
        <w:t>年</w:t>
      </w:r>
      <w:r>
        <w:rPr>
          <w:rFonts w:ascii="仿宋" w:eastAsia="仿宋" w:hint="eastAsia"/>
          <w:sz w:val="32"/>
          <w:szCs w:val="32"/>
          <w:lang w:val="en-US" w:eastAsia="zh-CN"/>
        </w:rPr>
        <w:t>年初预算安排</w:t>
      </w:r>
      <w:r>
        <w:rPr>
          <w:rFonts w:ascii="仿宋" w:eastAsia="仿宋" w:cs="仿宋_GB2312"/>
          <w:sz w:val="32"/>
          <w:szCs w:val="32"/>
        </w:rPr>
        <w:t>193.78</w:t>
      </w:r>
      <w:r>
        <w:rPr>
          <w:rFonts w:ascii="仿宋" w:eastAsia="仿宋" w:hint="eastAsia"/>
          <w:sz w:val="32"/>
          <w:szCs w:val="32"/>
        </w:rPr>
        <w:t>万元</w:t>
      </w:r>
      <w:r>
        <w:rPr>
          <w:rFonts w:ascii="仿宋" w:eastAsia="仿宋" w:hint="eastAsia"/>
          <w:sz w:val="32"/>
          <w:szCs w:val="32"/>
          <w:lang w:eastAsia="zh-CN"/>
        </w:rPr>
        <w:t>，</w:t>
      </w:r>
      <w:r>
        <w:rPr>
          <w:rFonts w:ascii="仿宋" w:eastAsia="仿宋" w:hint="eastAsia"/>
          <w:sz w:val="32"/>
          <w:szCs w:val="32"/>
          <w:lang w:val="en-US" w:eastAsia="zh-CN"/>
        </w:rPr>
        <w:t>年末决算支出</w:t>
      </w:r>
      <w:r>
        <w:rPr>
          <w:rFonts w:ascii="仿宋" w:eastAsia="仿宋" w:cs="仿宋_GB2312"/>
          <w:sz w:val="32"/>
          <w:szCs w:val="32"/>
          <w:lang w:val="en-US"/>
        </w:rPr>
        <w:t>188.49</w:t>
      </w:r>
      <w:r>
        <w:rPr>
          <w:rFonts w:ascii="仿宋" w:eastAsia="仿宋" w:cs="Wingdings" w:hint="eastAsia"/>
          <w:sz w:val="32"/>
          <w:szCs w:val="32"/>
        </w:rPr>
        <w:t>万元，</w:t>
      </w:r>
      <w:r>
        <w:rPr>
          <w:rFonts w:ascii="仿宋" w:eastAsia="仿宋" w:cs="Wingdings" w:hint="eastAsia"/>
          <w:sz w:val="32"/>
          <w:szCs w:val="32"/>
          <w:lang w:val="en-US" w:eastAsia="zh-CN"/>
        </w:rPr>
        <w:t>预算执行率</w:t>
      </w:r>
      <w:r>
        <w:rPr>
          <w:rFonts w:ascii="仿宋" w:eastAsia="仿宋" w:cs="仿宋_GB2312"/>
          <w:sz w:val="32"/>
          <w:szCs w:val="32"/>
        </w:rPr>
        <w:t>97.27</w:t>
      </w:r>
      <w:r>
        <w:rPr>
          <w:rFonts w:ascii="仿宋" w:eastAsia="仿宋" w:cs="Wingdings" w:hint="eastAsia"/>
          <w:sz w:val="32"/>
          <w:szCs w:val="32"/>
          <w:lang w:val="en-US" w:eastAsia="zh-CN"/>
        </w:rPr>
        <w:t>%。</w:t>
      </w:r>
    </w:p>
    <w:p>
      <w:pPr>
        <w:ind w:left="0" w:firstLine="600"/>
        <w:rPr>
          <w:rFonts w:ascii="仿宋" w:eastAsia="仿宋"/>
          <w:sz w:val="32"/>
          <w:szCs w:val="32"/>
          <w:shd w:val="solid" w:color="FFFFFF" w:fill="FFFFFF"/>
          <w:lang w:val="en-US" w:eastAsia="zh-CN"/>
        </w:rPr>
      </w:pPr>
      <w:r>
        <w:rPr>
          <w:rFonts w:ascii="仿宋" w:eastAsia="仿宋" w:hint="eastAsia"/>
          <w:color w:val="000000"/>
          <w:sz w:val="32"/>
          <w:szCs w:val="32"/>
          <w:lang w:val="en-US" w:eastAsia="zh-CN"/>
        </w:rPr>
        <w:t>4.部门整体支出进度（设</w:t>
      </w:r>
      <w:r>
        <w:rPr>
          <w:rFonts w:ascii="仿宋" w:eastAsia="仿宋" w:hint="eastAsia"/>
          <w:color w:val="000000"/>
          <w:sz w:val="32"/>
          <w:szCs w:val="32"/>
        </w:rPr>
        <w:t>定</w:t>
      </w:r>
      <w:r>
        <w:rPr>
          <w:rFonts w:ascii="仿宋" w:eastAsia="仿宋" w:hint="eastAsia"/>
          <w:color w:val="000000"/>
          <w:sz w:val="32"/>
          <w:szCs w:val="32"/>
          <w:lang w:val="en-US" w:eastAsia="zh-CN"/>
        </w:rPr>
        <w:t>5</w:t>
      </w:r>
      <w:r>
        <w:rPr>
          <w:rFonts w:ascii="仿宋" w:eastAsia="仿宋" w:hint="eastAsia"/>
          <w:color w:val="000000"/>
          <w:sz w:val="32"/>
          <w:szCs w:val="32"/>
        </w:rPr>
        <w:t>分，得分</w:t>
      </w:r>
      <w:r>
        <w:rPr>
          <w:rFonts w:ascii="仿宋" w:eastAsia="仿宋"/>
          <w:color w:val="000000"/>
          <w:sz w:val="32"/>
          <w:szCs w:val="32"/>
        </w:rPr>
        <w:t>4.3</w:t>
      </w:r>
      <w:r>
        <w:rPr>
          <w:rFonts w:ascii="仿宋" w:eastAsia="仿宋" w:hint="eastAsia"/>
          <w:color w:val="000000"/>
          <w:sz w:val="32"/>
          <w:szCs w:val="32"/>
        </w:rPr>
        <w:t>分）</w:t>
      </w:r>
      <w:r>
        <w:rPr>
          <w:rFonts w:ascii="仿宋" w:eastAsia="仿宋" w:hint="eastAsia"/>
          <w:color w:val="000000"/>
          <w:sz w:val="32"/>
          <w:szCs w:val="32"/>
          <w:lang w:eastAsia="zh-CN"/>
        </w:rPr>
        <w:t>，</w:t>
      </w:r>
      <w:r>
        <w:rPr>
          <w:rFonts w:ascii="仿宋" w:eastAsia="仿宋" w:hint="eastAsia"/>
          <w:sz w:val="32"/>
          <w:szCs w:val="32"/>
        </w:rPr>
        <w:t>该部门202</w:t>
      </w:r>
      <w:r>
        <w:rPr>
          <w:rFonts w:ascii="仿宋" w:eastAsia="仿宋"/>
          <w:sz w:val="32"/>
          <w:szCs w:val="32"/>
        </w:rPr>
        <w:t>3</w:t>
      </w:r>
      <w:r>
        <w:rPr>
          <w:rFonts w:ascii="仿宋" w:eastAsia="仿宋"/>
          <w:color w:val="000000"/>
          <w:sz w:val="32"/>
          <w:szCs w:val="32"/>
          <w:lang w:eastAsia="zh-CN"/>
        </w:rPr>
        <w:t>年年初预算安排</w:t>
      </w:r>
      <w:r>
        <w:rPr>
          <w:rFonts w:ascii="仿宋" w:eastAsia="仿宋" w:cs="仿宋_GB2312"/>
          <w:sz w:val="32"/>
          <w:szCs w:val="32"/>
        </w:rPr>
        <w:t>193.78</w:t>
      </w:r>
      <w:r>
        <w:rPr>
          <w:rFonts w:ascii="仿宋" w:eastAsia="仿宋"/>
          <w:color w:val="000000"/>
          <w:sz w:val="32"/>
          <w:szCs w:val="32"/>
          <w:lang w:eastAsia="zh-CN"/>
        </w:rPr>
        <w:t>万元，到</w:t>
      </w:r>
      <w:r>
        <w:rPr>
          <w:rFonts w:ascii="仿宋" w:eastAsia="仿宋" w:hint="eastAsia"/>
          <w:color w:val="000000"/>
          <w:sz w:val="32"/>
          <w:szCs w:val="32"/>
          <w:shd w:val="solid" w:color="FFFFFF" w:fill="FFFFFF"/>
          <w:lang w:val="en-US" w:eastAsia="zh-CN"/>
        </w:rPr>
        <w:t>202</w:t>
      </w:r>
      <w:r>
        <w:rPr>
          <w:rFonts w:ascii="仿宋" w:eastAsia="仿宋"/>
          <w:color w:val="000000"/>
          <w:sz w:val="32"/>
          <w:szCs w:val="32"/>
          <w:shd w:val="solid" w:color="FFFFFF" w:fill="FFFFFF"/>
          <w:lang w:val="en-US" w:eastAsia="zh-CN"/>
        </w:rPr>
        <w:t>3</w:t>
      </w:r>
      <w:r>
        <w:rPr>
          <w:rFonts w:ascii="仿宋" w:eastAsia="仿宋" w:hint="eastAsia"/>
          <w:color w:val="000000"/>
          <w:sz w:val="32"/>
          <w:szCs w:val="32"/>
          <w:shd w:val="solid" w:color="FFFFFF" w:fill="FFFFFF"/>
          <w:lang w:val="en-US" w:eastAsia="zh-CN"/>
        </w:rPr>
        <w:t>年底</w:t>
      </w:r>
      <w:r>
        <w:rPr>
          <w:rFonts w:ascii="仿宋" w:eastAsia="仿宋"/>
          <w:color w:val="000000"/>
          <w:sz w:val="32"/>
          <w:szCs w:val="32"/>
          <w:shd w:val="solid" w:color="FFFFFF" w:fill="FFFFFF"/>
          <w:lang w:val="en-US" w:eastAsia="zh-CN"/>
        </w:rPr>
        <w:t>预算支出</w:t>
      </w:r>
      <w:r>
        <w:rPr>
          <w:rFonts w:ascii="仿宋" w:eastAsia="仿宋" w:cs="仿宋_GB2312"/>
          <w:sz w:val="32"/>
          <w:szCs w:val="32"/>
          <w:lang w:val="en-US"/>
        </w:rPr>
        <w:t>188.49</w:t>
      </w:r>
      <w:r>
        <w:rPr>
          <w:rFonts w:ascii="仿宋" w:eastAsia="仿宋"/>
          <w:sz w:val="32"/>
          <w:szCs w:val="32"/>
          <w:shd w:val="solid" w:color="FFFFFF" w:fill="FFFFFF"/>
          <w:lang w:val="en-US" w:eastAsia="zh-CN"/>
        </w:rPr>
        <w:t>万元，</w:t>
      </w:r>
      <w:r>
        <w:rPr>
          <w:rFonts w:ascii="仿宋" w:eastAsia="仿宋" w:hint="eastAsia"/>
          <w:sz w:val="32"/>
          <w:szCs w:val="32"/>
          <w:shd w:val="solid" w:color="FFFFFF" w:fill="FFFFFF"/>
          <w:lang w:val="en-US" w:eastAsia="zh-CN"/>
        </w:rPr>
        <w:t>整体支出进度</w:t>
      </w:r>
      <w:r>
        <w:rPr>
          <w:rFonts w:ascii="仿宋" w:eastAsia="仿宋" w:cs="仿宋_GB2312"/>
          <w:sz w:val="32"/>
          <w:szCs w:val="32"/>
        </w:rPr>
        <w:t>97.27</w:t>
      </w:r>
      <w:r>
        <w:rPr>
          <w:rFonts w:ascii="仿宋" w:eastAsia="仿宋" w:hint="eastAsia"/>
          <w:sz w:val="32"/>
          <w:szCs w:val="32"/>
          <w:shd w:val="solid" w:color="FFFFFF" w:fill="FFFFFF"/>
          <w:lang w:val="en-US" w:eastAsia="zh-CN"/>
        </w:rPr>
        <w:t>%</w:t>
      </w:r>
      <w:r>
        <w:rPr>
          <w:rFonts w:ascii="仿宋" w:eastAsia="仿宋"/>
          <w:sz w:val="32"/>
          <w:szCs w:val="32"/>
          <w:shd w:val="solid" w:color="FFFFFF" w:fill="FFFFFF"/>
          <w:lang w:val="en-US" w:eastAsia="zh-CN"/>
        </w:rPr>
        <w:t>，6月份部门整体支出进度90.11万元，达到序时进度46.50%，未达到序进度50%，扣0.7分。</w:t>
      </w:r>
    </w:p>
    <w:p>
      <w:pPr>
        <w:ind w:left="0" w:firstLine="600"/>
        <w:rPr>
          <w:rFonts w:ascii="仿宋" w:eastAsia="仿宋" w:hint="eastAsia"/>
          <w:sz w:val="32"/>
          <w:szCs w:val="32"/>
          <w:lang w:val="en-US" w:eastAsia="zh-CN"/>
        </w:rPr>
      </w:pPr>
      <w:r>
        <w:rPr>
          <w:rFonts w:ascii="仿宋" w:eastAsia="仿宋" w:hint="eastAsia"/>
          <w:sz w:val="32"/>
          <w:szCs w:val="32"/>
          <w:lang w:val="en-US" w:eastAsia="zh-CN"/>
        </w:rPr>
        <w:t>5.公用经费控制率（设</w:t>
      </w:r>
      <w:r>
        <w:rPr>
          <w:rFonts w:ascii="仿宋" w:eastAsia="仿宋" w:hint="eastAsia"/>
          <w:sz w:val="32"/>
          <w:szCs w:val="32"/>
        </w:rPr>
        <w:t>定</w:t>
      </w:r>
      <w:r>
        <w:rPr>
          <w:rFonts w:ascii="仿宋" w:eastAsia="仿宋" w:hint="eastAsia"/>
          <w:sz w:val="32"/>
          <w:szCs w:val="32"/>
          <w:lang w:val="en-US" w:eastAsia="zh-CN"/>
        </w:rPr>
        <w:t>5</w:t>
      </w:r>
      <w:r>
        <w:rPr>
          <w:rFonts w:ascii="仿宋" w:eastAsia="仿宋" w:hint="eastAsia"/>
          <w:sz w:val="32"/>
          <w:szCs w:val="32"/>
        </w:rPr>
        <w:t>分，得分</w:t>
      </w:r>
      <w:r>
        <w:rPr>
          <w:rFonts w:ascii="仿宋" w:eastAsia="仿宋"/>
          <w:sz w:val="32"/>
          <w:szCs w:val="32"/>
        </w:rPr>
        <w:t>5</w:t>
      </w:r>
      <w:r>
        <w:rPr>
          <w:rFonts w:ascii="仿宋" w:eastAsia="仿宋" w:hint="eastAsia"/>
          <w:sz w:val="32"/>
          <w:szCs w:val="32"/>
        </w:rPr>
        <w:t>分）</w:t>
      </w:r>
      <w:r>
        <w:rPr>
          <w:rFonts w:ascii="仿宋" w:eastAsia="仿宋" w:hint="eastAsia"/>
          <w:sz w:val="32"/>
          <w:szCs w:val="32"/>
          <w:lang w:eastAsia="zh-CN"/>
        </w:rPr>
        <w:t>，</w:t>
      </w:r>
      <w:r>
        <w:rPr>
          <w:rFonts w:ascii="仿宋" w:eastAsia="仿宋" w:hint="eastAsia"/>
          <w:sz w:val="32"/>
          <w:szCs w:val="32"/>
          <w:lang w:val="en-US" w:eastAsia="zh-CN"/>
        </w:rPr>
        <w:t>该部门202</w:t>
      </w:r>
      <w:r>
        <w:rPr>
          <w:rFonts w:ascii="仿宋" w:eastAsia="仿宋"/>
          <w:sz w:val="32"/>
          <w:szCs w:val="32"/>
          <w:lang w:val="en-US" w:eastAsia="zh-CN"/>
        </w:rPr>
        <w:t>3</w:t>
      </w:r>
      <w:r>
        <w:rPr>
          <w:rFonts w:ascii="仿宋" w:eastAsia="仿宋" w:hint="eastAsia"/>
          <w:sz w:val="32"/>
          <w:szCs w:val="32"/>
          <w:lang w:val="en-US" w:eastAsia="zh-CN"/>
        </w:rPr>
        <w:t>年年初日常公用经费预算安排</w:t>
      </w:r>
      <w:r>
        <w:rPr>
          <w:rFonts w:ascii="仿宋" w:eastAsia="仿宋"/>
          <w:sz w:val="32"/>
          <w:szCs w:val="32"/>
          <w:lang w:val="en-US" w:eastAsia="zh-CN"/>
        </w:rPr>
        <w:t>17</w:t>
      </w:r>
      <w:r>
        <w:rPr>
          <w:rFonts w:ascii="仿宋" w:eastAsia="仿宋" w:hint="eastAsia"/>
          <w:sz w:val="32"/>
          <w:szCs w:val="32"/>
          <w:lang w:val="en-US" w:eastAsia="zh-CN"/>
        </w:rPr>
        <w:t>万元，年末实际支出</w:t>
      </w:r>
      <w:r>
        <w:rPr>
          <w:rFonts w:ascii="仿宋" w:eastAsia="仿宋"/>
          <w:sz w:val="32"/>
          <w:szCs w:val="32"/>
          <w:lang w:val="en-US" w:eastAsia="zh-CN"/>
        </w:rPr>
        <w:t>11.95</w:t>
      </w:r>
      <w:r>
        <w:rPr>
          <w:rFonts w:ascii="仿宋" w:eastAsia="仿宋" w:hint="eastAsia"/>
          <w:sz w:val="32"/>
          <w:szCs w:val="32"/>
          <w:lang w:val="en-US" w:eastAsia="zh-CN"/>
        </w:rPr>
        <w:t>万元，</w:t>
      </w:r>
      <w:r>
        <w:rPr>
          <w:rFonts w:ascii="仿宋" w:eastAsia="仿宋" w:hint="eastAsia"/>
          <w:sz w:val="32"/>
          <w:szCs w:val="32"/>
          <w:lang w:eastAsia="zh-CN"/>
        </w:rPr>
        <w:t>公用经费控制率</w:t>
      </w:r>
      <w:r>
        <w:rPr>
          <w:rFonts w:ascii="仿宋" w:eastAsia="仿宋"/>
          <w:sz w:val="32"/>
          <w:szCs w:val="32"/>
          <w:lang w:eastAsia="zh-CN"/>
        </w:rPr>
        <w:t>70.29</w:t>
      </w:r>
      <w:r>
        <w:rPr>
          <w:rFonts w:ascii="仿宋" w:eastAsia="仿宋" w:hint="eastAsia"/>
          <w:sz w:val="32"/>
          <w:szCs w:val="32"/>
          <w:lang w:val="en-US" w:eastAsia="zh-CN"/>
        </w:rPr>
        <w:t>%。</w:t>
      </w:r>
    </w:p>
    <w:p>
      <w:pPr>
        <w:ind w:left="0" w:firstLine="600"/>
        <w:rPr>
          <w:rFonts w:ascii="仿宋" w:eastAsia="仿宋" w:hint="eastAsia"/>
          <w:sz w:val="32"/>
          <w:szCs w:val="32"/>
          <w:lang w:val="en-US" w:eastAsia="zh-CN"/>
        </w:rPr>
      </w:pPr>
      <w:r>
        <w:rPr>
          <w:rFonts w:ascii="仿宋" w:eastAsia="仿宋" w:hint="eastAsia"/>
          <w:color w:val="000000"/>
          <w:sz w:val="32"/>
          <w:szCs w:val="32"/>
          <w:lang w:val="en-US" w:eastAsia="zh-CN"/>
        </w:rPr>
        <w:t>6.“三公经费”控制率（设</w:t>
      </w:r>
      <w:r>
        <w:rPr>
          <w:rFonts w:ascii="仿宋" w:eastAsia="仿宋" w:hint="eastAsia"/>
          <w:color w:val="000000"/>
          <w:sz w:val="32"/>
          <w:szCs w:val="32"/>
        </w:rPr>
        <w:t>定</w:t>
      </w:r>
      <w:r>
        <w:rPr>
          <w:rFonts w:ascii="仿宋" w:eastAsia="仿宋" w:hint="eastAsia"/>
          <w:color w:val="000000"/>
          <w:sz w:val="32"/>
          <w:szCs w:val="32"/>
          <w:lang w:val="en-US" w:eastAsia="zh-CN"/>
        </w:rPr>
        <w:t>5</w:t>
      </w:r>
      <w:r>
        <w:rPr>
          <w:rFonts w:ascii="仿宋" w:eastAsia="仿宋" w:hint="eastAsia"/>
          <w:color w:val="000000"/>
          <w:sz w:val="32"/>
          <w:szCs w:val="32"/>
        </w:rPr>
        <w:t>分，得分</w:t>
      </w:r>
      <w:r>
        <w:rPr>
          <w:rFonts w:ascii="仿宋" w:eastAsia="仿宋"/>
          <w:color w:val="000000"/>
          <w:sz w:val="32"/>
          <w:szCs w:val="32"/>
        </w:rPr>
        <w:t>5</w:t>
      </w:r>
      <w:r>
        <w:rPr>
          <w:rFonts w:ascii="仿宋" w:eastAsia="仿宋" w:hint="eastAsia"/>
          <w:color w:val="000000"/>
          <w:sz w:val="32"/>
          <w:szCs w:val="32"/>
        </w:rPr>
        <w:t>分）</w:t>
      </w:r>
      <w:r>
        <w:rPr>
          <w:rFonts w:ascii="仿宋" w:eastAsia="仿宋" w:hint="eastAsia"/>
          <w:color w:val="000000"/>
          <w:sz w:val="32"/>
          <w:szCs w:val="32"/>
          <w:lang w:eastAsia="zh-CN"/>
        </w:rPr>
        <w:t>，</w:t>
      </w:r>
      <w:r>
        <w:rPr>
          <w:rFonts w:ascii="仿宋" w:eastAsia="仿宋" w:hint="eastAsia"/>
          <w:color w:val="000000"/>
          <w:sz w:val="32"/>
          <w:szCs w:val="32"/>
          <w:lang w:val="en-US" w:eastAsia="zh-CN"/>
        </w:rPr>
        <w:t>该部门202</w:t>
      </w:r>
      <w:r>
        <w:rPr>
          <w:rFonts w:ascii="仿宋" w:eastAsia="仿宋"/>
          <w:color w:val="000000"/>
          <w:sz w:val="32"/>
          <w:szCs w:val="32"/>
          <w:lang w:val="en-US" w:eastAsia="zh-CN"/>
        </w:rPr>
        <w:t>3</w:t>
      </w:r>
      <w:r>
        <w:rPr>
          <w:rFonts w:ascii="仿宋" w:eastAsia="仿宋" w:hint="eastAsia"/>
          <w:color w:val="000000"/>
          <w:sz w:val="32"/>
          <w:szCs w:val="32"/>
          <w:lang w:val="en-US" w:eastAsia="zh-CN"/>
        </w:rPr>
        <w:t>年年初“三公经费”预算安排</w:t>
      </w:r>
      <w:r>
        <w:rPr>
          <w:rFonts w:ascii="仿宋" w:eastAsia="仿宋"/>
          <w:color w:val="000000"/>
          <w:sz w:val="32"/>
          <w:szCs w:val="32"/>
          <w:lang w:val="en-US" w:eastAsia="zh-CN"/>
        </w:rPr>
        <w:t>2.8</w:t>
      </w:r>
      <w:r>
        <w:rPr>
          <w:rFonts w:ascii="仿宋" w:eastAsia="仿宋" w:hint="eastAsia"/>
          <w:color w:val="000000"/>
          <w:sz w:val="32"/>
          <w:szCs w:val="32"/>
          <w:lang w:val="en-US" w:eastAsia="zh-CN"/>
        </w:rPr>
        <w:t>万元</w:t>
      </w:r>
      <w:r>
        <w:rPr>
          <w:rFonts w:ascii="仿宋" w:eastAsia="仿宋" w:hint="eastAsia"/>
          <w:sz w:val="32"/>
          <w:szCs w:val="32"/>
          <w:lang w:val="en-US" w:eastAsia="zh-CN"/>
        </w:rPr>
        <w:t>，年末实际支出</w:t>
      </w:r>
      <w:r>
        <w:rPr>
          <w:rFonts w:ascii="仿宋" w:eastAsia="仿宋"/>
          <w:sz w:val="32"/>
          <w:szCs w:val="32"/>
          <w:lang w:val="en-US" w:eastAsia="zh-CN"/>
        </w:rPr>
        <w:t>1.03</w:t>
      </w:r>
      <w:r>
        <w:rPr>
          <w:rFonts w:ascii="仿宋" w:eastAsia="仿宋" w:hint="eastAsia"/>
          <w:sz w:val="32"/>
          <w:szCs w:val="32"/>
          <w:lang w:val="en-US" w:eastAsia="zh-CN"/>
        </w:rPr>
        <w:t>万元，“三公经费”控制率</w:t>
      </w:r>
      <w:r>
        <w:rPr>
          <w:rFonts w:ascii="仿宋" w:eastAsia="仿宋"/>
          <w:sz w:val="32"/>
          <w:szCs w:val="32"/>
          <w:lang w:val="en-US" w:eastAsia="zh-CN"/>
        </w:rPr>
        <w:t>36.79</w:t>
      </w:r>
      <w:r>
        <w:rPr>
          <w:rFonts w:ascii="仿宋" w:eastAsia="仿宋" w:hint="eastAsia"/>
          <w:sz w:val="32"/>
          <w:szCs w:val="32"/>
          <w:lang w:val="en-US" w:eastAsia="zh-CN"/>
        </w:rPr>
        <w:t>%。</w:t>
      </w:r>
    </w:p>
    <w:p>
      <w:pPr>
        <w:ind w:left="0" w:firstLine="600"/>
        <w:rPr>
          <w:rFonts w:ascii="仿宋" w:eastAsia="仿宋" w:hint="eastAsia"/>
          <w:sz w:val="32"/>
          <w:szCs w:val="32"/>
          <w:lang w:val="en-US" w:eastAsia="zh-CN"/>
        </w:rPr>
      </w:pPr>
      <w:r>
        <w:rPr>
          <w:rFonts w:ascii="仿宋" w:eastAsia="仿宋" w:hint="eastAsia"/>
          <w:sz w:val="32"/>
          <w:szCs w:val="32"/>
          <w:lang w:val="en-US" w:eastAsia="zh-CN"/>
        </w:rPr>
        <w:t>7.预决算信息公开性（设</w:t>
      </w:r>
      <w:r>
        <w:rPr>
          <w:rFonts w:ascii="仿宋" w:eastAsia="仿宋" w:hint="eastAsia"/>
          <w:sz w:val="32"/>
          <w:szCs w:val="32"/>
        </w:rPr>
        <w:t>定</w:t>
      </w:r>
      <w:r>
        <w:rPr>
          <w:rFonts w:ascii="仿宋" w:eastAsia="仿宋" w:hint="eastAsia"/>
          <w:sz w:val="32"/>
          <w:szCs w:val="32"/>
          <w:lang w:val="en-US" w:eastAsia="zh-CN"/>
        </w:rPr>
        <w:t>5</w:t>
      </w:r>
      <w:r>
        <w:rPr>
          <w:rFonts w:ascii="仿宋" w:eastAsia="仿宋" w:hint="eastAsia"/>
          <w:sz w:val="32"/>
          <w:szCs w:val="32"/>
        </w:rPr>
        <w:t>分，得分</w:t>
      </w:r>
      <w:r>
        <w:rPr>
          <w:rFonts w:ascii="仿宋" w:eastAsia="仿宋" w:hint="eastAsia"/>
          <w:sz w:val="32"/>
          <w:szCs w:val="32"/>
          <w:lang w:val="en-US" w:eastAsia="zh-CN"/>
        </w:rPr>
        <w:t>5</w:t>
      </w:r>
      <w:r>
        <w:rPr>
          <w:rFonts w:ascii="仿宋" w:eastAsia="仿宋" w:hint="eastAsia"/>
          <w:sz w:val="32"/>
          <w:szCs w:val="32"/>
        </w:rPr>
        <w:t>分）</w:t>
      </w:r>
      <w:r>
        <w:rPr>
          <w:rFonts w:ascii="仿宋" w:eastAsia="仿宋" w:hint="eastAsia"/>
          <w:sz w:val="32"/>
          <w:szCs w:val="32"/>
          <w:lang w:eastAsia="zh-CN"/>
        </w:rPr>
        <w:t>，</w:t>
      </w:r>
      <w:r>
        <w:rPr>
          <w:rFonts w:ascii="仿宋" w:eastAsia="仿宋" w:hint="eastAsia"/>
          <w:sz w:val="32"/>
          <w:szCs w:val="32"/>
          <w:lang w:val="en-US" w:eastAsia="zh-CN"/>
        </w:rPr>
        <w:t>该部门在区政府门户网站按照规定时限、内容、格式公开预决算信息，信息内容完整</w:t>
      </w:r>
      <w:r>
        <w:rPr>
          <w:rFonts w:ascii="仿宋" w:eastAsia="仿宋" w:hint="eastAsia"/>
          <w:sz w:val="32"/>
          <w:szCs w:val="32"/>
          <w:lang w:eastAsia="zh-CN"/>
        </w:rPr>
        <w:t xml:space="preserve">。  </w:t>
      </w:r>
    </w:p>
    <w:p>
      <w:pPr>
        <w:ind w:left="0" w:firstLine="600"/>
        <w:rPr>
          <w:rFonts w:ascii="仿宋" w:eastAsia="仿宋" w:cs="黑体" w:hint="eastAsia"/>
          <w:sz w:val="32"/>
          <w:szCs w:val="32"/>
          <w:lang w:val="en-US" w:eastAsia="zh-CN"/>
        </w:rPr>
      </w:pPr>
      <w:r>
        <w:rPr>
          <w:rFonts w:ascii="仿宋" w:eastAsia="仿宋" w:hint="eastAsia"/>
          <w:sz w:val="32"/>
          <w:szCs w:val="32"/>
          <w:lang w:val="en-US" w:eastAsia="zh-CN"/>
        </w:rPr>
        <w:t>8.资金使用合规性（设</w:t>
      </w:r>
      <w:r>
        <w:rPr>
          <w:rFonts w:ascii="仿宋" w:eastAsia="仿宋" w:hint="eastAsia"/>
          <w:sz w:val="32"/>
          <w:szCs w:val="32"/>
        </w:rPr>
        <w:t>定</w:t>
      </w:r>
      <w:r>
        <w:rPr>
          <w:rFonts w:ascii="仿宋" w:eastAsia="仿宋" w:hint="eastAsia"/>
          <w:sz w:val="32"/>
          <w:szCs w:val="32"/>
          <w:lang w:val="en-US" w:eastAsia="zh-CN"/>
        </w:rPr>
        <w:t>5</w:t>
      </w:r>
      <w:r>
        <w:rPr>
          <w:rFonts w:ascii="仿宋" w:eastAsia="仿宋" w:hint="eastAsia"/>
          <w:sz w:val="32"/>
          <w:szCs w:val="32"/>
        </w:rPr>
        <w:t>分，得分</w:t>
      </w:r>
      <w:r>
        <w:rPr>
          <w:rFonts w:ascii="仿宋" w:eastAsia="仿宋"/>
          <w:sz w:val="32"/>
          <w:szCs w:val="32"/>
        </w:rPr>
        <w:t>4</w:t>
      </w:r>
      <w:r>
        <w:rPr>
          <w:rFonts w:ascii="仿宋" w:eastAsia="仿宋" w:hint="eastAsia"/>
          <w:sz w:val="32"/>
          <w:szCs w:val="32"/>
        </w:rPr>
        <w:t>分）</w:t>
      </w:r>
      <w:r>
        <w:rPr>
          <w:rFonts w:ascii="仿宋" w:eastAsia="仿宋" w:hint="eastAsia"/>
          <w:sz w:val="32"/>
          <w:szCs w:val="32"/>
          <w:lang w:eastAsia="zh-CN"/>
        </w:rPr>
        <w:t>，</w:t>
      </w:r>
      <w:r>
        <w:rPr>
          <w:rFonts w:ascii="仿宋" w:eastAsia="仿宋" w:hint="eastAsia"/>
          <w:sz w:val="32"/>
          <w:szCs w:val="32"/>
          <w:lang w:val="en-US" w:eastAsia="zh-CN"/>
        </w:rPr>
        <w:t>该部门</w:t>
      </w:r>
      <w:r>
        <w:rPr>
          <w:rFonts w:ascii="仿宋" w:eastAsia="仿宋"/>
          <w:sz w:val="32"/>
          <w:szCs w:val="32"/>
          <w:lang w:val="en-US" w:eastAsia="zh-CN"/>
        </w:rPr>
        <w:t>存在</w:t>
      </w:r>
      <w:r>
        <w:rPr>
          <w:rFonts w:ascii="仿宋" w:eastAsia="仿宋" w:hint="eastAsia"/>
          <w:sz w:val="32"/>
          <w:szCs w:val="32"/>
          <w:lang w:val="en-US" w:eastAsia="zh-CN"/>
        </w:rPr>
        <w:t>资金拨付手续</w:t>
      </w:r>
      <w:r>
        <w:rPr>
          <w:rFonts w:ascii="仿宋" w:eastAsia="仿宋"/>
          <w:sz w:val="32"/>
          <w:szCs w:val="32"/>
          <w:lang w:val="en-US" w:eastAsia="zh-CN"/>
        </w:rPr>
        <w:t>不健全问题，扣1分</w:t>
      </w:r>
      <w:r>
        <w:rPr>
          <w:rFonts w:ascii="仿宋" w:eastAsia="仿宋" w:hint="eastAsia"/>
          <w:sz w:val="32"/>
          <w:szCs w:val="32"/>
          <w:lang w:val="en-US" w:eastAsia="zh-CN"/>
        </w:rPr>
        <w:t>。</w:t>
      </w:r>
    </w:p>
    <w:p>
      <w:pPr>
        <w:ind w:left="0" w:firstLine="600"/>
        <w:rPr>
          <w:rFonts w:ascii="仿宋" w:eastAsia="仿宋" w:hint="eastAsia"/>
          <w:sz w:val="32"/>
          <w:szCs w:val="32"/>
          <w:lang w:val="en-US" w:eastAsia="zh-CN"/>
        </w:rPr>
      </w:pPr>
      <w:r>
        <w:rPr>
          <w:rFonts w:ascii="仿宋" w:eastAsia="仿宋" w:hint="eastAsia"/>
          <w:sz w:val="32"/>
          <w:szCs w:val="32"/>
          <w:lang w:val="en-US" w:eastAsia="zh-CN"/>
        </w:rPr>
        <w:t>9.管理制度健全性（设</w:t>
      </w:r>
      <w:r>
        <w:rPr>
          <w:rFonts w:ascii="仿宋" w:eastAsia="仿宋" w:hint="eastAsia"/>
          <w:sz w:val="32"/>
          <w:szCs w:val="32"/>
        </w:rPr>
        <w:t>定</w:t>
      </w:r>
      <w:r>
        <w:rPr>
          <w:rFonts w:ascii="仿宋" w:eastAsia="仿宋" w:hint="eastAsia"/>
          <w:sz w:val="32"/>
          <w:szCs w:val="32"/>
          <w:lang w:val="en-US" w:eastAsia="zh-CN"/>
        </w:rPr>
        <w:t>5</w:t>
      </w:r>
      <w:r>
        <w:rPr>
          <w:rFonts w:ascii="仿宋" w:eastAsia="仿宋" w:hint="eastAsia"/>
          <w:sz w:val="32"/>
          <w:szCs w:val="32"/>
        </w:rPr>
        <w:t>分，得分</w:t>
      </w:r>
      <w:r>
        <w:rPr>
          <w:rFonts w:ascii="仿宋" w:eastAsia="仿宋"/>
          <w:sz w:val="32"/>
          <w:szCs w:val="32"/>
        </w:rPr>
        <w:t>5</w:t>
      </w:r>
      <w:r>
        <w:rPr>
          <w:rFonts w:ascii="仿宋" w:eastAsia="仿宋" w:hint="eastAsia"/>
          <w:sz w:val="32"/>
          <w:szCs w:val="32"/>
        </w:rPr>
        <w:t>分）</w:t>
      </w:r>
      <w:r>
        <w:rPr>
          <w:rFonts w:ascii="仿宋" w:eastAsia="仿宋" w:hint="eastAsia"/>
          <w:sz w:val="32"/>
          <w:szCs w:val="32"/>
          <w:lang w:eastAsia="zh-CN"/>
        </w:rPr>
        <w:t>，</w:t>
      </w:r>
      <w:r>
        <w:rPr>
          <w:rFonts w:ascii="仿宋" w:eastAsia="仿宋" w:hint="eastAsia"/>
          <w:sz w:val="32"/>
          <w:szCs w:val="32"/>
          <w:lang w:val="en-US" w:eastAsia="zh-CN"/>
        </w:rPr>
        <w:t>该部门建立了</w:t>
      </w:r>
      <w:r>
        <w:rPr>
          <w:rFonts w:ascii="仿宋" w:eastAsia="仿宋" w:hint="eastAsia"/>
          <w:sz w:val="32"/>
          <w:szCs w:val="32"/>
          <w:lang w:eastAsia="zh-CN"/>
        </w:rPr>
        <w:t>内部控制制度</w:t>
      </w:r>
      <w:r>
        <w:rPr>
          <w:rFonts w:ascii="仿宋" w:eastAsia="仿宋" w:hint="eastAsia"/>
          <w:sz w:val="32"/>
          <w:szCs w:val="32"/>
          <w:lang w:val="en-US" w:eastAsia="zh-CN"/>
        </w:rPr>
        <w:t>、</w:t>
      </w:r>
      <w:r>
        <w:rPr>
          <w:rFonts w:ascii="仿宋" w:eastAsia="仿宋"/>
          <w:sz w:val="32"/>
          <w:szCs w:val="32"/>
          <w:lang w:val="en-US" w:eastAsia="zh-CN"/>
        </w:rPr>
        <w:t>内部财务</w:t>
      </w:r>
      <w:r>
        <w:rPr>
          <w:rFonts w:ascii="仿宋" w:eastAsia="仿宋" w:hint="eastAsia"/>
          <w:sz w:val="32"/>
          <w:szCs w:val="32"/>
          <w:lang w:val="en-US" w:eastAsia="zh-CN"/>
        </w:rPr>
        <w:t>管理制度、</w:t>
      </w:r>
      <w:r>
        <w:rPr>
          <w:rFonts w:ascii="仿宋" w:eastAsia="仿宋"/>
          <w:sz w:val="32"/>
          <w:szCs w:val="32"/>
          <w:lang w:val="en-US" w:eastAsia="zh-CN"/>
        </w:rPr>
        <w:t>会计核算等</w:t>
      </w:r>
      <w:r>
        <w:rPr>
          <w:rFonts w:ascii="仿宋" w:eastAsia="仿宋" w:hint="eastAsia"/>
          <w:sz w:val="32"/>
          <w:szCs w:val="32"/>
          <w:lang w:val="en-US" w:eastAsia="zh-CN"/>
        </w:rPr>
        <w:t>工作制度，相关管理制度得到有效执行。</w:t>
      </w:r>
    </w:p>
    <w:p>
      <w:pPr>
        <w:ind w:left="0" w:firstLine="600"/>
        <w:rPr>
          <w:rFonts w:ascii="仿宋" w:eastAsia="仿宋" w:hint="eastAsia"/>
          <w:sz w:val="32"/>
          <w:szCs w:val="32"/>
          <w:lang w:eastAsia="zh-CN"/>
        </w:rPr>
      </w:pPr>
      <w:r>
        <w:rPr>
          <w:rFonts w:ascii="仿宋" w:eastAsia="仿宋" w:hint="eastAsia"/>
          <w:sz w:val="32"/>
          <w:szCs w:val="32"/>
          <w:lang w:val="en-US" w:eastAsia="zh-CN"/>
        </w:rPr>
        <w:t>10.绩效目标设定情况（设</w:t>
      </w:r>
      <w:r>
        <w:rPr>
          <w:rFonts w:ascii="仿宋" w:eastAsia="仿宋" w:hint="eastAsia"/>
          <w:sz w:val="32"/>
          <w:szCs w:val="32"/>
        </w:rPr>
        <w:t>定</w:t>
      </w:r>
      <w:r>
        <w:rPr>
          <w:rFonts w:ascii="仿宋" w:eastAsia="仿宋" w:hint="eastAsia"/>
          <w:sz w:val="32"/>
          <w:szCs w:val="32"/>
          <w:lang w:val="en-US" w:eastAsia="zh-CN"/>
        </w:rPr>
        <w:t>4</w:t>
      </w:r>
      <w:r>
        <w:rPr>
          <w:rFonts w:ascii="仿宋" w:eastAsia="仿宋" w:hint="eastAsia"/>
          <w:sz w:val="32"/>
          <w:szCs w:val="32"/>
        </w:rPr>
        <w:t>分，得分</w:t>
      </w:r>
      <w:r>
        <w:rPr>
          <w:rFonts w:ascii="仿宋" w:eastAsia="仿宋"/>
          <w:sz w:val="32"/>
          <w:szCs w:val="32"/>
        </w:rPr>
        <w:t>3.5</w:t>
      </w:r>
      <w:r>
        <w:rPr>
          <w:rFonts w:ascii="仿宋" w:eastAsia="仿宋" w:hint="eastAsia"/>
          <w:sz w:val="32"/>
          <w:szCs w:val="32"/>
        </w:rPr>
        <w:t>分）</w:t>
      </w:r>
      <w:r>
        <w:rPr>
          <w:rFonts w:ascii="仿宋" w:eastAsia="仿宋" w:hint="eastAsia"/>
          <w:sz w:val="32"/>
          <w:szCs w:val="32"/>
          <w:lang w:eastAsia="zh-CN"/>
        </w:rPr>
        <w:t>，</w:t>
      </w:r>
      <w:r>
        <w:rPr>
          <w:rFonts w:ascii="仿宋" w:eastAsia="仿宋"/>
          <w:sz w:val="32"/>
          <w:szCs w:val="32"/>
          <w:lang w:eastAsia="zh-CN"/>
        </w:rPr>
        <w:t>该部门</w:t>
      </w:r>
      <w:r>
        <w:rPr>
          <w:rFonts w:ascii="仿宋" w:eastAsia="仿宋" w:hint="eastAsia"/>
          <w:sz w:val="32"/>
          <w:szCs w:val="32"/>
          <w:lang w:eastAsia="zh-CN"/>
        </w:rPr>
        <w:t>全面设置部门整体绩效目标、预算项目绩效目标指标，</w:t>
      </w:r>
      <w:r>
        <w:rPr>
          <w:rFonts w:ascii="仿宋" w:eastAsia="仿宋" w:hint="eastAsia"/>
          <w:sz w:val="32"/>
          <w:szCs w:val="32"/>
          <w:lang w:val="en-US"/>
        </w:rPr>
        <w:t>在</w:t>
      </w:r>
      <w:r>
        <w:rPr>
          <w:rFonts w:ascii="仿宋" w:eastAsia="仿宋" w:hint="eastAsia"/>
          <w:sz w:val="32"/>
          <w:szCs w:val="32"/>
        </w:rPr>
        <w:t>财政审核或</w:t>
      </w:r>
      <w:r>
        <w:rPr>
          <w:rFonts w:ascii="仿宋" w:eastAsia="仿宋" w:hint="eastAsia"/>
          <w:sz w:val="32"/>
          <w:szCs w:val="32"/>
          <w:lang w:eastAsia="zh-CN"/>
        </w:rPr>
        <w:t>人大审查过程中，发现</w:t>
      </w:r>
      <w:r>
        <w:rPr>
          <w:rFonts w:ascii="仿宋" w:eastAsia="仿宋"/>
          <w:sz w:val="32"/>
          <w:szCs w:val="32"/>
          <w:lang w:eastAsia="zh-CN"/>
        </w:rPr>
        <w:t>1项</w:t>
      </w:r>
      <w:r>
        <w:rPr>
          <w:rFonts w:ascii="仿宋" w:eastAsia="仿宋" w:hint="eastAsia"/>
          <w:sz w:val="32"/>
          <w:szCs w:val="32"/>
          <w:lang w:eastAsia="zh-CN"/>
        </w:rPr>
        <w:t>问题</w:t>
      </w:r>
      <w:r>
        <w:rPr>
          <w:rFonts w:ascii="仿宋" w:eastAsia="仿宋"/>
          <w:sz w:val="32"/>
          <w:szCs w:val="32"/>
          <w:lang w:eastAsia="zh-CN"/>
        </w:rPr>
        <w:t>，扣0.5分</w:t>
      </w:r>
      <w:r>
        <w:rPr>
          <w:rFonts w:ascii="仿宋" w:eastAsia="仿宋" w:hint="eastAsia"/>
          <w:sz w:val="32"/>
          <w:szCs w:val="32"/>
          <w:lang w:eastAsia="zh-CN"/>
        </w:rPr>
        <w:t>。</w:t>
      </w:r>
    </w:p>
    <w:p>
      <w:pPr>
        <w:ind w:left="0" w:firstLine="600"/>
        <w:rPr>
          <w:rFonts w:ascii="仿宋" w:eastAsia="仿宋" w:hint="eastAsia"/>
          <w:sz w:val="32"/>
          <w:szCs w:val="32"/>
          <w:lang w:val="en-US" w:eastAsia="zh-CN"/>
        </w:rPr>
      </w:pPr>
      <w:r>
        <w:rPr>
          <w:rFonts w:ascii="仿宋" w:eastAsia="仿宋" w:hint="eastAsia"/>
          <w:sz w:val="32"/>
          <w:szCs w:val="32"/>
          <w:lang w:val="en-US" w:eastAsia="zh-CN"/>
        </w:rPr>
        <w:t>11.绩效监控、评价管理（设</w:t>
      </w:r>
      <w:r>
        <w:rPr>
          <w:rFonts w:ascii="仿宋" w:eastAsia="仿宋" w:hint="eastAsia"/>
          <w:sz w:val="32"/>
          <w:szCs w:val="32"/>
        </w:rPr>
        <w:t>定</w:t>
      </w:r>
      <w:r>
        <w:rPr>
          <w:rFonts w:ascii="仿宋" w:eastAsia="仿宋" w:hint="eastAsia"/>
          <w:sz w:val="32"/>
          <w:szCs w:val="32"/>
          <w:lang w:val="en-US" w:eastAsia="zh-CN"/>
        </w:rPr>
        <w:t>8</w:t>
      </w:r>
      <w:r>
        <w:rPr>
          <w:rFonts w:ascii="仿宋" w:eastAsia="仿宋" w:hint="eastAsia"/>
          <w:sz w:val="32"/>
          <w:szCs w:val="32"/>
        </w:rPr>
        <w:t>分，得分</w:t>
      </w:r>
      <w:r>
        <w:rPr>
          <w:rFonts w:ascii="仿宋" w:eastAsia="仿宋"/>
          <w:sz w:val="32"/>
          <w:szCs w:val="32"/>
        </w:rPr>
        <w:t>3</w:t>
      </w:r>
      <w:r>
        <w:rPr>
          <w:rFonts w:ascii="仿宋" w:eastAsia="仿宋" w:hint="eastAsia"/>
          <w:sz w:val="32"/>
          <w:szCs w:val="32"/>
        </w:rPr>
        <w:t>分）</w:t>
      </w:r>
      <w:r>
        <w:rPr>
          <w:rFonts w:ascii="仿宋" w:eastAsia="仿宋" w:hint="eastAsia"/>
          <w:sz w:val="32"/>
          <w:szCs w:val="32"/>
          <w:lang w:eastAsia="zh-CN"/>
        </w:rPr>
        <w:t>，</w:t>
      </w:r>
      <w:r>
        <w:rPr>
          <w:rFonts w:ascii="仿宋" w:eastAsia="仿宋"/>
          <w:sz w:val="32"/>
          <w:szCs w:val="32"/>
          <w:lang w:eastAsia="zh-CN"/>
        </w:rPr>
        <w:t>该部门</w:t>
      </w:r>
      <w:r>
        <w:rPr>
          <w:rFonts w:ascii="仿宋" w:eastAsia="仿宋" w:hint="eastAsia"/>
          <w:sz w:val="32"/>
          <w:szCs w:val="32"/>
          <w:lang w:eastAsia="zh-CN"/>
        </w:rPr>
        <w:t>按照要求开展</w:t>
      </w:r>
      <w:r>
        <w:rPr>
          <w:rFonts w:ascii="仿宋" w:eastAsia="仿宋" w:hint="eastAsia"/>
          <w:sz w:val="32"/>
          <w:szCs w:val="32"/>
          <w:lang w:val="en-US" w:eastAsia="zh-CN"/>
        </w:rPr>
        <w:t>了</w:t>
      </w:r>
      <w:r>
        <w:rPr>
          <w:rFonts w:ascii="仿宋" w:eastAsia="仿宋" w:hint="eastAsia"/>
          <w:sz w:val="32"/>
          <w:szCs w:val="32"/>
          <w:lang w:eastAsia="zh-CN"/>
        </w:rPr>
        <w:t>部门整体绩效目标监控、部门整体绩效自评、部门重点</w:t>
      </w:r>
      <w:r>
        <w:rPr>
          <w:rFonts w:ascii="仿宋" w:eastAsia="仿宋" w:hint="eastAsia"/>
          <w:sz w:val="32"/>
          <w:szCs w:val="32"/>
          <w:lang w:val="en-US" w:eastAsia="zh-CN"/>
        </w:rPr>
        <w:t>评价；</w:t>
      </w:r>
      <w:r>
        <w:rPr>
          <w:rFonts w:ascii="仿宋" w:eastAsia="仿宋" w:hint="eastAsia"/>
          <w:sz w:val="32"/>
          <w:szCs w:val="32"/>
          <w:lang w:eastAsia="zh-CN"/>
        </w:rPr>
        <w:t>所有预算项目均开展绩效监控、绩效自评</w:t>
      </w:r>
      <w:r>
        <w:rPr>
          <w:rFonts w:ascii="仿宋" w:eastAsia="仿宋" w:hint="eastAsia"/>
          <w:sz w:val="32"/>
          <w:szCs w:val="32"/>
          <w:lang w:val="en-US" w:eastAsia="zh-CN"/>
        </w:rPr>
        <w:t>；</w:t>
      </w:r>
      <w:r>
        <w:rPr>
          <w:rFonts w:ascii="仿宋" w:eastAsia="仿宋" w:hint="eastAsia"/>
          <w:sz w:val="32"/>
          <w:szCs w:val="32"/>
          <w:lang w:eastAsia="zh-CN"/>
        </w:rPr>
        <w:t>财政核查过程中</w:t>
      </w:r>
      <w:r>
        <w:rPr>
          <w:rFonts w:ascii="仿宋" w:eastAsia="仿宋"/>
          <w:sz w:val="32"/>
          <w:szCs w:val="32"/>
          <w:lang w:val="en-US" w:eastAsia="zh-CN"/>
        </w:rPr>
        <w:t>发现5项问题，已整改完成，扣5分</w:t>
      </w:r>
      <w:r>
        <w:rPr>
          <w:rFonts w:ascii="仿宋" w:eastAsia="仿宋" w:hint="eastAsia"/>
          <w:sz w:val="32"/>
          <w:szCs w:val="32"/>
          <w:lang w:val="en-US" w:eastAsia="zh-CN"/>
        </w:rPr>
        <w:t>。</w:t>
      </w:r>
    </w:p>
    <w:p>
      <w:pPr>
        <w:ind w:left="0" w:firstLine="600"/>
        <w:rPr>
          <w:rFonts w:ascii="仿宋" w:eastAsia="仿宋" w:hint="eastAsia"/>
          <w:sz w:val="32"/>
          <w:szCs w:val="32"/>
          <w:lang w:val="en-US" w:eastAsia="zh-CN"/>
        </w:rPr>
      </w:pPr>
      <w:r>
        <w:rPr>
          <w:rFonts w:ascii="仿宋" w:eastAsia="仿宋" w:hint="eastAsia"/>
          <w:sz w:val="32"/>
          <w:szCs w:val="32"/>
          <w:lang w:val="en-US" w:eastAsia="zh-CN"/>
        </w:rPr>
        <w:t>12.绩效结果应用（设</w:t>
      </w:r>
      <w:r>
        <w:rPr>
          <w:rFonts w:ascii="仿宋" w:eastAsia="仿宋" w:hint="eastAsia"/>
          <w:sz w:val="32"/>
          <w:szCs w:val="32"/>
        </w:rPr>
        <w:t>定</w:t>
      </w:r>
      <w:r>
        <w:rPr>
          <w:rFonts w:ascii="仿宋" w:eastAsia="仿宋" w:hint="eastAsia"/>
          <w:sz w:val="32"/>
          <w:szCs w:val="32"/>
          <w:lang w:val="en-US" w:eastAsia="zh-CN"/>
        </w:rPr>
        <w:t>4</w:t>
      </w:r>
      <w:r>
        <w:rPr>
          <w:rFonts w:ascii="仿宋" w:eastAsia="仿宋" w:hint="eastAsia"/>
          <w:sz w:val="32"/>
          <w:szCs w:val="32"/>
        </w:rPr>
        <w:t>分，得分</w:t>
      </w:r>
      <w:r>
        <w:rPr>
          <w:rFonts w:ascii="仿宋" w:eastAsia="仿宋"/>
          <w:sz w:val="32"/>
          <w:szCs w:val="32"/>
        </w:rPr>
        <w:t>1</w:t>
      </w:r>
      <w:r>
        <w:rPr>
          <w:rFonts w:ascii="仿宋" w:eastAsia="仿宋" w:hint="eastAsia"/>
          <w:sz w:val="32"/>
          <w:szCs w:val="32"/>
        </w:rPr>
        <w:t>分）</w:t>
      </w:r>
      <w:r>
        <w:rPr>
          <w:rFonts w:ascii="仿宋" w:eastAsia="仿宋" w:hint="eastAsia"/>
          <w:sz w:val="32"/>
          <w:szCs w:val="32"/>
          <w:lang w:eastAsia="zh-CN"/>
        </w:rPr>
        <w:t>，</w:t>
      </w:r>
      <w:r>
        <w:rPr>
          <w:rFonts w:ascii="仿宋" w:eastAsia="仿宋"/>
          <w:sz w:val="32"/>
          <w:szCs w:val="32"/>
          <w:lang w:eastAsia="zh-CN"/>
        </w:rPr>
        <w:t>该</w:t>
      </w:r>
      <w:r>
        <w:rPr>
          <w:rFonts w:ascii="仿宋" w:eastAsia="仿宋" w:hint="eastAsia"/>
          <w:sz w:val="32"/>
          <w:szCs w:val="32"/>
          <w:lang w:eastAsia="zh-CN"/>
        </w:rPr>
        <w:t>部门</w:t>
      </w:r>
      <w:r>
        <w:rPr>
          <w:rFonts w:ascii="仿宋" w:eastAsia="仿宋"/>
          <w:sz w:val="32"/>
          <w:szCs w:val="32"/>
          <w:lang w:eastAsia="zh-CN"/>
        </w:rPr>
        <w:t>依据区七届人大常委会第十七次会议审议通过的《唐山市丰南区人民政府关于2023年预算调整方案及备案事项的报告》及丰财预【2023】14号《唐山市丰南区财政局关于调整2023年预算指标的通知》，调增</w:t>
      </w:r>
      <w:r>
        <w:rPr>
          <w:rFonts w:ascii="仿宋" w:eastAsia="仿宋" w:hint="eastAsia"/>
          <w:sz w:val="32"/>
          <w:szCs w:val="32"/>
          <w:lang w:eastAsia="zh-CN"/>
        </w:rPr>
        <w:t>“就业生活补贴（区</w:t>
      </w:r>
      <w:r>
        <w:rPr>
          <w:rFonts w:ascii="仿宋" w:eastAsia="仿宋"/>
          <w:sz w:val="32"/>
          <w:szCs w:val="32"/>
          <w:lang w:eastAsia="zh-CN"/>
        </w:rPr>
        <w:t>级垫付</w:t>
      </w:r>
      <w:r>
        <w:rPr>
          <w:rFonts w:ascii="仿宋" w:eastAsia="仿宋" w:hint="eastAsia"/>
          <w:sz w:val="32"/>
          <w:szCs w:val="32"/>
          <w:lang w:eastAsia="zh-CN"/>
        </w:rPr>
        <w:t>）</w:t>
      </w:r>
      <w:r>
        <w:rPr>
          <w:rFonts w:ascii="仿宋" w:eastAsia="仿宋"/>
          <w:sz w:val="32"/>
          <w:szCs w:val="32"/>
          <w:lang w:eastAsia="zh-CN"/>
        </w:rPr>
        <w:t>项目</w:t>
      </w:r>
      <w:r>
        <w:rPr>
          <w:rFonts w:ascii="仿宋" w:eastAsia="仿宋" w:hint="eastAsia"/>
          <w:sz w:val="32"/>
          <w:szCs w:val="32"/>
          <w:lang w:eastAsia="zh-CN"/>
        </w:rPr>
        <w:t>”</w:t>
      </w:r>
      <w:r>
        <w:rPr>
          <w:rFonts w:ascii="仿宋" w:eastAsia="仿宋"/>
          <w:sz w:val="32"/>
          <w:szCs w:val="32"/>
          <w:lang w:eastAsia="zh-CN"/>
        </w:rPr>
        <w:t>1.76万元</w:t>
      </w:r>
      <w:r>
        <w:rPr>
          <w:rFonts w:ascii="仿宋" w:eastAsia="仿宋" w:hint="eastAsia"/>
          <w:sz w:val="32"/>
          <w:szCs w:val="32"/>
          <w:lang w:val="en-US" w:eastAsia="zh-CN"/>
        </w:rPr>
        <w:t>。</w:t>
      </w:r>
    </w:p>
    <w:p>
      <w:pPr>
        <w:ind w:left="0" w:firstLine="600"/>
        <w:rPr>
          <w:rFonts w:ascii="仿宋" w:eastAsia="仿宋" w:hint="eastAsia"/>
          <w:sz w:val="32"/>
          <w:szCs w:val="32"/>
          <w:lang w:val="en-US" w:eastAsia="zh-CN"/>
        </w:rPr>
      </w:pPr>
      <w:r>
        <w:rPr>
          <w:rFonts w:ascii="仿宋" w:eastAsia="仿宋" w:hint="eastAsia"/>
          <w:sz w:val="32"/>
          <w:szCs w:val="32"/>
          <w:lang w:val="en-US" w:eastAsia="zh-CN"/>
        </w:rPr>
        <w:t>13.绩效信息公开（设</w:t>
      </w:r>
      <w:r>
        <w:rPr>
          <w:rFonts w:ascii="仿宋" w:eastAsia="仿宋" w:hint="eastAsia"/>
          <w:sz w:val="32"/>
          <w:szCs w:val="32"/>
        </w:rPr>
        <w:t>定</w:t>
      </w:r>
      <w:r>
        <w:rPr>
          <w:rFonts w:ascii="仿宋" w:eastAsia="仿宋" w:hint="eastAsia"/>
          <w:sz w:val="32"/>
          <w:szCs w:val="32"/>
          <w:lang w:val="en-US" w:eastAsia="zh-CN"/>
        </w:rPr>
        <w:t>4</w:t>
      </w:r>
      <w:r>
        <w:rPr>
          <w:rFonts w:ascii="仿宋" w:eastAsia="仿宋" w:hint="eastAsia"/>
          <w:sz w:val="32"/>
          <w:szCs w:val="32"/>
        </w:rPr>
        <w:t>分，得分</w:t>
      </w:r>
      <w:r>
        <w:rPr>
          <w:rFonts w:ascii="仿宋" w:eastAsia="仿宋"/>
          <w:sz w:val="32"/>
          <w:szCs w:val="32"/>
        </w:rPr>
        <w:t>4</w:t>
      </w:r>
      <w:r>
        <w:rPr>
          <w:rFonts w:ascii="仿宋" w:eastAsia="仿宋" w:hint="eastAsia"/>
          <w:sz w:val="32"/>
          <w:szCs w:val="32"/>
        </w:rPr>
        <w:t>分</w:t>
      </w:r>
      <w:r>
        <w:rPr>
          <w:rFonts w:ascii="仿宋" w:eastAsia="仿宋" w:hint="eastAsia"/>
          <w:sz w:val="32"/>
          <w:szCs w:val="32"/>
          <w:lang w:val="en-US" w:eastAsia="zh-CN"/>
        </w:rPr>
        <w:t>），</w:t>
      </w:r>
      <w:r>
        <w:rPr>
          <w:rFonts w:ascii="仿宋" w:eastAsia="仿宋"/>
          <w:sz w:val="32"/>
          <w:szCs w:val="32"/>
          <w:lang w:val="en-US" w:eastAsia="zh-CN"/>
        </w:rPr>
        <w:t>该部门</w:t>
      </w:r>
      <w:r>
        <w:rPr>
          <w:rFonts w:ascii="仿宋" w:eastAsia="仿宋" w:hint="eastAsia"/>
          <w:sz w:val="32"/>
          <w:szCs w:val="32"/>
          <w:lang w:val="en-US" w:eastAsia="zh-CN"/>
        </w:rPr>
        <w:t>整体绩效目标、部门整体绩效自评结果及部门全部预算项目绩效目标、绩效自评结果全部在政府网站公开。</w:t>
      </w:r>
    </w:p>
    <w:p>
      <w:pPr>
        <w:ind w:left="0" w:firstLine="600"/>
        <w:rPr>
          <w:rFonts w:ascii="仿宋" w:eastAsia="仿宋" w:hint="eastAsia"/>
          <w:color w:val="000000"/>
          <w:sz w:val="32"/>
          <w:szCs w:val="32"/>
        </w:rPr>
      </w:pPr>
      <w:r>
        <w:rPr>
          <w:rFonts w:ascii="仿宋" w:eastAsia="仿宋" w:hint="eastAsia"/>
          <w:color w:val="000000"/>
          <w:sz w:val="32"/>
          <w:szCs w:val="32"/>
          <w:lang w:val="en-US" w:eastAsia="zh-CN"/>
        </w:rPr>
        <w:t>14.重点工作完成率（设</w:t>
      </w:r>
      <w:r>
        <w:rPr>
          <w:rFonts w:ascii="仿宋" w:eastAsia="仿宋" w:hint="eastAsia"/>
          <w:color w:val="000000"/>
          <w:sz w:val="32"/>
          <w:szCs w:val="32"/>
        </w:rPr>
        <w:t>定</w:t>
      </w:r>
      <w:r>
        <w:rPr>
          <w:rFonts w:ascii="仿宋" w:eastAsia="仿宋" w:hint="eastAsia"/>
          <w:color w:val="000000"/>
          <w:sz w:val="32"/>
          <w:szCs w:val="32"/>
          <w:lang w:val="en-US" w:eastAsia="zh-CN"/>
        </w:rPr>
        <w:t>10</w:t>
      </w:r>
      <w:r>
        <w:rPr>
          <w:rFonts w:ascii="仿宋" w:eastAsia="仿宋" w:hint="eastAsia"/>
          <w:color w:val="000000"/>
          <w:sz w:val="32"/>
          <w:szCs w:val="32"/>
        </w:rPr>
        <w:t>分，得分</w:t>
      </w:r>
      <w:r>
        <w:rPr>
          <w:rFonts w:ascii="仿宋" w:eastAsia="仿宋" w:hint="eastAsia"/>
          <w:color w:val="000000"/>
          <w:sz w:val="32"/>
          <w:szCs w:val="32"/>
          <w:lang w:val="en-US" w:eastAsia="zh-CN"/>
        </w:rPr>
        <w:t>10</w:t>
      </w:r>
      <w:r>
        <w:rPr>
          <w:rFonts w:ascii="仿宋" w:eastAsia="仿宋" w:hint="eastAsia"/>
          <w:color w:val="000000"/>
          <w:sz w:val="32"/>
          <w:szCs w:val="32"/>
        </w:rPr>
        <w:t>分</w:t>
      </w:r>
      <w:r>
        <w:rPr>
          <w:rFonts w:ascii="仿宋" w:eastAsia="仿宋" w:hint="eastAsia"/>
          <w:color w:val="000000"/>
          <w:sz w:val="32"/>
          <w:szCs w:val="32"/>
          <w:lang w:val="en-US" w:eastAsia="zh-CN"/>
        </w:rPr>
        <w:t>），</w:t>
      </w:r>
      <w:r>
        <w:rPr>
          <w:rFonts w:ascii="仿宋" w:eastAsia="仿宋"/>
          <w:color w:val="000000"/>
          <w:sz w:val="32"/>
          <w:szCs w:val="32"/>
          <w:lang w:val="en-US" w:eastAsia="zh-CN"/>
        </w:rPr>
        <w:t>该部门积极</w:t>
      </w:r>
      <w:r>
        <w:rPr>
          <w:rFonts w:ascii="仿宋" w:eastAsia="仿宋" w:hint="eastAsia"/>
          <w:color w:val="000000"/>
          <w:sz w:val="32"/>
          <w:szCs w:val="32"/>
          <w:lang w:val="en-US" w:eastAsia="zh-CN"/>
        </w:rPr>
        <w:t>落实国家、</w:t>
      </w:r>
      <w:r>
        <w:rPr>
          <w:rFonts w:ascii="仿宋" w:eastAsia="仿宋" w:hint="eastAsia"/>
          <w:color w:val="000000"/>
          <w:sz w:val="32"/>
          <w:szCs w:val="32"/>
        </w:rPr>
        <w:t>省、市以及区委、区政府的统一决策部署，重点工作圆满完成。</w:t>
      </w:r>
    </w:p>
    <w:p>
      <w:pPr>
        <w:ind w:left="0" w:firstLine="600"/>
        <w:rPr>
          <w:rFonts w:ascii="仿宋" w:eastAsia="仿宋" w:hint="eastAsia"/>
          <w:color w:val="000000"/>
          <w:sz w:val="32"/>
          <w:szCs w:val="32"/>
        </w:rPr>
      </w:pPr>
      <w:r>
        <w:rPr>
          <w:rFonts w:ascii="仿宋" w:eastAsia="仿宋" w:hint="eastAsia"/>
          <w:color w:val="000000"/>
          <w:sz w:val="32"/>
          <w:szCs w:val="32"/>
          <w:lang w:val="en-US" w:eastAsia="zh-CN"/>
        </w:rPr>
        <w:t>15.政策知晓率（设</w:t>
      </w:r>
      <w:r>
        <w:rPr>
          <w:rFonts w:ascii="仿宋" w:eastAsia="仿宋" w:hint="eastAsia"/>
          <w:color w:val="000000"/>
          <w:sz w:val="32"/>
          <w:szCs w:val="32"/>
        </w:rPr>
        <w:t>定</w:t>
      </w:r>
      <w:r>
        <w:rPr>
          <w:rFonts w:ascii="仿宋" w:eastAsia="仿宋" w:hint="eastAsia"/>
          <w:color w:val="000000"/>
          <w:sz w:val="32"/>
          <w:szCs w:val="32"/>
          <w:lang w:val="en-US" w:eastAsia="zh-CN"/>
        </w:rPr>
        <w:t>5</w:t>
      </w:r>
      <w:r>
        <w:rPr>
          <w:rFonts w:ascii="仿宋" w:eastAsia="仿宋" w:hint="eastAsia"/>
          <w:color w:val="000000"/>
          <w:sz w:val="32"/>
          <w:szCs w:val="32"/>
        </w:rPr>
        <w:t>分，得分</w:t>
      </w:r>
      <w:r>
        <w:rPr>
          <w:rFonts w:ascii="仿宋" w:eastAsia="仿宋"/>
          <w:color w:val="000000"/>
          <w:sz w:val="32"/>
          <w:szCs w:val="32"/>
        </w:rPr>
        <w:t>5</w:t>
      </w:r>
      <w:r>
        <w:rPr>
          <w:rFonts w:ascii="仿宋" w:eastAsia="仿宋" w:hint="eastAsia"/>
          <w:color w:val="000000"/>
          <w:sz w:val="32"/>
          <w:szCs w:val="32"/>
        </w:rPr>
        <w:t>分</w:t>
      </w:r>
      <w:r>
        <w:rPr>
          <w:rFonts w:ascii="仿宋" w:eastAsia="仿宋" w:hint="eastAsia"/>
          <w:color w:val="000000"/>
          <w:sz w:val="32"/>
          <w:szCs w:val="32"/>
          <w:lang w:val="en-US" w:eastAsia="zh-CN"/>
        </w:rPr>
        <w:t>），</w:t>
      </w:r>
      <w:r>
        <w:rPr>
          <w:rFonts w:ascii="仿宋" w:eastAsia="仿宋"/>
          <w:color w:val="000000"/>
          <w:sz w:val="32"/>
          <w:szCs w:val="32"/>
          <w:lang w:val="en-US" w:eastAsia="zh-CN"/>
        </w:rPr>
        <w:t>通过调查问卷得知该部门工作人员对财务管理</w:t>
      </w:r>
      <w:r>
        <w:rPr>
          <w:rFonts w:ascii="仿宋" w:eastAsia="仿宋" w:hint="eastAsia"/>
          <w:color w:val="000000"/>
          <w:sz w:val="32"/>
          <w:szCs w:val="32"/>
          <w:lang w:val="en-US" w:eastAsia="zh-CN"/>
        </w:rPr>
        <w:t>等政策知晓率</w:t>
      </w:r>
      <w:r>
        <w:rPr>
          <w:rFonts w:ascii="仿宋" w:eastAsia="仿宋"/>
          <w:color w:val="000000"/>
          <w:sz w:val="32"/>
          <w:szCs w:val="32"/>
          <w:lang w:val="en-US" w:eastAsia="zh-CN"/>
        </w:rPr>
        <w:t>为100</w:t>
      </w:r>
      <w:r>
        <w:rPr>
          <w:rFonts w:ascii="仿宋" w:eastAsia="仿宋" w:hint="eastAsia"/>
          <w:color w:val="000000"/>
          <w:sz w:val="32"/>
          <w:szCs w:val="32"/>
          <w:lang w:val="en-US" w:eastAsia="zh-CN"/>
        </w:rPr>
        <w:t>%。</w:t>
      </w:r>
    </w:p>
    <w:p>
      <w:pPr>
        <w:ind w:left="0" w:firstLine="600"/>
        <w:rPr>
          <w:rFonts w:ascii="仿宋" w:eastAsia="仿宋" w:hint="eastAsia"/>
          <w:color w:val="000000"/>
          <w:sz w:val="32"/>
          <w:szCs w:val="32"/>
          <w:lang w:val="en-US" w:eastAsia="zh-CN"/>
        </w:rPr>
      </w:pPr>
      <w:r>
        <w:rPr>
          <w:rFonts w:ascii="仿宋" w:eastAsia="仿宋" w:hint="eastAsia"/>
          <w:color w:val="000000"/>
          <w:sz w:val="32"/>
          <w:szCs w:val="32"/>
          <w:lang w:val="en-US" w:eastAsia="zh-CN"/>
        </w:rPr>
        <w:t>16.社会效益指标（设</w:t>
      </w:r>
      <w:r>
        <w:rPr>
          <w:rFonts w:ascii="仿宋" w:eastAsia="仿宋" w:hint="eastAsia"/>
          <w:color w:val="000000"/>
          <w:sz w:val="32"/>
          <w:szCs w:val="32"/>
        </w:rPr>
        <w:t>定</w:t>
      </w:r>
      <w:r>
        <w:rPr>
          <w:rFonts w:ascii="仿宋" w:eastAsia="仿宋" w:hint="eastAsia"/>
          <w:color w:val="000000"/>
          <w:sz w:val="32"/>
          <w:szCs w:val="32"/>
          <w:lang w:val="en-US" w:eastAsia="zh-CN"/>
        </w:rPr>
        <w:t>5</w:t>
      </w:r>
      <w:r>
        <w:rPr>
          <w:rFonts w:ascii="仿宋" w:eastAsia="仿宋" w:hint="eastAsia"/>
          <w:color w:val="000000"/>
          <w:sz w:val="32"/>
          <w:szCs w:val="32"/>
        </w:rPr>
        <w:t>分，得分</w:t>
      </w:r>
      <w:r>
        <w:rPr>
          <w:rFonts w:ascii="仿宋" w:eastAsia="仿宋" w:hint="eastAsia"/>
          <w:color w:val="000000"/>
          <w:sz w:val="32"/>
          <w:szCs w:val="32"/>
          <w:lang w:val="en-US" w:eastAsia="zh-CN"/>
        </w:rPr>
        <w:t>5</w:t>
      </w:r>
      <w:r>
        <w:rPr>
          <w:rFonts w:ascii="仿宋" w:eastAsia="仿宋" w:hint="eastAsia"/>
          <w:color w:val="000000"/>
          <w:sz w:val="32"/>
          <w:szCs w:val="32"/>
        </w:rPr>
        <w:t>分</w:t>
      </w:r>
      <w:r>
        <w:rPr>
          <w:rFonts w:ascii="仿宋" w:eastAsia="仿宋" w:hint="eastAsia"/>
          <w:color w:val="000000"/>
          <w:sz w:val="32"/>
          <w:szCs w:val="32"/>
          <w:lang w:val="en-US" w:eastAsia="zh-CN"/>
        </w:rPr>
        <w:t>），</w:t>
      </w:r>
      <w:r>
        <w:rPr>
          <w:rFonts w:ascii="仿宋_GB2312" w:eastAsia="仿宋_GB2312" w:cs="仿宋_GB2312" w:hint="eastAsia"/>
          <w:b w:val="0"/>
          <w:bCs w:val="0"/>
          <w:kern w:val="2"/>
          <w:sz w:val="32"/>
          <w:szCs w:val="32"/>
          <w:lang w:val="en-US" w:eastAsia="zh-CN" w:bidi="ar-SA"/>
        </w:rPr>
        <w:t>通过开展各种科普活动，吸引各重点人群参与，普及科普知识，发挥科普主力军作用</w:t>
      </w:r>
      <w:r>
        <w:rPr>
          <w:rFonts w:ascii="仿宋" w:eastAsia="仿宋" w:hint="eastAsia"/>
          <w:color w:val="000000"/>
          <w:sz w:val="32"/>
          <w:szCs w:val="32"/>
          <w:lang w:val="en-US" w:eastAsia="zh-CN"/>
        </w:rPr>
        <w:t>。</w:t>
      </w:r>
    </w:p>
    <w:p>
      <w:pPr>
        <w:ind w:left="0" w:firstLine="600"/>
        <w:rPr>
          <w:rFonts w:ascii="仿宋" w:eastAsia="仿宋" w:hint="eastAsia"/>
          <w:color w:val="000000"/>
          <w:sz w:val="32"/>
          <w:szCs w:val="32"/>
        </w:rPr>
      </w:pPr>
      <w:r>
        <w:rPr>
          <w:rFonts w:ascii="仿宋" w:eastAsia="仿宋" w:hint="eastAsia"/>
          <w:color w:val="000000"/>
          <w:sz w:val="32"/>
          <w:szCs w:val="32"/>
          <w:lang w:val="en-US" w:eastAsia="zh-CN"/>
        </w:rPr>
        <w:t>17.可持续影响指标（设</w:t>
      </w:r>
      <w:r>
        <w:rPr>
          <w:rFonts w:ascii="仿宋" w:eastAsia="仿宋" w:hint="eastAsia"/>
          <w:color w:val="000000"/>
          <w:sz w:val="32"/>
          <w:szCs w:val="32"/>
        </w:rPr>
        <w:t>定</w:t>
      </w:r>
      <w:r>
        <w:rPr>
          <w:rFonts w:ascii="仿宋" w:eastAsia="仿宋" w:hint="eastAsia"/>
          <w:color w:val="000000"/>
          <w:sz w:val="32"/>
          <w:szCs w:val="32"/>
          <w:lang w:val="en-US" w:eastAsia="zh-CN"/>
        </w:rPr>
        <w:t>5</w:t>
      </w:r>
      <w:r>
        <w:rPr>
          <w:rFonts w:ascii="仿宋" w:eastAsia="仿宋" w:hint="eastAsia"/>
          <w:color w:val="000000"/>
          <w:sz w:val="32"/>
          <w:szCs w:val="32"/>
        </w:rPr>
        <w:t>分，得分</w:t>
      </w:r>
      <w:r>
        <w:rPr>
          <w:rFonts w:ascii="仿宋" w:eastAsia="仿宋" w:hint="eastAsia"/>
          <w:color w:val="000000"/>
          <w:sz w:val="32"/>
          <w:szCs w:val="32"/>
          <w:lang w:val="en-US" w:eastAsia="zh-CN"/>
        </w:rPr>
        <w:t>5</w:t>
      </w:r>
      <w:r>
        <w:rPr>
          <w:rFonts w:ascii="仿宋" w:eastAsia="仿宋" w:hint="eastAsia"/>
          <w:color w:val="000000"/>
          <w:sz w:val="32"/>
          <w:szCs w:val="32"/>
        </w:rPr>
        <w:t>分</w:t>
      </w:r>
      <w:r>
        <w:rPr>
          <w:rFonts w:ascii="仿宋" w:eastAsia="仿宋" w:hint="eastAsia"/>
          <w:color w:val="000000"/>
          <w:sz w:val="32"/>
          <w:szCs w:val="32"/>
          <w:lang w:val="en-US" w:eastAsia="zh-CN"/>
        </w:rPr>
        <w:t>），</w:t>
      </w:r>
      <w:r>
        <w:rPr>
          <w:rFonts w:ascii="仿宋" w:eastAsia="仿宋"/>
          <w:color w:val="000000"/>
          <w:sz w:val="32"/>
          <w:szCs w:val="32"/>
          <w:lang w:val="en-US" w:eastAsia="zh-CN"/>
        </w:rPr>
        <w:t>通过</w:t>
      </w:r>
      <w:r>
        <w:rPr>
          <w:rFonts w:ascii="仿宋_GB2312" w:eastAsia="仿宋_GB2312" w:cs="仿宋_GB2312" w:hint="eastAsia"/>
          <w:b w:val="0"/>
          <w:bCs w:val="0"/>
          <w:kern w:val="2"/>
          <w:sz w:val="32"/>
          <w:szCs w:val="32"/>
          <w:lang w:val="en-US" w:eastAsia="zh-CN" w:bidi="ar-SA"/>
        </w:rPr>
        <w:t>普及科学知识、传播科学思想和科学方法，提高</w:t>
      </w:r>
      <w:r>
        <w:rPr>
          <w:rFonts w:ascii="仿宋_GB2312" w:eastAsia="仿宋_GB2312" w:cs="仿宋_GB2312"/>
          <w:b w:val="0"/>
          <w:bCs w:val="0"/>
          <w:kern w:val="2"/>
          <w:sz w:val="32"/>
          <w:szCs w:val="32"/>
          <w:lang w:val="en-US" w:eastAsia="zh-CN" w:bidi="ar-SA"/>
        </w:rPr>
        <w:t>公众</w:t>
      </w:r>
      <w:r>
        <w:rPr>
          <w:rFonts w:ascii="仿宋_GB2312" w:eastAsia="仿宋_GB2312" w:cs="仿宋_GB2312" w:hint="eastAsia"/>
          <w:b w:val="0"/>
          <w:bCs w:val="0"/>
          <w:kern w:val="2"/>
          <w:sz w:val="32"/>
          <w:szCs w:val="32"/>
          <w:lang w:val="en-US" w:eastAsia="zh-CN" w:bidi="ar-SA"/>
        </w:rPr>
        <w:t>科</w:t>
      </w:r>
      <w:r>
        <w:rPr>
          <w:rFonts w:ascii="仿宋_GB2312" w:eastAsia="仿宋_GB2312" w:cs="仿宋_GB2312"/>
          <w:b w:val="0"/>
          <w:bCs w:val="0"/>
          <w:kern w:val="2"/>
          <w:sz w:val="32"/>
          <w:szCs w:val="32"/>
          <w:lang w:val="en-US" w:eastAsia="zh-CN" w:bidi="ar-SA"/>
        </w:rPr>
        <w:t>学</w:t>
      </w:r>
      <w:r>
        <w:rPr>
          <w:rFonts w:ascii="仿宋_GB2312" w:eastAsia="仿宋_GB2312" w:cs="仿宋_GB2312" w:hint="eastAsia"/>
          <w:b w:val="0"/>
          <w:bCs w:val="0"/>
          <w:kern w:val="2"/>
          <w:sz w:val="32"/>
          <w:szCs w:val="32"/>
          <w:lang w:val="en-US" w:eastAsia="zh-CN" w:bidi="ar-SA"/>
        </w:rPr>
        <w:t>素质，</w:t>
      </w:r>
      <w:r>
        <w:rPr>
          <w:rFonts w:ascii="仿宋_GB2312" w:eastAsia="仿宋_GB2312" w:cs="仿宋_GB2312" w:hint="eastAsia"/>
          <w:sz w:val="32"/>
          <w:szCs w:val="32"/>
        </w:rPr>
        <w:t>继续为</w:t>
      </w:r>
      <w:r>
        <w:rPr>
          <w:rFonts w:ascii="仿宋_GB2312" w:eastAsia="仿宋_GB2312" w:cs="仿宋_GB2312"/>
          <w:sz w:val="32"/>
          <w:szCs w:val="32"/>
        </w:rPr>
        <w:t>我区经济和社会发展积极贡献力量</w:t>
      </w:r>
      <w:r>
        <w:rPr>
          <w:rFonts w:ascii="仿宋_GB2312" w:eastAsia="仿宋_GB2312" w:cs="仿宋_GB2312" w:hint="eastAsia"/>
          <w:b w:val="0"/>
          <w:bCs w:val="0"/>
          <w:kern w:val="2"/>
          <w:sz w:val="32"/>
          <w:szCs w:val="32"/>
          <w:lang w:val="en-US" w:eastAsia="zh-CN" w:bidi="ar-SA"/>
        </w:rPr>
        <w:t>。</w:t>
      </w:r>
    </w:p>
    <w:p>
      <w:pPr>
        <w:ind w:left="0" w:firstLine="600"/>
        <w:rPr>
          <w:rFonts w:ascii="仿宋" w:eastAsia="仿宋" w:hint="eastAsia"/>
          <w:color w:val="000000"/>
          <w:sz w:val="32"/>
          <w:szCs w:val="32"/>
          <w:lang w:val="en-US" w:eastAsia="zh-CN"/>
        </w:rPr>
      </w:pPr>
      <w:r>
        <w:rPr>
          <w:rFonts w:ascii="仿宋" w:eastAsia="仿宋" w:hint="eastAsia"/>
          <w:sz w:val="32"/>
          <w:szCs w:val="32"/>
          <w:lang w:val="en-US" w:eastAsia="zh-CN"/>
        </w:rPr>
        <w:t>18.机关工作整体满意度（设</w:t>
      </w:r>
      <w:r>
        <w:rPr>
          <w:rFonts w:ascii="仿宋" w:eastAsia="仿宋" w:hint="eastAsia"/>
          <w:sz w:val="32"/>
          <w:szCs w:val="32"/>
        </w:rPr>
        <w:t>定</w:t>
      </w:r>
      <w:r>
        <w:rPr>
          <w:rFonts w:ascii="仿宋" w:eastAsia="仿宋" w:hint="eastAsia"/>
          <w:sz w:val="32"/>
          <w:szCs w:val="32"/>
          <w:lang w:val="en-US" w:eastAsia="zh-CN"/>
        </w:rPr>
        <w:t>6</w:t>
      </w:r>
      <w:r>
        <w:rPr>
          <w:rFonts w:ascii="仿宋" w:eastAsia="仿宋" w:hint="eastAsia"/>
          <w:sz w:val="32"/>
          <w:szCs w:val="32"/>
        </w:rPr>
        <w:t>分，得分</w:t>
      </w:r>
      <w:r>
        <w:rPr>
          <w:rFonts w:ascii="仿宋" w:eastAsia="仿宋"/>
          <w:sz w:val="32"/>
          <w:szCs w:val="32"/>
        </w:rPr>
        <w:t>4</w:t>
      </w:r>
      <w:r>
        <w:rPr>
          <w:rFonts w:ascii="仿宋" w:eastAsia="仿宋" w:hint="eastAsia"/>
          <w:sz w:val="32"/>
          <w:szCs w:val="32"/>
        </w:rPr>
        <w:t>分</w:t>
      </w:r>
      <w:r>
        <w:rPr>
          <w:rFonts w:ascii="仿宋" w:eastAsia="仿宋" w:hint="eastAsia"/>
          <w:sz w:val="32"/>
          <w:szCs w:val="32"/>
          <w:lang w:val="en-US" w:eastAsia="zh-CN"/>
        </w:rPr>
        <w:t>），</w:t>
      </w:r>
      <w:r>
        <w:rPr>
          <w:rFonts w:ascii="仿宋" w:eastAsia="仿宋" w:hint="eastAsia"/>
          <w:color w:val="000000"/>
          <w:sz w:val="32"/>
          <w:szCs w:val="32"/>
          <w:lang w:val="en-US" w:eastAsia="zh-CN"/>
        </w:rPr>
        <w:t>202</w:t>
      </w:r>
      <w:r>
        <w:rPr>
          <w:rFonts w:ascii="仿宋" w:eastAsia="仿宋"/>
          <w:color w:val="000000"/>
          <w:sz w:val="32"/>
          <w:szCs w:val="32"/>
          <w:lang w:val="en-US" w:eastAsia="zh-CN"/>
        </w:rPr>
        <w:t>3</w:t>
      </w:r>
      <w:r>
        <w:rPr>
          <w:rFonts w:ascii="仿宋" w:eastAsia="仿宋" w:hint="eastAsia"/>
          <w:color w:val="000000"/>
          <w:sz w:val="32"/>
          <w:szCs w:val="32"/>
          <w:lang w:val="en-US" w:eastAsia="zh-CN"/>
        </w:rPr>
        <w:t>年度该部门在区委年度考核中获得</w:t>
      </w:r>
      <w:r>
        <w:rPr>
          <w:rFonts w:ascii="仿宋" w:eastAsia="仿宋"/>
          <w:color w:val="000000"/>
          <w:sz w:val="32"/>
          <w:szCs w:val="32"/>
          <w:lang w:val="en-US" w:eastAsia="zh-CN"/>
        </w:rPr>
        <w:t>良好</w:t>
      </w:r>
      <w:r>
        <w:rPr>
          <w:rFonts w:ascii="仿宋" w:eastAsia="仿宋" w:hint="eastAsia"/>
          <w:color w:val="000000"/>
          <w:sz w:val="32"/>
          <w:szCs w:val="32"/>
          <w:lang w:val="en-US" w:eastAsia="zh-CN"/>
        </w:rPr>
        <w:t>等次。</w:t>
      </w:r>
    </w:p>
    <w:p>
      <w:pPr>
        <w:ind w:left="0" w:firstLine="600"/>
        <w:rPr>
          <w:rFonts w:ascii="仿宋" w:eastAsia="仿宋" w:hint="eastAsia"/>
          <w:color w:val="000000"/>
          <w:sz w:val="32"/>
          <w:szCs w:val="32"/>
          <w:lang w:val="en-US" w:eastAsia="zh-CN"/>
        </w:rPr>
      </w:pPr>
      <w:r>
        <w:rPr>
          <w:rFonts w:ascii="仿宋" w:eastAsia="仿宋" w:hint="eastAsia"/>
          <w:color w:val="000000"/>
          <w:sz w:val="32"/>
          <w:szCs w:val="32"/>
          <w:lang w:val="en-US" w:eastAsia="zh-CN"/>
        </w:rPr>
        <w:t>19.社会公众服务对象满意度（设</w:t>
      </w:r>
      <w:r>
        <w:rPr>
          <w:rFonts w:ascii="仿宋" w:eastAsia="仿宋" w:hint="eastAsia"/>
          <w:color w:val="000000"/>
          <w:sz w:val="32"/>
          <w:szCs w:val="32"/>
        </w:rPr>
        <w:t>定</w:t>
      </w:r>
      <w:r>
        <w:rPr>
          <w:rFonts w:ascii="仿宋" w:eastAsia="仿宋" w:hint="eastAsia"/>
          <w:color w:val="000000"/>
          <w:sz w:val="32"/>
          <w:szCs w:val="32"/>
          <w:lang w:val="en-US" w:eastAsia="zh-CN"/>
        </w:rPr>
        <w:t>6</w:t>
      </w:r>
      <w:r>
        <w:rPr>
          <w:rFonts w:ascii="仿宋" w:eastAsia="仿宋" w:hint="eastAsia"/>
          <w:color w:val="000000"/>
          <w:sz w:val="32"/>
          <w:szCs w:val="32"/>
        </w:rPr>
        <w:t>分，得分</w:t>
      </w:r>
      <w:r>
        <w:rPr>
          <w:rFonts w:ascii="仿宋" w:eastAsia="仿宋"/>
          <w:color w:val="000000"/>
          <w:sz w:val="32"/>
          <w:szCs w:val="32"/>
        </w:rPr>
        <w:t>6</w:t>
      </w:r>
      <w:r>
        <w:rPr>
          <w:rFonts w:ascii="仿宋" w:eastAsia="仿宋" w:hint="eastAsia"/>
          <w:color w:val="000000"/>
          <w:sz w:val="32"/>
          <w:szCs w:val="32"/>
        </w:rPr>
        <w:t>分</w:t>
      </w:r>
      <w:r>
        <w:rPr>
          <w:rFonts w:ascii="仿宋" w:eastAsia="仿宋" w:hint="eastAsia"/>
          <w:color w:val="000000"/>
          <w:sz w:val="32"/>
          <w:szCs w:val="32"/>
          <w:lang w:val="en-US" w:eastAsia="zh-CN"/>
        </w:rPr>
        <w:t>），服务对象满意度</w:t>
      </w:r>
      <w:r>
        <w:rPr>
          <w:rFonts w:ascii="仿宋" w:eastAsia="仿宋"/>
          <w:color w:val="000000"/>
          <w:sz w:val="32"/>
          <w:szCs w:val="32"/>
          <w:lang w:val="en-US" w:eastAsia="zh-CN"/>
        </w:rPr>
        <w:t>98</w:t>
      </w:r>
      <w:r>
        <w:rPr>
          <w:rFonts w:ascii="仿宋" w:eastAsia="仿宋" w:hint="eastAsia"/>
          <w:color w:val="000000"/>
          <w:sz w:val="32"/>
          <w:szCs w:val="32"/>
          <w:lang w:val="en-US" w:eastAsia="zh-CN"/>
        </w:rPr>
        <w:t>%。</w:t>
      </w:r>
    </w:p>
    <w:p>
      <w:pPr>
        <w:autoSpaceDN w:val="0"/>
        <w:adjustRightInd w:val="0"/>
        <w:snapToGrid w:val="0"/>
        <w:spacing w:line="560" w:lineRule="exact"/>
        <w:ind w:firstLineChars="200" w:firstLine="640"/>
        <w:rPr>
          <w:rFonts w:ascii="楷体_GB2312" w:eastAsia="楷体_GB2312"/>
          <w:b/>
          <w:bCs/>
          <w:sz w:val="32"/>
          <w:szCs w:val="32"/>
          <w:lang w:val="en-US" w:eastAsia="zh-CN"/>
        </w:rPr>
      </w:pPr>
      <w:r>
        <w:rPr>
          <w:rFonts w:ascii="楷体_GB2312" w:eastAsia="楷体_GB2312" w:hint="eastAsia"/>
          <w:b/>
          <w:bCs/>
          <w:sz w:val="32"/>
          <w:szCs w:val="32"/>
        </w:rPr>
        <w:t>（二）评价结论</w:t>
      </w:r>
    </w:p>
    <w:p>
      <w:pPr>
        <w:autoSpaceDN w:val="0"/>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该</w:t>
      </w:r>
      <w:r>
        <w:rPr>
          <w:rFonts w:ascii="仿宋_GB2312" w:eastAsia="仿宋_GB2312" w:hint="eastAsia"/>
          <w:sz w:val="32"/>
          <w:szCs w:val="32"/>
          <w:lang w:val="en-US" w:eastAsia="zh-CN"/>
        </w:rPr>
        <w:t>部门</w:t>
      </w:r>
      <w:r>
        <w:rPr>
          <w:rFonts w:ascii="仿宋_GB2312" w:eastAsia="仿宋_GB2312" w:hint="eastAsia"/>
          <w:sz w:val="32"/>
          <w:szCs w:val="32"/>
        </w:rPr>
        <w:t>评价得分</w:t>
      </w:r>
      <w:r>
        <w:rPr>
          <w:rFonts w:ascii="仿宋_GB2312" w:eastAsia="仿宋_GB2312"/>
          <w:sz w:val="32"/>
          <w:szCs w:val="32"/>
        </w:rPr>
        <w:t>87.8</w:t>
      </w:r>
      <w:r>
        <w:rPr>
          <w:rFonts w:ascii="仿宋_GB2312" w:eastAsia="仿宋_GB2312" w:hint="eastAsia"/>
          <w:sz w:val="32"/>
          <w:szCs w:val="32"/>
        </w:rPr>
        <w:t>分，评价结果为</w:t>
      </w:r>
      <w:r>
        <w:rPr>
          <w:rFonts w:ascii="仿宋_GB2312" w:eastAsia="仿宋_GB2312"/>
          <w:sz w:val="32"/>
          <w:szCs w:val="32"/>
        </w:rPr>
        <w:t>良</w:t>
      </w:r>
      <w:r>
        <w:rPr>
          <w:rFonts w:ascii="仿宋_GB2312" w:eastAsia="仿宋_GB2312" w:hint="eastAsia"/>
          <w:sz w:val="32"/>
          <w:szCs w:val="32"/>
        </w:rPr>
        <w:t>。</w:t>
      </w:r>
    </w:p>
    <w:p>
      <w:pPr>
        <w:ind w:left="0" w:firstLineChars="200" w:firstLine="640"/>
        <w:rPr>
          <w:rFonts w:ascii="黑体" w:eastAsia="黑体" w:cs="黑体" w:hint="eastAsia"/>
          <w:sz w:val="32"/>
          <w:szCs w:val="32"/>
          <w:lang w:val="en-US" w:eastAsia="zh-CN"/>
        </w:rPr>
      </w:pPr>
      <w:r>
        <w:rPr>
          <w:rFonts w:ascii="黑体" w:eastAsia="黑体" w:cs="黑体"/>
          <w:sz w:val="32"/>
          <w:szCs w:val="32"/>
          <w:lang w:val="en-US" w:eastAsia="zh-CN"/>
        </w:rPr>
        <w:t>五、</w:t>
      </w:r>
      <w:r>
        <w:rPr>
          <w:rFonts w:ascii="黑体" w:eastAsia="黑体" w:cs="黑体" w:hint="eastAsia"/>
          <w:sz w:val="32"/>
          <w:szCs w:val="32"/>
          <w:lang w:val="en-US" w:eastAsia="zh-CN"/>
        </w:rPr>
        <w:t>存在问题</w:t>
      </w:r>
    </w:p>
    <w:p>
      <w:pPr>
        <w:ind w:firstLineChars="200" w:firstLine="640"/>
        <w:rPr>
          <w:rFonts w:ascii="仿宋" w:eastAsia="仿宋"/>
          <w:color w:val="000000"/>
          <w:sz w:val="32"/>
          <w:szCs w:val="32"/>
        </w:rPr>
      </w:pPr>
      <w:r>
        <w:rPr>
          <w:rFonts w:ascii="仿宋" w:eastAsia="仿宋"/>
          <w:color w:val="000000"/>
          <w:sz w:val="32"/>
          <w:szCs w:val="32"/>
          <w:lang w:val="en-US" w:eastAsia="zh-CN"/>
        </w:rPr>
        <w:t>一、在绩效自评财政核查过程中发现存在</w:t>
      </w:r>
      <w:r>
        <w:rPr>
          <w:rFonts w:ascii="仿宋" w:eastAsia="仿宋" w:cs="方正仿宋简体" w:hAnsi="宋体" w:hint="eastAsia"/>
          <w:bCs/>
          <w:color w:val="000000"/>
          <w:sz w:val="32"/>
          <w:szCs w:val="32"/>
        </w:rPr>
        <w:t>绩效评价的绩效指标与年初预算</w:t>
      </w:r>
      <w:r>
        <w:rPr>
          <w:rFonts w:ascii="仿宋" w:eastAsia="仿宋" w:cs="方正仿宋简体" w:hAnsi="宋体"/>
          <w:bCs/>
          <w:color w:val="000000"/>
          <w:sz w:val="32"/>
          <w:szCs w:val="32"/>
        </w:rPr>
        <w:t>指标</w:t>
      </w:r>
      <w:r>
        <w:rPr>
          <w:rFonts w:ascii="仿宋" w:eastAsia="仿宋" w:cs="方正仿宋简体" w:hAnsi="宋体" w:hint="eastAsia"/>
          <w:bCs/>
          <w:color w:val="000000"/>
          <w:sz w:val="32"/>
          <w:szCs w:val="32"/>
        </w:rPr>
        <w:t>不符</w:t>
      </w:r>
      <w:r>
        <w:rPr>
          <w:rFonts w:ascii="仿宋" w:eastAsia="仿宋" w:cs="方正仿宋简体" w:hAnsi="宋体"/>
          <w:bCs/>
          <w:color w:val="000000"/>
          <w:sz w:val="32"/>
          <w:szCs w:val="32"/>
        </w:rPr>
        <w:t>，</w:t>
      </w:r>
      <w:r>
        <w:rPr>
          <w:rFonts w:ascii="仿宋" w:eastAsia="仿宋" w:cs="方正仿宋简体" w:hAnsi="宋体" w:hint="eastAsia"/>
          <w:bCs/>
          <w:color w:val="000000"/>
          <w:sz w:val="32"/>
          <w:szCs w:val="32"/>
        </w:rPr>
        <w:t>绩效指标完成值不</w:t>
      </w:r>
      <w:r>
        <w:rPr>
          <w:rFonts w:ascii="仿宋" w:eastAsia="仿宋" w:cs="方正仿宋简体" w:hAnsi="宋体"/>
          <w:bCs/>
          <w:color w:val="000000"/>
          <w:sz w:val="32"/>
          <w:szCs w:val="32"/>
        </w:rPr>
        <w:t>清晰、不具体问题，已在核查过程整改完成。</w:t>
      </w:r>
    </w:p>
    <w:p>
      <w:pPr>
        <w:ind w:firstLineChars="200" w:firstLine="640"/>
        <w:rPr>
          <w:rFonts w:ascii="仿宋" w:eastAsia="仿宋" w:hint="eastAsia"/>
          <w:color w:val="000000"/>
          <w:sz w:val="32"/>
          <w:szCs w:val="32"/>
        </w:rPr>
      </w:pPr>
      <w:r>
        <w:rPr>
          <w:rFonts w:ascii="仿宋" w:eastAsia="仿宋"/>
          <w:sz w:val="32"/>
          <w:szCs w:val="32"/>
          <w:lang w:val="en-US" w:eastAsia="zh-CN"/>
        </w:rPr>
        <w:t>二、</w:t>
      </w:r>
      <w:r>
        <w:rPr>
          <w:rFonts w:ascii="仿宋" w:eastAsia="仿宋" w:hint="eastAsia"/>
          <w:sz w:val="32"/>
          <w:szCs w:val="32"/>
          <w:lang w:val="en-US" w:eastAsia="zh-CN"/>
        </w:rPr>
        <w:t>资金拨付手续</w:t>
      </w:r>
      <w:r>
        <w:rPr>
          <w:rFonts w:ascii="仿宋" w:eastAsia="仿宋"/>
          <w:sz w:val="32"/>
          <w:szCs w:val="32"/>
          <w:lang w:val="en-US" w:eastAsia="zh-CN"/>
        </w:rPr>
        <w:t>不健全。</w:t>
      </w:r>
    </w:p>
    <w:p>
      <w:pPr>
        <w:ind w:firstLine="600"/>
        <w:rPr>
          <w:rFonts w:ascii="黑体" w:eastAsia="黑体" w:cs="黑体" w:hint="eastAsia"/>
          <w:bCs/>
          <w:sz w:val="32"/>
          <w:szCs w:val="32"/>
        </w:rPr>
      </w:pPr>
      <w:r>
        <w:rPr>
          <w:rFonts w:ascii="黑体" w:eastAsia="黑体" w:cs="黑体" w:hint="eastAsia"/>
          <w:bCs/>
          <w:sz w:val="32"/>
          <w:szCs w:val="32"/>
        </w:rPr>
        <w:t>六、建议及评价结果应用</w:t>
      </w:r>
    </w:p>
    <w:p>
      <w:pPr>
        <w:ind w:left="0" w:firstLine="600"/>
        <w:rPr>
          <w:rFonts w:ascii="仿宋" w:eastAsia="仿宋" w:hint="eastAsia"/>
          <w:color w:val="000000"/>
          <w:sz w:val="32"/>
          <w:szCs w:val="32"/>
          <w:lang w:val="en-US" w:eastAsia="zh-CN"/>
        </w:rPr>
      </w:pPr>
      <w:r>
        <w:rPr>
          <w:rFonts w:ascii="仿宋" w:eastAsia="仿宋" w:hint="eastAsia"/>
          <w:color w:val="000000"/>
          <w:sz w:val="32"/>
          <w:szCs w:val="32"/>
        </w:rPr>
        <w:t>一</w:t>
      </w:r>
      <w:r>
        <w:rPr>
          <w:rFonts w:ascii="仿宋" w:eastAsia="仿宋"/>
          <w:color w:val="000000"/>
          <w:sz w:val="32"/>
          <w:szCs w:val="32"/>
        </w:rPr>
        <w:t>、</w:t>
      </w:r>
      <w:r>
        <w:rPr>
          <w:rFonts w:ascii="仿宋" w:eastAsia="仿宋" w:cs="方正仿宋简体" w:hAnsi="宋体"/>
          <w:bCs/>
          <w:color w:val="000000"/>
          <w:sz w:val="32"/>
          <w:szCs w:val="32"/>
        </w:rPr>
        <w:t>加强学习，</w:t>
      </w:r>
      <w:r>
        <w:rPr>
          <w:rFonts w:ascii="仿宋" w:eastAsia="仿宋" w:cs="方正仿宋简体" w:hAnsi="宋体" w:hint="eastAsia"/>
          <w:bCs/>
          <w:color w:val="000000"/>
          <w:sz w:val="32"/>
          <w:szCs w:val="32"/>
        </w:rPr>
        <w:t>逐步</w:t>
      </w:r>
      <w:r>
        <w:rPr>
          <w:rFonts w:ascii="仿宋" w:eastAsia="仿宋" w:cs="方正仿宋简体" w:hAnsi="宋体"/>
          <w:bCs/>
          <w:color w:val="000000"/>
          <w:sz w:val="32"/>
          <w:szCs w:val="32"/>
        </w:rPr>
        <w:t>提高绩效评价水平。</w:t>
      </w:r>
    </w:p>
    <w:p>
      <w:pPr>
        <w:ind w:left="0" w:firstLine="600"/>
        <w:rPr>
          <w:rFonts w:ascii="仿宋" w:eastAsia="仿宋"/>
          <w:color w:val="000000"/>
          <w:sz w:val="32"/>
          <w:szCs w:val="32"/>
          <w:lang w:val="en-US" w:eastAsia="zh-CN"/>
        </w:rPr>
      </w:pPr>
      <w:r>
        <w:rPr>
          <w:rFonts w:ascii="仿宋" w:eastAsia="仿宋"/>
          <w:color w:val="000000"/>
          <w:sz w:val="32"/>
          <w:szCs w:val="32"/>
          <w:lang w:val="en-US" w:eastAsia="zh-CN"/>
        </w:rPr>
        <w:t>二、在以后的工作中要认真执行政府会计制度，建立行之有效的内控制度及操作规程，完善会计核算手续，规范财务核算行为，加强会计基础工作，提高财务管理水平。</w:t>
      </w:r>
    </w:p>
    <w:p>
      <w:pPr>
        <w:ind w:left="0" w:firstLine="600"/>
        <w:rPr>
          <w:rFonts w:ascii="仿宋" w:eastAsia="仿宋" w:hint="eastAsia"/>
          <w:color w:val="000000"/>
          <w:sz w:val="32"/>
          <w:szCs w:val="32"/>
          <w:lang w:val="en-US" w:eastAsia="zh-CN"/>
        </w:rPr>
      </w:pPr>
    </w:p>
    <w:p>
      <w:pPr>
        <w:ind w:left="0" w:firstLine="600"/>
        <w:rPr>
          <w:rFonts w:ascii="仿宋" w:eastAsia="仿宋" w:hint="eastAsia"/>
          <w:sz w:val="32"/>
          <w:szCs w:val="32"/>
          <w:lang w:val="en-US" w:eastAsia="zh-CN"/>
        </w:rPr>
      </w:pPr>
    </w:p>
    <w:p>
      <w:pPr>
        <w:ind w:left="0" w:firstLine="600"/>
        <w:jc w:val="right"/>
        <w:rPr>
          <w:rFonts w:ascii="仿宋" w:eastAsia="仿宋"/>
          <w:color w:val="000000"/>
          <w:sz w:val="32"/>
          <w:szCs w:val="32"/>
        </w:rPr>
      </w:pPr>
    </w:p>
    <w:p>
      <w:pPr>
        <w:ind w:left="0" w:firstLine="600"/>
        <w:jc w:val="right"/>
        <w:rPr>
          <w:rFonts w:ascii="仿宋" w:eastAsia="仿宋" w:hint="eastAsia"/>
          <w:color w:val="000000"/>
          <w:sz w:val="32"/>
          <w:szCs w:val="32"/>
        </w:rPr>
      </w:pPr>
      <w:r>
        <w:rPr>
          <w:rFonts w:ascii="仿宋" w:eastAsia="仿宋" w:hint="eastAsia"/>
          <w:color w:val="000000"/>
          <w:sz w:val="32"/>
          <w:szCs w:val="32"/>
        </w:rPr>
        <w:t>202</w:t>
      </w:r>
      <w:r>
        <w:rPr>
          <w:rFonts w:ascii="仿宋" w:eastAsia="仿宋"/>
          <w:color w:val="000000"/>
          <w:sz w:val="32"/>
          <w:szCs w:val="32"/>
        </w:rPr>
        <w:t>4</w:t>
      </w:r>
      <w:r>
        <w:rPr>
          <w:rFonts w:ascii="仿宋" w:eastAsia="仿宋" w:hint="eastAsia"/>
          <w:color w:val="000000"/>
          <w:sz w:val="32"/>
          <w:szCs w:val="32"/>
        </w:rPr>
        <w:t>年</w:t>
      </w:r>
      <w:r>
        <w:rPr>
          <w:rFonts w:ascii="仿宋" w:eastAsia="仿宋"/>
          <w:color w:val="000000"/>
          <w:sz w:val="32"/>
          <w:szCs w:val="32"/>
        </w:rPr>
        <w:t>6</w:t>
      </w:r>
      <w:r>
        <w:rPr>
          <w:rFonts w:ascii="仿宋" w:eastAsia="仿宋" w:hint="eastAsia"/>
          <w:color w:val="000000"/>
          <w:sz w:val="32"/>
          <w:szCs w:val="32"/>
        </w:rPr>
        <w:t>月</w:t>
      </w:r>
      <w:bookmarkStart w:id="0" w:name="_GoBack"/>
      <w:bookmarkEnd w:id="0"/>
      <w:r>
        <w:rPr>
          <w:rFonts w:ascii="仿宋" w:eastAsia="仿宋"/>
          <w:color w:val="000000"/>
          <w:sz w:val="32"/>
          <w:szCs w:val="32"/>
        </w:rPr>
        <w:t>20</w:t>
      </w:r>
      <w:r>
        <w:rPr>
          <w:rFonts w:ascii="仿宋" w:eastAsia="仿宋" w:hint="eastAsia"/>
          <w:color w:val="000000"/>
          <w:sz w:val="32"/>
          <w:szCs w:val="32"/>
        </w:rPr>
        <w:t>日</w:t>
      </w:r>
    </w:p>
    <w:sectPr>
      <w:footerReference w:type="default" r:id="rId2"/>
      <w:footerReference w:type="even" r:id="rId3"/>
      <w:pgSz w:w="11907" w:h="16840"/>
      <w:pgMar w:top="1361" w:right="1361" w:bottom="1361" w:left="1361" w:header="851" w:footer="992" w:gutter="0"/>
      <w:pgNumType/>
      <w:titlePg/>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仿宋_GB2312">
    <w:altName w:val="仿宋"/>
    <w:panose1 w:val="02010609030101010101"/>
    <w:charset w:val="86"/>
    <w:family w:val="modern"/>
    <w:pitch w:val="variable"/>
    <w:sig w:usb0="00000000" w:usb1="00000000" w:usb2="00000010" w:usb3="00000000" w:csb0="00040000"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CC"/>
    <w:family w:val="auto"/>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variable"/>
    <w:sig w:usb0="00000000" w:usb1="00000000" w:usb2="00000010" w:usb3="00000000" w:csb0="00040000" w:csb1="00000000"/>
  </w:font>
  <w:font w:name="方正楷体简体">
    <w:panose1 w:val="03000509000000000000"/>
    <w:charset w:val="86"/>
    <w:family w:val="script"/>
    <w:pitch w:val="variable"/>
    <w:sig w:usb0="00000001" w:usb1="080E0000" w:usb2="00000000" w:usb3="00000000" w:csb0="00040000" w:csb1="00000000"/>
  </w:font>
  <w:font w:name="方正黑体简体">
    <w:panose1 w:val="03000509000000000000"/>
    <w:charset w:val="86"/>
    <w:family w:val="script"/>
    <w:pitch w:val="variable"/>
    <w:sig w:usb0="00000001" w:usb1="080E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00000000" w:usb2="00000000" w:usb3="00000000" w:csb0="80000000" w:csb1="00000000"/>
  </w:font>
  <w:font w:name="Arial">
    <w:panose1 w:val="020B0604020202020204"/>
    <w:charset w:val="00"/>
    <w:family w:val="auto"/>
    <w:pitch w:val="variable"/>
    <w:sig w:usb0="00007A87" w:usb1="80000000" w:usb2="00000008" w:usb3="00000000" w:csb0="400001FF" w:csb1="FFFF0000"/>
  </w:font>
  <w:font w:name="方正仿宋_GBK">
    <w:altName w:val="宋体"/>
    <w:panose1 w:val="00000000000000000000"/>
    <w:charset w:val="86"/>
    <w:family w:val="roman"/>
    <w:pitch w:val="variable"/>
    <w:sig w:usb0="00000000" w:usb1="00000000" w:usb2="00000000" w:usb3="00000000" w:csb0="00000000" w:csb1="00000000"/>
  </w:font>
  <w:font w:name="Calibri">
    <w:panose1 w:val="020F0502020204030204"/>
    <w:charset w:val="00"/>
    <w:family w:val="auto"/>
    <w:pitch w:val="variable"/>
    <w:sig w:usb0="E00002FF" w:usb1="4000ACFF" w:usb2="00000001"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20"/>
      </w:rPr>
      <w:fldChar w:fldCharType="begin"/>
    </w:r>
    <w:r>
      <w:rPr>
        <w:rStyle w:val="20"/>
      </w:rPr>
      <w:instrText>Page</w:instrText>
    </w:r>
    <w:r>
      <w:rPr>
        <w:rStyle w:val="20"/>
      </w:rPr>
      <w:fldChar w:fldCharType="separate"/>
    </w:r>
    <w:r>
      <w:rPr>
        <w:rStyle w:val="20"/>
      </w:rPr>
      <w:t>2</w:t>
    </w:r>
    <w:r>
      <w:rPr>
        <w:rStyle w:val="20"/>
      </w:rPr>
      <w:fldChar w:fldCharType="end"/>
    </w:r>
  </w:p>
  <w:p>
    <w:pPr>
      <w:pStyle w:val="19"/>
      <w:tabs>
        <w:tab w:val="center" w:pos="4153"/>
        <w:tab w:val="right" w:pos="8307"/>
      </w:tabs>
      <w:ind w:right="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20"/>
      </w:rPr>
      <w:fldChar w:fldCharType="begin"/>
    </w:r>
    <w:r>
      <w:rPr>
        <w:rStyle w:val="20"/>
      </w:rPr>
      <w:instrText>Page</w:instrText>
    </w:r>
    <w:r>
      <w:rPr>
        <w:rStyle w:val="20"/>
      </w:rPr>
      <w:fldChar w:fldCharType="separate"/>
    </w:r>
    <w:r>
      <w:rPr>
        <w:rStyle w:val="20"/>
      </w:rPr>
      <w:t>1</w:t>
    </w:r>
    <w:r>
      <w:rPr>
        <w:rStyle w:val="20"/>
      </w:rPr>
      <w:fldChar w:fldCharType="end"/>
    </w:r>
  </w:p>
  <w:p>
    <w:pPr>
      <w:pStyle w:val="19"/>
      <w:tabs>
        <w:tab w:val="center" w:pos="4153"/>
        <w:tab w:val="right" w:pos="8307"/>
      </w:tabs>
      <w:ind w:right="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5"/>
    <w:basedOn w:val="0"/>
    <w:next w:val="0"/>
    <w:pPr>
      <w:ind w:leftChars="800" w:left="800"/>
    </w:pPr>
  </w:style>
  <w:style w:type="paragraph" w:styleId="16">
    <w:name w:val="Normal (Web)"/>
    <w:next w:val="15"/>
    <w:pPr>
      <w:widowControl w:val="0"/>
      <w:spacing w:before="100" w:beforeAutospacing="1" w:after="100" w:afterAutospacing="1"/>
    </w:pPr>
    <w:rPr>
      <w:rFonts w:ascii="宋体" w:eastAsia="宋体" w:cs="Times New Roman" w:hAnsi="Times New Roman"/>
      <w:kern w:val="2"/>
      <w:sz w:val="24"/>
      <w:szCs w:val="21"/>
      <w:lang w:val="en-US" w:eastAsia="zh-CN" w:bidi="ar-SA"/>
    </w:rPr>
  </w:style>
  <w:style w:type="character" w:customStyle="1" w:styleId="17">
    <w:name w:val="NormalCharacter"/>
  </w:style>
  <w:style w:type="paragraph" w:styleId="18">
    <w:name w:val="header"/>
    <w:basedOn w:val="0"/>
    <w:pPr>
      <w:pBdr>
        <w:bottom w:val="single" w:sz="6" w:space="1" w:color="auto"/>
      </w:pBdr>
      <w:tabs>
        <w:tab w:val="center" w:pos="4153"/>
        <w:tab w:val="right" w:pos="8307"/>
      </w:tabs>
      <w:snapToGrid w:val="0"/>
      <w:jc w:val="center"/>
    </w:pPr>
    <w:rPr>
      <w:sz w:val="18"/>
    </w:rPr>
  </w:style>
  <w:style w:type="paragraph" w:styleId="19">
    <w:name w:val="footer"/>
    <w:basedOn w:val="0"/>
    <w:pPr>
      <w:tabs>
        <w:tab w:val="center" w:pos="4153"/>
        <w:tab w:val="right" w:pos="8307"/>
      </w:tabs>
      <w:snapToGrid w:val="0"/>
      <w:jc w:val="left"/>
    </w:pPr>
    <w:rPr>
      <w:sz w:val="18"/>
    </w:rPr>
  </w:style>
  <w:style w:type="character" w:styleId="20">
    <w:name w:val="page number"/>
    <w:basedOn w:val="10"/>
  </w:style>
  <w:style w:type="paragraph" w:customStyle="1" w:styleId="21">
    <w:name w:val="插入文本样式-插入部门职责文件"/>
    <w:basedOn w:val="0"/>
    <w:pPr>
      <w:spacing w:line="500" w:lineRule="exact"/>
      <w:ind w:firstLine="560"/>
    </w:pPr>
    <w:rPr>
      <w:rFonts w:ascii="Times New Roman" w:eastAsia="方正仿宋_GBK" w:cs="Times New Roman" w:hAnsi="Times New Roman"/>
      <w:sz w:val="28"/>
      <w:szCs w:val="24"/>
      <w:lang w:val="en-US" w:eastAsia="uk-UA" w:bidi="ar-SA"/>
    </w:rPr>
  </w:style>
  <w:style w:type="paragraph" w:customStyle="1" w:styleId="22">
    <w:name w:val="插入文本样式-插入总体目标文件"/>
    <w:basedOn w:val="0"/>
    <w:pPr>
      <w:spacing w:line="500" w:lineRule="exact"/>
      <w:ind w:firstLine="560"/>
    </w:pPr>
    <w:rPr>
      <w:rFonts w:ascii="Times New Roman" w:eastAsia="方正仿宋_GBK" w:cs="Times New Roman" w:hAnsi="Times New Roman"/>
      <w:sz w:val="28"/>
      <w:szCs w:val="24"/>
      <w:lang w:val="en-US" w:eastAsia="uk-UA" w:bidi="ar-SA"/>
    </w:rPr>
  </w:style>
  <w:style w:type="paragraph" w:customStyle="1" w:styleId="23">
    <w:name w:val="插入文本样式-插入职责分类绩效目标文件"/>
    <w:basedOn w:val="0"/>
    <w:pPr>
      <w:spacing w:line="500" w:lineRule="exact"/>
      <w:ind w:firstLine="560"/>
    </w:pPr>
    <w:rPr>
      <w:rFonts w:ascii="Times New Roman" w:eastAsia="方正仿宋_GBK" w:cs="Times New Roman" w:hAnsi="Times New Roman"/>
      <w:sz w:val="28"/>
      <w:szCs w:val="24"/>
      <w:lang w:val="en-US" w:eastAsia="uk-UA" w:bidi="ar-SA"/>
    </w:rPr>
  </w:style>
  <w:style w:type="paragraph" w:styleId="24">
    <w:name w:val="List Paragraph"/>
    <w:basedOn w:val="0"/>
    <w:next w:val="19"/>
    <w:pPr>
      <w:widowControl w:val="0"/>
      <w:ind w:firstLineChars="200" w:firstLine="200"/>
      <w:jc w:val="both"/>
    </w:pPr>
    <w:rPr>
      <w:rFonts w:ascii="Calibri" w:eastAsia="宋体" w:cs="Arial" w:hAns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9AB3E3D9-04EF-47BE-ADE0-ADE7B23E2EE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4169</TotalTime>
  <Application>Yozo_Office27021597764231179</Application>
  <Pages>8</Pages>
  <Words>0</Words>
  <Characters>3420</Characters>
  <Lines>0</Lines>
  <Paragraphs>60</Paragraphs>
  <CharactersWithSpaces>4561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lenovo</cp:lastModifiedBy>
  <cp:revision>0</cp:revision>
  <cp:lastPrinted>2023-11-15T01:33:47Z</cp:lastPrinted>
  <dcterms:created xsi:type="dcterms:W3CDTF">2021-11-12T07:33:00Z</dcterms:created>
  <dcterms:modified xsi:type="dcterms:W3CDTF">2024-10-12T06:04:54Z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2052-11.1.0.9564</vt:lpwstr>
  </property>
</Properties>
</file>