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03D0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auto"/>
          <w:sz w:val="36"/>
          <w:szCs w:val="36"/>
        </w:rPr>
        <w:fldChar w:fldCharType="begin"/>
      </w:r>
      <w:r>
        <w:rPr>
          <w:rFonts w:hint="eastAsia" w:ascii="方正小标宋简体" w:hAnsi="方正小标宋简体" w:eastAsia="方正小标宋简体" w:cs="方正小标宋简体"/>
          <w:b w:val="0"/>
          <w:bCs w:val="0"/>
          <w:color w:val="auto"/>
          <w:sz w:val="36"/>
          <w:szCs w:val="36"/>
        </w:rPr>
        <w:instrText xml:space="preserve"> HYPERLINK "http://www.yqjy.com:802/upload/document/1187584172125/4.doc" </w:instrText>
      </w:r>
      <w:r>
        <w:rPr>
          <w:rFonts w:hint="eastAsia" w:ascii="方正小标宋简体" w:hAnsi="方正小标宋简体" w:eastAsia="方正小标宋简体" w:cs="方正小标宋简体"/>
          <w:b w:val="0"/>
          <w:bCs w:val="0"/>
          <w:color w:val="auto"/>
          <w:sz w:val="36"/>
          <w:szCs w:val="36"/>
        </w:rPr>
        <w:fldChar w:fldCharType="separate"/>
      </w:r>
      <w:r>
        <w:rPr>
          <w:rFonts w:hint="eastAsia" w:ascii="方正小标宋简体" w:hAnsi="方正小标宋简体" w:eastAsia="方正小标宋简体" w:cs="方正小标宋简体"/>
          <w:b w:val="0"/>
          <w:bCs w:val="0"/>
          <w:color w:val="auto"/>
          <w:sz w:val="36"/>
          <w:szCs w:val="36"/>
        </w:rPr>
        <w:t>丰南</w:t>
      </w:r>
      <w:r>
        <w:rPr>
          <w:rFonts w:hint="eastAsia" w:ascii="方正小标宋简体" w:hAnsi="方正小标宋简体" w:eastAsia="方正小标宋简体" w:cs="方正小标宋简体"/>
          <w:b w:val="0"/>
          <w:bCs w:val="0"/>
          <w:color w:val="auto"/>
          <w:sz w:val="36"/>
          <w:szCs w:val="36"/>
        </w:rPr>
        <w:t>区</w:t>
      </w:r>
      <w:r>
        <w:rPr>
          <w:rFonts w:hint="eastAsia" w:ascii="方正小标宋简体" w:hAnsi="方正小标宋简体" w:eastAsia="方正小标宋简体" w:cs="方正小标宋简体"/>
          <w:b w:val="0"/>
          <w:bCs w:val="0"/>
          <w:color w:val="auto"/>
          <w:sz w:val="36"/>
          <w:szCs w:val="36"/>
        </w:rPr>
        <w:t>教育局</w:t>
      </w:r>
      <w:r>
        <w:rPr>
          <w:rFonts w:hint="eastAsia" w:ascii="方正小标宋简体" w:hAnsi="方正小标宋简体" w:eastAsia="方正小标宋简体" w:cs="方正小标宋简体"/>
          <w:b w:val="0"/>
          <w:bCs w:val="0"/>
          <w:color w:val="auto"/>
          <w:sz w:val="36"/>
          <w:szCs w:val="36"/>
          <w:lang w:eastAsia="zh-CN"/>
        </w:rPr>
        <w:t>装备应用</w:t>
      </w:r>
      <w:r>
        <w:rPr>
          <w:rFonts w:hint="eastAsia" w:ascii="方正小标宋简体" w:hAnsi="方正小标宋简体" w:eastAsia="方正小标宋简体" w:cs="方正小标宋简体"/>
          <w:b w:val="0"/>
          <w:bCs w:val="0"/>
          <w:color w:val="auto"/>
          <w:sz w:val="36"/>
          <w:szCs w:val="36"/>
          <w:lang w:val="en-US" w:eastAsia="zh-CN"/>
        </w:rPr>
        <w:t>星管理操作细则</w:t>
      </w:r>
      <w:r>
        <w:rPr>
          <w:rFonts w:hint="eastAsia" w:ascii="方正小标宋简体" w:hAnsi="方正小标宋简体" w:eastAsia="方正小标宋简体" w:cs="方正小标宋简体"/>
          <w:b w:val="0"/>
          <w:bCs w:val="0"/>
          <w:color w:val="auto"/>
          <w:sz w:val="36"/>
          <w:szCs w:val="36"/>
        </w:rPr>
        <w:fldChar w:fldCharType="end"/>
      </w:r>
      <w:r>
        <w:rPr>
          <w:rFonts w:hint="eastAsia" w:ascii="方正楷体简体" w:hAnsi="方正楷体简体" w:eastAsia="方正楷体简体" w:cs="方正楷体简体"/>
          <w:b w:val="0"/>
          <w:bCs w:val="0"/>
          <w:color w:val="auto"/>
          <w:sz w:val="30"/>
          <w:szCs w:val="30"/>
        </w:rPr>
        <w:t>(</w:t>
      </w:r>
      <w:r>
        <w:rPr>
          <w:rFonts w:hint="eastAsia" w:ascii="方正楷体简体" w:hAnsi="方正楷体简体" w:eastAsia="方正楷体简体" w:cs="方正楷体简体"/>
          <w:b w:val="0"/>
          <w:bCs w:val="0"/>
          <w:color w:val="auto"/>
          <w:sz w:val="30"/>
          <w:szCs w:val="30"/>
          <w:lang w:val="en-US" w:eastAsia="zh-CN"/>
        </w:rPr>
        <w:t>试行</w:t>
      </w:r>
      <w:r>
        <w:rPr>
          <w:rFonts w:hint="eastAsia" w:ascii="方正楷体简体" w:hAnsi="方正楷体简体" w:eastAsia="方正楷体简体" w:cs="方正楷体简体"/>
          <w:b w:val="0"/>
          <w:bCs w:val="0"/>
          <w:color w:val="auto"/>
          <w:sz w:val="30"/>
          <w:szCs w:val="30"/>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25"/>
        <w:gridCol w:w="810"/>
        <w:gridCol w:w="865"/>
        <w:gridCol w:w="10773"/>
        <w:gridCol w:w="1134"/>
        <w:gridCol w:w="688"/>
      </w:tblGrid>
      <w:tr w14:paraId="1540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shd w:val="clear" w:color="auto" w:fill="A4A4A4" w:themeFill="background1" w:themeFillShade="A5"/>
            <w:vAlign w:val="center"/>
          </w:tcPr>
          <w:p w14:paraId="6A969E2B">
            <w:pPr>
              <w:keepNext w:val="0"/>
              <w:keepLines w:val="0"/>
              <w:pageBreakBefore w:val="0"/>
              <w:widowControl w:val="0"/>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星级</w:t>
            </w:r>
          </w:p>
          <w:p w14:paraId="7832866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cs="Times New Roman"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825" w:type="dxa"/>
            <w:shd w:val="clear" w:color="auto" w:fill="A4A4A4" w:themeFill="background1" w:themeFillShade="A5"/>
            <w:vAlign w:val="center"/>
          </w:tcPr>
          <w:p w14:paraId="383F02C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一级</w:t>
            </w:r>
          </w:p>
          <w:p w14:paraId="5BA957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cs="Times New Roman" w:asciiTheme="minorEastAsia" w:hAnsiTheme="minorEastAsia"/>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指标</w:t>
            </w:r>
          </w:p>
        </w:tc>
        <w:tc>
          <w:tcPr>
            <w:tcW w:w="810" w:type="dxa"/>
            <w:tcBorders>
              <w:right w:val="single" w:color="auto" w:sz="4" w:space="0"/>
            </w:tcBorders>
            <w:shd w:val="clear" w:color="auto" w:fill="A4A4A4" w:themeFill="background1" w:themeFillShade="A5"/>
            <w:vAlign w:val="center"/>
          </w:tcPr>
          <w:p w14:paraId="689CF9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二级</w:t>
            </w:r>
          </w:p>
          <w:p w14:paraId="3F7D251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cs="宋体" w:asciiTheme="minorEastAsia" w:hAnsiTheme="minorEastAsia"/>
                <w:kern w:val="0"/>
                <w:sz w:val="21"/>
                <w:szCs w:val="21"/>
                <w:highlight w:val="none"/>
                <w:lang w:bidi="ar"/>
              </w:rPr>
            </w:pPr>
            <w:r>
              <w:rPr>
                <w:rFonts w:hint="eastAsia" w:ascii="宋体" w:hAnsi="宋体" w:eastAsia="宋体" w:cs="宋体"/>
                <w:b/>
                <w:bCs/>
                <w:i w:val="0"/>
                <w:iCs w:val="0"/>
                <w:color w:val="000000"/>
                <w:kern w:val="0"/>
                <w:sz w:val="21"/>
                <w:szCs w:val="21"/>
                <w:highlight w:val="none"/>
                <w:u w:val="none"/>
                <w:lang w:val="en-US" w:eastAsia="zh-CN" w:bidi="ar"/>
              </w:rPr>
              <w:t>指标</w:t>
            </w:r>
          </w:p>
        </w:tc>
        <w:tc>
          <w:tcPr>
            <w:tcW w:w="865"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center"/>
          </w:tcPr>
          <w:p w14:paraId="2F616F1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三级</w:t>
            </w:r>
          </w:p>
          <w:p w14:paraId="5DD8F75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cs="宋体" w:asciiTheme="minorEastAsia" w:hAnsiTheme="minorEastAsia"/>
                <w:kern w:val="0"/>
                <w:sz w:val="21"/>
                <w:szCs w:val="21"/>
                <w:highlight w:val="none"/>
                <w:lang w:bidi="ar"/>
              </w:rPr>
            </w:pPr>
            <w:r>
              <w:rPr>
                <w:rFonts w:hint="eastAsia" w:ascii="宋体" w:hAnsi="宋体" w:eastAsia="宋体" w:cs="宋体"/>
                <w:b/>
                <w:bCs/>
                <w:i w:val="0"/>
                <w:iCs w:val="0"/>
                <w:color w:val="000000"/>
                <w:kern w:val="0"/>
                <w:sz w:val="21"/>
                <w:szCs w:val="21"/>
                <w:highlight w:val="none"/>
                <w:u w:val="none"/>
                <w:lang w:val="en-US" w:eastAsia="zh-CN" w:bidi="ar"/>
              </w:rPr>
              <w:t>指标</w:t>
            </w:r>
          </w:p>
        </w:tc>
        <w:tc>
          <w:tcPr>
            <w:tcW w:w="10773" w:type="dxa"/>
            <w:shd w:val="clear" w:color="auto" w:fill="A4A4A4" w:themeFill="background1" w:themeFillShade="A5"/>
            <w:vAlign w:val="center"/>
          </w:tcPr>
          <w:p w14:paraId="4449BDB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cs="Times New Roman" w:asciiTheme="minorEastAsia" w:hAnsiTheme="minorEastAsia"/>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管理细则及赋分</w:t>
            </w:r>
          </w:p>
        </w:tc>
        <w:tc>
          <w:tcPr>
            <w:tcW w:w="1134" w:type="dxa"/>
            <w:shd w:val="clear" w:color="auto" w:fill="A4A4A4" w:themeFill="background1" w:themeFillShade="A5"/>
            <w:vAlign w:val="center"/>
          </w:tcPr>
          <w:p w14:paraId="7E48AC8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管理</w:t>
            </w:r>
          </w:p>
          <w:p w14:paraId="1EA369E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cs="Times New Roman" w:asciiTheme="minorEastAsia" w:hAnsiTheme="minorEastAsia"/>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方法</w:t>
            </w:r>
          </w:p>
        </w:tc>
        <w:tc>
          <w:tcPr>
            <w:tcW w:w="688" w:type="dxa"/>
            <w:shd w:val="clear" w:color="auto" w:fill="A4A4A4" w:themeFill="background1" w:themeFillShade="A5"/>
            <w:vAlign w:val="center"/>
          </w:tcPr>
          <w:p w14:paraId="41BDF92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cs="宋体" w:asciiTheme="minorEastAsia" w:hAnsiTheme="minorEastAsia"/>
                <w:kern w:val="0"/>
                <w:sz w:val="21"/>
                <w:szCs w:val="21"/>
                <w:highlight w:val="none"/>
                <w:lang w:bidi="ar"/>
              </w:rPr>
            </w:pPr>
            <w:r>
              <w:rPr>
                <w:rFonts w:hint="eastAsia" w:ascii="宋体" w:hAnsi="宋体" w:eastAsia="宋体" w:cs="宋体"/>
                <w:b/>
                <w:bCs/>
                <w:i w:val="0"/>
                <w:iCs w:val="0"/>
                <w:color w:val="000000"/>
                <w:kern w:val="0"/>
                <w:sz w:val="21"/>
                <w:szCs w:val="21"/>
                <w:highlight w:val="none"/>
                <w:u w:val="none"/>
                <w:lang w:val="en-US" w:eastAsia="zh-CN" w:bidi="ar"/>
              </w:rPr>
              <w:t>权重</w:t>
            </w:r>
          </w:p>
        </w:tc>
      </w:tr>
      <w:tr w14:paraId="4F77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Merge w:val="restart"/>
            <w:vAlign w:val="center"/>
          </w:tcPr>
          <w:p w14:paraId="61B90EE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装</w:t>
            </w:r>
          </w:p>
          <w:p w14:paraId="6DD9D3E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备</w:t>
            </w:r>
          </w:p>
          <w:p w14:paraId="07D8E9B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应</w:t>
            </w:r>
          </w:p>
          <w:p w14:paraId="5B50F36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用</w:t>
            </w:r>
          </w:p>
          <w:p w14:paraId="71845B9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星</w:t>
            </w:r>
          </w:p>
          <w:p w14:paraId="2A16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(10分)</w:t>
            </w:r>
          </w:p>
        </w:tc>
        <w:tc>
          <w:tcPr>
            <w:tcW w:w="825" w:type="dxa"/>
            <w:vMerge w:val="restart"/>
            <w:vAlign w:val="center"/>
          </w:tcPr>
          <w:p w14:paraId="291BB2E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A</w:t>
            </w:r>
            <w:r>
              <w:rPr>
                <w:rFonts w:hint="eastAsia" w:ascii="仿宋" w:hAnsi="仿宋" w:eastAsia="仿宋" w:cs="仿宋"/>
                <w:kern w:val="0"/>
                <w:sz w:val="21"/>
                <w:szCs w:val="21"/>
                <w:lang w:val="en-US" w:eastAsia="zh-CN"/>
              </w:rPr>
              <w:t>1</w:t>
            </w:r>
          </w:p>
          <w:p w14:paraId="26AB775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实验教学</w:t>
            </w:r>
          </w:p>
          <w:p w14:paraId="1B0D8D7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(3分)</w:t>
            </w:r>
          </w:p>
        </w:tc>
        <w:tc>
          <w:tcPr>
            <w:tcW w:w="810" w:type="dxa"/>
            <w:vMerge w:val="restart"/>
            <w:tcBorders>
              <w:right w:val="single" w:color="auto" w:sz="4" w:space="0"/>
            </w:tcBorders>
            <w:vAlign w:val="center"/>
          </w:tcPr>
          <w:p w14:paraId="1D8FE27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val="en-US" w:eastAsia="zh-CN"/>
              </w:rPr>
              <w:t>B1</w:t>
            </w:r>
          </w:p>
          <w:p w14:paraId="33F0A0D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基础性指标</w:t>
            </w:r>
          </w:p>
          <w:p w14:paraId="3156A4D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bidi="ar"/>
              </w:rPr>
            </w:pPr>
            <w:r>
              <w:rPr>
                <w:rFonts w:hint="eastAsia" w:ascii="仿宋" w:hAnsi="仿宋" w:eastAsia="仿宋" w:cs="仿宋"/>
                <w:kern w:val="0"/>
                <w:sz w:val="21"/>
                <w:szCs w:val="21"/>
                <w:lang w:eastAsia="zh-CN" w:bidi="ar"/>
              </w:rPr>
              <w:t>(</w:t>
            </w:r>
            <w:r>
              <w:rPr>
                <w:rFonts w:hint="eastAsia" w:ascii="仿宋" w:hAnsi="仿宋" w:eastAsia="仿宋" w:cs="仿宋"/>
                <w:kern w:val="0"/>
                <w:sz w:val="21"/>
                <w:szCs w:val="21"/>
                <w:lang w:bidi="ar"/>
              </w:rPr>
              <w:t>3分</w:t>
            </w:r>
            <w:r>
              <w:rPr>
                <w:rFonts w:hint="eastAsia" w:ascii="仿宋" w:hAnsi="仿宋" w:eastAsia="仿宋" w:cs="仿宋"/>
                <w:kern w:val="0"/>
                <w:sz w:val="21"/>
                <w:szCs w:val="21"/>
                <w:lang w:eastAsia="zh-CN" w:bidi="ar"/>
              </w:rPr>
              <w:t>)</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63FDC62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实验室建设</w:t>
            </w:r>
          </w:p>
        </w:tc>
        <w:tc>
          <w:tcPr>
            <w:tcW w:w="10773" w:type="dxa"/>
            <w:vAlign w:val="center"/>
          </w:tcPr>
          <w:p w14:paraId="19A858D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1、实验仪器：按照一类标准每4轨配备一套实验仪器，</w:t>
            </w:r>
            <w:r>
              <w:rPr>
                <w:rFonts w:hint="eastAsia" w:ascii="仿宋" w:hAnsi="仿宋" w:eastAsia="仿宋" w:cs="仿宋"/>
                <w:kern w:val="0"/>
                <w:sz w:val="21"/>
                <w:szCs w:val="21"/>
                <w:lang w:bidi="ar"/>
              </w:rPr>
              <w:t>0.</w:t>
            </w:r>
            <w:r>
              <w:rPr>
                <w:rFonts w:hint="eastAsia" w:ascii="仿宋" w:hAnsi="仿宋" w:eastAsia="仿宋" w:cs="仿宋"/>
                <w:kern w:val="0"/>
                <w:sz w:val="21"/>
                <w:szCs w:val="21"/>
              </w:rPr>
              <w:t>1分，药品、耗材及时补充，</w:t>
            </w:r>
            <w:r>
              <w:rPr>
                <w:rFonts w:hint="eastAsia" w:ascii="仿宋" w:hAnsi="仿宋" w:eastAsia="仿宋" w:cs="仿宋"/>
                <w:kern w:val="0"/>
                <w:sz w:val="21"/>
                <w:szCs w:val="21"/>
                <w:lang w:bidi="ar"/>
              </w:rPr>
              <w:t>0.</w:t>
            </w:r>
            <w:r>
              <w:rPr>
                <w:rFonts w:hint="eastAsia" w:ascii="仿宋" w:hAnsi="仿宋" w:eastAsia="仿宋" w:cs="仿宋"/>
                <w:kern w:val="0"/>
                <w:sz w:val="21"/>
                <w:szCs w:val="21"/>
              </w:rPr>
              <w:t>1分。(</w:t>
            </w:r>
            <w:r>
              <w:rPr>
                <w:rFonts w:hint="eastAsia" w:ascii="仿宋" w:hAnsi="仿宋" w:eastAsia="仿宋" w:cs="仿宋"/>
                <w:kern w:val="0"/>
                <w:sz w:val="21"/>
                <w:szCs w:val="21"/>
                <w:lang w:bidi="ar"/>
              </w:rPr>
              <w:t>0.</w:t>
            </w:r>
            <w:r>
              <w:rPr>
                <w:rFonts w:hint="eastAsia" w:ascii="仿宋" w:hAnsi="仿宋" w:eastAsia="仿宋" w:cs="仿宋"/>
                <w:kern w:val="0"/>
                <w:sz w:val="21"/>
                <w:szCs w:val="21"/>
              </w:rPr>
              <w:t>2分)</w:t>
            </w:r>
          </w:p>
          <w:p w14:paraId="6A642F6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2、实验经费：每年按经费比例安排资金用于实验教学，初中每生每学期不低于6元，小学3元。(</w:t>
            </w:r>
            <w:r>
              <w:rPr>
                <w:rFonts w:hint="eastAsia" w:ascii="仿宋" w:hAnsi="仿宋" w:eastAsia="仿宋" w:cs="仿宋"/>
                <w:kern w:val="0"/>
                <w:sz w:val="21"/>
                <w:szCs w:val="21"/>
                <w:lang w:bidi="ar"/>
              </w:rPr>
              <w:t>0.</w:t>
            </w:r>
            <w:r>
              <w:rPr>
                <w:rFonts w:hint="eastAsia" w:ascii="仿宋" w:hAnsi="仿宋" w:eastAsia="仿宋" w:cs="仿宋"/>
                <w:kern w:val="0"/>
                <w:sz w:val="21"/>
                <w:szCs w:val="21"/>
              </w:rPr>
              <w:t>2分)</w:t>
            </w:r>
          </w:p>
        </w:tc>
        <w:tc>
          <w:tcPr>
            <w:tcW w:w="1134" w:type="dxa"/>
            <w:vAlign w:val="center"/>
          </w:tcPr>
          <w:p w14:paraId="207A73D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拍照</w:t>
            </w:r>
          </w:p>
          <w:p w14:paraId="4FD39D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票据</w:t>
            </w:r>
          </w:p>
        </w:tc>
        <w:tc>
          <w:tcPr>
            <w:tcW w:w="688" w:type="dxa"/>
            <w:vAlign w:val="center"/>
          </w:tcPr>
          <w:p w14:paraId="045BC3E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bidi="ar"/>
              </w:rPr>
              <w:t>0.</w:t>
            </w:r>
            <w:r>
              <w:rPr>
                <w:rFonts w:hint="eastAsia" w:ascii="仿宋" w:hAnsi="仿宋" w:eastAsia="仿宋" w:cs="仿宋"/>
                <w:kern w:val="0"/>
                <w:sz w:val="21"/>
                <w:szCs w:val="21"/>
                <w:lang w:val="en-US" w:eastAsia="zh-CN"/>
              </w:rPr>
              <w:t>3</w:t>
            </w:r>
          </w:p>
        </w:tc>
      </w:tr>
      <w:tr w14:paraId="6B92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Merge w:val="continue"/>
            <w:vAlign w:val="center"/>
          </w:tcPr>
          <w:p w14:paraId="370E1E5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14:textFill>
                  <w14:solidFill>
                    <w14:schemeClr w14:val="tx1"/>
                  </w14:solidFill>
                </w14:textFill>
              </w:rPr>
            </w:pPr>
          </w:p>
        </w:tc>
        <w:tc>
          <w:tcPr>
            <w:tcW w:w="825" w:type="dxa"/>
            <w:vMerge w:val="continue"/>
            <w:vAlign w:val="center"/>
          </w:tcPr>
          <w:p w14:paraId="33AE4B9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vMerge w:val="continue"/>
            <w:tcBorders>
              <w:right w:val="single" w:color="auto" w:sz="4" w:space="0"/>
            </w:tcBorders>
            <w:vAlign w:val="center"/>
          </w:tcPr>
          <w:p w14:paraId="4095C55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4CC0F91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规范化管理</w:t>
            </w:r>
          </w:p>
        </w:tc>
        <w:tc>
          <w:tcPr>
            <w:tcW w:w="10773" w:type="dxa"/>
            <w:vAlign w:val="center"/>
          </w:tcPr>
          <w:p w14:paraId="221FE62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按目录顺序科学摆放，仪器有编号，有橱目标签，仪器盘架化管理，科学规范，仪器账目齐全，</w:t>
            </w:r>
            <w:r>
              <w:rPr>
                <w:rFonts w:hint="eastAsia" w:ascii="仿宋" w:hAnsi="仿宋" w:eastAsia="仿宋" w:cs="仿宋"/>
                <w:kern w:val="0"/>
                <w:sz w:val="21"/>
                <w:szCs w:val="21"/>
                <w:lang w:eastAsia="zh-CN"/>
              </w:rPr>
              <w:t>账</w:t>
            </w:r>
            <w:r>
              <w:rPr>
                <w:rFonts w:hint="eastAsia" w:ascii="仿宋" w:hAnsi="仿宋" w:eastAsia="仿宋" w:cs="仿宋"/>
                <w:kern w:val="0"/>
                <w:sz w:val="21"/>
                <w:szCs w:val="21"/>
              </w:rPr>
              <w:t>物相符，损坏仪器及时维修。(</w:t>
            </w:r>
            <w:r>
              <w:rPr>
                <w:rFonts w:hint="eastAsia" w:ascii="仿宋" w:hAnsi="仿宋" w:eastAsia="仿宋" w:cs="仿宋"/>
                <w:kern w:val="0"/>
                <w:sz w:val="21"/>
                <w:szCs w:val="21"/>
                <w:lang w:bidi="ar"/>
              </w:rPr>
              <w:t>0.</w:t>
            </w:r>
            <w:r>
              <w:rPr>
                <w:rFonts w:hint="eastAsia" w:ascii="仿宋" w:hAnsi="仿宋" w:eastAsia="仿宋" w:cs="仿宋"/>
                <w:kern w:val="0"/>
                <w:sz w:val="21"/>
                <w:szCs w:val="21"/>
              </w:rPr>
              <w:t>2分)</w:t>
            </w:r>
          </w:p>
        </w:tc>
        <w:tc>
          <w:tcPr>
            <w:tcW w:w="1134" w:type="dxa"/>
            <w:vAlign w:val="center"/>
          </w:tcPr>
          <w:p w14:paraId="3CCE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实地检查</w:t>
            </w:r>
          </w:p>
          <w:p w14:paraId="508118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拍照</w:t>
            </w:r>
          </w:p>
        </w:tc>
        <w:tc>
          <w:tcPr>
            <w:tcW w:w="688" w:type="dxa"/>
            <w:vAlign w:val="center"/>
          </w:tcPr>
          <w:p w14:paraId="039E50E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bidi="ar"/>
              </w:rPr>
              <w:t>0.</w:t>
            </w:r>
            <w:r>
              <w:rPr>
                <w:rFonts w:hint="eastAsia" w:ascii="仿宋" w:hAnsi="仿宋" w:eastAsia="仿宋" w:cs="仿宋"/>
                <w:kern w:val="0"/>
                <w:sz w:val="21"/>
                <w:szCs w:val="21"/>
                <w:lang w:val="en-US" w:eastAsia="zh-CN"/>
              </w:rPr>
              <w:t>1</w:t>
            </w:r>
          </w:p>
        </w:tc>
      </w:tr>
      <w:tr w14:paraId="27E2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52" w:type="dxa"/>
            <w:vMerge w:val="continue"/>
            <w:vAlign w:val="center"/>
          </w:tcPr>
          <w:p w14:paraId="5DED98C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14:textFill>
                  <w14:solidFill>
                    <w14:schemeClr w14:val="tx1"/>
                  </w14:solidFill>
                </w14:textFill>
              </w:rPr>
            </w:pPr>
          </w:p>
        </w:tc>
        <w:tc>
          <w:tcPr>
            <w:tcW w:w="825" w:type="dxa"/>
            <w:vMerge w:val="continue"/>
            <w:vAlign w:val="center"/>
          </w:tcPr>
          <w:p w14:paraId="7F0A82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vMerge w:val="continue"/>
            <w:tcBorders>
              <w:right w:val="single" w:color="auto" w:sz="4" w:space="0"/>
            </w:tcBorders>
            <w:vAlign w:val="center"/>
          </w:tcPr>
          <w:p w14:paraId="5145E62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264B78F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科技</w:t>
            </w:r>
          </w:p>
          <w:p w14:paraId="019B0B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创新</w:t>
            </w:r>
          </w:p>
        </w:tc>
        <w:tc>
          <w:tcPr>
            <w:tcW w:w="10773" w:type="dxa"/>
            <w:vAlign w:val="center"/>
          </w:tcPr>
          <w:p w14:paraId="3422B8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1、实验开出：按照课表安排保质保量地完成实验教学，确保演示实验和学生分组实验开出率均达到100%。(1.5分)</w:t>
            </w:r>
          </w:p>
          <w:p w14:paraId="330964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2、研究应用：积极参加区教育局组织的实验教学优质课系列比赛、自制教具评比等活动并获奖。</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0.4分</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每人次0.1分</w:t>
            </w:r>
            <w:r>
              <w:rPr>
                <w:rFonts w:hint="eastAsia" w:ascii="仿宋" w:hAnsi="仿宋" w:eastAsia="仿宋" w:cs="仿宋"/>
                <w:kern w:val="0"/>
                <w:sz w:val="21"/>
                <w:szCs w:val="21"/>
                <w:lang w:eastAsia="zh-CN"/>
              </w:rPr>
              <w:t>)</w:t>
            </w:r>
          </w:p>
          <w:p w14:paraId="148411A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3、培训：认真组织实验教学理论培训和实验技能培训。</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590324D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4、科技教育:重视科技创新教育，积极参加区教育局组织的科技创新大赛等活动并获奖。(1分)(每人次0.1分)。</w:t>
            </w:r>
          </w:p>
        </w:tc>
        <w:tc>
          <w:tcPr>
            <w:tcW w:w="1134" w:type="dxa"/>
            <w:vAlign w:val="center"/>
          </w:tcPr>
          <w:p w14:paraId="29A6463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巡课记录</w:t>
            </w:r>
          </w:p>
          <w:p w14:paraId="1E400C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证书复印件及通报</w:t>
            </w:r>
          </w:p>
        </w:tc>
        <w:tc>
          <w:tcPr>
            <w:tcW w:w="688" w:type="dxa"/>
            <w:vAlign w:val="center"/>
          </w:tcPr>
          <w:p w14:paraId="1A22109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bidi="ar"/>
              </w:rPr>
            </w:pPr>
            <w:r>
              <w:rPr>
                <w:rFonts w:hint="eastAsia" w:ascii="仿宋" w:hAnsi="仿宋" w:eastAsia="仿宋" w:cs="仿宋"/>
                <w:kern w:val="0"/>
                <w:sz w:val="21"/>
                <w:szCs w:val="21"/>
                <w:lang w:val="en-US" w:eastAsia="zh-CN" w:bidi="ar"/>
              </w:rPr>
              <w:t>3</w:t>
            </w:r>
          </w:p>
        </w:tc>
      </w:tr>
      <w:tr w14:paraId="414F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2" w:type="dxa"/>
            <w:vMerge w:val="continue"/>
            <w:vAlign w:val="center"/>
          </w:tcPr>
          <w:p w14:paraId="37B1DA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14:textFill>
                  <w14:solidFill>
                    <w14:schemeClr w14:val="tx1"/>
                  </w14:solidFill>
                </w14:textFill>
              </w:rPr>
            </w:pPr>
          </w:p>
        </w:tc>
        <w:tc>
          <w:tcPr>
            <w:tcW w:w="825" w:type="dxa"/>
            <w:vMerge w:val="continue"/>
            <w:vAlign w:val="center"/>
          </w:tcPr>
          <w:p w14:paraId="3D05F6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vMerge w:val="continue"/>
            <w:tcBorders>
              <w:right w:val="single" w:color="auto" w:sz="4" w:space="0"/>
            </w:tcBorders>
            <w:vAlign w:val="center"/>
          </w:tcPr>
          <w:p w14:paraId="28DD531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15DE30B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技能</w:t>
            </w:r>
          </w:p>
          <w:p w14:paraId="4DC926B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测试</w:t>
            </w:r>
          </w:p>
        </w:tc>
        <w:tc>
          <w:tcPr>
            <w:tcW w:w="10773" w:type="dxa"/>
            <w:vAlign w:val="center"/>
          </w:tcPr>
          <w:p w14:paraId="12086F3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 w:hAnsi="仿宋" w:eastAsia="仿宋" w:cs="仿宋"/>
                <w:kern w:val="0"/>
                <w:sz w:val="21"/>
                <w:szCs w:val="21"/>
              </w:rPr>
            </w:pPr>
            <w:r>
              <w:rPr>
                <w:rFonts w:hint="default" w:ascii="仿宋" w:hAnsi="仿宋" w:eastAsia="仿宋" w:cs="仿宋"/>
                <w:kern w:val="0"/>
                <w:sz w:val="21"/>
                <w:szCs w:val="21"/>
                <w:lang w:val="en-US" w:eastAsia="zh-CN" w:bidi="ar-SA"/>
              </w:rPr>
              <w:t>1、</w:t>
            </w:r>
            <w:r>
              <w:rPr>
                <w:rFonts w:hint="eastAsia" w:ascii="仿宋" w:hAnsi="仿宋" w:eastAsia="仿宋" w:cs="仿宋"/>
                <w:kern w:val="0"/>
                <w:sz w:val="21"/>
                <w:szCs w:val="21"/>
              </w:rPr>
              <w:t>实验室管理员熟知教学仪器管理、教学仪器维护与保养、实验室</w:t>
            </w:r>
            <w:r>
              <w:rPr>
                <w:rFonts w:hint="eastAsia" w:ascii="仿宋" w:hAnsi="仿宋" w:eastAsia="仿宋" w:cs="仿宋"/>
                <w:kern w:val="0"/>
                <w:sz w:val="21"/>
                <w:szCs w:val="21"/>
                <w:lang w:eastAsia="zh-CN"/>
              </w:rPr>
              <w:t>账</w:t>
            </w:r>
            <w:r>
              <w:rPr>
                <w:rFonts w:hint="eastAsia" w:ascii="仿宋" w:hAnsi="仿宋" w:eastAsia="仿宋" w:cs="仿宋"/>
                <w:kern w:val="0"/>
                <w:sz w:val="21"/>
                <w:szCs w:val="21"/>
              </w:rPr>
              <w:t>目与档案管理、实验室资料管理、实验室药品摆放安全条例、实验室安全等，年度网络测评达标。</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5FF5AC8D">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 w:hAnsi="仿宋" w:eastAsia="仿宋" w:cs="仿宋"/>
                <w:kern w:val="0"/>
                <w:sz w:val="21"/>
                <w:szCs w:val="21"/>
              </w:rPr>
            </w:pPr>
            <w:r>
              <w:rPr>
                <w:rFonts w:hint="default" w:ascii="仿宋" w:hAnsi="仿宋" w:eastAsia="仿宋" w:cs="仿宋"/>
                <w:kern w:val="0"/>
                <w:sz w:val="21"/>
                <w:szCs w:val="21"/>
                <w:lang w:val="en-US" w:eastAsia="zh-CN" w:bidi="ar-SA"/>
              </w:rPr>
              <w:t>2、</w:t>
            </w:r>
            <w:r>
              <w:rPr>
                <w:rFonts w:hint="eastAsia" w:ascii="仿宋" w:hAnsi="仿宋" w:eastAsia="仿宋" w:cs="仿宋"/>
                <w:kern w:val="0"/>
                <w:sz w:val="21"/>
                <w:szCs w:val="21"/>
              </w:rPr>
              <w:t>实验教师能熟练完成《中小学实验教学基本目录》以及所任学科必做实验，按要求提交指定实验操作视频或在线演示实验。</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tc>
        <w:tc>
          <w:tcPr>
            <w:tcW w:w="1134" w:type="dxa"/>
            <w:vAlign w:val="center"/>
          </w:tcPr>
          <w:p w14:paraId="6EE984C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网络抽测</w:t>
            </w:r>
          </w:p>
        </w:tc>
        <w:tc>
          <w:tcPr>
            <w:tcW w:w="688" w:type="dxa"/>
            <w:vAlign w:val="center"/>
          </w:tcPr>
          <w:p w14:paraId="0F977AD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2</w:t>
            </w:r>
          </w:p>
        </w:tc>
      </w:tr>
      <w:tr w14:paraId="0287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Merge w:val="continue"/>
            <w:vAlign w:val="center"/>
          </w:tcPr>
          <w:p w14:paraId="238143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14:textFill>
                  <w14:solidFill>
                    <w14:schemeClr w14:val="tx1"/>
                  </w14:solidFill>
                </w14:textFill>
              </w:rPr>
            </w:pPr>
          </w:p>
        </w:tc>
        <w:tc>
          <w:tcPr>
            <w:tcW w:w="825" w:type="dxa"/>
            <w:vMerge w:val="restart"/>
            <w:vAlign w:val="center"/>
          </w:tcPr>
          <w:p w14:paraId="403512E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A</w:t>
            </w:r>
            <w:r>
              <w:rPr>
                <w:rFonts w:hint="eastAsia" w:ascii="仿宋" w:hAnsi="仿宋" w:eastAsia="仿宋" w:cs="仿宋"/>
                <w:kern w:val="0"/>
                <w:sz w:val="21"/>
                <w:szCs w:val="21"/>
                <w:lang w:val="en-US" w:eastAsia="zh-CN"/>
              </w:rPr>
              <w:t>2</w:t>
            </w:r>
          </w:p>
          <w:p w14:paraId="4F22DC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图书管理</w:t>
            </w:r>
          </w:p>
          <w:p w14:paraId="076FC1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(3分)</w:t>
            </w:r>
          </w:p>
        </w:tc>
        <w:tc>
          <w:tcPr>
            <w:tcW w:w="810" w:type="dxa"/>
            <w:vMerge w:val="restart"/>
            <w:tcBorders>
              <w:right w:val="single" w:color="auto" w:sz="4" w:space="0"/>
            </w:tcBorders>
            <w:vAlign w:val="center"/>
          </w:tcPr>
          <w:p w14:paraId="35FAD65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val="en-US" w:bidi="ar"/>
              </w:rPr>
            </w:pPr>
            <w:r>
              <w:rPr>
                <w:rFonts w:hint="eastAsia" w:ascii="仿宋" w:hAnsi="仿宋" w:eastAsia="仿宋" w:cs="仿宋"/>
                <w:kern w:val="0"/>
                <w:sz w:val="21"/>
                <w:szCs w:val="21"/>
                <w:lang w:val="en-US" w:eastAsia="zh-CN"/>
              </w:rPr>
              <w:t>B2</w:t>
            </w:r>
          </w:p>
          <w:p w14:paraId="72FCE63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基础性指标</w:t>
            </w:r>
          </w:p>
          <w:p w14:paraId="7A1F81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eastAsia="zh-CN" w:bidi="ar"/>
              </w:rPr>
              <w:t>(</w:t>
            </w:r>
            <w:r>
              <w:rPr>
                <w:rFonts w:hint="eastAsia" w:ascii="仿宋" w:hAnsi="仿宋" w:eastAsia="仿宋" w:cs="仿宋"/>
                <w:kern w:val="0"/>
                <w:sz w:val="21"/>
                <w:szCs w:val="21"/>
                <w:lang w:bidi="ar"/>
              </w:rPr>
              <w:t>3分</w:t>
            </w:r>
            <w:r>
              <w:rPr>
                <w:rFonts w:hint="eastAsia" w:ascii="仿宋" w:hAnsi="仿宋" w:eastAsia="仿宋" w:cs="仿宋"/>
                <w:kern w:val="0"/>
                <w:sz w:val="21"/>
                <w:szCs w:val="21"/>
                <w:lang w:eastAsia="zh-CN" w:bidi="ar"/>
              </w:rPr>
              <w:t>)</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2347193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书刊</w:t>
            </w:r>
          </w:p>
          <w:p w14:paraId="25A9A7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购置</w:t>
            </w:r>
          </w:p>
        </w:tc>
        <w:tc>
          <w:tcPr>
            <w:tcW w:w="10773" w:type="dxa"/>
            <w:vAlign w:val="center"/>
          </w:tcPr>
          <w:p w14:paraId="788DC10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1、杂志购置：每年订阅杂志，生均不低于5元。(</w:t>
            </w:r>
            <w:r>
              <w:rPr>
                <w:rFonts w:hint="eastAsia" w:ascii="仿宋" w:hAnsi="仿宋" w:eastAsia="仿宋" w:cs="仿宋"/>
                <w:kern w:val="0"/>
                <w:sz w:val="21"/>
                <w:szCs w:val="21"/>
                <w:lang w:bidi="ar"/>
              </w:rPr>
              <w:t>0.</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p w14:paraId="713356E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2、图书购置：每年购置一定数量可读性强的图书，剔除部分可读性差的图书，生均不低于10元。(</w:t>
            </w:r>
            <w:r>
              <w:rPr>
                <w:rFonts w:hint="eastAsia" w:ascii="仿宋" w:hAnsi="仿宋" w:eastAsia="仿宋" w:cs="仿宋"/>
                <w:kern w:val="0"/>
                <w:sz w:val="21"/>
                <w:szCs w:val="21"/>
                <w:lang w:bidi="ar"/>
              </w:rPr>
              <w:t>0.</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tc>
        <w:tc>
          <w:tcPr>
            <w:tcW w:w="1134" w:type="dxa"/>
            <w:vAlign w:val="center"/>
          </w:tcPr>
          <w:p w14:paraId="599AA83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复印票据及购书目录</w:t>
            </w:r>
          </w:p>
        </w:tc>
        <w:tc>
          <w:tcPr>
            <w:tcW w:w="688" w:type="dxa"/>
            <w:vAlign w:val="center"/>
          </w:tcPr>
          <w:p w14:paraId="1D3482B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bidi="ar"/>
              </w:rPr>
              <w:t>0.</w:t>
            </w:r>
            <w:r>
              <w:rPr>
                <w:rFonts w:hint="eastAsia" w:ascii="仿宋" w:hAnsi="仿宋" w:eastAsia="仿宋" w:cs="仿宋"/>
                <w:kern w:val="0"/>
                <w:sz w:val="21"/>
                <w:szCs w:val="21"/>
                <w:lang w:val="en-US" w:eastAsia="zh-CN"/>
              </w:rPr>
              <w:t>2</w:t>
            </w:r>
          </w:p>
        </w:tc>
      </w:tr>
      <w:tr w14:paraId="0E8E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Merge w:val="continue"/>
            <w:vAlign w:val="center"/>
          </w:tcPr>
          <w:p w14:paraId="31FF926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14:textFill>
                  <w14:solidFill>
                    <w14:schemeClr w14:val="tx1"/>
                  </w14:solidFill>
                </w14:textFill>
              </w:rPr>
            </w:pPr>
          </w:p>
        </w:tc>
        <w:tc>
          <w:tcPr>
            <w:tcW w:w="825" w:type="dxa"/>
            <w:vMerge w:val="continue"/>
            <w:vAlign w:val="center"/>
          </w:tcPr>
          <w:p w14:paraId="34A1765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vMerge w:val="continue"/>
            <w:tcBorders>
              <w:right w:val="single" w:color="auto" w:sz="4" w:space="0"/>
            </w:tcBorders>
            <w:vAlign w:val="center"/>
          </w:tcPr>
          <w:p w14:paraId="31465D3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0AE5A00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科学</w:t>
            </w:r>
          </w:p>
          <w:p w14:paraId="7373173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管理</w:t>
            </w:r>
          </w:p>
        </w:tc>
        <w:tc>
          <w:tcPr>
            <w:tcW w:w="10773" w:type="dxa"/>
            <w:vAlign w:val="center"/>
          </w:tcPr>
          <w:p w14:paraId="214E8C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1、规范分类：使用《中图法》分类准确无误。按要求盖藏书专章、贴有条码，使用统一书标。新书及时上架，排架科学有序，各类有明显标识；(</w:t>
            </w:r>
            <w:r>
              <w:rPr>
                <w:rFonts w:hint="eastAsia" w:ascii="仿宋" w:hAnsi="仿宋" w:eastAsia="仿宋" w:cs="仿宋"/>
                <w:kern w:val="0"/>
                <w:sz w:val="21"/>
                <w:szCs w:val="21"/>
                <w:lang w:bidi="ar"/>
              </w:rPr>
              <w:t>0.</w:t>
            </w:r>
            <w:r>
              <w:rPr>
                <w:rFonts w:hint="eastAsia" w:ascii="仿宋" w:hAnsi="仿宋" w:eastAsia="仿宋" w:cs="仿宋"/>
                <w:kern w:val="0"/>
                <w:sz w:val="21"/>
                <w:szCs w:val="21"/>
              </w:rPr>
              <w:t>1分)图书室对馆藏文献建有总</w:t>
            </w:r>
            <w:r>
              <w:rPr>
                <w:rFonts w:hint="eastAsia" w:ascii="仿宋" w:hAnsi="仿宋" w:eastAsia="仿宋" w:cs="仿宋"/>
                <w:kern w:val="0"/>
                <w:sz w:val="21"/>
                <w:szCs w:val="21"/>
                <w:lang w:eastAsia="zh-CN"/>
              </w:rPr>
              <w:t>账</w:t>
            </w:r>
            <w:r>
              <w:rPr>
                <w:rFonts w:hint="eastAsia" w:ascii="仿宋" w:hAnsi="仿宋" w:eastAsia="仿宋" w:cs="仿宋"/>
                <w:kern w:val="0"/>
                <w:sz w:val="21"/>
                <w:szCs w:val="21"/>
              </w:rPr>
              <w:t>和分类登记</w:t>
            </w:r>
            <w:r>
              <w:rPr>
                <w:rFonts w:hint="eastAsia" w:ascii="仿宋" w:hAnsi="仿宋" w:eastAsia="仿宋" w:cs="仿宋"/>
                <w:kern w:val="0"/>
                <w:sz w:val="21"/>
                <w:szCs w:val="21"/>
                <w:lang w:eastAsia="zh-CN"/>
              </w:rPr>
              <w:t>账</w:t>
            </w:r>
            <w:r>
              <w:rPr>
                <w:rFonts w:hint="eastAsia" w:ascii="仿宋" w:hAnsi="仿宋" w:eastAsia="仿宋" w:cs="仿宋"/>
                <w:kern w:val="0"/>
                <w:sz w:val="21"/>
                <w:szCs w:val="21"/>
              </w:rPr>
              <w:t>，学校会计部门建有图书馆财产</w:t>
            </w:r>
            <w:r>
              <w:rPr>
                <w:rFonts w:hint="eastAsia" w:ascii="仿宋" w:hAnsi="仿宋" w:eastAsia="仿宋" w:cs="仿宋"/>
                <w:kern w:val="0"/>
                <w:sz w:val="21"/>
                <w:szCs w:val="21"/>
                <w:lang w:eastAsia="zh-CN"/>
              </w:rPr>
              <w:t>账</w:t>
            </w:r>
            <w:r>
              <w:rPr>
                <w:rFonts w:hint="eastAsia" w:ascii="仿宋" w:hAnsi="仿宋" w:eastAsia="仿宋" w:cs="仿宋"/>
                <w:kern w:val="0"/>
                <w:sz w:val="21"/>
                <w:szCs w:val="21"/>
              </w:rPr>
              <w:t>。(</w:t>
            </w:r>
            <w:r>
              <w:rPr>
                <w:rFonts w:hint="eastAsia" w:ascii="仿宋" w:hAnsi="仿宋" w:eastAsia="仿宋" w:cs="仿宋"/>
                <w:kern w:val="0"/>
                <w:sz w:val="21"/>
                <w:szCs w:val="21"/>
                <w:lang w:bidi="ar"/>
              </w:rPr>
              <w:t>0.</w:t>
            </w:r>
            <w:r>
              <w:rPr>
                <w:rFonts w:hint="eastAsia" w:ascii="仿宋" w:hAnsi="仿宋" w:eastAsia="仿宋" w:cs="仿宋"/>
                <w:kern w:val="0"/>
                <w:sz w:val="21"/>
                <w:szCs w:val="21"/>
              </w:rPr>
              <w:t>1分)</w:t>
            </w:r>
          </w:p>
          <w:p w14:paraId="5D60686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2、规范管理：使用超星图书系统管理。 (</w:t>
            </w:r>
            <w:r>
              <w:rPr>
                <w:rFonts w:hint="eastAsia" w:ascii="仿宋" w:hAnsi="仿宋" w:eastAsia="仿宋" w:cs="仿宋"/>
                <w:kern w:val="0"/>
                <w:sz w:val="21"/>
                <w:szCs w:val="21"/>
                <w:lang w:bidi="ar"/>
              </w:rPr>
              <w:t>0.</w:t>
            </w:r>
            <w:r>
              <w:rPr>
                <w:rFonts w:hint="eastAsia" w:ascii="仿宋" w:hAnsi="仿宋" w:eastAsia="仿宋" w:cs="仿宋"/>
                <w:kern w:val="0"/>
                <w:sz w:val="21"/>
                <w:szCs w:val="21"/>
              </w:rPr>
              <w:t>2分)</w:t>
            </w:r>
          </w:p>
        </w:tc>
        <w:tc>
          <w:tcPr>
            <w:tcW w:w="1134" w:type="dxa"/>
            <w:vAlign w:val="center"/>
          </w:tcPr>
          <w:p w14:paraId="569122E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实地检查</w:t>
            </w:r>
          </w:p>
        </w:tc>
        <w:tc>
          <w:tcPr>
            <w:tcW w:w="688" w:type="dxa"/>
            <w:vAlign w:val="center"/>
          </w:tcPr>
          <w:p w14:paraId="18F51E0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bidi="ar"/>
              </w:rPr>
              <w:t>0.</w:t>
            </w:r>
            <w:r>
              <w:rPr>
                <w:rFonts w:hint="eastAsia" w:ascii="仿宋" w:hAnsi="仿宋" w:eastAsia="仿宋" w:cs="仿宋"/>
                <w:kern w:val="0"/>
                <w:sz w:val="21"/>
                <w:szCs w:val="21"/>
              </w:rPr>
              <w:t>4</w:t>
            </w:r>
          </w:p>
        </w:tc>
      </w:tr>
      <w:tr w14:paraId="7195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652" w:type="dxa"/>
            <w:vMerge w:val="continue"/>
            <w:vAlign w:val="center"/>
          </w:tcPr>
          <w:p w14:paraId="7AA88CE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14:textFill>
                  <w14:solidFill>
                    <w14:schemeClr w14:val="tx1"/>
                  </w14:solidFill>
                </w14:textFill>
              </w:rPr>
            </w:pPr>
          </w:p>
        </w:tc>
        <w:tc>
          <w:tcPr>
            <w:tcW w:w="825" w:type="dxa"/>
            <w:vMerge w:val="continue"/>
            <w:vAlign w:val="center"/>
          </w:tcPr>
          <w:p w14:paraId="2F31D2C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vMerge w:val="continue"/>
            <w:tcBorders>
              <w:right w:val="single" w:color="auto" w:sz="4" w:space="0"/>
            </w:tcBorders>
            <w:vAlign w:val="center"/>
          </w:tcPr>
          <w:p w14:paraId="257109D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016543C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服务</w:t>
            </w:r>
          </w:p>
          <w:p w14:paraId="7C946C1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应用</w:t>
            </w:r>
          </w:p>
        </w:tc>
        <w:tc>
          <w:tcPr>
            <w:tcW w:w="10773" w:type="dxa"/>
            <w:vAlign w:val="center"/>
          </w:tcPr>
          <w:p w14:paraId="6504153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1、开设阅读课：按照课表安排保质保量地在图书阅览室上阅读课。</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1分</w:t>
            </w:r>
            <w:r>
              <w:rPr>
                <w:rFonts w:hint="eastAsia" w:ascii="仿宋" w:hAnsi="仿宋" w:eastAsia="仿宋" w:cs="仿宋"/>
                <w:kern w:val="0"/>
                <w:sz w:val="21"/>
                <w:szCs w:val="21"/>
                <w:lang w:eastAsia="zh-CN"/>
              </w:rPr>
              <w:t>)</w:t>
            </w:r>
          </w:p>
          <w:p w14:paraId="68AE84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2、图书借阅：学生年人均借阅12本次以上。</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p>
          <w:p w14:paraId="0A1EBC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3、读书活动：每学期创造性地开展读书活动</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，通过公众号等形式及时宣传报道 (</w:t>
            </w:r>
            <w:r>
              <w:rPr>
                <w:rFonts w:hint="eastAsia" w:ascii="仿宋" w:hAnsi="仿宋" w:eastAsia="仿宋" w:cs="仿宋"/>
                <w:kern w:val="0"/>
                <w:sz w:val="21"/>
                <w:szCs w:val="21"/>
                <w:lang w:bidi="ar"/>
              </w:rPr>
              <w:t>0.</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分)</w:t>
            </w:r>
          </w:p>
          <w:p w14:paraId="5827FC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4、积极参加区教育局组织的图书馆阅读指导课优质课系列比赛等活动并获奖。</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0.4分</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每人次0.1分</w:t>
            </w:r>
            <w:r>
              <w:rPr>
                <w:rFonts w:hint="eastAsia" w:ascii="仿宋" w:hAnsi="仿宋" w:eastAsia="仿宋" w:cs="仿宋"/>
                <w:kern w:val="0"/>
                <w:sz w:val="21"/>
                <w:szCs w:val="21"/>
                <w:lang w:eastAsia="zh-CN"/>
              </w:rPr>
              <w:t>)</w:t>
            </w:r>
          </w:p>
        </w:tc>
        <w:tc>
          <w:tcPr>
            <w:tcW w:w="1134" w:type="dxa"/>
            <w:vAlign w:val="center"/>
          </w:tcPr>
          <w:p w14:paraId="10FE3A2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巡课记录</w:t>
            </w:r>
          </w:p>
          <w:p w14:paraId="040A78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超星图书管理系统数据统计</w:t>
            </w:r>
          </w:p>
          <w:p w14:paraId="20C0DAB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活动照片</w:t>
            </w:r>
          </w:p>
          <w:p w14:paraId="2193C8F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证书复印件及通报</w:t>
            </w:r>
          </w:p>
        </w:tc>
        <w:tc>
          <w:tcPr>
            <w:tcW w:w="688" w:type="dxa"/>
            <w:vAlign w:val="center"/>
          </w:tcPr>
          <w:p w14:paraId="3D90A84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bidi="ar"/>
              </w:rPr>
              <w:t>1.8</w:t>
            </w:r>
          </w:p>
        </w:tc>
      </w:tr>
      <w:tr w14:paraId="53F5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52" w:type="dxa"/>
            <w:shd w:val="clear" w:color="auto" w:fill="A4A4A4" w:themeFill="background1" w:themeFillShade="A5"/>
            <w:vAlign w:val="center"/>
          </w:tcPr>
          <w:p w14:paraId="5913101B">
            <w:pPr>
              <w:keepNext w:val="0"/>
              <w:keepLines w:val="0"/>
              <w:pageBreakBefore w:val="0"/>
              <w:widowControl w:val="0"/>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星级</w:t>
            </w:r>
          </w:p>
          <w:p w14:paraId="4E8B4A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825" w:type="dxa"/>
            <w:tcBorders>
              <w:right w:val="single" w:color="auto" w:sz="4" w:space="0"/>
            </w:tcBorders>
            <w:shd w:val="clear" w:color="auto" w:fill="A4A4A4" w:themeFill="background1" w:themeFillShade="A5"/>
            <w:vAlign w:val="center"/>
          </w:tcPr>
          <w:p w14:paraId="78B66EF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一级</w:t>
            </w:r>
          </w:p>
          <w:p w14:paraId="5A87AB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asciiTheme="minorEastAsia" w:hAnsiTheme="minorEastAsia" w:eastAsiaTheme="minorEastAsia"/>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指标</w:t>
            </w:r>
          </w:p>
        </w:tc>
        <w:tc>
          <w:tcPr>
            <w:tcW w:w="810" w:type="dxa"/>
            <w:tcBorders>
              <w:right w:val="single" w:color="auto" w:sz="4" w:space="0"/>
            </w:tcBorders>
            <w:shd w:val="clear" w:color="auto" w:fill="A4A4A4" w:themeFill="background1" w:themeFillShade="A5"/>
            <w:vAlign w:val="center"/>
          </w:tcPr>
          <w:p w14:paraId="24FB66E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二级</w:t>
            </w:r>
          </w:p>
          <w:p w14:paraId="7190704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宋体" w:asciiTheme="minorEastAsia" w:hAnsiTheme="minorEastAsia" w:eastAsiaTheme="minorEastAsia"/>
                <w:kern w:val="0"/>
                <w:sz w:val="21"/>
                <w:szCs w:val="21"/>
                <w:highlight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指标</w:t>
            </w:r>
          </w:p>
        </w:tc>
        <w:tc>
          <w:tcPr>
            <w:tcW w:w="865" w:type="dxa"/>
            <w:tcBorders>
              <w:right w:val="single" w:color="auto" w:sz="4" w:space="0"/>
            </w:tcBorders>
            <w:shd w:val="clear" w:color="auto" w:fill="A4A4A4" w:themeFill="background1" w:themeFillShade="A5"/>
            <w:vAlign w:val="center"/>
          </w:tcPr>
          <w:p w14:paraId="264F097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三级</w:t>
            </w:r>
          </w:p>
          <w:p w14:paraId="5618C3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宋体" w:asciiTheme="minorEastAsia" w:hAnsiTheme="minorEastAsia" w:eastAsiaTheme="minorEastAsia"/>
                <w:kern w:val="0"/>
                <w:sz w:val="21"/>
                <w:szCs w:val="21"/>
                <w:highlight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指标</w:t>
            </w:r>
          </w:p>
        </w:tc>
        <w:tc>
          <w:tcPr>
            <w:tcW w:w="10773" w:type="dxa"/>
            <w:shd w:val="clear" w:color="auto" w:fill="A4A4A4" w:themeFill="background1" w:themeFillShade="A5"/>
            <w:vAlign w:val="center"/>
          </w:tcPr>
          <w:p w14:paraId="022134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cs="Times New Roman" w:asciiTheme="minorEastAsia" w:hAnsiTheme="minorEastAsia" w:eastAsiaTheme="minorEastAsia"/>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管理细则及赋分</w:t>
            </w:r>
          </w:p>
        </w:tc>
        <w:tc>
          <w:tcPr>
            <w:tcW w:w="1134" w:type="dxa"/>
            <w:shd w:val="clear" w:color="auto" w:fill="A4A4A4" w:themeFill="background1" w:themeFillShade="A5"/>
            <w:vAlign w:val="center"/>
          </w:tcPr>
          <w:p w14:paraId="393ECAB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管理</w:t>
            </w:r>
          </w:p>
          <w:p w14:paraId="5B9D13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asciiTheme="minorEastAsia" w:hAnsiTheme="minorEastAsia" w:eastAsiaTheme="minorEastAsia"/>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方法</w:t>
            </w:r>
          </w:p>
        </w:tc>
        <w:tc>
          <w:tcPr>
            <w:tcW w:w="688" w:type="dxa"/>
            <w:shd w:val="clear" w:color="auto" w:fill="A4A4A4" w:themeFill="background1" w:themeFillShade="A5"/>
            <w:vAlign w:val="center"/>
          </w:tcPr>
          <w:p w14:paraId="551712D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宋体" w:asciiTheme="minorEastAsia" w:hAnsiTheme="minorEastAsia" w:eastAsiaTheme="minorEastAsia"/>
                <w:kern w:val="0"/>
                <w:sz w:val="21"/>
                <w:szCs w:val="21"/>
                <w:highlight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权重</w:t>
            </w:r>
          </w:p>
        </w:tc>
      </w:tr>
      <w:tr w14:paraId="6DC6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52" w:type="dxa"/>
            <w:vMerge w:val="restart"/>
            <w:shd w:val="clear"/>
            <w:vAlign w:val="center"/>
          </w:tcPr>
          <w:p w14:paraId="321721C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装</w:t>
            </w:r>
          </w:p>
          <w:p w14:paraId="507ACC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备</w:t>
            </w:r>
          </w:p>
          <w:p w14:paraId="1DB8E9F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应</w:t>
            </w:r>
          </w:p>
          <w:p w14:paraId="6D2988D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用</w:t>
            </w:r>
          </w:p>
          <w:p w14:paraId="72B86E0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星</w:t>
            </w:r>
          </w:p>
          <w:p w14:paraId="770BBE8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(10分)</w:t>
            </w:r>
          </w:p>
        </w:tc>
        <w:tc>
          <w:tcPr>
            <w:tcW w:w="825" w:type="dxa"/>
            <w:vMerge w:val="restart"/>
            <w:tcBorders>
              <w:right w:val="single" w:color="auto" w:sz="4" w:space="0"/>
            </w:tcBorders>
            <w:vAlign w:val="center"/>
          </w:tcPr>
          <w:p w14:paraId="0D511EA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A3</w:t>
            </w:r>
          </w:p>
          <w:p w14:paraId="6D40328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创新</w:t>
            </w:r>
          </w:p>
          <w:p w14:paraId="01D84F7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工作</w:t>
            </w:r>
          </w:p>
          <w:p w14:paraId="1E6BC0A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(4分)</w:t>
            </w:r>
          </w:p>
        </w:tc>
        <w:tc>
          <w:tcPr>
            <w:tcW w:w="810" w:type="dxa"/>
            <w:vMerge w:val="restart"/>
            <w:tcBorders>
              <w:right w:val="single" w:color="auto" w:sz="4" w:space="0"/>
            </w:tcBorders>
            <w:vAlign w:val="center"/>
          </w:tcPr>
          <w:p w14:paraId="7BF98CB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B3</w:t>
            </w:r>
          </w:p>
          <w:p w14:paraId="123BEBD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val="en-US" w:eastAsia="zh-CN"/>
              </w:rPr>
            </w:pPr>
            <w:bookmarkStart w:id="0" w:name="_GoBack"/>
            <w:bookmarkEnd w:id="0"/>
            <w:r>
              <w:rPr>
                <w:rFonts w:hint="eastAsia" w:ascii="仿宋" w:hAnsi="仿宋" w:eastAsia="仿宋" w:cs="仿宋"/>
                <w:kern w:val="0"/>
                <w:sz w:val="21"/>
                <w:szCs w:val="21"/>
                <w:lang w:val="en-US" w:eastAsia="zh-CN"/>
              </w:rPr>
              <w:t>创新性指标</w:t>
            </w:r>
          </w:p>
        </w:tc>
        <w:tc>
          <w:tcPr>
            <w:tcW w:w="865" w:type="dxa"/>
            <w:tcBorders>
              <w:right w:val="single" w:color="auto" w:sz="4" w:space="0"/>
            </w:tcBorders>
            <w:vAlign w:val="center"/>
          </w:tcPr>
          <w:p w14:paraId="41E5333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eastAsia="zh-CN" w:bidi="ar"/>
              </w:rPr>
            </w:pPr>
            <w:r>
              <w:rPr>
                <w:rFonts w:hint="eastAsia" w:ascii="仿宋" w:hAnsi="仿宋" w:eastAsia="仿宋" w:cs="仿宋"/>
                <w:kern w:val="0"/>
                <w:sz w:val="21"/>
                <w:szCs w:val="21"/>
                <w:lang w:eastAsia="zh-CN" w:bidi="ar"/>
              </w:rPr>
              <w:t>阅读成效</w:t>
            </w:r>
          </w:p>
        </w:tc>
        <w:tc>
          <w:tcPr>
            <w:tcW w:w="10773" w:type="dxa"/>
            <w:vAlign w:val="center"/>
          </w:tcPr>
          <w:p w14:paraId="26CBC840">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 w:hAnsi="仿宋" w:eastAsia="仿宋" w:cs="仿宋"/>
                <w:kern w:val="0"/>
                <w:sz w:val="21"/>
                <w:szCs w:val="21"/>
              </w:rPr>
            </w:pPr>
            <w:r>
              <w:rPr>
                <w:rFonts w:hint="default" w:ascii="仿宋" w:hAnsi="仿宋" w:eastAsia="仿宋" w:cs="仿宋"/>
                <w:kern w:val="0"/>
                <w:sz w:val="21"/>
                <w:szCs w:val="21"/>
                <w:lang w:val="en-US" w:eastAsia="zh-CN" w:bidi="ar-SA"/>
              </w:rPr>
              <w:t>1、</w:t>
            </w:r>
            <w:r>
              <w:rPr>
                <w:rFonts w:hint="eastAsia" w:ascii="仿宋" w:hAnsi="仿宋" w:eastAsia="仿宋" w:cs="仿宋"/>
                <w:kern w:val="0"/>
                <w:sz w:val="21"/>
                <w:szCs w:val="21"/>
              </w:rPr>
              <w:t>承担省市级及以上教育行政主管部门组织的课题研究，并取得一定研究成果。</w:t>
            </w:r>
          </w:p>
          <w:p w14:paraId="72CE0E72">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 w:hAnsi="仿宋" w:eastAsia="仿宋" w:cs="仿宋"/>
                <w:kern w:val="0"/>
                <w:sz w:val="21"/>
                <w:szCs w:val="21"/>
              </w:rPr>
            </w:pPr>
            <w:r>
              <w:rPr>
                <w:rFonts w:hint="default" w:ascii="仿宋" w:hAnsi="仿宋" w:eastAsia="仿宋" w:cs="仿宋"/>
                <w:kern w:val="0"/>
                <w:sz w:val="21"/>
                <w:szCs w:val="21"/>
                <w:lang w:val="en-US" w:eastAsia="zh-CN" w:bidi="ar-SA"/>
              </w:rPr>
              <w:t>2、</w:t>
            </w:r>
            <w:r>
              <w:rPr>
                <w:rFonts w:hint="eastAsia" w:ascii="仿宋" w:hAnsi="仿宋" w:eastAsia="仿宋" w:cs="仿宋"/>
                <w:kern w:val="0"/>
                <w:sz w:val="21"/>
                <w:szCs w:val="21"/>
              </w:rPr>
              <w:t>在省市及以上教育行政主管部门组织的图书馆阅读指导课优质课系列比赛、实验教学优质课系列比赛、自制教具评比等活动中获奖。</w:t>
            </w:r>
          </w:p>
          <w:p w14:paraId="660D2B64">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 w:hAnsi="仿宋" w:eastAsia="仿宋" w:cs="仿宋"/>
                <w:kern w:val="0"/>
                <w:sz w:val="21"/>
                <w:szCs w:val="21"/>
              </w:rPr>
            </w:pPr>
            <w:r>
              <w:rPr>
                <w:rFonts w:hint="default" w:ascii="仿宋" w:hAnsi="仿宋" w:eastAsia="仿宋" w:cs="仿宋"/>
                <w:kern w:val="0"/>
                <w:sz w:val="21"/>
                <w:szCs w:val="21"/>
                <w:lang w:val="en-US" w:eastAsia="zh-CN" w:bidi="ar-SA"/>
              </w:rPr>
              <w:t>3、</w:t>
            </w:r>
            <w:r>
              <w:rPr>
                <w:rFonts w:hint="eastAsia" w:ascii="仿宋" w:hAnsi="仿宋" w:eastAsia="仿宋" w:cs="仿宋"/>
                <w:kern w:val="0"/>
                <w:sz w:val="21"/>
                <w:szCs w:val="21"/>
              </w:rPr>
              <w:t>承担省市及以上教育行政主管部门组织的现场会。</w:t>
            </w:r>
          </w:p>
          <w:p w14:paraId="22467E76">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 w:hAnsi="仿宋" w:eastAsia="仿宋" w:cs="仿宋"/>
                <w:kern w:val="0"/>
                <w:sz w:val="21"/>
                <w:szCs w:val="21"/>
              </w:rPr>
            </w:pPr>
            <w:r>
              <w:rPr>
                <w:rFonts w:hint="default" w:ascii="仿宋" w:hAnsi="仿宋" w:eastAsia="仿宋" w:cs="仿宋"/>
                <w:kern w:val="0"/>
                <w:sz w:val="21"/>
                <w:szCs w:val="21"/>
                <w:lang w:val="en-US" w:eastAsia="zh-CN" w:bidi="ar-SA"/>
              </w:rPr>
              <w:t>4、</w:t>
            </w:r>
            <w:r>
              <w:rPr>
                <w:rFonts w:hint="eastAsia" w:ascii="仿宋" w:hAnsi="仿宋" w:eastAsia="仿宋" w:cs="仿宋"/>
                <w:kern w:val="0"/>
                <w:sz w:val="21"/>
                <w:szCs w:val="21"/>
              </w:rPr>
              <w:t>读书活动、实验教学研究成果得到各级媒体报道。</w:t>
            </w:r>
          </w:p>
        </w:tc>
        <w:tc>
          <w:tcPr>
            <w:tcW w:w="1134" w:type="dxa"/>
            <w:vAlign w:val="center"/>
          </w:tcPr>
          <w:p w14:paraId="056E344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证书复印件及通报</w:t>
            </w:r>
          </w:p>
          <w:p w14:paraId="6FD795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照片、视频等材料</w:t>
            </w:r>
          </w:p>
        </w:tc>
        <w:tc>
          <w:tcPr>
            <w:tcW w:w="688" w:type="dxa"/>
            <w:vAlign w:val="center"/>
          </w:tcPr>
          <w:p w14:paraId="3C7EF69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lang w:bidi="ar"/>
              </w:rPr>
            </w:pPr>
          </w:p>
        </w:tc>
      </w:tr>
      <w:tr w14:paraId="7E7C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52" w:type="dxa"/>
            <w:vMerge w:val="continue"/>
            <w:vAlign w:val="center"/>
          </w:tcPr>
          <w:p w14:paraId="2686A3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25" w:type="dxa"/>
            <w:vMerge w:val="continue"/>
            <w:tcBorders>
              <w:right w:val="single" w:color="auto" w:sz="4" w:space="0"/>
            </w:tcBorders>
            <w:vAlign w:val="center"/>
          </w:tcPr>
          <w:p w14:paraId="0AFB583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vMerge w:val="continue"/>
            <w:tcBorders>
              <w:right w:val="single" w:color="auto" w:sz="4" w:space="0"/>
            </w:tcBorders>
            <w:vAlign w:val="center"/>
          </w:tcPr>
          <w:p w14:paraId="1831643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bidi="ar"/>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64DBCA9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建设应用</w:t>
            </w:r>
          </w:p>
        </w:tc>
        <w:tc>
          <w:tcPr>
            <w:tcW w:w="10773" w:type="dxa"/>
            <w:vAlign w:val="center"/>
          </w:tcPr>
          <w:p w14:paraId="74EF2A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1、自投经费加大数字校园建设与运维机制，按学年定期投入。</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0.8分</w:t>
            </w:r>
            <w:r>
              <w:rPr>
                <w:rFonts w:hint="eastAsia" w:ascii="仿宋" w:hAnsi="仿宋" w:eastAsia="仿宋" w:cs="仿宋"/>
                <w:kern w:val="0"/>
                <w:sz w:val="21"/>
                <w:szCs w:val="21"/>
                <w:lang w:eastAsia="zh-CN"/>
              </w:rPr>
              <w:t>)</w:t>
            </w:r>
          </w:p>
          <w:p w14:paraId="2B8124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2、开足开齐信息技术课程，其它学科课堂数字化教学应用常态化。</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0.2分</w:t>
            </w:r>
            <w:r>
              <w:rPr>
                <w:rFonts w:hint="eastAsia" w:ascii="仿宋" w:hAnsi="仿宋" w:eastAsia="仿宋" w:cs="仿宋"/>
                <w:kern w:val="0"/>
                <w:sz w:val="21"/>
                <w:szCs w:val="21"/>
                <w:lang w:eastAsia="zh-CN"/>
              </w:rPr>
              <w:t>)</w:t>
            </w:r>
          </w:p>
          <w:p w14:paraId="209D78F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3、学校使用的数字化应用平台功能覆盖学校的教学、教研、资源、管理、评价、生活服务等方面</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0.2分</w:t>
            </w:r>
            <w:r>
              <w:rPr>
                <w:rFonts w:hint="eastAsia" w:ascii="仿宋" w:hAnsi="仿宋" w:eastAsia="仿宋" w:cs="仿宋"/>
                <w:kern w:val="0"/>
                <w:sz w:val="21"/>
                <w:szCs w:val="21"/>
                <w:lang w:eastAsia="zh-CN"/>
              </w:rPr>
              <w:t>)</w:t>
            </w:r>
          </w:p>
          <w:p w14:paraId="1F934C9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4、开展校内信息科技活动，包括交流、现场制作、成果展示等，每学期不少于1 次</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0.2分</w:t>
            </w:r>
            <w:r>
              <w:rPr>
                <w:rFonts w:hint="eastAsia" w:ascii="仿宋" w:hAnsi="仿宋" w:eastAsia="仿宋" w:cs="仿宋"/>
                <w:kern w:val="0"/>
                <w:sz w:val="21"/>
                <w:szCs w:val="21"/>
                <w:lang w:eastAsia="zh-CN"/>
              </w:rPr>
              <w:t>)</w:t>
            </w:r>
          </w:p>
          <w:p w14:paraId="0387555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5、有与信息科技相关的兴趣小组，每学期开课不少于10课时。</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0.2分</w:t>
            </w:r>
            <w:r>
              <w:rPr>
                <w:rFonts w:hint="eastAsia" w:ascii="仿宋" w:hAnsi="仿宋" w:eastAsia="仿宋" w:cs="仿宋"/>
                <w:kern w:val="0"/>
                <w:sz w:val="21"/>
                <w:szCs w:val="21"/>
                <w:lang w:eastAsia="zh-CN"/>
              </w:rPr>
              <w:t>)</w:t>
            </w:r>
          </w:p>
          <w:p w14:paraId="28D3252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6、师生参加过区级教育信息化交流活动、微课大赛、融合课大赛、信息技术课、学生信息素养提升实践活动、数字技能大赛评选等活动，取得成绩</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每项活动0.1分，0.7分封顶</w:t>
            </w:r>
            <w:r>
              <w:rPr>
                <w:rFonts w:hint="eastAsia" w:ascii="仿宋" w:hAnsi="仿宋" w:eastAsia="仿宋" w:cs="仿宋"/>
                <w:kern w:val="0"/>
                <w:sz w:val="21"/>
                <w:szCs w:val="21"/>
                <w:lang w:eastAsia="zh-CN"/>
              </w:rPr>
              <w:t>。</w:t>
            </w:r>
          </w:p>
          <w:p w14:paraId="4B395C9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7、积极组织教师利用国家智慧教育平台资源开展教学，每位教师年度至少上交一篇利用平台资源授课教案。</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0.1分</w:t>
            </w:r>
            <w:r>
              <w:rPr>
                <w:rFonts w:hint="eastAsia" w:ascii="仿宋" w:hAnsi="仿宋" w:eastAsia="仿宋" w:cs="仿宋"/>
                <w:kern w:val="0"/>
                <w:sz w:val="21"/>
                <w:szCs w:val="21"/>
                <w:lang w:eastAsia="zh-CN"/>
              </w:rPr>
              <w:t>)</w:t>
            </w:r>
          </w:p>
        </w:tc>
        <w:tc>
          <w:tcPr>
            <w:tcW w:w="1134" w:type="dxa"/>
            <w:vAlign w:val="center"/>
          </w:tcPr>
          <w:p w14:paraId="51BCC2A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WORD格式文档：要求分项用文字叙述和照片展示</w:t>
            </w:r>
          </w:p>
        </w:tc>
        <w:tc>
          <w:tcPr>
            <w:tcW w:w="688" w:type="dxa"/>
            <w:vAlign w:val="center"/>
          </w:tcPr>
          <w:p w14:paraId="06A8CD0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2.4</w:t>
            </w:r>
          </w:p>
        </w:tc>
      </w:tr>
      <w:tr w14:paraId="3477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52" w:type="dxa"/>
            <w:vMerge w:val="continue"/>
            <w:vAlign w:val="center"/>
          </w:tcPr>
          <w:p w14:paraId="318FB99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25" w:type="dxa"/>
            <w:vMerge w:val="continue"/>
            <w:tcBorders>
              <w:right w:val="single" w:color="auto" w:sz="4" w:space="0"/>
            </w:tcBorders>
            <w:vAlign w:val="center"/>
          </w:tcPr>
          <w:p w14:paraId="31723C2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vMerge w:val="continue"/>
            <w:tcBorders>
              <w:right w:val="single" w:color="auto" w:sz="4" w:space="0"/>
            </w:tcBorders>
            <w:vAlign w:val="center"/>
          </w:tcPr>
          <w:p w14:paraId="7161749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bidi="ar"/>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76E35AC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网络安全</w:t>
            </w:r>
          </w:p>
        </w:tc>
        <w:tc>
          <w:tcPr>
            <w:tcW w:w="10773" w:type="dxa"/>
            <w:vAlign w:val="center"/>
          </w:tcPr>
          <w:p w14:paraId="069F775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1、专(兼)职人员负责网络安全，明确应急处置流程，能准确定位到设备和教师。</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0.1分</w:t>
            </w:r>
            <w:r>
              <w:rPr>
                <w:rFonts w:hint="eastAsia" w:ascii="仿宋" w:hAnsi="仿宋" w:eastAsia="仿宋" w:cs="仿宋"/>
                <w:kern w:val="0"/>
                <w:sz w:val="21"/>
                <w:szCs w:val="21"/>
                <w:lang w:eastAsia="zh-CN"/>
              </w:rPr>
              <w:t>)</w:t>
            </w:r>
          </w:p>
          <w:p w14:paraId="4CBFBD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2、配有网络行为管理系统或防火墙，对网络行为进行实时管控。</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0.2分</w:t>
            </w:r>
            <w:r>
              <w:rPr>
                <w:rFonts w:hint="eastAsia" w:ascii="仿宋" w:hAnsi="仿宋" w:eastAsia="仿宋" w:cs="仿宋"/>
                <w:kern w:val="0"/>
                <w:sz w:val="21"/>
                <w:szCs w:val="21"/>
                <w:lang w:eastAsia="zh-CN"/>
              </w:rPr>
              <w:t>)</w:t>
            </w:r>
          </w:p>
          <w:p w14:paraId="1766AB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3、组织师生网络安全专项教育活动，提高网络安全意识，每学期不少于4课时。</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0.3分</w:t>
            </w:r>
            <w:r>
              <w:rPr>
                <w:rFonts w:hint="eastAsia" w:ascii="仿宋" w:hAnsi="仿宋" w:eastAsia="仿宋" w:cs="仿宋"/>
                <w:kern w:val="0"/>
                <w:sz w:val="21"/>
                <w:szCs w:val="21"/>
                <w:lang w:eastAsia="zh-CN"/>
              </w:rPr>
              <w:t>)</w:t>
            </w:r>
          </w:p>
          <w:p w14:paraId="5754B86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4、网络安全畅通，未出现网络安全事件，未造成不良影响。</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1分，以教育局网络侦测为准,被通报的单位，B3无分值</w:t>
            </w:r>
            <w:r>
              <w:rPr>
                <w:rFonts w:hint="eastAsia" w:ascii="仿宋" w:hAnsi="仿宋" w:eastAsia="仿宋" w:cs="仿宋"/>
                <w:kern w:val="0"/>
                <w:sz w:val="21"/>
                <w:szCs w:val="21"/>
                <w:lang w:eastAsia="zh-CN"/>
              </w:rPr>
              <w:t>)</w:t>
            </w:r>
          </w:p>
        </w:tc>
        <w:tc>
          <w:tcPr>
            <w:tcW w:w="1134" w:type="dxa"/>
            <w:vAlign w:val="center"/>
          </w:tcPr>
          <w:p w14:paraId="694813C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WORD格式文档：要求分项用文字叙述和照片展示</w:t>
            </w:r>
          </w:p>
        </w:tc>
        <w:tc>
          <w:tcPr>
            <w:tcW w:w="688" w:type="dxa"/>
            <w:vAlign w:val="center"/>
          </w:tcPr>
          <w:p w14:paraId="5C8A57F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1.6</w:t>
            </w:r>
          </w:p>
        </w:tc>
      </w:tr>
      <w:tr w14:paraId="691D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52" w:type="dxa"/>
            <w:vMerge w:val="continue"/>
            <w:vAlign w:val="center"/>
          </w:tcPr>
          <w:p w14:paraId="3ABEC60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25" w:type="dxa"/>
            <w:vMerge w:val="continue"/>
            <w:tcBorders>
              <w:right w:val="single" w:color="auto" w:sz="4" w:space="0"/>
            </w:tcBorders>
            <w:vAlign w:val="center"/>
          </w:tcPr>
          <w:p w14:paraId="0656BBE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c>
          <w:tcPr>
            <w:tcW w:w="810" w:type="dxa"/>
            <w:tcBorders>
              <w:right w:val="single" w:color="auto" w:sz="4" w:space="0"/>
            </w:tcBorders>
            <w:vAlign w:val="center"/>
          </w:tcPr>
          <w:p w14:paraId="201169A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B</w:t>
            </w:r>
            <w:r>
              <w:rPr>
                <w:rFonts w:hint="eastAsia" w:ascii="仿宋" w:hAnsi="仿宋" w:eastAsia="仿宋" w:cs="仿宋"/>
                <w:color w:val="000000"/>
                <w:kern w:val="0"/>
                <w:sz w:val="21"/>
                <w:szCs w:val="21"/>
                <w:lang w:val="en-US" w:eastAsia="zh-CN" w:bidi="ar"/>
              </w:rPr>
              <w:t>4</w:t>
            </w:r>
          </w:p>
          <w:p w14:paraId="71C5B35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创新性指标</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3DA9981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活动提升</w:t>
            </w:r>
          </w:p>
          <w:p w14:paraId="175ACEF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加分项</w:t>
            </w:r>
            <w:r>
              <w:rPr>
                <w:rFonts w:hint="eastAsia" w:ascii="仿宋" w:hAnsi="仿宋" w:eastAsia="仿宋" w:cs="仿宋"/>
                <w:color w:val="000000"/>
                <w:kern w:val="0"/>
                <w:sz w:val="21"/>
                <w:szCs w:val="21"/>
                <w:lang w:eastAsia="zh-CN" w:bidi="ar"/>
              </w:rPr>
              <w:t>)</w:t>
            </w:r>
          </w:p>
        </w:tc>
        <w:tc>
          <w:tcPr>
            <w:tcW w:w="10773" w:type="dxa"/>
            <w:vAlign w:val="center"/>
          </w:tcPr>
          <w:p w14:paraId="606DB8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lang w:eastAsia="zh-CN"/>
              </w:rPr>
            </w:pPr>
            <w:r>
              <w:rPr>
                <w:rFonts w:hint="eastAsia" w:ascii="仿宋" w:hAnsi="仿宋" w:eastAsia="仿宋" w:cs="仿宋"/>
                <w:kern w:val="0"/>
                <w:sz w:val="21"/>
                <w:szCs w:val="21"/>
              </w:rPr>
              <w:t>1、教师在教育信息化交流活动、微课大赛、融合课大赛、信息技术课、数字技能大赛评选等活动，在国家、省、市获奖</w:t>
            </w:r>
            <w:r>
              <w:rPr>
                <w:rFonts w:hint="eastAsia" w:ascii="仿宋" w:hAnsi="仿宋" w:eastAsia="仿宋" w:cs="仿宋"/>
                <w:kern w:val="0"/>
                <w:sz w:val="21"/>
                <w:szCs w:val="21"/>
                <w:lang w:eastAsia="zh-CN"/>
              </w:rPr>
              <w:t>。</w:t>
            </w:r>
          </w:p>
          <w:p w14:paraId="7709108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2、学生在数字作品比赛、创客竞赛、机器人、人工智能等评选活动，在国家、省、市获奖。</w:t>
            </w:r>
          </w:p>
          <w:p w14:paraId="64A3DFC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3、学校承担现代教育技术研究课题</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市级以上</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，有结题证书。</w:t>
            </w:r>
          </w:p>
          <w:p w14:paraId="18069C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4、承担、承办信息科技相关现场会、交流会、研讨会等。</w:t>
            </w:r>
          </w:p>
        </w:tc>
        <w:tc>
          <w:tcPr>
            <w:tcW w:w="1134" w:type="dxa"/>
            <w:vAlign w:val="center"/>
          </w:tcPr>
          <w:p w14:paraId="3E5A3E8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WORD格式文档：要求分项用文字叙述和照片展示</w:t>
            </w:r>
          </w:p>
        </w:tc>
        <w:tc>
          <w:tcPr>
            <w:tcW w:w="688" w:type="dxa"/>
            <w:vAlign w:val="center"/>
          </w:tcPr>
          <w:p w14:paraId="7748D5E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仿宋" w:hAnsi="仿宋" w:eastAsia="仿宋" w:cs="仿宋"/>
                <w:kern w:val="0"/>
                <w:sz w:val="21"/>
                <w:szCs w:val="21"/>
              </w:rPr>
            </w:pPr>
          </w:p>
        </w:tc>
      </w:tr>
    </w:tbl>
    <w:p w14:paraId="75090BDE">
      <w:pPr>
        <w:keepNext w:val="0"/>
        <w:keepLines w:val="0"/>
        <w:pageBreakBefore w:val="0"/>
        <w:widowControl w:val="0"/>
        <w:kinsoku/>
        <w:wordWrap/>
        <w:overflowPunct/>
        <w:topLinePunct w:val="0"/>
        <w:autoSpaceDE/>
        <w:autoSpaceDN/>
        <w:bidi w:val="0"/>
        <w:adjustRightInd/>
        <w:snapToGrid/>
        <w:spacing w:line="240" w:lineRule="auto"/>
        <w:ind w:left="0" w:firstLine="0" w:firstLineChars="0"/>
      </w:pPr>
    </w:p>
    <w:sectPr>
      <w:pgSz w:w="16838" w:h="11906" w:orient="landscape"/>
      <w:pgMar w:top="720" w:right="607" w:bottom="720" w:left="60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OGFhNDU4MzFhYzdhNDczOWM0NTI1ODdiM2YxMTAifQ=="/>
  </w:docVars>
  <w:rsids>
    <w:rsidRoot w:val="00A75452"/>
    <w:rsid w:val="00086771"/>
    <w:rsid w:val="001D0BAD"/>
    <w:rsid w:val="002178F2"/>
    <w:rsid w:val="003256DB"/>
    <w:rsid w:val="00365663"/>
    <w:rsid w:val="0040073A"/>
    <w:rsid w:val="00417CA5"/>
    <w:rsid w:val="00460857"/>
    <w:rsid w:val="005115A1"/>
    <w:rsid w:val="005571C2"/>
    <w:rsid w:val="005655AC"/>
    <w:rsid w:val="005C5B68"/>
    <w:rsid w:val="00603745"/>
    <w:rsid w:val="00630C22"/>
    <w:rsid w:val="006D17C3"/>
    <w:rsid w:val="006E6CE8"/>
    <w:rsid w:val="00743018"/>
    <w:rsid w:val="0077365A"/>
    <w:rsid w:val="00880C87"/>
    <w:rsid w:val="00896176"/>
    <w:rsid w:val="009579A6"/>
    <w:rsid w:val="00A00F05"/>
    <w:rsid w:val="00A71260"/>
    <w:rsid w:val="00A75452"/>
    <w:rsid w:val="00AC3EFD"/>
    <w:rsid w:val="00B11DCF"/>
    <w:rsid w:val="00B12EB9"/>
    <w:rsid w:val="00B309E3"/>
    <w:rsid w:val="00B7441B"/>
    <w:rsid w:val="00C14C0B"/>
    <w:rsid w:val="00CC6B4A"/>
    <w:rsid w:val="00CD57E6"/>
    <w:rsid w:val="00E22069"/>
    <w:rsid w:val="00E542F3"/>
    <w:rsid w:val="00E72B7C"/>
    <w:rsid w:val="00E96C57"/>
    <w:rsid w:val="00EC7660"/>
    <w:rsid w:val="00F57B7E"/>
    <w:rsid w:val="00FA315D"/>
    <w:rsid w:val="00FF2E0A"/>
    <w:rsid w:val="00FF5F4D"/>
    <w:rsid w:val="05A47918"/>
    <w:rsid w:val="0BC6099D"/>
    <w:rsid w:val="0D8F2802"/>
    <w:rsid w:val="0EF11DF8"/>
    <w:rsid w:val="0FED59A3"/>
    <w:rsid w:val="15565D98"/>
    <w:rsid w:val="15704A83"/>
    <w:rsid w:val="1A8567D8"/>
    <w:rsid w:val="20D3029D"/>
    <w:rsid w:val="21F4671D"/>
    <w:rsid w:val="2C3D33B6"/>
    <w:rsid w:val="309D08C8"/>
    <w:rsid w:val="315A0AC8"/>
    <w:rsid w:val="3E424F17"/>
    <w:rsid w:val="3FF22CF9"/>
    <w:rsid w:val="401B5DF4"/>
    <w:rsid w:val="47E34A5F"/>
    <w:rsid w:val="498758DA"/>
    <w:rsid w:val="51C025DD"/>
    <w:rsid w:val="51E445C9"/>
    <w:rsid w:val="58715398"/>
    <w:rsid w:val="5929393A"/>
    <w:rsid w:val="632E4A5E"/>
    <w:rsid w:val="6830286C"/>
    <w:rsid w:val="71B34464"/>
    <w:rsid w:val="772323EA"/>
    <w:rsid w:val="7F76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1900</Words>
  <Characters>2018</Characters>
  <Lines>8</Lines>
  <Paragraphs>2</Paragraphs>
  <TotalTime>5</TotalTime>
  <ScaleCrop>false</ScaleCrop>
  <LinksUpToDate>false</LinksUpToDate>
  <CharactersWithSpaces>2021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2024-09-25T02:44:00Z</dcterms:created>
  <dc:creator>微软用户</dc:creator>
  <cp:lastModifiedBy>漫天飞舞</cp:lastModifiedBy>
  <cp:lastPrinted>2024-10-08T05:26:00Z</cp:lastPrinted>
  <dcterms:modified xsi:type="dcterms:W3CDTF">2024-11-26T01:03:32Z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55C72131A6B246B2ADE0A09BC1D165B5_13</vt:lpwstr>
  </property>
</Properties>
</file>