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8B838">
      <w:pPr>
        <w:spacing w:after="0" w:line="560" w:lineRule="exact"/>
        <w:ind w:left="0"/>
        <w:jc w:val="center"/>
        <w:rPr>
          <w:rFonts w:hint="eastAsia" w:ascii="宋体" w:hAnsi="宋体" w:eastAsia="方正小标宋简体" w:cs="方正小标宋简体"/>
          <w:sz w:val="40"/>
          <w:szCs w:val="40"/>
          <w:lang w:bidi="ar-SA"/>
        </w:rPr>
      </w:pPr>
      <w:r>
        <w:rPr>
          <w:rFonts w:hint="eastAsia" w:ascii="宋体" w:hAnsi="宋体" w:eastAsia="方正小标宋简体" w:cs="方正小标宋简体"/>
          <w:sz w:val="40"/>
          <w:szCs w:val="40"/>
          <w:lang w:bidi="ar-SA"/>
        </w:rPr>
        <w:t>中共唐山市丰南区岔河镇</w:t>
      </w:r>
      <w:r>
        <w:rPr>
          <w:rFonts w:ascii="宋体" w:hAnsi="宋体" w:eastAsia="方正小标宋简体" w:cs="方正小标宋简体"/>
          <w:sz w:val="40"/>
          <w:szCs w:val="40"/>
          <w:lang w:bidi="ar-SA"/>
        </w:rPr>
        <w:t>党委</w:t>
      </w:r>
    </w:p>
    <w:p w14:paraId="50F54AC8">
      <w:pPr>
        <w:spacing w:after="0" w:line="560" w:lineRule="exact"/>
        <w:ind w:left="0"/>
        <w:jc w:val="center"/>
        <w:rPr>
          <w:rFonts w:hint="eastAsia" w:ascii="宋体"/>
        </w:rPr>
      </w:pPr>
      <w:r>
        <w:rPr>
          <w:rFonts w:hint="eastAsia" w:ascii="宋体" w:hAnsi="宋体" w:eastAsia="方正小标宋简体" w:cs="方正小标宋简体"/>
          <w:sz w:val="40"/>
          <w:szCs w:val="40"/>
          <w:lang w:bidi="ar-SA"/>
        </w:rPr>
        <w:t>关于巡</w:t>
      </w:r>
      <w:r>
        <w:rPr>
          <w:rFonts w:ascii="宋体" w:hAnsi="宋体" w:eastAsia="方正小标宋简体" w:cs="方正小标宋简体"/>
          <w:sz w:val="40"/>
          <w:szCs w:val="40"/>
          <w:lang w:bidi="ar-SA"/>
        </w:rPr>
        <w:t>察</w:t>
      </w:r>
      <w:r>
        <w:rPr>
          <w:rFonts w:hint="eastAsia" w:ascii="宋体" w:hAnsi="宋体" w:eastAsia="方正小标宋简体" w:cs="方正小标宋简体"/>
          <w:sz w:val="40"/>
          <w:szCs w:val="40"/>
          <w:lang w:bidi="ar-SA"/>
        </w:rPr>
        <w:t>整改进展情况的通报</w:t>
      </w:r>
    </w:p>
    <w:p w14:paraId="75F3BA3F">
      <w:pPr>
        <w:spacing w:after="0" w:line="560" w:lineRule="exact"/>
        <w:ind w:left="0"/>
        <w:rPr>
          <w:rFonts w:hint="eastAsia" w:ascii="宋体" w:hAnsi="宋体" w:eastAsia="方正仿宋简体" w:cs="方正仿宋简体"/>
          <w:sz w:val="32"/>
          <w:szCs w:val="32"/>
          <w:lang w:bidi="ar-SA"/>
        </w:rPr>
      </w:pPr>
    </w:p>
    <w:p w14:paraId="68C95B06">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textAlignment w:val="auto"/>
        <w:rPr>
          <w:rFonts w:hint="eastAsia" w:ascii="宋体" w:hAnsi="宋体" w:eastAsia="方正仿宋简体" w:cs="方正仿宋简体"/>
          <w:sz w:val="32"/>
          <w:szCs w:val="32"/>
          <w:lang w:bidi="ar-SA"/>
        </w:rPr>
      </w:pPr>
      <w:r>
        <w:rPr>
          <w:rFonts w:hint="eastAsia" w:ascii="宋体" w:hAnsi="宋体" w:eastAsia="方正仿宋简体" w:cs="方正仿宋简体"/>
          <w:sz w:val="32"/>
          <w:szCs w:val="32"/>
          <w:lang w:bidi="ar-SA"/>
        </w:rPr>
        <w:t>根据区委巡察工作统一部署，区委第三巡察组于2023年7月7日至8月25日，对岔河镇进行了常规巡察。11月21日，区委巡察组向岔河镇党委反馈了巡察意见。按照巡察工作有关要求，现将巡察整改进展情况予以公布。</w:t>
      </w:r>
    </w:p>
    <w:p w14:paraId="004B7D54">
      <w:pPr>
        <w:spacing w:after="0" w:line="560" w:lineRule="exact"/>
        <w:ind w:left="0"/>
        <w:rPr>
          <w:rFonts w:hint="eastAsia" w:ascii="宋体" w:hAnsi="宋体" w:eastAsia="方正黑体简体" w:cs="方正黑体简体"/>
          <w:sz w:val="32"/>
          <w:szCs w:val="32"/>
          <w:lang w:bidi="ar-SA"/>
        </w:rPr>
      </w:pPr>
      <w:r>
        <w:rPr>
          <w:rFonts w:hint="eastAsia" w:ascii="宋体" w:hAnsi="宋体" w:eastAsia="方正仿宋简体" w:cs="方正仿宋简体"/>
          <w:sz w:val="32"/>
          <w:szCs w:val="32"/>
          <w:lang w:bidi="ar-SA"/>
        </w:rPr>
        <w:t>　</w:t>
      </w:r>
      <w:r>
        <w:rPr>
          <w:rFonts w:hint="eastAsia" w:ascii="宋体" w:hAnsi="宋体" w:eastAsia="方正黑体简体" w:cs="方正黑体简体"/>
          <w:sz w:val="32"/>
          <w:szCs w:val="32"/>
          <w:lang w:eastAsia="zh-CN" w:bidi="ar-SA"/>
        </w:rPr>
        <w:t>一</w:t>
      </w:r>
      <w:r>
        <w:rPr>
          <w:rFonts w:hint="eastAsia" w:ascii="宋体" w:hAnsi="宋体" w:eastAsia="方正黑体简体" w:cs="方正黑体简体"/>
          <w:sz w:val="32"/>
          <w:szCs w:val="32"/>
          <w:lang w:bidi="ar-SA"/>
        </w:rPr>
        <w:t>、把整改落实作为一项重要政治任务来抓</w:t>
      </w:r>
    </w:p>
    <w:p w14:paraId="50FD6D7F">
      <w:pPr>
        <w:keepNext w:val="0"/>
        <w:keepLines w:val="0"/>
        <w:pageBreakBefore w:val="0"/>
        <w:widowControl w:val="0"/>
        <w:kinsoku/>
        <w:wordWrap/>
        <w:overflowPunct/>
        <w:topLinePunct w:val="0"/>
        <w:autoSpaceDN/>
        <w:bidi w:val="0"/>
        <w:spacing w:line="570" w:lineRule="exact"/>
        <w:ind w:left="0" w:firstLine="640" w:firstLineChars="200"/>
        <w:textAlignment w:val="auto"/>
        <w:rPr>
          <w:rFonts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对区委巡察反馈的意见和指出的问题，</w:t>
      </w:r>
      <w:r>
        <w:rPr>
          <w:rFonts w:hint="eastAsia" w:ascii="宋体" w:hAnsi="宋体" w:eastAsia="方正仿宋简体" w:cs="方正仿宋简体"/>
          <w:sz w:val="32"/>
          <w:szCs w:val="32"/>
          <w:lang w:eastAsia="zh-CN"/>
        </w:rPr>
        <w:t>我镇党委</w:t>
      </w:r>
      <w:r>
        <w:rPr>
          <w:rFonts w:hint="eastAsia" w:ascii="宋体" w:hAnsi="宋体" w:eastAsia="方正仿宋简体" w:cs="方正仿宋简体"/>
          <w:sz w:val="32"/>
          <w:szCs w:val="32"/>
          <w:lang w:val="en-US" w:eastAsia="zh-CN"/>
        </w:rPr>
        <w:t>以坚决的态度、严明的纪律、扎实的措施，不折不扣地抓好整改，切实担负起落实整改的主体责任。</w:t>
      </w:r>
    </w:p>
    <w:p w14:paraId="6BA4C21B">
      <w:pPr>
        <w:keepNext w:val="0"/>
        <w:keepLines w:val="0"/>
        <w:pageBreakBefore w:val="0"/>
        <w:widowControl w:val="0"/>
        <w:kinsoku/>
        <w:wordWrap/>
        <w:overflowPunct/>
        <w:topLinePunct w:val="0"/>
        <w:autoSpaceDN/>
        <w:bidi w:val="0"/>
        <w:spacing w:line="570" w:lineRule="exact"/>
        <w:ind w:left="0" w:firstLine="640" w:firstLineChars="200"/>
        <w:textAlignment w:val="auto"/>
        <w:rPr>
          <w:rFonts w:hint="eastAsia" w:ascii="宋体" w:hAnsi="宋体" w:eastAsia="方正楷体简体"/>
          <w:sz w:val="32"/>
          <w:szCs w:val="32"/>
        </w:rPr>
      </w:pPr>
      <w:r>
        <w:rPr>
          <w:rFonts w:hint="eastAsia" w:ascii="宋体" w:hAnsi="宋体" w:eastAsia="方正楷体简体"/>
          <w:b w:val="0"/>
          <w:bCs w:val="0"/>
          <w:sz w:val="32"/>
          <w:szCs w:val="32"/>
          <w:lang w:val="en-US" w:eastAsia="zh-CN"/>
        </w:rPr>
        <w:t>（一）深化认识，精心组织</w:t>
      </w:r>
      <w:r>
        <w:rPr>
          <w:rFonts w:hint="eastAsia" w:ascii="宋体" w:hAnsi="宋体" w:eastAsia="方正楷体简体"/>
          <w:b w:val="0"/>
          <w:bCs w:val="0"/>
          <w:sz w:val="32"/>
          <w:szCs w:val="32"/>
        </w:rPr>
        <w:t>。</w:t>
      </w:r>
      <w:r>
        <w:rPr>
          <w:rFonts w:hint="eastAsia" w:ascii="宋体" w:hAnsi="宋体" w:eastAsia="方正仿宋简体" w:cs="方正仿宋简体"/>
          <w:sz w:val="32"/>
          <w:szCs w:val="32"/>
          <w:lang w:val="en-US" w:eastAsia="zh-CN"/>
        </w:rPr>
        <w:t>巡察组反馈意见后，</w:t>
      </w:r>
      <w:r>
        <w:rPr>
          <w:rFonts w:hint="eastAsia" w:ascii="宋体" w:hAnsi="宋体" w:eastAsia="方正仿宋简体" w:cs="方正仿宋简体"/>
          <w:sz w:val="32"/>
          <w:szCs w:val="32"/>
          <w:lang w:eastAsia="zh-CN"/>
        </w:rPr>
        <w:t>我镇迅速召开党委（扩大）会议，</w:t>
      </w:r>
      <w:r>
        <w:rPr>
          <w:rFonts w:hint="eastAsia" w:ascii="宋体" w:hAnsi="宋体" w:eastAsia="方正仿宋简体" w:cs="方正仿宋简体"/>
          <w:sz w:val="32"/>
          <w:szCs w:val="32"/>
          <w:lang w:val="en-US" w:eastAsia="zh-CN"/>
        </w:rPr>
        <w:t>对巡察反馈的意见和指出的问题，诚恳接受，照单全收，坚决整改。为确保巡察整改工作有序推进，及时成立了</w:t>
      </w:r>
      <w:r>
        <w:rPr>
          <w:rFonts w:hint="eastAsia" w:ascii="宋体" w:hAnsi="宋体" w:eastAsia="方正仿宋简体" w:cs="方正仿宋简体"/>
          <w:sz w:val="32"/>
          <w:szCs w:val="32"/>
          <w:lang w:eastAsia="zh-CN"/>
        </w:rPr>
        <w:t>巡察整改工作领导小组，严格落实乡镇党委主体责任、党委书记第一责任人责任和对村级党组织巡察整改领导责任，由镇党委书记</w:t>
      </w:r>
      <w:r>
        <w:rPr>
          <w:rFonts w:ascii="宋体" w:hAnsi="宋体" w:eastAsia="方正仿宋简体" w:cs="方正仿宋简体"/>
          <w:sz w:val="32"/>
          <w:szCs w:val="32"/>
          <w:lang w:val="en-US" w:eastAsia="zh-CN"/>
        </w:rPr>
        <w:t>翟维利</w:t>
      </w:r>
      <w:r>
        <w:rPr>
          <w:rFonts w:hint="eastAsia" w:ascii="宋体" w:hAnsi="宋体" w:eastAsia="方正仿宋简体" w:cs="方正仿宋简体"/>
          <w:sz w:val="32"/>
          <w:szCs w:val="32"/>
          <w:lang w:eastAsia="zh-CN"/>
        </w:rPr>
        <w:t>任组长，镇党委副书记、镇长</w:t>
      </w:r>
      <w:r>
        <w:rPr>
          <w:rFonts w:ascii="宋体" w:hAnsi="宋体" w:eastAsia="方正仿宋简体" w:cs="方正仿宋简体"/>
          <w:sz w:val="32"/>
          <w:szCs w:val="32"/>
          <w:lang w:val="en-US" w:eastAsia="zh-CN"/>
        </w:rPr>
        <w:t>李向卉</w:t>
      </w:r>
      <w:r>
        <w:rPr>
          <w:rFonts w:hint="eastAsia" w:ascii="宋体" w:hAnsi="宋体" w:eastAsia="方正仿宋简体" w:cs="方正仿宋简体"/>
          <w:sz w:val="32"/>
          <w:szCs w:val="32"/>
          <w:lang w:eastAsia="zh-CN"/>
        </w:rPr>
        <w:t>任副组长，其他党政班子成员为领导小组成员，领导小组下设办公室，负责日常工作。</w:t>
      </w:r>
      <w:r>
        <w:rPr>
          <w:rFonts w:hint="eastAsia" w:ascii="宋体" w:hAnsi="宋体" w:eastAsia="方正仿宋简体" w:cs="方正仿宋简体"/>
          <w:sz w:val="32"/>
          <w:szCs w:val="32"/>
          <w:lang w:val="en-US" w:eastAsia="zh-CN"/>
        </w:rPr>
        <w:t>领导小组全面统筹抓好巡察整改任务，坚持把做好巡察整改作为当前和今后一项重要政治任务来抓，按照党要管党、从严治党的要求，坚持问题导向，扎实推进反馈意见的整改落实工作。</w:t>
      </w:r>
    </w:p>
    <w:p w14:paraId="3FEC249E">
      <w:pPr>
        <w:keepNext w:val="0"/>
        <w:keepLines w:val="0"/>
        <w:pageBreakBefore w:val="0"/>
        <w:widowControl w:val="0"/>
        <w:kinsoku/>
        <w:wordWrap/>
        <w:overflowPunct/>
        <w:topLinePunct w:val="0"/>
        <w:autoSpaceDN/>
        <w:bidi w:val="0"/>
        <w:spacing w:line="570" w:lineRule="exact"/>
        <w:ind w:left="0" w:firstLine="640" w:firstLineChars="200"/>
        <w:textAlignment w:val="auto"/>
        <w:rPr>
          <w:rFonts w:hint="eastAsia" w:ascii="宋体" w:hAnsi="宋体" w:eastAsia="方正仿宋简体" w:cs="方正仿宋简体"/>
          <w:sz w:val="32"/>
          <w:szCs w:val="32"/>
          <w:lang w:eastAsia="zh-CN"/>
        </w:rPr>
      </w:pPr>
      <w:r>
        <w:rPr>
          <w:rFonts w:hint="eastAsia" w:ascii="宋体" w:hAnsi="宋体" w:eastAsia="方正楷体简体"/>
          <w:sz w:val="32"/>
          <w:szCs w:val="32"/>
          <w:lang w:val="en-US" w:eastAsia="zh-CN"/>
        </w:rPr>
        <w:t>（二）明确责任，细化措施</w:t>
      </w:r>
      <w:r>
        <w:rPr>
          <w:rFonts w:hint="eastAsia" w:ascii="宋体" w:hAnsi="宋体" w:eastAsia="方正楷体简体"/>
          <w:sz w:val="32"/>
          <w:szCs w:val="32"/>
        </w:rPr>
        <w:t>。</w:t>
      </w:r>
      <w:r>
        <w:rPr>
          <w:rFonts w:hint="eastAsia" w:ascii="宋体" w:hAnsi="宋体" w:eastAsia="方正仿宋简体" w:cs="方正仿宋简体"/>
          <w:sz w:val="32"/>
          <w:szCs w:val="32"/>
          <w:lang w:val="en-US" w:eastAsia="zh-CN"/>
        </w:rPr>
        <w:t>巡察意见反馈后，镇党委书记</w:t>
      </w:r>
      <w:r>
        <w:rPr>
          <w:rFonts w:ascii="宋体" w:hAnsi="宋体" w:eastAsia="方正仿宋简体" w:cs="方正仿宋简体"/>
          <w:sz w:val="32"/>
          <w:szCs w:val="32"/>
          <w:lang w:val="en-US" w:eastAsia="zh-CN"/>
        </w:rPr>
        <w:t>翟维利</w:t>
      </w:r>
      <w:r>
        <w:rPr>
          <w:rFonts w:hint="eastAsia" w:ascii="宋体" w:hAnsi="宋体" w:eastAsia="方正仿宋简体" w:cs="方正仿宋简体"/>
          <w:sz w:val="32"/>
          <w:szCs w:val="32"/>
          <w:lang w:val="en-US" w:eastAsia="zh-CN"/>
        </w:rPr>
        <w:t>同志切实履行巡察整改工作第一责任人职责，多次主持召开党政领导班子会进行专题研究部署，为巡察整改谋思路、把方向、定标准、想办法。其他班子成员按照职责分工，主动认领任务，迅速组织分管科室，将巡察反馈意见和党委整改工作要求进行传达贯彻。</w:t>
      </w:r>
      <w:r>
        <w:rPr>
          <w:rFonts w:hint="eastAsia" w:ascii="宋体" w:hAnsi="宋体" w:eastAsia="方正仿宋简体" w:cs="方正仿宋简体"/>
          <w:sz w:val="32"/>
          <w:szCs w:val="32"/>
          <w:lang w:eastAsia="zh-CN"/>
        </w:rPr>
        <w:t>对照巡察组反馈的问题情形，</w:t>
      </w:r>
      <w:r>
        <w:rPr>
          <w:rFonts w:hint="eastAsia" w:ascii="宋体" w:hAnsi="宋体" w:eastAsia="宋体" w:cs="宋体"/>
          <w:b w:val="0"/>
          <w:bCs w:val="0"/>
          <w:kern w:val="2"/>
          <w:sz w:val="32"/>
          <w:szCs w:val="32"/>
          <w:lang w:val="en-US" w:eastAsia="zh-CN" w:bidi="ar-SA"/>
        </w:rPr>
        <w:t>1</w:t>
      </w:r>
      <w:r>
        <w:rPr>
          <w:rFonts w:ascii="宋体" w:hAnsi="宋体" w:eastAsia="宋体" w:cs="宋体"/>
          <w:b w:val="0"/>
          <w:bCs w:val="0"/>
          <w:kern w:val="2"/>
          <w:sz w:val="32"/>
          <w:szCs w:val="32"/>
          <w:lang w:val="en-US" w:eastAsia="zh-CN" w:bidi="ar-SA"/>
        </w:rPr>
        <w:t>2</w:t>
      </w:r>
      <w:r>
        <w:rPr>
          <w:rFonts w:hint="eastAsia" w:ascii="宋体" w:hAnsi="宋体" w:eastAsia="方正仿宋简体" w:cs="方正仿宋简体"/>
          <w:sz w:val="32"/>
          <w:szCs w:val="32"/>
          <w:lang w:val="en-US" w:eastAsia="zh-CN"/>
        </w:rPr>
        <w:t>月</w:t>
      </w:r>
      <w:r>
        <w:rPr>
          <w:rFonts w:ascii="宋体" w:hAnsi="宋体" w:eastAsia="宋体" w:cs="宋体"/>
          <w:b w:val="0"/>
          <w:bCs w:val="0"/>
          <w:kern w:val="2"/>
          <w:sz w:val="32"/>
          <w:szCs w:val="32"/>
          <w:lang w:val="en-US" w:eastAsia="zh-CN" w:bidi="ar-SA"/>
        </w:rPr>
        <w:t>6</w:t>
      </w:r>
      <w:r>
        <w:rPr>
          <w:rFonts w:hint="eastAsia" w:ascii="宋体" w:hAnsi="宋体" w:eastAsia="方正仿宋简体" w:cs="方正仿宋简体"/>
          <w:sz w:val="32"/>
          <w:szCs w:val="32"/>
          <w:lang w:val="en-US" w:eastAsia="zh-CN"/>
        </w:rPr>
        <w:t>日，镇党委制定了《</w:t>
      </w:r>
      <w:r>
        <w:rPr>
          <w:rFonts w:ascii="宋体" w:hAnsi="宋体" w:eastAsia="方正仿宋简体" w:cs="方正仿宋简体"/>
          <w:sz w:val="32"/>
          <w:szCs w:val="32"/>
          <w:lang w:val="en-US" w:eastAsia="zh-CN"/>
        </w:rPr>
        <w:t>岔河</w:t>
      </w:r>
      <w:r>
        <w:rPr>
          <w:rFonts w:hint="eastAsia" w:ascii="宋体" w:hAnsi="宋体" w:eastAsia="方正仿宋简体" w:cs="方正仿宋简体"/>
          <w:sz w:val="32"/>
          <w:szCs w:val="32"/>
          <w:lang w:val="en-US" w:eastAsia="zh-CN"/>
        </w:rPr>
        <w:t>镇党委关于落实区委巡察组反馈意见整改工作的实施方案》</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lang w:val="en-US" w:eastAsia="zh-CN"/>
        </w:rPr>
        <w:t>明确了指导思想、整改原则、整改内容和组织领导等，对巡察反馈的问题，逐条逐项细化整改措施，逐一</w:t>
      </w:r>
      <w:r>
        <w:rPr>
          <w:rFonts w:hint="eastAsia" w:ascii="宋体" w:hAnsi="宋体" w:eastAsia="方正仿宋简体" w:cs="方正仿宋简体"/>
          <w:sz w:val="32"/>
          <w:szCs w:val="32"/>
          <w:lang w:eastAsia="zh-CN"/>
        </w:rPr>
        <w:t>明确责任领导、责任部门和整改时限，</w:t>
      </w:r>
      <w:r>
        <w:rPr>
          <w:rFonts w:hint="eastAsia" w:ascii="宋体" w:hAnsi="宋体" w:eastAsia="方正仿宋简体" w:cs="方正仿宋简体"/>
          <w:sz w:val="32"/>
          <w:szCs w:val="32"/>
          <w:lang w:val="en-US" w:eastAsia="zh-CN"/>
        </w:rPr>
        <w:t>切实做到了领导责任到位、任务分解到位、安排部署到位，工作机制到位</w:t>
      </w:r>
      <w:r>
        <w:rPr>
          <w:rFonts w:hint="eastAsia" w:ascii="宋体" w:hAnsi="宋体" w:eastAsia="方正仿宋简体" w:cs="方正仿宋简体"/>
          <w:sz w:val="32"/>
          <w:szCs w:val="32"/>
          <w:lang w:eastAsia="zh-CN"/>
        </w:rPr>
        <w:t>。</w:t>
      </w:r>
    </w:p>
    <w:p w14:paraId="16A2537F">
      <w:pPr>
        <w:keepNext w:val="0"/>
        <w:keepLines w:val="0"/>
        <w:pageBreakBefore w:val="0"/>
        <w:widowControl w:val="0"/>
        <w:kinsoku/>
        <w:wordWrap/>
        <w:overflowPunct/>
        <w:topLinePunct w:val="0"/>
        <w:autoSpaceDN/>
        <w:bidi w:val="0"/>
        <w:spacing w:line="570" w:lineRule="exact"/>
        <w:ind w:firstLine="640" w:firstLineChars="200"/>
        <w:textAlignment w:val="auto"/>
        <w:rPr>
          <w:rFonts w:hint="eastAsia" w:ascii="宋体" w:hAnsi="宋体" w:eastAsia="方正仿宋简体" w:cs="方正仿宋简体"/>
          <w:sz w:val="32"/>
          <w:szCs w:val="32"/>
          <w:lang w:eastAsia="zh-CN"/>
        </w:rPr>
      </w:pPr>
      <w:r>
        <w:rPr>
          <w:rFonts w:hint="eastAsia" w:ascii="宋体" w:hAnsi="宋体" w:eastAsia="方正楷体简体"/>
          <w:sz w:val="32"/>
          <w:szCs w:val="32"/>
          <w:lang w:eastAsia="zh-CN"/>
        </w:rPr>
        <w:t>（</w:t>
      </w:r>
      <w:r>
        <w:rPr>
          <w:rFonts w:hint="eastAsia" w:ascii="宋体" w:hAnsi="宋体" w:eastAsia="方正楷体简体"/>
          <w:sz w:val="32"/>
          <w:szCs w:val="32"/>
          <w:lang w:val="en-US" w:eastAsia="zh-CN"/>
        </w:rPr>
        <w:t>三</w:t>
      </w:r>
      <w:r>
        <w:rPr>
          <w:rFonts w:hint="eastAsia" w:ascii="宋体" w:hAnsi="宋体" w:eastAsia="方正楷体简体"/>
          <w:sz w:val="32"/>
          <w:szCs w:val="32"/>
          <w:lang w:eastAsia="zh-CN"/>
        </w:rPr>
        <w:t>）</w:t>
      </w:r>
      <w:r>
        <w:rPr>
          <w:rFonts w:hint="eastAsia" w:ascii="宋体" w:hAnsi="宋体" w:eastAsia="方正楷体简体"/>
          <w:sz w:val="32"/>
          <w:szCs w:val="32"/>
          <w:lang w:val="en-US" w:eastAsia="zh-CN"/>
        </w:rPr>
        <w:t>从严从实，聚焦整改。</w:t>
      </w:r>
      <w:r>
        <w:rPr>
          <w:rFonts w:hint="eastAsia" w:ascii="宋体" w:hAnsi="宋体" w:eastAsia="方正仿宋简体" w:cs="方正仿宋简体"/>
          <w:sz w:val="32"/>
          <w:szCs w:val="32"/>
          <w:lang w:eastAsia="zh-CN"/>
        </w:rPr>
        <w:t>我镇建立健全各类规章制度，形成相互衔接相互配套的长效工作机制，做到以制度管权管事管人，不断巩固和扩大整改成果。建立对账销号制度，解决一个、销号一个、巩固一个，确保件件有落实、事事有回音；坚持整改反馈问题与类似问题相结合，把反馈的问题作为一面镜子，举一反三，查找纠正同</w:t>
      </w:r>
      <w:bookmarkStart w:id="0" w:name="_GoBack"/>
      <w:bookmarkEnd w:id="0"/>
      <w:r>
        <w:rPr>
          <w:rFonts w:hint="eastAsia" w:ascii="宋体" w:hAnsi="宋体" w:eastAsia="方正仿宋简体" w:cs="方正仿宋简体"/>
          <w:sz w:val="32"/>
          <w:szCs w:val="32"/>
          <w:lang w:eastAsia="zh-CN"/>
        </w:rPr>
        <w:t>类问题，防止类似问题发生。</w:t>
      </w:r>
    </w:p>
    <w:p w14:paraId="505FE76E">
      <w:pPr>
        <w:spacing w:after="0" w:line="560" w:lineRule="exact"/>
        <w:ind w:left="0"/>
        <w:rPr>
          <w:rFonts w:hint="eastAsia" w:ascii="宋体" w:hAnsi="宋体" w:eastAsia="方正黑体简体" w:cs="方正黑体简体"/>
          <w:sz w:val="32"/>
          <w:szCs w:val="32"/>
          <w:lang w:bidi="ar-SA"/>
        </w:rPr>
      </w:pPr>
      <w:r>
        <w:rPr>
          <w:rFonts w:hint="eastAsia" w:ascii="宋体" w:hAnsi="宋体" w:eastAsia="方正仿宋简体" w:cs="方正仿宋简体"/>
          <w:sz w:val="32"/>
          <w:szCs w:val="32"/>
          <w:lang w:bidi="ar-SA"/>
        </w:rPr>
        <w:t>　　</w:t>
      </w:r>
      <w:r>
        <w:rPr>
          <w:rFonts w:hint="eastAsia" w:ascii="宋体" w:hAnsi="宋体" w:eastAsia="方正黑体简体" w:cs="方正黑体简体"/>
          <w:sz w:val="32"/>
          <w:szCs w:val="32"/>
          <w:lang w:bidi="ar-SA"/>
        </w:rPr>
        <w:t>二、整改落实的成效</w:t>
      </w:r>
    </w:p>
    <w:p w14:paraId="1B8E262C">
      <w:pPr>
        <w:spacing w:after="0" w:line="560" w:lineRule="exact"/>
        <w:ind w:firstLine="640" w:firstLineChars="200"/>
        <w:rPr>
          <w:rFonts w:hint="eastAsia" w:ascii="宋体" w:hAnsi="宋体" w:eastAsia="方正仿宋简体" w:cs="方正仿宋简体"/>
          <w:sz w:val="32"/>
          <w:szCs w:val="32"/>
          <w:lang w:bidi="ar-SA"/>
        </w:rPr>
      </w:pPr>
      <w:r>
        <w:rPr>
          <w:rFonts w:hint="eastAsia" w:ascii="宋体" w:hAnsi="宋体" w:eastAsia="方正仿宋简体" w:cs="方正仿宋简体"/>
          <w:sz w:val="32"/>
          <w:szCs w:val="32"/>
          <w:lang w:bidi="ar-SA"/>
        </w:rPr>
        <w:t>岔河镇党委针对</w:t>
      </w:r>
      <w:r>
        <w:rPr>
          <w:rFonts w:hint="eastAsia" w:ascii="宋体" w:hAnsi="宋体" w:eastAsia="方正仿宋简体" w:cs="方正仿宋简体"/>
          <w:sz w:val="32"/>
          <w:szCs w:val="32"/>
          <w:lang w:eastAsia="zh-CN" w:bidi="ar-SA"/>
        </w:rPr>
        <w:t>区</w:t>
      </w:r>
      <w:r>
        <w:rPr>
          <w:rFonts w:hint="eastAsia" w:ascii="宋体" w:hAnsi="宋体" w:eastAsia="方正仿宋简体" w:cs="方正仿宋简体"/>
          <w:sz w:val="32"/>
          <w:szCs w:val="32"/>
          <w:lang w:bidi="ar-SA"/>
        </w:rPr>
        <w:t>委巡</w:t>
      </w:r>
      <w:r>
        <w:rPr>
          <w:rFonts w:hint="eastAsia" w:ascii="宋体" w:hAnsi="宋体" w:eastAsia="方正仿宋简体" w:cs="方正仿宋简体"/>
          <w:sz w:val="32"/>
          <w:szCs w:val="32"/>
          <w:lang w:eastAsia="zh-CN" w:bidi="ar-SA"/>
        </w:rPr>
        <w:t>察</w:t>
      </w:r>
      <w:r>
        <w:rPr>
          <w:rFonts w:hint="eastAsia" w:ascii="宋体" w:hAnsi="宋体" w:eastAsia="方正仿宋简体" w:cs="方正仿宋简体"/>
          <w:sz w:val="32"/>
          <w:szCs w:val="32"/>
          <w:lang w:bidi="ar-SA"/>
        </w:rPr>
        <w:t>组反馈意见梳理出的</w:t>
      </w:r>
      <w:r>
        <w:rPr>
          <w:rFonts w:hint="eastAsia" w:ascii="宋体" w:hAnsi="宋体" w:eastAsia="方正仿宋简体" w:cs="方正仿宋简体"/>
          <w:color w:val="auto"/>
          <w:sz w:val="32"/>
          <w:szCs w:val="32"/>
          <w:lang w:bidi="ar-SA"/>
        </w:rPr>
        <w:t>26</w:t>
      </w:r>
      <w:r>
        <w:rPr>
          <w:rFonts w:hint="eastAsia" w:ascii="宋体" w:hAnsi="宋体" w:eastAsia="方正仿宋简体" w:cs="方正仿宋简体"/>
          <w:sz w:val="32"/>
          <w:szCs w:val="32"/>
          <w:lang w:bidi="ar-SA"/>
        </w:rPr>
        <w:t>个具体问题，</w:t>
      </w:r>
      <w:r>
        <w:rPr>
          <w:rFonts w:hint="eastAsia" w:ascii="宋体" w:hAnsi="宋体" w:eastAsia="方正仿宋简体" w:cs="方正仿宋简体"/>
          <w:sz w:val="32"/>
          <w:szCs w:val="32"/>
          <w:lang w:eastAsia="zh-CN" w:bidi="ar-SA"/>
        </w:rPr>
        <w:t>目前，</w:t>
      </w:r>
      <w:r>
        <w:rPr>
          <w:rFonts w:hint="eastAsia" w:ascii="宋体" w:hAnsi="宋体" w:eastAsia="方正仿宋简体" w:cs="方正仿宋简体"/>
          <w:sz w:val="32"/>
          <w:szCs w:val="32"/>
          <w:lang w:bidi="ar-SA"/>
        </w:rPr>
        <w:t>已完成</w:t>
      </w:r>
      <w:r>
        <w:rPr>
          <w:rFonts w:hint="eastAsia" w:ascii="宋体" w:hAnsi="宋体" w:eastAsia="方正仿宋简体" w:cs="方正仿宋简体"/>
          <w:sz w:val="32"/>
          <w:szCs w:val="32"/>
          <w:lang w:eastAsia="zh-CN" w:bidi="ar-SA"/>
        </w:rPr>
        <w:t>整改</w:t>
      </w:r>
      <w:r>
        <w:rPr>
          <w:rFonts w:hint="eastAsia" w:ascii="宋体" w:hAnsi="宋体" w:eastAsia="方正仿宋简体" w:cs="方正仿宋简体"/>
          <w:sz w:val="32"/>
          <w:szCs w:val="32"/>
          <w:lang w:val="en-US" w:eastAsia="zh-CN" w:bidi="ar-SA"/>
        </w:rPr>
        <w:t>26</w:t>
      </w:r>
      <w:r>
        <w:rPr>
          <w:rFonts w:hint="eastAsia" w:ascii="宋体" w:hAnsi="宋体" w:eastAsia="方正仿宋简体" w:cs="方正仿宋简体"/>
          <w:sz w:val="32"/>
          <w:szCs w:val="32"/>
          <w:lang w:bidi="ar-SA"/>
        </w:rPr>
        <w:t>个。</w:t>
      </w:r>
    </w:p>
    <w:p w14:paraId="525CBC77">
      <w:pPr>
        <w:spacing w:after="0" w:line="560" w:lineRule="exact"/>
        <w:ind w:left="0"/>
        <w:rPr>
          <w:rFonts w:hint="eastAsia" w:ascii="宋体" w:hAnsi="宋体" w:eastAsia="方正楷体简体" w:cs="方正楷体简体"/>
          <w:sz w:val="32"/>
          <w:szCs w:val="32"/>
          <w:lang w:bidi="ar-SA"/>
        </w:rPr>
      </w:pPr>
      <w:r>
        <w:rPr>
          <w:rFonts w:hint="eastAsia" w:ascii="宋体" w:hAnsi="宋体" w:eastAsia="方正仿宋简体" w:cs="方正仿宋简体"/>
          <w:sz w:val="32"/>
          <w:szCs w:val="32"/>
          <w:lang w:bidi="ar-SA"/>
        </w:rPr>
        <w:t>　　</w:t>
      </w:r>
      <w:r>
        <w:rPr>
          <w:rFonts w:hint="eastAsia" w:ascii="宋体" w:hAnsi="宋体" w:eastAsia="方正楷体简体" w:cs="方正楷体简体"/>
          <w:sz w:val="32"/>
          <w:szCs w:val="32"/>
          <w:lang w:bidi="ar-SA"/>
        </w:rPr>
        <w:t>(一）</w:t>
      </w:r>
      <w:r>
        <w:rPr>
          <w:rFonts w:hint="eastAsia" w:ascii="宋体" w:hAnsi="宋体" w:eastAsia="方正楷体简体" w:cs="方正楷体简体"/>
          <w:sz w:val="32"/>
          <w:szCs w:val="32"/>
          <w:lang w:eastAsia="zh-CN" w:bidi="ar-SA"/>
        </w:rPr>
        <w:t>“</w:t>
      </w:r>
      <w:r>
        <w:rPr>
          <w:rFonts w:hint="eastAsia" w:ascii="宋体" w:hAnsi="宋体" w:eastAsia="方正楷体简体" w:cs="方正楷体简体"/>
          <w:sz w:val="32"/>
          <w:szCs w:val="32"/>
          <w:lang w:val="en-US" w:eastAsia="zh-CN"/>
        </w:rPr>
        <w:t>学习贯彻习近平新时代中国特色社会主义思想不到位，统筹推动落实区委部署推进重点工作力度不大”</w:t>
      </w:r>
      <w:r>
        <w:rPr>
          <w:rFonts w:hint="eastAsia" w:ascii="宋体" w:hAnsi="宋体" w:eastAsia="方正楷体简体" w:cs="方正楷体简体"/>
          <w:sz w:val="32"/>
          <w:szCs w:val="32"/>
          <w:lang w:bidi="ar-SA"/>
        </w:rPr>
        <w:t>方面</w:t>
      </w:r>
    </w:p>
    <w:p w14:paraId="5DAFF4AA">
      <w:pPr>
        <w:spacing w:after="0" w:line="560" w:lineRule="exact"/>
        <w:ind w:left="0"/>
        <w:rPr>
          <w:rFonts w:hint="eastAsia" w:ascii="宋体" w:hAnsi="宋体" w:eastAsia="方正仿宋简体" w:cs="方正仿宋简体"/>
          <w:sz w:val="32"/>
          <w:szCs w:val="32"/>
          <w:lang w:bidi="ar-SA"/>
        </w:rPr>
      </w:pPr>
      <w:r>
        <w:rPr>
          <w:rFonts w:hint="eastAsia" w:ascii="宋体" w:hAnsi="宋体" w:eastAsia="方正仿宋简体" w:cs="方正仿宋简体"/>
          <w:sz w:val="32"/>
          <w:szCs w:val="32"/>
          <w:lang w:bidi="ar-SA"/>
        </w:rPr>
        <w:t>　　</w:t>
      </w:r>
      <w:r>
        <w:rPr>
          <w:rFonts w:hint="eastAsia" w:ascii="宋体" w:hAnsi="宋体" w:eastAsia="方正仿宋简体" w:cs="方正仿宋简体"/>
          <w:sz w:val="32"/>
          <w:szCs w:val="32"/>
          <w:lang w:val="en-US" w:eastAsia="zh-CN" w:bidi="ar-SA"/>
        </w:rPr>
        <w:t>1.</w:t>
      </w:r>
      <w:r>
        <w:rPr>
          <w:rFonts w:hint="eastAsia" w:ascii="宋体" w:hAnsi="宋体" w:eastAsia="方正仿宋简体" w:cs="方正仿宋简体"/>
          <w:sz w:val="32"/>
          <w:szCs w:val="32"/>
          <w:lang w:bidi="ar-SA"/>
        </w:rPr>
        <w:t>关于“</w:t>
      </w:r>
      <w:r>
        <w:rPr>
          <w:rFonts w:ascii="宋体" w:hAnsi="宋体" w:eastAsia="方正仿宋简体" w:cs="方正仿宋简体"/>
          <w:sz w:val="32"/>
          <w:szCs w:val="32"/>
          <w:lang w:bidi="ar-SA"/>
        </w:rPr>
        <w:t>落实意识形态责任制不到位</w:t>
      </w:r>
      <w:r>
        <w:rPr>
          <w:rFonts w:hint="eastAsia" w:ascii="宋体" w:hAnsi="宋体" w:eastAsia="方正仿宋简体" w:cs="方正仿宋简体"/>
          <w:sz w:val="32"/>
          <w:szCs w:val="32"/>
          <w:lang w:bidi="ar-SA"/>
        </w:rPr>
        <w:t>”问题。</w:t>
      </w:r>
    </w:p>
    <w:p w14:paraId="59F2113A">
      <w:pPr>
        <w:spacing w:after="0" w:line="560" w:lineRule="exact"/>
        <w:ind w:firstLine="640" w:firstLineChars="200"/>
        <w:rPr>
          <w:rFonts w:ascii="宋体" w:hAnsi="宋体" w:eastAsia="方正仿宋简体" w:cs="方正仿宋简体"/>
          <w:sz w:val="32"/>
          <w:szCs w:val="32"/>
          <w:lang w:val="en-US" w:eastAsia="zh-CN" w:bidi="ar-SA"/>
        </w:rPr>
      </w:pPr>
      <w:r>
        <w:rPr>
          <w:rFonts w:hint="eastAsia" w:ascii="宋体" w:hAnsi="宋体" w:eastAsia="方正仿宋简体" w:cs="方正仿宋简体"/>
          <w:sz w:val="32"/>
          <w:szCs w:val="32"/>
          <w:lang w:bidi="ar-SA"/>
        </w:rPr>
        <w:t>此问题整改已完成。整改措施：</w:t>
      </w:r>
      <w:r>
        <w:rPr>
          <w:rFonts w:hint="eastAsia" w:ascii="宋体" w:hAnsi="宋体" w:eastAsia="方正仿宋简体" w:cs="方正仿宋简体"/>
          <w:sz w:val="32"/>
          <w:szCs w:val="32"/>
          <w:lang w:eastAsia="zh-CN" w:bidi="ar-SA"/>
        </w:rPr>
        <w:t>（1）</w:t>
      </w:r>
      <w:r>
        <w:rPr>
          <w:rFonts w:hint="eastAsia" w:ascii="宋体" w:hAnsi="宋体" w:eastAsia="方正仿宋简体" w:cs="方正仿宋简体"/>
          <w:sz w:val="32"/>
          <w:szCs w:val="32"/>
          <w:lang w:bidi="ar-SA"/>
        </w:rPr>
        <w:t>成立岔河镇星火宣讲团，并组织各村开展各类宣讲</w:t>
      </w:r>
      <w:r>
        <w:rPr>
          <w:rFonts w:hint="eastAsia" w:ascii="宋体" w:hAnsi="宋体" w:eastAsia="方正仿宋简体" w:cs="方正仿宋简体"/>
          <w:sz w:val="32"/>
          <w:szCs w:val="32"/>
          <w:lang w:eastAsia="zh-CN" w:bidi="ar-SA"/>
        </w:rPr>
        <w:t>；（2）</w:t>
      </w:r>
      <w:r>
        <w:rPr>
          <w:rFonts w:hint="eastAsia" w:ascii="宋体" w:hAnsi="宋体" w:eastAsia="方正仿宋简体" w:cs="方正仿宋简体"/>
          <w:sz w:val="32"/>
          <w:szCs w:val="32"/>
          <w:lang w:bidi="ar-SA"/>
        </w:rPr>
        <w:t>强化网络舆情应对管理能力，牢牢把握网上舆论主动权</w:t>
      </w:r>
      <w:r>
        <w:rPr>
          <w:rFonts w:hint="eastAsia" w:ascii="宋体" w:hAnsi="宋体" w:eastAsia="方正仿宋简体" w:cs="方正仿宋简体"/>
          <w:sz w:val="32"/>
          <w:szCs w:val="32"/>
          <w:lang w:eastAsia="zh-CN" w:bidi="ar-SA"/>
        </w:rPr>
        <w:t>；（3）</w:t>
      </w:r>
      <w:r>
        <w:rPr>
          <w:rFonts w:hint="eastAsia" w:ascii="宋体" w:hAnsi="宋体" w:eastAsia="方正仿宋简体" w:cs="方正仿宋简体"/>
          <w:sz w:val="32"/>
          <w:szCs w:val="32"/>
          <w:lang w:bidi="ar-SA"/>
        </w:rPr>
        <w:t>加强意识形态阵地管理。持续开展文艺演出、理论宣讲、志愿服务等活动</w:t>
      </w:r>
      <w:r>
        <w:rPr>
          <w:rFonts w:hint="eastAsia" w:ascii="宋体" w:hAnsi="宋体" w:eastAsia="方正仿宋简体" w:cs="方正仿宋简体"/>
          <w:sz w:val="32"/>
          <w:szCs w:val="32"/>
          <w:lang w:val="en-US" w:eastAsia="zh-CN" w:bidi="ar-SA"/>
        </w:rPr>
        <w:t>；（4）加强组织领导，明确责任分工，成立由宣传办负责人任组长的意识形态工作领导小组，明确各成员在意识形态工作中的具体职责，确保责任到人。制定详细的意识形态工作责任制清单，将意识形态工作纳入部门年度工作计划，确保意识形态工作与业务工作同部署、同落实、同检查；（5）提高政治理论学习自觉性和主动性，鼓励干部职工利用业余时间自主学习，推荐学习资料和书籍，提供学习资源和平台，营造浓厚的学习氛围；（6）加强政治理论学习的系统性，制定政治理论学习计划，明确学习内容、时间和方式，确保学习的连续性和系统性。定期组织学习交流活动，分享学习心得和体会，促进思想碰撞和观念更新。结合实际工作，开展案例分析和问题研讨，将政治理论学习与业务工作紧密结合，提高学习的针对性和实效性；（7）加强监督检查和评估，建立意识形态工作监督检查机制，定期对意识形态工作进行检查和指导，确保各项工作落实到位。制定意识形态工作评估办法，将评估结果作为干部职工晋升、奖惩的重要依据，激励大家更加重视意识形态工作；（8）强化宣传引导，营造良好氛围，充分利用各种宣传平台和渠道，加强对意识形态工作的宣传力度，提高机关干部的重视程度。深入挖掘和宣传身边的先进典型和事迹，用身边人、身边事教育引导干部树立正确的价值观和意识形态观念。整改成效：组织各村开展各类宣讲110余场次；排查网络意识形态风险点10余起，处置网络舆情6件；开展文艺演出、理论宣讲、志愿服务等活动3场。</w:t>
      </w:r>
    </w:p>
    <w:p w14:paraId="18410577">
      <w:pPr>
        <w:spacing w:after="0" w:line="560" w:lineRule="exact"/>
        <w:ind w:firstLine="640" w:firstLineChars="200"/>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val="en-US" w:eastAsia="zh-CN" w:bidi="ar-SA"/>
        </w:rPr>
        <w:t>2</w:t>
      </w:r>
      <w:r>
        <w:rPr>
          <w:rFonts w:ascii="宋体" w:hAnsi="宋体" w:eastAsia="方正仿宋简体" w:cs="方正仿宋简体"/>
          <w:sz w:val="32"/>
          <w:szCs w:val="32"/>
          <w:lang w:val="en-US" w:eastAsia="zh-CN" w:bidi="ar-SA"/>
        </w:rPr>
        <w:t>.</w:t>
      </w:r>
      <w:r>
        <w:rPr>
          <w:rFonts w:hint="eastAsia" w:ascii="宋体" w:hAnsi="宋体" w:eastAsia="方正仿宋简体" w:cs="方正仿宋简体"/>
          <w:sz w:val="32"/>
          <w:szCs w:val="32"/>
          <w:lang w:bidi="ar-SA"/>
        </w:rPr>
        <w:t>关于“</w:t>
      </w:r>
      <w:r>
        <w:rPr>
          <w:rFonts w:ascii="宋体" w:hAnsi="宋体" w:eastAsia="方正仿宋简体" w:cs="方正仿宋简体"/>
          <w:sz w:val="32"/>
          <w:szCs w:val="32"/>
        </w:rPr>
        <w:t>招商引资和项目建设成效不明显。缺少强镇、立镇的大项目，经济发展后劲不足，财政收入对房地产行业依赖性较强，培育其他税源企业效果不佳</w:t>
      </w:r>
      <w:r>
        <w:rPr>
          <w:rFonts w:hint="eastAsia" w:ascii="宋体" w:hAnsi="宋体" w:eastAsia="方正仿宋简体" w:cs="方正仿宋简体"/>
          <w:sz w:val="32"/>
          <w:szCs w:val="32"/>
        </w:rPr>
        <w:t>”</w:t>
      </w:r>
      <w:r>
        <w:rPr>
          <w:rFonts w:hint="eastAsia" w:ascii="宋体" w:hAnsi="宋体" w:eastAsia="方正仿宋简体" w:cs="方正仿宋简体"/>
          <w:sz w:val="32"/>
          <w:szCs w:val="32"/>
          <w:lang w:eastAsia="zh-CN"/>
        </w:rPr>
        <w:t>问题。</w:t>
      </w:r>
    </w:p>
    <w:p w14:paraId="727B9C3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简体" w:cs="方正仿宋简体"/>
          <w:color w:val="auto"/>
          <w:sz w:val="32"/>
          <w:szCs w:val="32"/>
        </w:rPr>
      </w:pPr>
      <w:r>
        <w:rPr>
          <w:rFonts w:hint="eastAsia" w:ascii="宋体" w:hAnsi="宋体" w:eastAsia="方正仿宋简体" w:cs="方正仿宋简体"/>
          <w:sz w:val="32"/>
          <w:szCs w:val="32"/>
        </w:rPr>
        <w:t>此问题整改</w:t>
      </w:r>
      <w:r>
        <w:rPr>
          <w:rFonts w:hint="eastAsia" w:ascii="宋体" w:hAnsi="宋体" w:eastAsia="方正仿宋简体" w:cs="方正仿宋简体"/>
          <w:sz w:val="32"/>
          <w:szCs w:val="32"/>
          <w:lang w:val="en-US" w:eastAsia="zh-CN"/>
        </w:rPr>
        <w:t>已完成</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整改措施：</w:t>
      </w:r>
      <w:r>
        <w:rPr>
          <w:rFonts w:hint="eastAsia" w:ascii="Times New Roman" w:hAnsi="Times New Roman" w:eastAsia="方正仿宋简体" w:cs="方正仿宋简体"/>
          <w:color w:val="auto"/>
          <w:sz w:val="32"/>
          <w:szCs w:val="32"/>
          <w:lang w:eastAsia="zh-CN"/>
        </w:rPr>
        <w:t>（1）</w:t>
      </w:r>
      <w:r>
        <w:rPr>
          <w:rFonts w:hint="eastAsia" w:ascii="Times New Roman" w:hAnsi="Times New Roman" w:eastAsia="方正仿宋简体" w:cs="Times New Roman"/>
          <w:kern w:val="13"/>
          <w:sz w:val="32"/>
          <w:szCs w:val="32"/>
          <w:lang w:val="en-US" w:eastAsia="zh-CN" w:bidi="ar-SA"/>
        </w:rPr>
        <w:t>牢固树立“项目为王”的理念，做好重点项目服务保障工作，围绕项目发展面临的核心关切和利益诉求，统筹解决好项目土地、资金等突出问题，协调推进国铁瑞能项目、志新汽车零部件生产基地项目、信达养老中心项目土地手续办理工作；力争广丰金属、申大塑胶、百名物流项目早日投产达效，为岔河经济和社会发展注入新活力</w:t>
      </w:r>
      <w:r>
        <w:rPr>
          <w:rFonts w:hint="eastAsia" w:ascii="Times New Roman" w:hAnsi="Times New Roman" w:eastAsia="方正仿宋简体" w:cs="方正仿宋简体"/>
          <w:color w:val="auto"/>
          <w:sz w:val="32"/>
          <w:szCs w:val="32"/>
          <w:lang w:eastAsia="zh-CN"/>
        </w:rPr>
        <w:t>。</w:t>
      </w:r>
      <w:r>
        <w:rPr>
          <w:rFonts w:hint="eastAsia" w:ascii="Times New Roman" w:hAnsi="Times New Roman" w:eastAsia="方正仿宋简体" w:cs="方正仿宋简体"/>
          <w:color w:val="auto"/>
          <w:sz w:val="32"/>
          <w:szCs w:val="32"/>
          <w:lang w:val="en-US" w:eastAsia="zh-CN"/>
        </w:rPr>
        <w:t>（2）</w:t>
      </w:r>
      <w:r>
        <w:rPr>
          <w:rFonts w:hint="eastAsia" w:ascii="Times New Roman" w:hAnsi="Times New Roman" w:eastAsia="方正仿宋简体" w:cs="Times New Roman"/>
          <w:kern w:val="13"/>
          <w:sz w:val="32"/>
          <w:szCs w:val="32"/>
          <w:lang w:val="en-US" w:eastAsia="zh-CN" w:bidi="ar-SA"/>
        </w:rPr>
        <w:t>充分发挥岔河区位优势，积极探索招商引资新思路、新方法，提升走出去的频率和效率，争取更多高质量的项目尤其是央企二三级子公司落地我镇。落实招商责任制，帮助企业跑办奖补资金兑现手续，着力解决惠企政策落实问题，积极有为让营商环境更加优良。</w:t>
      </w:r>
      <w:r>
        <w:rPr>
          <w:rFonts w:hint="eastAsia" w:ascii="Times New Roman" w:hAnsi="Times New Roman" w:eastAsia="方正仿宋简体" w:cs="方正仿宋简体"/>
          <w:color w:val="auto"/>
          <w:sz w:val="32"/>
          <w:szCs w:val="32"/>
          <w:lang w:val="en-US" w:eastAsia="zh-CN"/>
        </w:rPr>
        <w:t>（3）</w:t>
      </w:r>
      <w:r>
        <w:rPr>
          <w:rFonts w:hint="eastAsia" w:ascii="Times New Roman" w:hAnsi="Times New Roman" w:eastAsia="方正仿宋简体" w:cs="Times New Roman"/>
          <w:kern w:val="13"/>
          <w:sz w:val="32"/>
          <w:szCs w:val="32"/>
          <w:lang w:val="en-US" w:eastAsia="zh-CN" w:bidi="ar-SA"/>
        </w:rPr>
        <w:t>加速推进园区扩区手续办理。积极配合开发区按照时间节点完成</w:t>
      </w:r>
      <w:r>
        <w:rPr>
          <w:rFonts w:hint="eastAsia" w:ascii="Times New Roman" w:hAnsi="Times New Roman" w:eastAsia="方正仿宋简体" w:cs="方正仿宋简体"/>
          <w:sz w:val="32"/>
          <w:szCs w:val="32"/>
        </w:rPr>
        <w:t>完成基础设施工程勘测定界图编制及权属变更</w:t>
      </w:r>
      <w:r>
        <w:rPr>
          <w:rFonts w:hint="eastAsia" w:ascii="Times New Roman" w:hAnsi="Times New Roman" w:eastAsia="方正仿宋简体" w:cs="方正仿宋简体"/>
          <w:sz w:val="32"/>
          <w:szCs w:val="32"/>
          <w:lang w:eastAsia="zh-CN"/>
        </w:rPr>
        <w:t>工作</w:t>
      </w:r>
      <w:r>
        <w:rPr>
          <w:rFonts w:hint="eastAsia" w:ascii="Times New Roman" w:hAnsi="Times New Roman" w:eastAsia="方正仿宋简体" w:cs="Times New Roman"/>
          <w:kern w:val="13"/>
          <w:sz w:val="32"/>
          <w:szCs w:val="32"/>
          <w:lang w:val="en-US" w:eastAsia="zh-CN" w:bidi="ar-SA"/>
        </w:rPr>
        <w:t>，保证工业区市政基础设施建设顺利推进。结合区直部门</w:t>
      </w:r>
      <w:r>
        <w:rPr>
          <w:rFonts w:hint="eastAsia" w:ascii="Times New Roman" w:hAnsi="Times New Roman" w:eastAsia="方正仿宋简体" w:cs="方正仿宋简体"/>
          <w:sz w:val="32"/>
          <w:szCs w:val="32"/>
        </w:rPr>
        <w:t>准备补偿安置方案公示、签订征地补偿协议等材料</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Times New Roman"/>
          <w:kern w:val="13"/>
          <w:sz w:val="32"/>
          <w:szCs w:val="32"/>
          <w:lang w:val="en-US" w:eastAsia="zh-CN" w:bidi="ar-SA"/>
        </w:rPr>
        <w:t>稳妥有序推进园区土地征占工作。</w:t>
      </w:r>
      <w:r>
        <w:rPr>
          <w:rFonts w:hint="eastAsia" w:ascii="Times New Roman" w:hAnsi="Times New Roman" w:eastAsia="方正仿宋简体" w:cs="方正仿宋简体"/>
          <w:color w:val="auto"/>
          <w:sz w:val="32"/>
          <w:szCs w:val="32"/>
          <w:lang w:val="en-US" w:eastAsia="zh-CN"/>
        </w:rPr>
        <w:t>整改成效：（1）积极主动上门对接企业。目前我镇有在谈项目9个；同时正积极与中化农业天津公司（央企三级子公司）取得联系，邀请参与岔河镇农业产业化建设。（2）紧抓</w:t>
      </w:r>
      <w:r>
        <w:rPr>
          <w:rFonts w:hint="eastAsia" w:ascii="Times New Roman" w:hAnsi="Times New Roman" w:eastAsia="方正仿宋简体" w:cs="Times New Roman"/>
          <w:color w:val="000000"/>
          <w:sz w:val="32"/>
          <w:szCs w:val="32"/>
          <w:lang w:val="en-US" w:eastAsia="zh-CN"/>
        </w:rPr>
        <w:t>近年来中央提倡发行债券改善农村基础设施水平这一发展机遇</w:t>
      </w:r>
      <w:r>
        <w:rPr>
          <w:rFonts w:hint="eastAsia" w:ascii="Times New Roman" w:hAnsi="Times New Roman" w:eastAsia="方正仿宋简体" w:cs="方正仿宋简体"/>
          <w:color w:val="auto"/>
          <w:sz w:val="32"/>
          <w:szCs w:val="32"/>
          <w:lang w:val="en-US" w:eastAsia="zh-CN"/>
        </w:rPr>
        <w:t>，结合我镇实际，谋划唐山市丰南区岔河镇基础设施提升改造项目，计划申请债券资金对潴龙河以西14个村庄和2个小区进行改造，目前，该项目发改储备库及预算管理一体化系统均已录入并通过审核，国家重大项目库也已录入完毕。（3）</w:t>
      </w:r>
      <w:r>
        <w:rPr>
          <w:rFonts w:hint="eastAsia" w:ascii="Times New Roman" w:hAnsi="Times New Roman" w:eastAsia="方正仿宋简体" w:cs="Times New Roman"/>
          <w:color w:val="auto"/>
          <w:kern w:val="2"/>
          <w:sz w:val="32"/>
          <w:szCs w:val="32"/>
          <w:lang w:val="en-US" w:eastAsia="zh-CN" w:bidi="ar-SA"/>
        </w:rPr>
        <w:t>岔河工业园区土地征收流转涉及我镇10个村，散户508户、土地1408.93 亩，大户20户、土地524亩，为顺利推进工作，成立工业区建设指挥部，安排基层经验丰富的机关干部至征收工作一线，签约率达99.6%</w:t>
      </w:r>
      <w:r>
        <w:rPr>
          <w:rFonts w:hint="eastAsia" w:ascii="Times New Roman" w:hAnsi="Times New Roman" w:eastAsia="方正仿宋简体" w:cs="方正仿宋简体"/>
          <w:color w:val="auto"/>
          <w:sz w:val="32"/>
          <w:szCs w:val="32"/>
          <w:lang w:val="en-US" w:eastAsia="zh-CN"/>
        </w:rPr>
        <w:t>。</w:t>
      </w:r>
    </w:p>
    <w:p w14:paraId="06933A19">
      <w:pPr>
        <w:spacing w:after="0" w:line="560" w:lineRule="exact"/>
        <w:ind w:firstLine="640" w:firstLineChars="200"/>
        <w:rPr>
          <w:rFonts w:ascii="宋体" w:hAnsi="宋体" w:eastAsia="方正仿宋简体" w:cs="方正仿宋简体"/>
          <w:sz w:val="32"/>
          <w:szCs w:val="32"/>
          <w:lang w:val="en-US" w:eastAsia="zh-CN" w:bidi="ar-SA"/>
        </w:rPr>
      </w:pPr>
      <w:r>
        <w:rPr>
          <w:rFonts w:hint="eastAsia" w:ascii="宋体" w:hAnsi="宋体" w:eastAsia="方正仿宋简体" w:cs="方正仿宋简体"/>
          <w:sz w:val="32"/>
          <w:szCs w:val="32"/>
          <w:lang w:val="en-US" w:eastAsia="zh-CN" w:bidi="ar-SA"/>
        </w:rPr>
        <w:t>3.关于“</w:t>
      </w:r>
      <w:r>
        <w:rPr>
          <w:rFonts w:ascii="宋体" w:hAnsi="宋体" w:eastAsia="方正仿宋简体" w:cs="方正仿宋简体"/>
          <w:sz w:val="32"/>
          <w:szCs w:val="32"/>
          <w:lang w:val="en-US" w:eastAsia="zh-CN" w:bidi="ar-SA"/>
        </w:rPr>
        <w:t>农业产业化发展乏力。镇党委主动服务意识还不强</w:t>
      </w:r>
      <w:r>
        <w:rPr>
          <w:rFonts w:hint="eastAsia" w:ascii="宋体" w:hAnsi="宋体" w:eastAsia="方正仿宋简体" w:cs="方正仿宋简体"/>
          <w:sz w:val="32"/>
          <w:szCs w:val="32"/>
          <w:lang w:val="en-US" w:eastAsia="zh-CN" w:bidi="ar-SA"/>
        </w:rPr>
        <w:t>”</w:t>
      </w:r>
      <w:r>
        <w:rPr>
          <w:rFonts w:ascii="宋体" w:hAnsi="宋体" w:eastAsia="方正仿宋简体" w:cs="方正仿宋简体"/>
          <w:sz w:val="32"/>
          <w:szCs w:val="32"/>
          <w:lang w:val="en-US" w:eastAsia="zh-CN" w:bidi="ar-SA"/>
        </w:rPr>
        <w:t>问题。</w:t>
      </w:r>
    </w:p>
    <w:p w14:paraId="1CA9CC2A">
      <w:pPr>
        <w:keepNext w:val="0"/>
        <w:keepLines w:val="0"/>
        <w:pageBreakBefore w:val="0"/>
        <w:widowControl w:val="0"/>
        <w:kinsoku/>
        <w:wordWrap/>
        <w:overflowPunct/>
        <w:topLinePunct w:val="0"/>
        <w:autoSpaceDE/>
        <w:autoSpaceDN/>
        <w:bidi w:val="0"/>
        <w:adjustRightInd/>
        <w:spacing w:after="0" w:line="570" w:lineRule="exact"/>
        <w:ind w:firstLine="640" w:firstLineChars="200"/>
        <w:rPr>
          <w:rFonts w:hint="eastAsia" w:ascii="Times New Roman" w:hAnsi="Times New Roman" w:eastAsia="方正仿宋简体" w:cs="方正仿宋简体"/>
          <w:color w:val="auto"/>
          <w:sz w:val="32"/>
          <w:szCs w:val="32"/>
          <w:lang w:val="en-US" w:eastAsia="zh-CN" w:bidi="ar-SA"/>
        </w:rPr>
      </w:pPr>
      <w:r>
        <w:rPr>
          <w:rFonts w:hint="eastAsia" w:ascii="宋体" w:hAnsi="宋体" w:eastAsia="方正仿宋简体" w:cs="方正仿宋简体"/>
          <w:sz w:val="32"/>
          <w:szCs w:val="32"/>
          <w:lang w:bidi="ar-SA"/>
        </w:rPr>
        <w:t>此问题整改</w:t>
      </w:r>
      <w:r>
        <w:rPr>
          <w:rFonts w:hint="eastAsia" w:ascii="宋体" w:hAnsi="宋体" w:eastAsia="方正仿宋简体" w:cs="方正仿宋简体"/>
          <w:sz w:val="32"/>
          <w:szCs w:val="32"/>
          <w:lang w:val="en-US" w:eastAsia="zh-CN" w:bidi="ar-SA"/>
        </w:rPr>
        <w:t>已完成</w:t>
      </w:r>
      <w:r>
        <w:rPr>
          <w:rFonts w:hint="eastAsia" w:ascii="宋体" w:hAnsi="宋体" w:eastAsia="方正仿宋简体" w:cs="方正仿宋简体"/>
          <w:sz w:val="32"/>
          <w:szCs w:val="32"/>
          <w:lang w:eastAsia="zh-CN" w:bidi="ar-SA"/>
        </w:rPr>
        <w:t>。</w:t>
      </w:r>
      <w:r>
        <w:rPr>
          <w:rFonts w:hint="eastAsia" w:ascii="宋体" w:hAnsi="宋体" w:eastAsia="方正仿宋简体" w:cs="方正仿宋简体"/>
          <w:sz w:val="32"/>
          <w:szCs w:val="32"/>
          <w:lang w:bidi="ar-SA"/>
        </w:rPr>
        <w:t>整改措施：</w:t>
      </w:r>
      <w:r>
        <w:rPr>
          <w:rFonts w:hint="eastAsia" w:ascii="宋体" w:hAnsi="宋体" w:eastAsia="方正仿宋简体" w:cs="方正仿宋简体"/>
          <w:sz w:val="32"/>
          <w:szCs w:val="32"/>
          <w:lang w:eastAsia="zh-CN" w:bidi="ar-SA"/>
        </w:rPr>
        <w:t>（</w:t>
      </w:r>
      <w:r>
        <w:rPr>
          <w:rFonts w:hint="eastAsia" w:ascii="宋体" w:hAnsi="宋体" w:eastAsia="方正仿宋简体" w:cs="方正仿宋简体"/>
          <w:sz w:val="32"/>
          <w:szCs w:val="32"/>
          <w:lang w:val="en-US" w:eastAsia="zh-CN" w:bidi="ar-SA"/>
        </w:rPr>
        <w:t>1</w:t>
      </w:r>
      <w:r>
        <w:rPr>
          <w:rFonts w:hint="eastAsia" w:ascii="宋体" w:hAnsi="宋体" w:eastAsia="方正仿宋简体" w:cs="方正仿宋简体"/>
          <w:sz w:val="32"/>
          <w:szCs w:val="32"/>
          <w:lang w:eastAsia="zh-CN" w:bidi="ar-SA"/>
        </w:rPr>
        <w:t>）</w:t>
      </w:r>
      <w:r>
        <w:rPr>
          <w:rFonts w:hint="eastAsia" w:ascii="宋体" w:hAnsi="宋体" w:eastAsia="方正仿宋简体" w:cs="方正仿宋简体"/>
          <w:sz w:val="32"/>
          <w:szCs w:val="32"/>
          <w:lang w:bidi="ar-SA"/>
        </w:rPr>
        <w:t>增强镇党委主动服务意识，根据实际创新农业产业化发展举措，为农户提供积极主动服务，搭建有效平台促进农户有效沟通交流、融合发展，努力提高本地特色农产品市场竞争力和产品附加值，进一步规范相关工作。</w:t>
      </w:r>
      <w:r>
        <w:rPr>
          <w:rFonts w:hint="eastAsia" w:ascii="宋体" w:hAnsi="宋体" w:eastAsia="方正仿宋简体" w:cs="方正仿宋简体"/>
          <w:sz w:val="32"/>
          <w:szCs w:val="32"/>
          <w:lang w:eastAsia="zh-CN" w:bidi="ar-SA"/>
        </w:rPr>
        <w:t>（</w:t>
      </w:r>
      <w:r>
        <w:rPr>
          <w:rFonts w:hint="eastAsia" w:ascii="宋体" w:hAnsi="宋体" w:eastAsia="方正仿宋简体" w:cs="方正仿宋简体"/>
          <w:sz w:val="32"/>
          <w:szCs w:val="32"/>
          <w:lang w:val="en-US" w:eastAsia="zh-CN" w:bidi="ar-SA"/>
        </w:rPr>
        <w:t>2</w:t>
      </w:r>
      <w:r>
        <w:rPr>
          <w:rFonts w:hint="eastAsia" w:ascii="宋体" w:hAnsi="宋体" w:eastAsia="方正仿宋简体" w:cs="方正仿宋简体"/>
          <w:sz w:val="32"/>
          <w:szCs w:val="32"/>
          <w:lang w:eastAsia="zh-CN" w:bidi="ar-SA"/>
        </w:rPr>
        <w:t>）</w:t>
      </w:r>
      <w:r>
        <w:rPr>
          <w:rFonts w:hint="eastAsia" w:ascii="宋体" w:hAnsi="宋体" w:eastAsia="方正仿宋简体" w:cs="方正仿宋简体"/>
          <w:sz w:val="32"/>
          <w:szCs w:val="32"/>
          <w:lang w:bidi="ar-SA"/>
        </w:rPr>
        <w:t>锦疆农业园区作为唐山市利民荣丰农业开发有限公司生产原料供应基地，在作物成熟期需要大量劳动力进行采摘，为周边农户提供更多的工作来源。镇政府</w:t>
      </w:r>
      <w:r>
        <w:rPr>
          <w:rFonts w:hint="eastAsia" w:ascii="宋体" w:hAnsi="宋体" w:eastAsia="方正仿宋简体" w:cs="方正仿宋简体"/>
          <w:sz w:val="32"/>
          <w:szCs w:val="32"/>
          <w:lang w:eastAsia="zh-CN" w:bidi="ar-SA"/>
        </w:rPr>
        <w:t>帮助其</w:t>
      </w:r>
      <w:r>
        <w:rPr>
          <w:rFonts w:hint="eastAsia" w:ascii="宋体" w:hAnsi="宋体" w:eastAsia="方正仿宋简体" w:cs="方正仿宋简体"/>
          <w:sz w:val="32"/>
          <w:szCs w:val="32"/>
          <w:lang w:bidi="ar-SA"/>
        </w:rPr>
        <w:t>拓宽新品种，推广优良品种，提升品牌知名度；推进本田标准化改造与高标准农田建设，开展保护性耕作，促进农业生产可持续发展。锦疆将建设绿语庄园、老家田园、利民椒园、金秋果园、金阳牧园和党史馆、民俗馆、农业展览馆等，共计28个景点</w:t>
      </w:r>
      <w:r>
        <w:rPr>
          <w:rFonts w:hint="eastAsia" w:ascii="宋体" w:hAnsi="宋体" w:eastAsia="方正仿宋简体" w:cs="方正仿宋简体"/>
          <w:sz w:val="32"/>
          <w:szCs w:val="32"/>
          <w:lang w:eastAsia="zh-CN" w:bidi="ar-SA"/>
        </w:rPr>
        <w:t>。整改成效：</w:t>
      </w:r>
      <w:r>
        <w:rPr>
          <w:rFonts w:hint="eastAsia" w:ascii="Times New Roman" w:hAnsi="Times New Roman" w:eastAsia="方正仿宋简体" w:cs="方正仿宋简体"/>
          <w:color w:val="auto"/>
          <w:sz w:val="32"/>
          <w:szCs w:val="32"/>
          <w:lang w:eastAsia="zh-CN" w:bidi="ar-SA"/>
        </w:rPr>
        <w:t>（</w:t>
      </w:r>
      <w:r>
        <w:rPr>
          <w:rFonts w:hint="eastAsia" w:ascii="Times New Roman" w:hAnsi="Times New Roman" w:eastAsia="方正仿宋简体" w:cs="方正仿宋简体"/>
          <w:color w:val="auto"/>
          <w:sz w:val="32"/>
          <w:szCs w:val="32"/>
          <w:lang w:val="en-US" w:eastAsia="zh-CN" w:bidi="ar-SA"/>
        </w:rPr>
        <w:t>1</w:t>
      </w:r>
      <w:r>
        <w:rPr>
          <w:rFonts w:hint="eastAsia" w:ascii="Times New Roman" w:hAnsi="Times New Roman" w:eastAsia="方正仿宋简体" w:cs="方正仿宋简体"/>
          <w:color w:val="auto"/>
          <w:sz w:val="32"/>
          <w:szCs w:val="32"/>
          <w:lang w:eastAsia="zh-CN" w:bidi="ar-SA"/>
        </w:rPr>
        <w:t>）</w:t>
      </w:r>
      <w:r>
        <w:rPr>
          <w:rFonts w:hint="eastAsia" w:ascii="Times New Roman" w:hAnsi="Times New Roman" w:eastAsia="方正仿宋简体" w:cs="Times New Roman"/>
          <w:color w:val="auto"/>
          <w:kern w:val="2"/>
          <w:sz w:val="32"/>
          <w:szCs w:val="32"/>
          <w:lang w:val="en-US" w:eastAsia="zh-CN" w:bidi="ar-SA"/>
        </w:rPr>
        <w:t>组织唐山利民锦江农业发展有限公司成功申报为河北省休闲农业精品企业。（2）组织岔河镇文江农作物种植农民专业合作社和丰南区赫源农作物种植家庭农场申报为丰南区2024年度粮油绿色高产高效行动项目两个示范主体。</w:t>
      </w:r>
    </w:p>
    <w:p w14:paraId="42C57DEB">
      <w:pPr>
        <w:spacing w:after="0" w:line="560" w:lineRule="exact"/>
        <w:ind w:firstLine="640" w:firstLineChars="200"/>
        <w:rPr>
          <w:rFonts w:hint="eastAsia" w:ascii="宋体" w:hAnsi="宋体" w:eastAsia="方正仿宋简体" w:cs="方正仿宋简体"/>
          <w:sz w:val="32"/>
          <w:szCs w:val="32"/>
          <w:lang w:val="en-US" w:eastAsia="zh-CN" w:bidi="ar-SA"/>
        </w:rPr>
      </w:pPr>
      <w:r>
        <w:rPr>
          <w:rFonts w:hint="eastAsia" w:ascii="宋体" w:hAnsi="宋体" w:eastAsia="方正仿宋简体" w:cs="方正仿宋简体"/>
          <w:sz w:val="32"/>
          <w:szCs w:val="32"/>
          <w:lang w:val="en-US" w:eastAsia="zh-CN" w:bidi="ar-SA"/>
        </w:rPr>
        <w:t>4.关于“镇党委在依托龙头企业抓产业引领上思路还不清晰”问题。</w:t>
      </w:r>
    </w:p>
    <w:p w14:paraId="2334F460">
      <w:pPr>
        <w:spacing w:after="0" w:line="560" w:lineRule="exact"/>
        <w:ind w:firstLine="640" w:firstLineChars="200"/>
        <w:rPr>
          <w:rFonts w:ascii="宋体" w:hAnsi="宋体" w:eastAsia="方正仿宋简体" w:cs="方正仿宋简体"/>
          <w:sz w:val="32"/>
          <w:szCs w:val="32"/>
          <w:lang w:val="en-US" w:eastAsia="zh-CN" w:bidi="ar-SA"/>
        </w:rPr>
      </w:pPr>
      <w:r>
        <w:rPr>
          <w:rFonts w:hint="eastAsia" w:ascii="宋体" w:hAnsi="宋体" w:eastAsia="方正仿宋简体" w:cs="方正仿宋简体"/>
          <w:sz w:val="32"/>
          <w:szCs w:val="32"/>
          <w:lang w:bidi="ar-SA"/>
        </w:rPr>
        <w:t>此问题整改</w:t>
      </w:r>
      <w:r>
        <w:rPr>
          <w:rFonts w:hint="eastAsia" w:ascii="宋体" w:hAnsi="宋体" w:eastAsia="方正仿宋简体" w:cs="方正仿宋简体"/>
          <w:sz w:val="32"/>
          <w:szCs w:val="32"/>
          <w:lang w:val="en-US" w:eastAsia="zh-CN" w:bidi="ar-SA"/>
        </w:rPr>
        <w:t>已完成</w:t>
      </w:r>
      <w:r>
        <w:rPr>
          <w:rFonts w:hint="eastAsia" w:ascii="宋体" w:hAnsi="宋体" w:eastAsia="方正仿宋简体" w:cs="方正仿宋简体"/>
          <w:sz w:val="32"/>
          <w:szCs w:val="32"/>
          <w:lang w:eastAsia="zh-CN" w:bidi="ar-SA"/>
        </w:rPr>
        <w:t>。</w:t>
      </w:r>
      <w:r>
        <w:rPr>
          <w:rFonts w:hint="eastAsia" w:ascii="宋体" w:hAnsi="宋体" w:eastAsia="方正仿宋简体" w:cs="方正仿宋简体"/>
          <w:sz w:val="32"/>
          <w:szCs w:val="32"/>
          <w:lang w:bidi="ar-SA"/>
        </w:rPr>
        <w:t>整改措施：</w:t>
      </w:r>
      <w:r>
        <w:rPr>
          <w:rFonts w:hint="eastAsia" w:ascii="宋体" w:hAnsi="宋体" w:eastAsia="方正仿宋简体" w:cs="方正仿宋简体"/>
          <w:sz w:val="32"/>
          <w:szCs w:val="32"/>
          <w:lang w:eastAsia="zh-CN" w:bidi="ar-SA"/>
        </w:rPr>
        <w:t>（</w:t>
      </w:r>
      <w:r>
        <w:rPr>
          <w:rFonts w:hint="eastAsia" w:ascii="宋体" w:hAnsi="宋体" w:eastAsia="方正仿宋简体" w:cs="方正仿宋简体"/>
          <w:sz w:val="32"/>
          <w:szCs w:val="32"/>
          <w:lang w:val="en-US" w:eastAsia="zh-CN" w:bidi="ar-SA"/>
        </w:rPr>
        <w:t>1</w:t>
      </w:r>
      <w:r>
        <w:rPr>
          <w:rFonts w:hint="eastAsia" w:ascii="宋体" w:hAnsi="宋体" w:eastAsia="方正仿宋简体" w:cs="方正仿宋简体"/>
          <w:sz w:val="32"/>
          <w:szCs w:val="32"/>
          <w:lang w:eastAsia="zh-CN" w:bidi="ar-SA"/>
        </w:rPr>
        <w:t>）</w:t>
      </w:r>
      <w:r>
        <w:rPr>
          <w:rFonts w:hint="eastAsia" w:ascii="宋体" w:hAnsi="宋体" w:eastAsia="方正仿宋简体" w:cs="方正仿宋简体"/>
          <w:sz w:val="32"/>
          <w:szCs w:val="32"/>
          <w:lang w:bidi="ar-SA"/>
        </w:rPr>
        <w:t>清晰镇党委在依托龙头企业抓产业引领的思路，以龙头企业带动农业增效，发挥农民增收的辐射带动作用。</w:t>
      </w:r>
      <w:r>
        <w:rPr>
          <w:rFonts w:hint="eastAsia" w:ascii="宋体" w:hAnsi="宋体" w:eastAsia="方正仿宋简体" w:cs="方正仿宋简体"/>
          <w:sz w:val="32"/>
          <w:szCs w:val="32"/>
          <w:lang w:eastAsia="zh-CN" w:bidi="ar-SA"/>
        </w:rPr>
        <w:t>（</w:t>
      </w:r>
      <w:r>
        <w:rPr>
          <w:rFonts w:hint="eastAsia" w:ascii="宋体" w:hAnsi="宋体" w:eastAsia="方正仿宋简体" w:cs="方正仿宋简体"/>
          <w:sz w:val="32"/>
          <w:szCs w:val="32"/>
          <w:lang w:val="en-US" w:eastAsia="zh-CN" w:bidi="ar-SA"/>
        </w:rPr>
        <w:t>2</w:t>
      </w:r>
      <w:r>
        <w:rPr>
          <w:rFonts w:hint="eastAsia" w:ascii="宋体" w:hAnsi="宋体" w:eastAsia="方正仿宋简体" w:cs="方正仿宋简体"/>
          <w:sz w:val="32"/>
          <w:szCs w:val="32"/>
          <w:lang w:eastAsia="zh-CN" w:bidi="ar-SA"/>
        </w:rPr>
        <w:t>）镇政府协助文江农作物种植农民专业合作社统一组织承包大户及村民进行农作物种植与销售。（</w:t>
      </w:r>
      <w:r>
        <w:rPr>
          <w:rFonts w:hint="eastAsia" w:ascii="宋体" w:hAnsi="宋体" w:eastAsia="方正仿宋简体" w:cs="方正仿宋简体"/>
          <w:sz w:val="32"/>
          <w:szCs w:val="32"/>
          <w:lang w:val="en-US" w:eastAsia="zh-CN" w:bidi="ar-SA"/>
        </w:rPr>
        <w:t>3</w:t>
      </w:r>
      <w:r>
        <w:rPr>
          <w:rFonts w:hint="eastAsia" w:ascii="宋体" w:hAnsi="宋体" w:eastAsia="方正仿宋简体" w:cs="方正仿宋简体"/>
          <w:sz w:val="32"/>
          <w:szCs w:val="32"/>
          <w:lang w:eastAsia="zh-CN" w:bidi="ar-SA"/>
        </w:rPr>
        <w:t>）协助赫源家庭农场今年建设完成投入使用农产品保鲜项目及冷库建，用于储存经济作物。整改成效：（</w:t>
      </w:r>
      <w:r>
        <w:rPr>
          <w:rFonts w:hint="eastAsia" w:ascii="宋体" w:hAnsi="宋体" w:eastAsia="方正仿宋简体" w:cs="方正仿宋简体"/>
          <w:sz w:val="32"/>
          <w:szCs w:val="32"/>
          <w:lang w:val="en-US" w:eastAsia="zh-CN" w:bidi="ar-SA"/>
        </w:rPr>
        <w:t>1</w:t>
      </w:r>
      <w:r>
        <w:rPr>
          <w:rFonts w:hint="eastAsia" w:ascii="宋体" w:hAnsi="宋体" w:eastAsia="方正仿宋简体" w:cs="方正仿宋简体"/>
          <w:sz w:val="32"/>
          <w:szCs w:val="32"/>
          <w:lang w:eastAsia="zh-CN" w:bidi="ar-SA"/>
        </w:rPr>
        <w:t>）文江农作物种植农民专业合作社为周边农户提供与农作物种植销售有关的物资、技术及信息的咨询服务，引进经营相关的新技术，带动周边农户积极发展。（</w:t>
      </w:r>
      <w:r>
        <w:rPr>
          <w:rFonts w:hint="eastAsia" w:ascii="宋体" w:hAnsi="宋体" w:eastAsia="方正仿宋简体" w:cs="方正仿宋简体"/>
          <w:sz w:val="32"/>
          <w:szCs w:val="32"/>
          <w:lang w:val="en-US" w:eastAsia="zh-CN" w:bidi="ar-SA"/>
        </w:rPr>
        <w:t>2</w:t>
      </w:r>
      <w:r>
        <w:rPr>
          <w:rFonts w:hint="eastAsia" w:ascii="宋体" w:hAnsi="宋体" w:eastAsia="方正仿宋简体" w:cs="方正仿宋简体"/>
          <w:sz w:val="32"/>
          <w:szCs w:val="32"/>
          <w:lang w:eastAsia="zh-CN" w:bidi="ar-SA"/>
        </w:rPr>
        <w:t>）赫源家庭农场今年建设完成投入使用农产品保鲜项目总占地面积12亩,冷库建筑面积1000平方米，总库容7000立方米，用于储存经济作物。经济作物种植产量高，面积大，用人工劳动力需求增大，作物成熟期用人工最低谷值100人最高峰值300人，间接带动就业合计人员工资30余万元。赫源保鲜库的建成投产，将极大地辐射带动岔河镇全域及周边农业规模化产业化发展，实现农业种植收益最大化。</w:t>
      </w:r>
    </w:p>
    <w:p w14:paraId="6D45CC36">
      <w:pPr>
        <w:spacing w:after="0" w:line="560" w:lineRule="exact"/>
        <w:ind w:firstLine="640" w:firstLineChars="200"/>
        <w:rPr>
          <w:rFonts w:hint="eastAsia" w:ascii="宋体" w:hAnsi="宋体" w:eastAsia="方正仿宋简体" w:cs="方正仿宋简体"/>
          <w:sz w:val="32"/>
          <w:szCs w:val="32"/>
          <w:lang w:val="en-US" w:eastAsia="zh-CN" w:bidi="ar-SA"/>
        </w:rPr>
      </w:pPr>
      <w:r>
        <w:rPr>
          <w:rFonts w:hint="eastAsia" w:ascii="宋体" w:hAnsi="宋体" w:eastAsia="方正仿宋简体" w:cs="方正仿宋简体"/>
          <w:sz w:val="32"/>
          <w:szCs w:val="32"/>
          <w:lang w:val="en-US" w:eastAsia="zh-CN" w:bidi="ar-SA"/>
        </w:rPr>
        <w:t>5.关于“壮大村集体收入办法不多，镇党委攻坚克难促发展的勇气和决心不足”问题。</w:t>
      </w:r>
    </w:p>
    <w:p w14:paraId="043D8406">
      <w:pPr>
        <w:keepNext w:val="0"/>
        <w:keepLines w:val="0"/>
        <w:pageBreakBefore w:val="0"/>
        <w:widowControl w:val="0"/>
        <w:kinsoku/>
        <w:wordWrap/>
        <w:overflowPunct/>
        <w:topLinePunct w:val="0"/>
        <w:autoSpaceDE/>
        <w:autoSpaceDN/>
        <w:bidi w:val="0"/>
        <w:adjustRightInd/>
        <w:spacing w:after="0" w:line="570" w:lineRule="exact"/>
        <w:ind w:firstLine="640" w:firstLineChars="200"/>
        <w:rPr>
          <w:rFonts w:hint="eastAsia" w:ascii="宋体" w:hAnsi="宋体" w:eastAsia="方正仿宋简体" w:cs="方正仿宋简体"/>
          <w:sz w:val="32"/>
          <w:szCs w:val="32"/>
          <w:lang w:val="en-US" w:eastAsia="zh-CN" w:bidi="ar-SA"/>
        </w:rPr>
      </w:pPr>
      <w:r>
        <w:rPr>
          <w:rFonts w:hint="eastAsia" w:ascii="宋体" w:hAnsi="宋体" w:eastAsia="方正仿宋简体" w:cs="方正仿宋简体"/>
          <w:sz w:val="32"/>
          <w:szCs w:val="32"/>
          <w:lang w:val="en-US" w:eastAsia="zh-CN" w:bidi="ar-SA"/>
        </w:rPr>
        <w:t>此问题整改已完成。整改措施：（1）我镇党委指导各村进一步谋划好村级经济发展规划，优化农村集体经济的发展方式，强调优化集体经济资源的配置形式，做到因地制宜的开展农村土地流转。同时镇有关部门加强指导、统筹推进，在农业部门、经济部门与相关部门的支持下挖掘农村集体经济的特色优势，更好的在独特的资源禀赋下提高农村集体经济的整体质量。（2）</w:t>
      </w:r>
      <w:r>
        <w:rPr>
          <w:rFonts w:hint="eastAsia" w:ascii="Times New Roman" w:hAnsi="Times New Roman" w:eastAsia="方正仿宋简体" w:cs="Times New Roman"/>
          <w:color w:val="auto"/>
          <w:kern w:val="2"/>
          <w:sz w:val="32"/>
          <w:szCs w:val="32"/>
          <w:lang w:val="en-US" w:eastAsia="zh-CN" w:bidi="ar-SA"/>
        </w:rPr>
        <w:t>落实一村一策、结对帮扶，</w:t>
      </w:r>
      <w:r>
        <w:rPr>
          <w:rFonts w:hint="eastAsia" w:ascii="Times New Roman" w:hAnsi="Times New Roman" w:eastAsia="方正仿宋简体" w:cs="方正仿宋简体"/>
          <w:sz w:val="32"/>
          <w:szCs w:val="32"/>
          <w:lang w:val="en-US" w:eastAsia="zh-CN"/>
        </w:rPr>
        <w:t>摸排整合村内闲置资源，</w:t>
      </w:r>
      <w:r>
        <w:rPr>
          <w:rFonts w:hint="eastAsia" w:ascii="Times New Roman" w:hAnsi="Times New Roman" w:eastAsia="方正仿宋简体" w:cs="方正仿宋简体"/>
          <w:kern w:val="2"/>
          <w:sz w:val="32"/>
          <w:szCs w:val="32"/>
          <w:lang w:val="en-US" w:eastAsia="zh-CN" w:bidi="ar-SA"/>
        </w:rPr>
        <w:t>重点盘活利用属于农民集体所有的闲置土地、撂荒耕地、坑塘、水面等资源，清理不规范合同等途径多渠道增加集体收入，</w:t>
      </w:r>
      <w:r>
        <w:rPr>
          <w:rFonts w:hint="eastAsia" w:ascii="Times New Roman" w:hAnsi="Times New Roman" w:eastAsia="方正仿宋简体" w:cs="方正仿宋简体"/>
          <w:color w:val="auto"/>
          <w:sz w:val="32"/>
          <w:szCs w:val="32"/>
          <w:lang w:val="en-US" w:eastAsia="zh-CN" w:bidi="ar-SA"/>
        </w:rPr>
        <w:t>积极同帮扶企业、帮扶人才和帮扶单位进行对接，依托其资源，并结合村庄实际，探索经济增长新路径。</w:t>
      </w:r>
      <w:r>
        <w:rPr>
          <w:rFonts w:hint="eastAsia" w:ascii="宋体" w:hAnsi="宋体" w:eastAsia="方正仿宋简体" w:cs="方正仿宋简体"/>
          <w:sz w:val="32"/>
          <w:szCs w:val="32"/>
          <w:lang w:val="en-US" w:eastAsia="zh-CN" w:bidi="ar-SA"/>
        </w:rPr>
        <w:t>（3）结合区委“手拉手”帮扶活动，积极同帮扶企业、帮扶人才和帮扶单位进行对接，依托其资源，并结合村庄实际，探索经济增长新路径。（4）进一步强化机制激励。建立干部选用、奖惩与集体经济发展挂钩机制，严格兑现奖惩，激发村干部干事创业的热情。整改成效：领导班子的理论水平和执政能力得到提高，增强了运用科学理论分析和解决实际问题的能力。</w:t>
      </w:r>
      <w:r>
        <w:rPr>
          <w:rFonts w:hint="eastAsia" w:ascii="Times New Roman" w:hAnsi="Times New Roman" w:eastAsia="方正仿宋简体" w:cs="方正仿宋简体"/>
          <w:sz w:val="32"/>
          <w:szCs w:val="32"/>
          <w:lang w:val="en-US" w:eastAsia="zh-CN"/>
        </w:rPr>
        <w:t>全镇26个村</w:t>
      </w:r>
      <w:r>
        <w:rPr>
          <w:rFonts w:hint="eastAsia" w:ascii="Times New Roman" w:hAnsi="Times New Roman" w:eastAsia="方正仿宋简体" w:cs="方正仿宋简体"/>
          <w:kern w:val="2"/>
          <w:sz w:val="32"/>
          <w:szCs w:val="32"/>
          <w:lang w:val="en-US" w:eastAsia="zh-CN" w:bidi="ar-SA"/>
        </w:rPr>
        <w:t>集体经济收入均达到20万元，</w:t>
      </w:r>
      <w:r>
        <w:rPr>
          <w:rFonts w:hint="eastAsia" w:ascii="Times New Roman" w:hAnsi="Times New Roman" w:eastAsia="方正仿宋简体" w:cs="方正仿宋简体"/>
          <w:sz w:val="32"/>
          <w:szCs w:val="32"/>
          <w:lang w:val="en-US" w:eastAsia="zh-CN"/>
        </w:rPr>
        <w:t>平均村集体收入36万元</w:t>
      </w:r>
      <w:r>
        <w:rPr>
          <w:rFonts w:hint="eastAsia" w:eastAsia="方正仿宋简体" w:cs="方正仿宋简体"/>
          <w:sz w:val="32"/>
          <w:szCs w:val="32"/>
          <w:lang w:val="en-US" w:eastAsia="zh-CN"/>
        </w:rPr>
        <w:t>，创历史新高。</w:t>
      </w:r>
    </w:p>
    <w:p w14:paraId="410145BB">
      <w:pPr>
        <w:spacing w:after="0" w:line="560" w:lineRule="exact"/>
        <w:ind w:firstLine="640" w:firstLineChars="200"/>
        <w:rPr>
          <w:rFonts w:hint="eastAsia" w:ascii="宋体" w:hAnsi="宋体" w:eastAsia="方正仿宋简体" w:cs="方正仿宋简体"/>
          <w:sz w:val="32"/>
          <w:szCs w:val="32"/>
          <w:lang w:val="en-US" w:eastAsia="zh-CN" w:bidi="ar-SA"/>
        </w:rPr>
      </w:pPr>
      <w:r>
        <w:rPr>
          <w:rFonts w:hint="eastAsia" w:ascii="宋体" w:hAnsi="宋体" w:eastAsia="方正仿宋简体" w:cs="方正仿宋简体"/>
          <w:sz w:val="32"/>
          <w:szCs w:val="32"/>
          <w:lang w:val="en-US" w:eastAsia="zh-CN" w:bidi="ar-SA"/>
        </w:rPr>
        <w:t>6.关于“壮大村集体收入办法不多，镇党委谋划引领不到位”问题。</w:t>
      </w:r>
    </w:p>
    <w:p w14:paraId="3257C41B">
      <w:pPr>
        <w:spacing w:after="0" w:line="560" w:lineRule="exact"/>
        <w:ind w:firstLine="640" w:firstLineChars="200"/>
        <w:rPr>
          <w:rFonts w:hint="eastAsia" w:ascii="宋体" w:hAnsi="宋体" w:eastAsia="方正仿宋简体" w:cs="方正仿宋简体"/>
          <w:sz w:val="32"/>
          <w:szCs w:val="32"/>
          <w:lang w:val="en-US" w:eastAsia="zh-CN" w:bidi="ar-SA"/>
        </w:rPr>
      </w:pPr>
      <w:r>
        <w:rPr>
          <w:rFonts w:hint="eastAsia" w:ascii="宋体" w:hAnsi="宋体" w:eastAsia="方正仿宋简体" w:cs="方正仿宋简体"/>
          <w:sz w:val="32"/>
          <w:szCs w:val="32"/>
          <w:lang w:val="en-US" w:eastAsia="zh-CN" w:bidi="ar-SA"/>
        </w:rPr>
        <w:t>此问题整改已完成。整改措施：（1）加强政策激励。将各村集体收入作为选人用人，评先评优的重要依据，激励各村不断发展壮大村集体经济。（2）加大教育管理。严格落实村干部值班坐班制度，扎实开展党组织生活。依托“三会一课”、主题党日等党内活动，利用学习强国、远程教育等阵地，对村两委干部开展教育培训，不断提升村干部党性修养和业务素质，强化干事创业的内生动力；经常性开展村干部谈心谈话，防止小毛病变成大错误，让村干部从心底里知敬畏、明底线、受警醒。（3）完善年终绩效补贴发放。将各村集体经济收入作为年终绩效补贴发放的重要依据，以绩效优劣撬动村集体经济发展，对村集体经济增收成效显著的村党组织进行通报表扬，不断激励村干部发展壮大村集体经济。整改成效：村干部党性修养和业务素质得到显著提升。通过奖优罚劣，转变农村干部干好干坏一个样、干与不干一个样的思想观念，切实增强村“两委”班子服务群众的意识和能力，充分调动和保护村干部的干事创业积极性。</w:t>
      </w:r>
    </w:p>
    <w:p w14:paraId="19638194">
      <w:pPr>
        <w:spacing w:after="0" w:line="560" w:lineRule="exact"/>
        <w:ind w:firstLine="640" w:firstLineChars="200"/>
        <w:rPr>
          <w:rFonts w:hint="eastAsia" w:ascii="宋体" w:hAnsi="宋体" w:eastAsia="方正仿宋简体" w:cs="方正仿宋简体"/>
          <w:sz w:val="32"/>
          <w:szCs w:val="32"/>
          <w:lang w:val="en-US" w:eastAsia="zh-CN" w:bidi="ar-SA"/>
        </w:rPr>
      </w:pPr>
      <w:r>
        <w:rPr>
          <w:rFonts w:hint="eastAsia" w:ascii="宋体" w:hAnsi="宋体" w:eastAsia="方正仿宋简体" w:cs="方正仿宋简体"/>
          <w:sz w:val="32"/>
          <w:szCs w:val="32"/>
          <w:lang w:val="en-US" w:eastAsia="zh-CN" w:bidi="ar-SA"/>
        </w:rPr>
        <w:t>7.关于“壮大村集体收入办法不多，村干部干事创业动力不足”问题。</w:t>
      </w:r>
    </w:p>
    <w:p w14:paraId="2511E42D">
      <w:pPr>
        <w:spacing w:after="0" w:line="560" w:lineRule="exact"/>
        <w:ind w:firstLine="640" w:firstLineChars="200"/>
        <w:rPr>
          <w:rFonts w:ascii="宋体" w:hAnsi="宋体" w:eastAsia="方正仿宋简体" w:cs="方正仿宋简体"/>
          <w:sz w:val="32"/>
          <w:szCs w:val="32"/>
          <w:lang w:val="en-US" w:eastAsia="zh-CN" w:bidi="ar-SA"/>
        </w:rPr>
      </w:pPr>
      <w:r>
        <w:rPr>
          <w:rFonts w:hint="eastAsia" w:ascii="宋体" w:hAnsi="宋体" w:eastAsia="方正仿宋简体" w:cs="方正仿宋简体"/>
          <w:sz w:val="32"/>
          <w:szCs w:val="32"/>
          <w:lang w:val="en-US" w:eastAsia="zh-CN" w:bidi="ar-SA"/>
        </w:rPr>
        <w:t>此问题整改已完成。整改措施：（1）加强学习交流。组织村干部到山里各庄村学习乡村振兴典型经验和先进做法，深入了解农业文旅融合及乡村振兴的开展情况；召开经验交流会，分享村班子干事创业、社会治理等工作经验，进一步开拓思路、视野，为更好开展村内工作提供借鉴。（2）进一步挖掘各村自身潜力，整合利用闲置资源，发展土地规模化种植，持续不断清理不规范合同，搞好村企对接，发挥企业帮扶作用，发展村办企业或合作社等方式持续不断增加村集体收入。整改成效：2023年10月13日，组织全镇各村党支部书记赴遵化山里各庄学习考察，会上学习交流了山里各庄村乡村振兴的先进经验和典型做法，各村书记把这次考察中所学、所思和所获进一步转化为夯基础、实举措和促发展的具体行动。</w:t>
      </w:r>
    </w:p>
    <w:p w14:paraId="15FB41CC">
      <w:pPr>
        <w:spacing w:after="0" w:line="560" w:lineRule="exact"/>
        <w:ind w:firstLine="640" w:firstLineChars="200"/>
        <w:rPr>
          <w:rFonts w:hint="eastAsia" w:ascii="宋体" w:hAnsi="宋体" w:eastAsia="方正仿宋简体" w:cs="方正仿宋简体"/>
          <w:sz w:val="32"/>
          <w:szCs w:val="32"/>
          <w:lang w:val="en-US" w:eastAsia="zh-CN" w:bidi="ar-SA"/>
        </w:rPr>
      </w:pPr>
      <w:r>
        <w:rPr>
          <w:rFonts w:hint="eastAsia" w:ascii="宋体" w:hAnsi="宋体" w:eastAsia="方正仿宋简体" w:cs="方正仿宋简体"/>
          <w:sz w:val="32"/>
          <w:szCs w:val="32"/>
          <w:lang w:val="en-US" w:eastAsia="zh-CN" w:bidi="ar-SA"/>
        </w:rPr>
        <w:t>8.关于“落实信访稳控还有差距，排查力度还不够大”问题。</w:t>
      </w:r>
    </w:p>
    <w:p w14:paraId="7C2D35F8">
      <w:pPr>
        <w:spacing w:after="0" w:line="560" w:lineRule="exact"/>
        <w:ind w:firstLine="640" w:firstLineChars="200"/>
        <w:rPr>
          <w:rFonts w:ascii="宋体" w:hAnsi="宋体" w:eastAsia="方正仿宋简体" w:cs="方正仿宋简体"/>
          <w:sz w:val="32"/>
          <w:szCs w:val="32"/>
          <w:lang w:val="en-US" w:eastAsia="zh-CN" w:bidi="ar-SA"/>
        </w:rPr>
      </w:pPr>
      <w:r>
        <w:rPr>
          <w:rFonts w:hint="eastAsia" w:ascii="宋体" w:hAnsi="宋体" w:eastAsia="方正仿宋简体" w:cs="方正仿宋简体"/>
          <w:sz w:val="32"/>
          <w:szCs w:val="32"/>
          <w:lang w:val="en-US" w:eastAsia="zh-CN" w:bidi="ar-SA"/>
        </w:rPr>
        <w:t>此问题整改已完成。整改措施：发挥村书记第一责任人作用，对可能越级上访、引发集体上访及群体性事件的不稳定隐患进行全面深入排查，建立台账，对账销号。整改成效：各村摸排可能引起上访事件，并形成矛盾隐患排查台账。落实全面排查制度，不漏排，人员不失控。</w:t>
      </w:r>
    </w:p>
    <w:p w14:paraId="3454131E">
      <w:pPr>
        <w:spacing w:after="0" w:line="560" w:lineRule="exact"/>
        <w:ind w:firstLine="640" w:firstLineChars="200"/>
        <w:rPr>
          <w:rFonts w:hint="eastAsia" w:ascii="宋体" w:hAnsi="宋体" w:eastAsia="方正仿宋简体" w:cs="方正仿宋简体"/>
          <w:sz w:val="32"/>
          <w:szCs w:val="32"/>
          <w:lang w:val="en-US" w:eastAsia="zh-CN" w:bidi="ar-SA"/>
        </w:rPr>
      </w:pPr>
      <w:r>
        <w:rPr>
          <w:rFonts w:hint="eastAsia" w:ascii="宋体" w:hAnsi="宋体" w:eastAsia="方正仿宋简体" w:cs="方正仿宋简体"/>
          <w:sz w:val="32"/>
          <w:szCs w:val="32"/>
          <w:lang w:val="en-US" w:eastAsia="zh-CN" w:bidi="ar-SA"/>
        </w:rPr>
        <w:t>9.关于“案件化解还不够及时高效”问题。</w:t>
      </w:r>
    </w:p>
    <w:p w14:paraId="24248C8E">
      <w:pPr>
        <w:spacing w:after="0" w:line="560" w:lineRule="exact"/>
        <w:ind w:firstLine="640" w:firstLineChars="200"/>
        <w:rPr>
          <w:rFonts w:ascii="宋体" w:hAnsi="宋体" w:eastAsia="方正仿宋简体" w:cs="方正仿宋简体"/>
          <w:sz w:val="32"/>
          <w:szCs w:val="32"/>
          <w:lang w:val="en-US" w:eastAsia="zh-CN" w:bidi="ar-SA"/>
        </w:rPr>
      </w:pPr>
      <w:r>
        <w:rPr>
          <w:rFonts w:hint="eastAsia" w:ascii="宋体" w:hAnsi="宋体" w:eastAsia="方正仿宋简体" w:cs="方正仿宋简体"/>
          <w:sz w:val="32"/>
          <w:szCs w:val="32"/>
          <w:lang w:val="en-US" w:eastAsia="zh-CN" w:bidi="ar-SA"/>
        </w:rPr>
        <w:t>此问题整改已完成。整改措施：践行“浦江经验”，严格执行领导干部接访、约访、下访制度；通过镇包案领导调度、联席会议调度、主要领导调度，加大重点案件化解力度，对老案、积案逐一制定有针对性的化解措施，明确包案责任和化解时限，依法依规破解信访积案，确保“小事不出村，大事不出镇”，事心双结；依托网上信访平台，畅通网上信访渠道，规范办理工作流程，通过网络、邮件、电话等形式，及时就地解决群众合理诉求，提高网上受理、网下办理、网上回复率，避免“信转访”发生。整改成效：（1）按照信访值班表，领导干部每日到信访接待室接访；包案领导、主管领导不定期约见信访人或者到信访人家中走访，做起思想工作。（2）每月举行3-4次联席会议，对重点信访案件进行梳理，对老案、积案逐一制定有针对性的化解措施。（3）接收上级转送的信访办件，结合各部门进行调查后，及时进行办理。做到小事不出村，大事不出镇，矛盾不上交。</w:t>
      </w:r>
    </w:p>
    <w:p w14:paraId="38EBA171">
      <w:pPr>
        <w:spacing w:line="560" w:lineRule="exact"/>
        <w:ind w:firstLine="640" w:firstLineChars="200"/>
        <w:rPr>
          <w:rFonts w:ascii="宋体" w:hAnsi="宋体" w:eastAsia="方正仿宋简体" w:cs="方正仿宋简体"/>
          <w:sz w:val="32"/>
          <w:szCs w:val="32"/>
          <w:lang w:val="en-US" w:eastAsia="zh-CN" w:bidi="ar-SA"/>
        </w:rPr>
      </w:pPr>
      <w:r>
        <w:rPr>
          <w:rFonts w:ascii="宋体" w:hAnsi="宋体" w:eastAsia="方正仿宋简体" w:cs="方正仿宋简体"/>
          <w:sz w:val="32"/>
          <w:szCs w:val="32"/>
          <w:lang w:val="en-US" w:eastAsia="zh-CN" w:bidi="ar-SA"/>
        </w:rPr>
        <w:t>1</w:t>
      </w:r>
      <w:r>
        <w:rPr>
          <w:rFonts w:hint="eastAsia" w:ascii="宋体" w:hAnsi="宋体" w:eastAsia="方正仿宋简体" w:cs="方正仿宋简体"/>
          <w:sz w:val="32"/>
          <w:szCs w:val="32"/>
          <w:lang w:val="en-US" w:eastAsia="zh-CN" w:bidi="ar-SA"/>
        </w:rPr>
        <w:t>0</w:t>
      </w:r>
      <w:r>
        <w:rPr>
          <w:rFonts w:ascii="宋体" w:hAnsi="宋体" w:eastAsia="方正仿宋简体" w:cs="方正仿宋简体"/>
          <w:sz w:val="32"/>
          <w:szCs w:val="32"/>
          <w:lang w:val="en-US" w:eastAsia="zh-CN" w:bidi="ar-SA"/>
        </w:rPr>
        <w:t>.</w:t>
      </w:r>
      <w:r>
        <w:rPr>
          <w:rFonts w:hint="eastAsia" w:ascii="宋体" w:hAnsi="宋体" w:eastAsia="方正仿宋简体" w:cs="方正仿宋简体"/>
          <w:sz w:val="32"/>
          <w:szCs w:val="32"/>
          <w:lang w:bidi="ar-SA"/>
        </w:rPr>
        <w:t>关于“</w:t>
      </w:r>
      <w:r>
        <w:rPr>
          <w:rFonts w:ascii="宋体" w:hAnsi="宋体" w:eastAsia="方正仿宋简体" w:cs="方正仿宋简体"/>
          <w:sz w:val="32"/>
          <w:szCs w:val="32"/>
          <w:lang w:val="en-US" w:eastAsia="zh-CN" w:bidi="ar-SA"/>
        </w:rPr>
        <w:t>环保工作存在弱项</w:t>
      </w:r>
      <w:r>
        <w:rPr>
          <w:rFonts w:hint="eastAsia" w:ascii="宋体" w:hAnsi="宋体" w:eastAsia="方正仿宋简体" w:cs="方正仿宋简体"/>
          <w:sz w:val="32"/>
          <w:szCs w:val="32"/>
          <w:lang w:val="en-US" w:eastAsia="zh-CN" w:bidi="ar-SA"/>
        </w:rPr>
        <w:t>，</w:t>
      </w:r>
      <w:r>
        <w:rPr>
          <w:rFonts w:ascii="宋体" w:hAnsi="宋体" w:eastAsia="方正仿宋简体" w:cs="方正仿宋简体"/>
          <w:sz w:val="32"/>
          <w:szCs w:val="32"/>
          <w:lang w:val="en-US" w:eastAsia="zh-CN" w:bidi="ar-SA"/>
        </w:rPr>
        <w:t>大气污染防治还需进一步加力</w:t>
      </w:r>
      <w:r>
        <w:rPr>
          <w:rFonts w:hint="eastAsia" w:ascii="宋体" w:hAnsi="宋体" w:eastAsia="方正仿宋简体" w:cs="方正仿宋简体"/>
          <w:sz w:val="32"/>
          <w:szCs w:val="32"/>
          <w:lang w:bidi="ar-SA"/>
        </w:rPr>
        <w:t>”</w:t>
      </w:r>
      <w:r>
        <w:rPr>
          <w:rFonts w:ascii="宋体" w:hAnsi="宋体" w:eastAsia="方正仿宋简体" w:cs="方正仿宋简体"/>
          <w:sz w:val="32"/>
          <w:szCs w:val="32"/>
          <w:lang w:val="en-US" w:eastAsia="zh-CN" w:bidi="ar-SA"/>
        </w:rPr>
        <w:t>问题。</w:t>
      </w:r>
    </w:p>
    <w:p w14:paraId="3DC8992B">
      <w:pPr>
        <w:spacing w:line="560" w:lineRule="exact"/>
        <w:ind w:firstLine="640" w:firstLineChars="200"/>
        <w:rPr>
          <w:rFonts w:ascii="宋体" w:hAnsi="宋体" w:eastAsia="方正仿宋简体" w:cs="方正仿宋简体"/>
          <w:sz w:val="32"/>
          <w:szCs w:val="32"/>
          <w:lang w:val="en-US" w:eastAsia="zh-CN" w:bidi="ar-SA"/>
        </w:rPr>
      </w:pPr>
      <w:r>
        <w:rPr>
          <w:rFonts w:hint="eastAsia" w:ascii="宋体" w:hAnsi="宋体" w:eastAsia="方正仿宋简体" w:cs="方正仿宋简体"/>
          <w:sz w:val="32"/>
          <w:szCs w:val="32"/>
          <w:lang w:val="en-US" w:eastAsia="zh-CN" w:bidi="ar-SA"/>
        </w:rPr>
        <w:t>此问题整改已完成。整改措施：（1）贯彻落实网格化责任监督制度，加强网格员日常巡检力度，提高巡查能力，提高技防能力，多措并举降低火点发生率。（2）进一步明确责任主体，明确各村是各自辖区垃圾问题巡察整改主体，同时负责督导相关种养大户管护到位。（3）进一步增强技术防范措施，在东南片主要路口设置监控设备提高技防能力。整改成效：（1）蒲庄子大坑整改完成，检查完毕。（2）检查散煤禁烧，减少二氧化硫等空气污染物的排放。（3）进行巡查禁烧，避免产生火点。</w:t>
      </w:r>
    </w:p>
    <w:p w14:paraId="3C8B9B17">
      <w:pPr>
        <w:spacing w:line="560" w:lineRule="exact"/>
        <w:ind w:firstLine="640" w:firstLineChars="200"/>
        <w:rPr>
          <w:rFonts w:ascii="宋体" w:hAnsi="宋体" w:eastAsia="方正仿宋简体" w:cs="方正仿宋简体"/>
          <w:sz w:val="32"/>
          <w:szCs w:val="32"/>
        </w:rPr>
      </w:pPr>
      <w:r>
        <w:rPr>
          <w:rFonts w:ascii="宋体" w:hAnsi="宋体" w:eastAsia="方正仿宋简体" w:cs="方正仿宋简体"/>
          <w:sz w:val="32"/>
          <w:szCs w:val="32"/>
        </w:rPr>
        <w:t>1</w:t>
      </w:r>
      <w:r>
        <w:rPr>
          <w:rFonts w:hint="eastAsia" w:ascii="宋体" w:hAnsi="宋体" w:eastAsia="方正仿宋简体" w:cs="方正仿宋简体"/>
          <w:sz w:val="32"/>
          <w:szCs w:val="32"/>
          <w:lang w:val="en-US" w:eastAsia="zh-CN"/>
        </w:rPr>
        <w:t>1</w:t>
      </w:r>
      <w:r>
        <w:rPr>
          <w:rFonts w:ascii="宋体" w:hAnsi="宋体" w:eastAsia="方正仿宋简体" w:cs="方正仿宋简体"/>
          <w:sz w:val="32"/>
          <w:szCs w:val="32"/>
        </w:rPr>
        <w:t>.</w:t>
      </w:r>
      <w:r>
        <w:rPr>
          <w:rFonts w:hint="eastAsia" w:ascii="宋体" w:hAnsi="宋体" w:eastAsia="方正仿宋简体" w:cs="方正仿宋简体"/>
          <w:sz w:val="32"/>
          <w:szCs w:val="32"/>
        </w:rPr>
        <w:t>关于“</w:t>
      </w:r>
      <w:r>
        <w:rPr>
          <w:rFonts w:ascii="宋体" w:hAnsi="宋体" w:eastAsia="方正仿宋简体" w:cs="方正仿宋简体"/>
          <w:sz w:val="32"/>
          <w:szCs w:val="32"/>
        </w:rPr>
        <w:t>建筑垃圾和生活垃圾管控力度不够</w:t>
      </w:r>
      <w:r>
        <w:rPr>
          <w:rFonts w:hint="eastAsia" w:ascii="宋体" w:hAnsi="宋体" w:eastAsia="方正仿宋简体" w:cs="方正仿宋简体"/>
          <w:sz w:val="32"/>
          <w:szCs w:val="32"/>
        </w:rPr>
        <w:t>”</w:t>
      </w:r>
      <w:r>
        <w:rPr>
          <w:rFonts w:ascii="宋体" w:hAnsi="宋体" w:eastAsia="方正仿宋简体" w:cs="方正仿宋简体"/>
          <w:sz w:val="32"/>
          <w:szCs w:val="32"/>
        </w:rPr>
        <w:t>问题。</w:t>
      </w:r>
    </w:p>
    <w:p w14:paraId="44AE741F">
      <w:pPr>
        <w:spacing w:line="56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此问题整改已完成。整改措施：</w:t>
      </w:r>
      <w:r>
        <w:rPr>
          <w:rFonts w:hint="eastAsia" w:ascii="宋体" w:hAnsi="宋体" w:eastAsia="方正仿宋简体" w:cs="方正仿宋简体"/>
          <w:sz w:val="32"/>
          <w:szCs w:val="32"/>
          <w:lang w:eastAsia="zh-CN"/>
        </w:rPr>
        <w:t>（1）</w:t>
      </w:r>
      <w:r>
        <w:rPr>
          <w:rFonts w:hint="eastAsia" w:ascii="宋体" w:hAnsi="宋体" w:eastAsia="方正仿宋简体" w:cs="方正仿宋简体"/>
          <w:sz w:val="32"/>
          <w:szCs w:val="32"/>
        </w:rPr>
        <w:t>厘清责任分工。进一步明确物业公司主要负责生活垃圾收集清运、各村负责建筑垃圾及其他杂物清理整治,从而凝聚齐抓共管合力。</w:t>
      </w:r>
      <w:r>
        <w:rPr>
          <w:rFonts w:hint="eastAsia" w:ascii="宋体" w:hAnsi="宋体" w:eastAsia="方正仿宋简体" w:cs="方正仿宋简体"/>
          <w:sz w:val="32"/>
          <w:szCs w:val="32"/>
          <w:lang w:eastAsia="zh-CN"/>
        </w:rPr>
        <w:t>（2）</w:t>
      </w:r>
      <w:r>
        <w:rPr>
          <w:rFonts w:hint="eastAsia" w:ascii="宋体" w:hAnsi="宋体" w:eastAsia="方正仿宋简体" w:cs="方正仿宋简体"/>
          <w:sz w:val="32"/>
          <w:szCs w:val="32"/>
        </w:rPr>
        <w:t>加强监管防控工作。加强日常巡查监管。</w:t>
      </w:r>
      <w:r>
        <w:rPr>
          <w:rFonts w:hint="eastAsia" w:ascii="宋体" w:hAnsi="宋体" w:eastAsia="方正仿宋简体" w:cs="方正仿宋简体"/>
          <w:sz w:val="32"/>
          <w:szCs w:val="32"/>
          <w:lang w:eastAsia="zh-CN"/>
        </w:rPr>
        <w:t>（3）</w:t>
      </w:r>
      <w:r>
        <w:rPr>
          <w:rFonts w:hint="eastAsia" w:ascii="宋体" w:hAnsi="宋体" w:eastAsia="方正仿宋简体" w:cs="方正仿宋简体"/>
          <w:sz w:val="32"/>
          <w:szCs w:val="32"/>
        </w:rPr>
        <w:t>加大卫生处罚力度：各村成立专门的卫生保洁监督员队伍，发现农户乱倒垃圾，按照村规民约进行处罚。整改成效：</w:t>
      </w:r>
      <w:r>
        <w:rPr>
          <w:rFonts w:hint="eastAsia" w:ascii="宋体" w:hAnsi="宋体" w:eastAsia="方正仿宋简体" w:cs="方正仿宋简体"/>
          <w:sz w:val="32"/>
          <w:szCs w:val="32"/>
          <w:lang w:eastAsia="zh-CN"/>
        </w:rPr>
        <w:t>（1）</w:t>
      </w:r>
      <w:r>
        <w:rPr>
          <w:rFonts w:hint="eastAsia" w:ascii="宋体" w:hAnsi="宋体" w:eastAsia="方正仿宋简体" w:cs="方正仿宋简体"/>
          <w:sz w:val="32"/>
          <w:szCs w:val="32"/>
        </w:rPr>
        <w:t>我镇针对农业生产后玉米秸秆，花生秧，白薯秧等堆放在房前房后和街道乱堆乱放等问题进行了持续巡查督促整改取得了阶段性成效。</w:t>
      </w:r>
      <w:r>
        <w:rPr>
          <w:rFonts w:hint="eastAsia" w:ascii="宋体" w:hAnsi="宋体" w:eastAsia="方正仿宋简体" w:cs="方正仿宋简体"/>
          <w:sz w:val="32"/>
          <w:szCs w:val="32"/>
          <w:lang w:eastAsia="zh-CN"/>
        </w:rPr>
        <w:t>（2）</w:t>
      </w:r>
      <w:r>
        <w:rPr>
          <w:rFonts w:hint="eastAsia" w:ascii="宋体" w:hAnsi="宋体" w:eastAsia="方正仿宋简体" w:cs="方正仿宋简体"/>
          <w:sz w:val="32"/>
          <w:szCs w:val="32"/>
        </w:rPr>
        <w:t>整改完成及重复发生问题率均达到目标要求。</w:t>
      </w:r>
      <w:r>
        <w:rPr>
          <w:rFonts w:hint="eastAsia" w:ascii="宋体" w:hAnsi="宋体" w:eastAsia="方正仿宋简体" w:cs="方正仿宋简体"/>
          <w:sz w:val="32"/>
          <w:szCs w:val="32"/>
          <w:lang w:eastAsia="zh-CN"/>
        </w:rPr>
        <w:t>（3）</w:t>
      </w:r>
      <w:r>
        <w:rPr>
          <w:rFonts w:hint="eastAsia" w:ascii="宋体" w:hAnsi="宋体" w:eastAsia="方正仿宋简体" w:cs="方正仿宋简体"/>
          <w:sz w:val="32"/>
          <w:szCs w:val="32"/>
        </w:rPr>
        <w:t>确保垃圾收运处理设施，积极引导村民利用发放的生活垃圾桶，确保了物业每日高效及时清运个户生活垃圾。</w:t>
      </w:r>
    </w:p>
    <w:p w14:paraId="2E99D3B4">
      <w:pPr>
        <w:spacing w:line="560" w:lineRule="exact"/>
        <w:ind w:firstLine="640" w:firstLineChars="200"/>
        <w:rPr>
          <w:rFonts w:ascii="宋体" w:hAnsi="宋体" w:eastAsia="方正仿宋简体" w:cs="方正仿宋简体"/>
          <w:sz w:val="32"/>
          <w:szCs w:val="32"/>
        </w:rPr>
      </w:pPr>
      <w:r>
        <w:rPr>
          <w:rFonts w:ascii="宋体" w:hAnsi="宋体" w:eastAsia="方正仿宋简体" w:cs="方正仿宋简体"/>
          <w:sz w:val="32"/>
          <w:szCs w:val="32"/>
        </w:rPr>
        <w:t>1</w:t>
      </w:r>
      <w:r>
        <w:rPr>
          <w:rFonts w:hint="eastAsia" w:ascii="宋体" w:hAnsi="宋体" w:eastAsia="方正仿宋简体" w:cs="方正仿宋简体"/>
          <w:sz w:val="32"/>
          <w:szCs w:val="32"/>
          <w:lang w:val="en-US" w:eastAsia="zh-CN"/>
        </w:rPr>
        <w:t>2</w:t>
      </w:r>
      <w:r>
        <w:rPr>
          <w:rFonts w:ascii="宋体" w:hAnsi="宋体" w:eastAsia="方正仿宋简体" w:cs="方正仿宋简体"/>
          <w:sz w:val="32"/>
          <w:szCs w:val="32"/>
        </w:rPr>
        <w:t>.</w:t>
      </w:r>
      <w:r>
        <w:rPr>
          <w:rFonts w:hint="eastAsia" w:ascii="宋体" w:hAnsi="宋体" w:eastAsia="方正仿宋简体" w:cs="方正仿宋简体"/>
          <w:sz w:val="32"/>
          <w:szCs w:val="32"/>
        </w:rPr>
        <w:t>关于“</w:t>
      </w:r>
      <w:r>
        <w:rPr>
          <w:rFonts w:ascii="宋体" w:hAnsi="宋体" w:eastAsia="方正仿宋简体" w:cs="方正仿宋简体"/>
          <w:sz w:val="32"/>
          <w:szCs w:val="32"/>
        </w:rPr>
        <w:t>综合行政执法能力不足</w:t>
      </w:r>
      <w:r>
        <w:rPr>
          <w:rFonts w:hint="eastAsia" w:ascii="宋体" w:hAnsi="宋体" w:eastAsia="方正仿宋简体" w:cs="方正仿宋简体"/>
          <w:sz w:val="32"/>
          <w:szCs w:val="32"/>
          <w:lang w:eastAsia="zh-CN"/>
        </w:rPr>
        <w:t>，</w:t>
      </w:r>
      <w:r>
        <w:rPr>
          <w:rFonts w:ascii="宋体" w:hAnsi="宋体" w:eastAsia="方正仿宋简体" w:cs="方正仿宋简体"/>
          <w:sz w:val="32"/>
          <w:szCs w:val="32"/>
        </w:rPr>
        <w:t>主动排查不到位</w:t>
      </w:r>
      <w:r>
        <w:rPr>
          <w:rFonts w:hint="eastAsia" w:ascii="宋体" w:hAnsi="宋体" w:eastAsia="方正仿宋简体" w:cs="方正仿宋简体"/>
          <w:sz w:val="32"/>
          <w:szCs w:val="32"/>
        </w:rPr>
        <w:t>”</w:t>
      </w:r>
      <w:r>
        <w:rPr>
          <w:rFonts w:ascii="宋体" w:hAnsi="宋体" w:eastAsia="方正仿宋简体" w:cs="方正仿宋简体"/>
          <w:sz w:val="32"/>
          <w:szCs w:val="32"/>
        </w:rPr>
        <w:t>问题。</w:t>
      </w:r>
    </w:p>
    <w:p w14:paraId="65028A1D">
      <w:pPr>
        <w:spacing w:line="56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此问题整改已完成。整改措施：</w:t>
      </w:r>
      <w:r>
        <w:rPr>
          <w:rFonts w:hint="eastAsia" w:ascii="宋体" w:hAnsi="宋体" w:eastAsia="方正仿宋简体" w:cs="方正仿宋简体"/>
          <w:sz w:val="32"/>
          <w:szCs w:val="32"/>
          <w:lang w:eastAsia="zh-CN"/>
        </w:rPr>
        <w:t>（1）</w:t>
      </w:r>
      <w:r>
        <w:rPr>
          <w:rFonts w:hint="eastAsia" w:ascii="宋体" w:hAnsi="宋体" w:eastAsia="方正仿宋简体" w:cs="方正仿宋简体"/>
          <w:sz w:val="32"/>
          <w:szCs w:val="32"/>
        </w:rPr>
        <w:t>按上级要求，由自然资源部门制定岔河镇“田长制”实施方案，逐级落实田长责任制，落实责任，夯实任务。下级田长定期向上级田长汇报本辖区内的耕地和永久基本农田保护工作情况，提出存在问题及工作建议。上级田长及时将耕地和永久基本农田保护政策和任务传达落实给下级田长，对下级田长反映的问题，及时解决或上报上一级田长，不定期检查“田长制”工作执行情况，形成“上报下查”上下联动机制。有效落实最严格的耕地保护制度，强化耕地保护红线意识，严格耕地用途管制。</w:t>
      </w:r>
      <w:r>
        <w:rPr>
          <w:rFonts w:hint="eastAsia" w:ascii="宋体" w:hAnsi="宋体" w:eastAsia="方正仿宋简体" w:cs="方正仿宋简体"/>
          <w:sz w:val="32"/>
          <w:szCs w:val="32"/>
          <w:lang w:eastAsia="zh-CN"/>
        </w:rPr>
        <w:t>（2）</w:t>
      </w:r>
      <w:r>
        <w:rPr>
          <w:rFonts w:hint="eastAsia" w:ascii="宋体" w:hAnsi="宋体" w:eastAsia="方正仿宋简体" w:cs="方正仿宋简体"/>
          <w:sz w:val="32"/>
          <w:szCs w:val="32"/>
        </w:rPr>
        <w:t>增</w:t>
      </w:r>
      <w:r>
        <w:rPr>
          <w:rFonts w:hint="eastAsia" w:ascii="宋体" w:hAnsi="宋体" w:eastAsia="方正仿宋简体" w:cs="方正仿宋简体"/>
          <w:sz w:val="32"/>
          <w:szCs w:val="32"/>
          <w:lang w:eastAsia="zh-CN"/>
        </w:rPr>
        <w:t>加</w:t>
      </w:r>
      <w:r>
        <w:rPr>
          <w:rFonts w:hint="eastAsia" w:ascii="宋体" w:hAnsi="宋体" w:eastAsia="方正仿宋简体" w:cs="方正仿宋简体"/>
          <w:sz w:val="32"/>
          <w:szCs w:val="32"/>
        </w:rPr>
        <w:t>执法人员</w:t>
      </w:r>
      <w:r>
        <w:rPr>
          <w:rFonts w:hint="eastAsia" w:ascii="宋体" w:hAnsi="宋体" w:eastAsia="方正仿宋简体" w:cs="方正仿宋简体"/>
          <w:sz w:val="32"/>
          <w:szCs w:val="32"/>
          <w:lang w:eastAsia="zh-CN"/>
        </w:rPr>
        <w:t>数量</w:t>
      </w:r>
      <w:r>
        <w:rPr>
          <w:rFonts w:hint="eastAsia" w:ascii="宋体" w:hAnsi="宋体" w:eastAsia="方正仿宋简体" w:cs="方正仿宋简体"/>
          <w:sz w:val="32"/>
          <w:szCs w:val="32"/>
        </w:rPr>
        <w:t>，执法人员增加到8人，成立由4人组成的专职的巡查队伍，与对口主管部门联合巡查，加大日常巡查力度，并对执法队全体人员进行执法业务培训，提升专业素养。</w:t>
      </w:r>
    </w:p>
    <w:p w14:paraId="7C6FE6E0">
      <w:pPr>
        <w:spacing w:line="560" w:lineRule="exact"/>
        <w:ind w:firstLine="640" w:firstLineChars="200"/>
        <w:rPr>
          <w:rFonts w:ascii="宋体" w:hAnsi="宋体" w:eastAsia="方正仿宋简体" w:cs="方正仿宋简体"/>
          <w:sz w:val="32"/>
          <w:szCs w:val="32"/>
        </w:rPr>
      </w:pPr>
      <w:r>
        <w:rPr>
          <w:rFonts w:ascii="宋体" w:hAnsi="宋体" w:eastAsia="方正仿宋简体" w:cs="方正仿宋简体"/>
          <w:sz w:val="32"/>
          <w:szCs w:val="32"/>
        </w:rPr>
        <w:t>1</w:t>
      </w:r>
      <w:r>
        <w:rPr>
          <w:rFonts w:hint="eastAsia" w:ascii="宋体" w:hAnsi="宋体" w:eastAsia="方正仿宋简体" w:cs="方正仿宋简体"/>
          <w:sz w:val="32"/>
          <w:szCs w:val="32"/>
          <w:lang w:val="en-US" w:eastAsia="zh-CN"/>
        </w:rPr>
        <w:t>3</w:t>
      </w:r>
      <w:r>
        <w:rPr>
          <w:rFonts w:ascii="宋体" w:hAnsi="宋体" w:eastAsia="方正仿宋简体" w:cs="方正仿宋简体"/>
          <w:sz w:val="32"/>
          <w:szCs w:val="32"/>
        </w:rPr>
        <w:t>.</w:t>
      </w:r>
      <w:r>
        <w:rPr>
          <w:rFonts w:hint="eastAsia" w:ascii="宋体" w:hAnsi="宋体" w:eastAsia="方正仿宋简体" w:cs="方正仿宋简体"/>
          <w:sz w:val="32"/>
          <w:szCs w:val="32"/>
        </w:rPr>
        <w:t>关于“</w:t>
      </w:r>
      <w:r>
        <w:rPr>
          <w:rFonts w:ascii="宋体" w:hAnsi="宋体" w:eastAsia="方正仿宋简体" w:cs="方正仿宋简体"/>
          <w:sz w:val="32"/>
          <w:szCs w:val="32"/>
        </w:rPr>
        <w:t>综合行政执法能力不足</w:t>
      </w:r>
      <w:r>
        <w:rPr>
          <w:rFonts w:hint="eastAsia" w:ascii="宋体" w:hAnsi="宋体" w:eastAsia="方正仿宋简体" w:cs="方正仿宋简体"/>
          <w:sz w:val="32"/>
          <w:szCs w:val="32"/>
          <w:lang w:eastAsia="zh-CN"/>
        </w:rPr>
        <w:t>，</w:t>
      </w:r>
      <w:r>
        <w:rPr>
          <w:rFonts w:ascii="宋体" w:hAnsi="宋体" w:eastAsia="方正仿宋简体" w:cs="方正仿宋简体"/>
          <w:sz w:val="32"/>
          <w:szCs w:val="32"/>
        </w:rPr>
        <w:t>整改进度缓慢</w:t>
      </w:r>
      <w:r>
        <w:rPr>
          <w:rFonts w:hint="eastAsia" w:ascii="宋体" w:hAnsi="宋体" w:eastAsia="方正仿宋简体" w:cs="方正仿宋简体"/>
          <w:sz w:val="32"/>
          <w:szCs w:val="32"/>
        </w:rPr>
        <w:t>”</w:t>
      </w:r>
      <w:r>
        <w:rPr>
          <w:rFonts w:ascii="宋体" w:hAnsi="宋体" w:eastAsia="方正仿宋简体" w:cs="方正仿宋简体"/>
          <w:sz w:val="32"/>
          <w:szCs w:val="32"/>
        </w:rPr>
        <w:t>问题。</w:t>
      </w:r>
    </w:p>
    <w:p w14:paraId="06806BDC">
      <w:pPr>
        <w:spacing w:after="0" w:line="560" w:lineRule="exact"/>
        <w:ind w:firstLine="640" w:firstLineChars="200"/>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rPr>
        <w:t>此问题整改已完成。整改措施：</w:t>
      </w:r>
      <w:r>
        <w:rPr>
          <w:rFonts w:hint="eastAsia" w:ascii="宋体" w:hAnsi="宋体" w:eastAsia="方正仿宋简体" w:cs="方正仿宋简体"/>
          <w:sz w:val="32"/>
          <w:szCs w:val="32"/>
          <w:lang w:eastAsia="zh-CN"/>
        </w:rPr>
        <w:t>（1）加大卫片整改力度，巡察发现问题后，我镇对卫片整改工作进行部署，对2023年巡察发现未整改图斑加快整改进度，并对巡察后下发图斑的整改引以为戒，提高重视程度，按执法程序，按时完成整改，现已将巡察发现问题及后期下发的卫片图斑全部整改到位。（2）加强学习培训，不断提升办案人员法律素养和业务水平。加强对综合执法队伍专业知识、专业能力的培训，培养专业作风、专业精神。每月组织全体执法人员开展执法业务培训和案例分析经验交流；学习《行政处罚法》、《行政执法“三项制度”》及上级下发的各项法律法规的业务知识，不断强化法律意识，丰富专业知识，增强应对突发情况、化解复杂矛盾的能力。（3）加强组织领导，规范行政执法人员的工作行为，提高执法效能，保证执法公正、公平、公开，推进执法规范化、法制化建设，保证执法工作顺利完成。整改成效：（</w:t>
      </w:r>
      <w:r>
        <w:rPr>
          <w:rFonts w:hint="eastAsia" w:ascii="宋体" w:hAnsi="宋体" w:eastAsia="方正仿宋简体" w:cs="方正仿宋简体"/>
          <w:sz w:val="32"/>
          <w:szCs w:val="32"/>
          <w:lang w:val="en-US" w:eastAsia="zh-CN"/>
        </w:rPr>
        <w:t>1</w:t>
      </w:r>
      <w:r>
        <w:rPr>
          <w:rFonts w:hint="eastAsia" w:ascii="宋体" w:hAnsi="宋体" w:eastAsia="方正仿宋简体" w:cs="方正仿宋简体"/>
          <w:sz w:val="32"/>
          <w:szCs w:val="32"/>
          <w:lang w:eastAsia="zh-CN"/>
        </w:rPr>
        <w:t>）巡察发现问题及后期下发的卫片图斑全部整改到位。（</w:t>
      </w:r>
      <w:r>
        <w:rPr>
          <w:rFonts w:hint="eastAsia" w:ascii="宋体" w:hAnsi="宋体" w:eastAsia="方正仿宋简体" w:cs="方正仿宋简体"/>
          <w:sz w:val="32"/>
          <w:szCs w:val="32"/>
          <w:lang w:val="en-US" w:eastAsia="zh-CN"/>
        </w:rPr>
        <w:t>2</w:t>
      </w:r>
      <w:r>
        <w:rPr>
          <w:rFonts w:hint="eastAsia" w:ascii="宋体" w:hAnsi="宋体" w:eastAsia="方正仿宋简体" w:cs="方正仿宋简体"/>
          <w:sz w:val="32"/>
          <w:szCs w:val="32"/>
          <w:lang w:eastAsia="zh-CN"/>
        </w:rPr>
        <w:t>）强化了执法人员的法律意识，丰富专业知识，增强化解矛盾能力，提高执法工作效率。</w:t>
      </w:r>
    </w:p>
    <w:p w14:paraId="424835FF">
      <w:pPr>
        <w:spacing w:after="0" w:line="560" w:lineRule="exact"/>
        <w:ind w:firstLine="640" w:firstLineChars="200"/>
        <w:rPr>
          <w:rFonts w:hint="eastAsia" w:ascii="宋体" w:hAnsi="宋体" w:eastAsia="方正楷体简体" w:cs="方正楷体简体"/>
          <w:sz w:val="32"/>
          <w:szCs w:val="32"/>
          <w:lang w:val="en-US" w:eastAsia="zh-CN" w:bidi="ar-SA"/>
        </w:rPr>
      </w:pPr>
      <w:r>
        <w:rPr>
          <w:rFonts w:hint="eastAsia" w:ascii="宋体" w:hAnsi="宋体" w:eastAsia="方正楷体简体" w:cs="方正楷体简体"/>
          <w:sz w:val="32"/>
          <w:szCs w:val="32"/>
          <w:lang w:val="en-US" w:eastAsia="zh-CN" w:bidi="ar-SA"/>
        </w:rPr>
        <w:t>（二）</w:t>
      </w:r>
      <w:r>
        <w:rPr>
          <w:rFonts w:hint="eastAsia" w:ascii="宋体" w:hAnsi="宋体" w:eastAsia="方正楷体简体" w:cs="方正楷体简体"/>
          <w:sz w:val="32"/>
          <w:szCs w:val="32"/>
        </w:rPr>
        <w:t>惩治群众身边的腐败问题和不正之风</w:t>
      </w:r>
      <w:r>
        <w:rPr>
          <w:rFonts w:hint="eastAsia" w:ascii="宋体" w:hAnsi="宋体" w:eastAsia="方正楷体简体" w:cs="方正楷体简体"/>
          <w:sz w:val="32"/>
          <w:szCs w:val="32"/>
          <w:lang w:val="en-US" w:eastAsia="zh-CN" w:bidi="ar-SA"/>
        </w:rPr>
        <w:t>方面</w:t>
      </w:r>
    </w:p>
    <w:p w14:paraId="731176DD">
      <w:pPr>
        <w:spacing w:line="560" w:lineRule="exact"/>
        <w:ind w:firstLine="640" w:firstLineChars="200"/>
        <w:rPr>
          <w:rFonts w:hint="eastAsia" w:ascii="宋体" w:hAnsi="宋体" w:eastAsia="方正仿宋简体" w:cs="方正仿宋简体"/>
          <w:sz w:val="32"/>
          <w:szCs w:val="32"/>
          <w:lang w:val="en-US" w:eastAsia="zh-CN" w:bidi="ar-SA"/>
        </w:rPr>
      </w:pPr>
      <w:r>
        <w:rPr>
          <w:rFonts w:hint="eastAsia" w:ascii="宋体" w:hAnsi="宋体" w:eastAsia="方正仿宋简体" w:cs="方正仿宋简体"/>
          <w:sz w:val="32"/>
          <w:szCs w:val="32"/>
          <w:lang w:val="en-US" w:eastAsia="zh-CN" w:bidi="ar-SA"/>
        </w:rPr>
        <w:t>14.关于“</w:t>
      </w:r>
      <w:r>
        <w:rPr>
          <w:rFonts w:hint="eastAsia" w:ascii="宋体" w:hAnsi="宋体" w:eastAsia="方正仿宋简体" w:cs="方正仿宋简体"/>
          <w:sz w:val="32"/>
          <w:szCs w:val="32"/>
        </w:rPr>
        <w:t>关注和改善民生不够</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采煤波及区避险工作有漏洞</w:t>
      </w:r>
      <w:r>
        <w:rPr>
          <w:rFonts w:hint="eastAsia" w:ascii="宋体" w:hAnsi="宋体" w:eastAsia="方正仿宋简体" w:cs="方正仿宋简体"/>
          <w:sz w:val="32"/>
          <w:szCs w:val="32"/>
          <w:lang w:val="en-US" w:eastAsia="zh-CN" w:bidi="ar-SA"/>
        </w:rPr>
        <w:t>”问题。</w:t>
      </w:r>
    </w:p>
    <w:p w14:paraId="70F8C237">
      <w:pPr>
        <w:spacing w:line="560" w:lineRule="exact"/>
        <w:ind w:firstLine="640" w:firstLineChars="200"/>
        <w:rPr>
          <w:rFonts w:hint="eastAsia" w:ascii="宋体" w:hAnsi="宋体" w:eastAsia="方正仿宋简体" w:cs="方正仿宋简体"/>
          <w:sz w:val="32"/>
          <w:szCs w:val="32"/>
          <w:lang w:val="en-US" w:eastAsia="zh-CN" w:bidi="ar-SA"/>
        </w:rPr>
      </w:pPr>
      <w:r>
        <w:rPr>
          <w:rFonts w:hint="eastAsia" w:ascii="宋体" w:hAnsi="宋体" w:eastAsia="方正仿宋简体" w:cs="方正仿宋简体"/>
          <w:sz w:val="32"/>
          <w:szCs w:val="32"/>
          <w:lang w:val="en-US" w:eastAsia="zh-CN" w:bidi="ar-SA"/>
        </w:rPr>
        <w:t>此问题整改已完成。整改措施：（1）改善封堵形式；（2）加强巡视巡察，增加巡察次数；（3）加大宣传教育。丰富原有宣传形式、提高村民防灾自救意识和能力。整改成效：（1）两村都在原有基础上增加了矮墙封堵。（2）村级非汛期巡察由原来的每周1次，增加至每周2次；汛期由原来的每周2次，增加至每周3次。镇、矿、村共同组织定期巡视，汛期时按照天气防汛信息随时入村巡视、排查险情。自规、住建部门多次入村检查督导。</w:t>
      </w:r>
    </w:p>
    <w:p w14:paraId="72B15BAD">
      <w:pPr>
        <w:spacing w:line="560" w:lineRule="exact"/>
        <w:ind w:firstLine="640" w:firstLineChars="200"/>
        <w:rPr>
          <w:rFonts w:hint="eastAsia" w:ascii="宋体" w:hAnsi="宋体" w:eastAsia="方正仿宋简体" w:cs="方正仿宋简体"/>
          <w:sz w:val="32"/>
          <w:szCs w:val="32"/>
          <w:lang w:val="en-US" w:eastAsia="zh-CN" w:bidi="ar-SA"/>
        </w:rPr>
      </w:pPr>
      <w:r>
        <w:rPr>
          <w:rFonts w:hint="eastAsia" w:ascii="宋体" w:hAnsi="宋体" w:eastAsia="方正仿宋简体" w:cs="方正仿宋简体"/>
          <w:sz w:val="32"/>
          <w:szCs w:val="32"/>
          <w:lang w:val="en-US" w:eastAsia="zh-CN" w:bidi="ar-SA"/>
        </w:rPr>
        <w:t>15.关于“坑塘治理不到位”问题。</w:t>
      </w:r>
    </w:p>
    <w:p w14:paraId="43387B75">
      <w:pPr>
        <w:keepNext w:val="0"/>
        <w:keepLines w:val="0"/>
        <w:pageBreakBefore w:val="0"/>
        <w:widowControl w:val="0"/>
        <w:kinsoku/>
        <w:wordWrap/>
        <w:overflowPunct/>
        <w:topLinePunct w:val="0"/>
        <w:autoSpaceDE/>
        <w:autoSpaceDN/>
        <w:bidi w:val="0"/>
        <w:adjustRightInd/>
        <w:spacing w:line="570" w:lineRule="exact"/>
        <w:ind w:firstLine="640" w:firstLineChars="200"/>
        <w:rPr>
          <w:rFonts w:hint="eastAsia" w:ascii="Times New Roman" w:hAnsi="Times New Roman" w:eastAsia="方正仿宋简体" w:cs="方正仿宋简体"/>
          <w:color w:val="auto"/>
          <w:sz w:val="32"/>
          <w:szCs w:val="32"/>
          <w:lang w:val="en-US" w:eastAsia="zh-CN" w:bidi="ar-SA"/>
        </w:rPr>
      </w:pPr>
      <w:r>
        <w:rPr>
          <w:rFonts w:hint="eastAsia" w:ascii="宋体" w:hAnsi="宋体" w:eastAsia="方正仿宋简体" w:cs="方正仿宋简体"/>
          <w:sz w:val="32"/>
          <w:szCs w:val="32"/>
          <w:lang w:val="en-US" w:eastAsia="zh-CN" w:bidi="ar-SA"/>
        </w:rPr>
        <w:t>此问题整改已完成。整改措施：（1）专业化支持。委托勘探单位，对土质条件、地基承载力进行测算，制定施工车辆最大台数及生态治理材料堆重点放安全区间，委托设计队伍，制定有效生态治理方案，寻找专业化支持，科学决策，栽植合适且有效的水生植物。（2）政策支持。坑上周边开发种植养殖等产业，形成绿色农业特色模式，坑塘内部打造成观赏景观，达到综合开发利用，彻底改善环境的目的。整改成效：</w:t>
      </w:r>
      <w:r>
        <w:rPr>
          <w:rFonts w:hint="eastAsia" w:ascii="Times New Roman" w:hAnsi="Times New Roman" w:eastAsia="方正仿宋简体" w:cs="方正仿宋简体"/>
          <w:color w:val="auto"/>
          <w:sz w:val="32"/>
          <w:szCs w:val="32"/>
          <w:lang w:val="en-US" w:eastAsia="zh-CN" w:bidi="ar-SA"/>
        </w:rPr>
        <w:t>根据季节等气候因素，在坑塘周围及坑里种植吸收有害物质的绿化生物，达到生态治理的效果，持续防治黑臭水体产生。目前蒲庄子大坑已整改完成。</w:t>
      </w:r>
    </w:p>
    <w:p w14:paraId="6D65D056">
      <w:pPr>
        <w:spacing w:line="560" w:lineRule="exact"/>
        <w:ind w:firstLine="640" w:firstLineChars="200"/>
        <w:rPr>
          <w:rFonts w:hint="eastAsia" w:ascii="宋体" w:hAnsi="宋体" w:eastAsia="方正仿宋简体" w:cs="方正仿宋简体"/>
          <w:sz w:val="32"/>
          <w:szCs w:val="32"/>
          <w:lang w:val="en-US" w:eastAsia="zh-CN" w:bidi="ar-SA"/>
        </w:rPr>
      </w:pPr>
      <w:r>
        <w:rPr>
          <w:rFonts w:hint="eastAsia" w:ascii="宋体" w:hAnsi="宋体" w:eastAsia="方正仿宋简体" w:cs="方正仿宋简体"/>
          <w:sz w:val="32"/>
          <w:szCs w:val="32"/>
        </w:rPr>
        <w:t>1</w:t>
      </w:r>
      <w:r>
        <w:rPr>
          <w:rFonts w:hint="eastAsia" w:ascii="宋体" w:hAnsi="宋体" w:eastAsia="方正仿宋简体" w:cs="方正仿宋简体"/>
          <w:sz w:val="32"/>
          <w:szCs w:val="32"/>
          <w:lang w:val="en-US" w:eastAsia="zh-CN"/>
        </w:rPr>
        <w:t>6</w:t>
      </w:r>
      <w:r>
        <w:rPr>
          <w:rFonts w:hint="eastAsia" w:ascii="宋体" w:hAnsi="宋体" w:eastAsia="方正仿宋简体" w:cs="方正仿宋简体"/>
          <w:sz w:val="32"/>
          <w:szCs w:val="32"/>
        </w:rPr>
        <w:t>.</w:t>
      </w:r>
      <w:r>
        <w:rPr>
          <w:rFonts w:hint="eastAsia" w:ascii="宋体" w:hAnsi="宋体" w:eastAsia="方正仿宋简体" w:cs="方正仿宋简体"/>
          <w:sz w:val="32"/>
          <w:szCs w:val="32"/>
          <w:lang w:val="en-US" w:eastAsia="zh-CN" w:bidi="ar-SA"/>
        </w:rPr>
        <w:t>关于“</w:t>
      </w:r>
      <w:r>
        <w:rPr>
          <w:rFonts w:hint="eastAsia" w:ascii="宋体" w:hAnsi="宋体" w:eastAsia="方正仿宋简体" w:cs="方正仿宋简体"/>
          <w:sz w:val="32"/>
          <w:szCs w:val="32"/>
        </w:rPr>
        <w:t>关注和改善民生不够</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抓民生工作不细致</w:t>
      </w:r>
      <w:r>
        <w:rPr>
          <w:rFonts w:hint="eastAsia" w:ascii="宋体" w:hAnsi="宋体" w:eastAsia="方正仿宋简体" w:cs="方正仿宋简体"/>
          <w:sz w:val="32"/>
          <w:szCs w:val="32"/>
          <w:lang w:val="en-US" w:eastAsia="zh-CN" w:bidi="ar-SA"/>
        </w:rPr>
        <w:t>”问题。</w:t>
      </w:r>
    </w:p>
    <w:p w14:paraId="72925B37">
      <w:pPr>
        <w:spacing w:line="56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bidi="ar-SA"/>
        </w:rPr>
        <w:t>此问题整改已完成。整改措施：注重增强与农业农村局等区直部门沟通的能力。整改成效：对农户耕种面积核实准确，避免错录、漏录情况发生。</w:t>
      </w:r>
    </w:p>
    <w:p w14:paraId="124A0EE2">
      <w:pPr>
        <w:spacing w:line="560" w:lineRule="exact"/>
        <w:ind w:firstLine="640" w:firstLineChars="200"/>
        <w:rPr>
          <w:rFonts w:hint="eastAsia" w:ascii="宋体" w:hAnsi="宋体" w:eastAsia="方正仿宋简体" w:cs="方正仿宋简体"/>
          <w:color w:val="auto"/>
          <w:sz w:val="32"/>
          <w:szCs w:val="32"/>
          <w:lang w:val="en-US" w:eastAsia="zh-CN" w:bidi="ar-SA"/>
        </w:rPr>
      </w:pPr>
      <w:r>
        <w:rPr>
          <w:rFonts w:hint="eastAsia" w:ascii="宋体" w:hAnsi="宋体" w:eastAsia="方正仿宋简体" w:cs="方正仿宋简体"/>
          <w:color w:val="auto"/>
          <w:sz w:val="32"/>
          <w:szCs w:val="32"/>
          <w:lang w:val="en-US" w:eastAsia="zh-CN"/>
        </w:rPr>
        <w:t>17</w:t>
      </w:r>
      <w:r>
        <w:rPr>
          <w:rFonts w:hint="eastAsia" w:ascii="宋体" w:hAnsi="宋体" w:eastAsia="方正仿宋简体" w:cs="方正仿宋简体"/>
          <w:color w:val="auto"/>
          <w:sz w:val="32"/>
          <w:szCs w:val="32"/>
        </w:rPr>
        <w:t>.</w:t>
      </w:r>
      <w:r>
        <w:rPr>
          <w:rFonts w:hint="eastAsia" w:ascii="宋体" w:hAnsi="宋体" w:eastAsia="方正仿宋简体" w:cs="方正仿宋简体"/>
          <w:color w:val="auto"/>
          <w:sz w:val="32"/>
          <w:szCs w:val="32"/>
          <w:lang w:val="en-US" w:eastAsia="zh-CN" w:bidi="ar-SA"/>
        </w:rPr>
        <w:t>关于“</w:t>
      </w:r>
      <w:r>
        <w:rPr>
          <w:rFonts w:hint="eastAsia" w:ascii="宋体" w:hAnsi="宋体" w:eastAsia="方正仿宋简体" w:cs="方正仿宋简体"/>
          <w:color w:val="auto"/>
          <w:sz w:val="32"/>
          <w:szCs w:val="32"/>
        </w:rPr>
        <w:t>财务管理不规范</w:t>
      </w:r>
      <w:r>
        <w:rPr>
          <w:rFonts w:hint="eastAsia" w:ascii="宋体" w:hAnsi="宋体" w:eastAsia="方正仿宋简体" w:cs="方正仿宋简体"/>
          <w:color w:val="auto"/>
          <w:sz w:val="32"/>
          <w:szCs w:val="32"/>
          <w:lang w:eastAsia="zh-CN"/>
        </w:rPr>
        <w:t>，</w:t>
      </w:r>
      <w:r>
        <w:rPr>
          <w:rFonts w:hint="eastAsia" w:ascii="宋体" w:hAnsi="宋体" w:eastAsia="方正仿宋简体" w:cs="方正仿宋简体"/>
          <w:color w:val="auto"/>
          <w:sz w:val="32"/>
          <w:szCs w:val="32"/>
        </w:rPr>
        <w:t>专项资金使用不规范</w:t>
      </w:r>
      <w:r>
        <w:rPr>
          <w:rFonts w:hint="eastAsia" w:ascii="宋体" w:hAnsi="宋体" w:eastAsia="方正仿宋简体" w:cs="方正仿宋简体"/>
          <w:color w:val="auto"/>
          <w:sz w:val="32"/>
          <w:szCs w:val="32"/>
          <w:lang w:val="en-US" w:eastAsia="zh-CN" w:bidi="ar-SA"/>
        </w:rPr>
        <w:t>”问题。</w:t>
      </w:r>
    </w:p>
    <w:p w14:paraId="779A2E86">
      <w:pPr>
        <w:spacing w:line="560" w:lineRule="exact"/>
        <w:ind w:firstLine="640" w:firstLineChars="200"/>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lang w:val="en-US" w:eastAsia="zh-CN" w:bidi="ar-SA"/>
        </w:rPr>
        <w:t>此问题整改已完成。整改措施：（1）加强专项资金监管，修订《岔河镇机关财务管理制度》，健全内部控制体系，严格遵守财务、事物审批程序，超2万元以上支出落实集体决策。（2）设置专账专人管理，明确一名同志负责专项资金管理使用，保证支付资金票据及相关资料、手续齐全，按政策要求专款专用。（3）在重点建设专项资金的审批、支付过程中，要求业务主管部门对建设过程进行全面监管，对整个项目实施做到心中有数，及时杜绝风险漏洞，保证整个项目资金的管理和使用规范有序进行。整改成效：已修订完成《岔河镇机关财务管理制度》，2023年度一事一议项目、重点工程等资金做到专款专用。</w:t>
      </w:r>
    </w:p>
    <w:p w14:paraId="2099DB10">
      <w:pPr>
        <w:spacing w:line="560" w:lineRule="exact"/>
        <w:ind w:firstLine="640" w:firstLineChars="200"/>
        <w:rPr>
          <w:rFonts w:hint="eastAsia" w:ascii="宋体" w:hAnsi="宋体" w:eastAsia="方正仿宋简体" w:cs="方正仿宋简体"/>
          <w:color w:val="auto"/>
          <w:sz w:val="32"/>
          <w:szCs w:val="32"/>
          <w:lang w:val="en-US" w:eastAsia="zh-CN" w:bidi="ar-SA"/>
        </w:rPr>
      </w:pPr>
      <w:r>
        <w:rPr>
          <w:rFonts w:hint="eastAsia" w:ascii="宋体" w:hAnsi="宋体" w:eastAsia="方正仿宋简体" w:cs="方正仿宋简体"/>
          <w:color w:val="auto"/>
          <w:sz w:val="32"/>
          <w:szCs w:val="32"/>
          <w:lang w:val="en-US" w:eastAsia="zh-CN"/>
        </w:rPr>
        <w:t>18</w:t>
      </w:r>
      <w:r>
        <w:rPr>
          <w:rFonts w:hint="eastAsia" w:ascii="宋体" w:hAnsi="宋体" w:eastAsia="方正仿宋简体" w:cs="方正仿宋简体"/>
          <w:color w:val="auto"/>
          <w:sz w:val="32"/>
          <w:szCs w:val="32"/>
        </w:rPr>
        <w:t>.</w:t>
      </w:r>
      <w:r>
        <w:rPr>
          <w:rFonts w:hint="eastAsia" w:ascii="宋体" w:hAnsi="宋体" w:eastAsia="方正仿宋简体" w:cs="方正仿宋简体"/>
          <w:color w:val="auto"/>
          <w:sz w:val="32"/>
          <w:szCs w:val="32"/>
          <w:lang w:val="en-US" w:eastAsia="zh-CN" w:bidi="ar-SA"/>
        </w:rPr>
        <w:t>关于“</w:t>
      </w:r>
      <w:r>
        <w:rPr>
          <w:rFonts w:hint="eastAsia" w:ascii="宋体" w:hAnsi="宋体" w:eastAsia="方正仿宋简体" w:cs="方正仿宋简体"/>
          <w:color w:val="auto"/>
          <w:sz w:val="32"/>
          <w:szCs w:val="32"/>
        </w:rPr>
        <w:t>财务管理不规范</w:t>
      </w:r>
      <w:r>
        <w:rPr>
          <w:rFonts w:hint="eastAsia" w:ascii="宋体" w:hAnsi="宋体" w:eastAsia="方正仿宋简体" w:cs="方正仿宋简体"/>
          <w:color w:val="auto"/>
          <w:sz w:val="32"/>
          <w:szCs w:val="32"/>
          <w:lang w:eastAsia="zh-CN"/>
        </w:rPr>
        <w:t>，</w:t>
      </w:r>
      <w:r>
        <w:rPr>
          <w:rFonts w:hint="eastAsia" w:ascii="宋体" w:hAnsi="宋体" w:eastAsia="方正仿宋简体" w:cs="方正仿宋简体"/>
          <w:color w:val="auto"/>
          <w:sz w:val="32"/>
          <w:szCs w:val="32"/>
        </w:rPr>
        <w:t>财务人员审核把关不严</w:t>
      </w:r>
      <w:r>
        <w:rPr>
          <w:rFonts w:hint="eastAsia" w:ascii="宋体" w:hAnsi="宋体" w:eastAsia="方正仿宋简体" w:cs="方正仿宋简体"/>
          <w:color w:val="auto"/>
          <w:sz w:val="32"/>
          <w:szCs w:val="32"/>
          <w:lang w:val="en-US" w:eastAsia="zh-CN" w:bidi="ar-SA"/>
        </w:rPr>
        <w:t>”问题。</w:t>
      </w:r>
    </w:p>
    <w:p w14:paraId="41ED253B">
      <w:pPr>
        <w:spacing w:line="560" w:lineRule="exact"/>
        <w:ind w:firstLine="640" w:firstLineChars="200"/>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lang w:val="en-US" w:eastAsia="zh-CN" w:bidi="ar-SA"/>
        </w:rPr>
        <w:t>此问题整改已完成。整改措施：（1）我镇财政所对巡察组指出的问题，迅速组织相关人员进行全面检查，对部分发放表完善签字手续，对个别购买办公用品入账票据补盖发票专用章，完善记账凭证附件内容。（2）提高财务人员业务水平，重点学习《预算法》、《会计法》等相关业务知识，不断加强自身业务素质和服务能力，在本镇的财务工作中，严格审核把关，对信息不完整的票据进行退票处理。（3）做好公务卡推行准备工作，办理支付个人差旅费业务，严格执行公务卡报销制度。整改成效：通过对业务知识培训学习，提高了理财本领。严格票据审核，对开票信息不全的票据给与退回。健全内部控制体系，提高工作质量。</w:t>
      </w:r>
    </w:p>
    <w:p w14:paraId="61247A98">
      <w:pPr>
        <w:spacing w:after="0" w:line="560" w:lineRule="exact"/>
        <w:ind w:firstLine="640" w:firstLineChars="200"/>
        <w:rPr>
          <w:rFonts w:hint="eastAsia" w:ascii="宋体" w:hAnsi="宋体" w:eastAsia="方正楷体简体" w:cs="方正楷体简体"/>
          <w:sz w:val="32"/>
          <w:szCs w:val="32"/>
          <w:lang w:val="en-US" w:eastAsia="zh-CN" w:bidi="ar-SA"/>
        </w:rPr>
      </w:pPr>
      <w:r>
        <w:rPr>
          <w:rFonts w:hint="eastAsia" w:ascii="宋体" w:hAnsi="宋体" w:eastAsia="方正楷体简体" w:cs="方正楷体简体"/>
          <w:sz w:val="32"/>
          <w:szCs w:val="32"/>
          <w:lang w:val="en-US" w:eastAsia="zh-CN" w:bidi="ar-SA"/>
        </w:rPr>
        <w:t>（三）</w:t>
      </w:r>
      <w:r>
        <w:rPr>
          <w:rFonts w:hint="eastAsia" w:ascii="宋体" w:hAnsi="宋体" w:eastAsia="方正楷体简体" w:cs="方正楷体简体"/>
          <w:sz w:val="32"/>
          <w:szCs w:val="32"/>
        </w:rPr>
        <w:t>治理基层党组织软弱涣散、组织力欠缺问题</w:t>
      </w:r>
      <w:r>
        <w:rPr>
          <w:rFonts w:hint="eastAsia" w:ascii="宋体" w:hAnsi="宋体" w:eastAsia="方正楷体简体" w:cs="方正楷体简体"/>
          <w:sz w:val="32"/>
          <w:szCs w:val="32"/>
          <w:lang w:val="en-US" w:eastAsia="zh-CN" w:bidi="ar-SA"/>
        </w:rPr>
        <w:t>方面</w:t>
      </w:r>
    </w:p>
    <w:p w14:paraId="426DF1C9">
      <w:pPr>
        <w:spacing w:line="560" w:lineRule="exact"/>
        <w:ind w:firstLine="640" w:firstLineChars="200"/>
        <w:rPr>
          <w:rFonts w:hint="eastAsia" w:ascii="宋体" w:hAnsi="宋体" w:eastAsia="方正仿宋简体" w:cs="方正仿宋简体"/>
          <w:sz w:val="32"/>
          <w:szCs w:val="32"/>
          <w:lang w:val="en-US" w:eastAsia="zh-CN" w:bidi="ar-SA"/>
        </w:rPr>
      </w:pPr>
      <w:r>
        <w:rPr>
          <w:rFonts w:hint="eastAsia" w:ascii="宋体" w:hAnsi="宋体" w:eastAsia="方正仿宋简体" w:cs="方正仿宋简体"/>
          <w:bCs/>
          <w:sz w:val="32"/>
          <w:szCs w:val="32"/>
          <w:lang w:val="en-US" w:eastAsia="zh-CN"/>
        </w:rPr>
        <w:t>19</w:t>
      </w:r>
      <w:r>
        <w:rPr>
          <w:rFonts w:hint="eastAsia" w:ascii="宋体" w:hAnsi="宋体" w:eastAsia="方正仿宋简体" w:cs="方正仿宋简体"/>
          <w:bCs/>
          <w:sz w:val="32"/>
          <w:szCs w:val="32"/>
        </w:rPr>
        <w:t>.</w:t>
      </w:r>
      <w:r>
        <w:rPr>
          <w:rFonts w:hint="eastAsia" w:ascii="宋体" w:hAnsi="宋体" w:eastAsia="方正仿宋简体" w:cs="方正仿宋简体"/>
          <w:sz w:val="32"/>
          <w:szCs w:val="32"/>
          <w:lang w:val="en-US" w:eastAsia="zh-CN" w:bidi="ar-SA"/>
        </w:rPr>
        <w:t>关于“</w:t>
      </w:r>
      <w:r>
        <w:rPr>
          <w:rFonts w:hint="eastAsia" w:ascii="宋体" w:hAnsi="宋体" w:eastAsia="方正仿宋简体" w:cs="方正仿宋简体"/>
          <w:bCs/>
          <w:sz w:val="32"/>
          <w:szCs w:val="32"/>
        </w:rPr>
        <w:t>镇党委对落实全面从严治党主体责任的重视程度还不够，存在重业务、轻监管的现象，班子成员落实“一岗双责”不到位，部分农村党员干部依规依纪履职尽责意识还有待加强</w:t>
      </w:r>
      <w:r>
        <w:rPr>
          <w:rFonts w:hint="eastAsia" w:ascii="宋体" w:hAnsi="宋体" w:eastAsia="方正仿宋简体" w:cs="方正仿宋简体"/>
          <w:sz w:val="32"/>
          <w:szCs w:val="32"/>
          <w:lang w:val="en-US" w:eastAsia="zh-CN" w:bidi="ar-SA"/>
        </w:rPr>
        <w:t>”问题。</w:t>
      </w:r>
    </w:p>
    <w:p w14:paraId="473DD054">
      <w:pPr>
        <w:spacing w:line="560" w:lineRule="exact"/>
        <w:ind w:firstLine="640" w:firstLineChars="200"/>
        <w:rPr>
          <w:rFonts w:hint="eastAsia" w:ascii="宋体" w:hAnsi="宋体" w:eastAsia="方正仿宋简体" w:cs="方正仿宋简体"/>
          <w:bCs/>
          <w:sz w:val="32"/>
          <w:szCs w:val="32"/>
        </w:rPr>
      </w:pPr>
      <w:r>
        <w:rPr>
          <w:rFonts w:hint="eastAsia" w:ascii="宋体" w:hAnsi="宋体" w:eastAsia="方正仿宋简体" w:cs="方正仿宋简体"/>
          <w:sz w:val="32"/>
          <w:szCs w:val="32"/>
          <w:lang w:val="en-US" w:eastAsia="zh-CN" w:bidi="ar-SA"/>
        </w:rPr>
        <w:t>此问题整改已完成。整改措施：（1）深入学习贯彻党的十九大、二十大、习近平总书记系列重要讲话精神，认真落实中央、省、市、区委党风廉政建设各项重大部署，坚持党要管党、全面从严治党，认真履行党风廉政建设主体责任，扎实推进党风廉政建设和反腐败工作。进一步强化党内监 督。对全镇落实党风廉政建设责任制、中央“八项规定”、纠正“四风”、资金、经费使用管理、干部工作作风、落实省、市和区重大决策部署、领导班子和领导干部队伍建设等情况进行全面摸底检查。把纪律和规矩挺在前面。突出抓好日常教育监督管理，组织党员干部学习《中国共产党廉洁自律准则》和《中国共产党纪律处分条例》。通过约谈、函询、诫勉谈话等方式提耳朵、扯袖子，做到早发现、早提醒、早纠正。2023年12月前听取各部门工作汇报，并制定2024年相关工作计划。（2）加强学习，提高认识。研究制定《中共唐山市丰南区岔河镇委员会关于在全镇深入开展学习贯彻习近平新时代中国特色社会主义思想主题教育的工作方案》，深入学习党的纪律规定、国家法律法规，提高班子成员对党风廉政建设的重要性和两个责任的认识。强化“四个意识”，增强“四个自信”，确保党风廉政建设工作始终紧密围绕党的中心工作。（3）扎实履行管党治党主体责任。严格落实全面从严治党主体责任清单，党政班子成员严格落实责任清单，每季度听取班子成员主体责任落实情况，推动主体责任向纵深发展。严格落实“一岗双责”，要求党政班子成员一手抓业务工作，一手抓党风廉政建设，以谈话提醒、工作约谈等举措为强力抓手，督促工作落实，及时纠正不正常苗头倾向，将“咬耳扯袖、红脸出汗”形成常态。（4）扎实履行纪检监察监督职责。加强农村党员干部警示教育。整改成效：（1）2023年末党委书记与班子成员进行谈话，并听取了各部门工作汇报，并制定了2024年工作计划。（2）深入学习党的纪律规定、国家法律法规，提高班子成员对党风廉政建设的重要性和两个责任的认识。强化“四个意识”，增强“四个自信”，确保党风廉政建设工作始终紧密围绕党的中心工作。（3）编写岔河镇落实主体责任四个清单。（4）纪委实施日常监督。农村党员干部依规依纪履职尽责意识有明显提升。</w:t>
      </w:r>
    </w:p>
    <w:p w14:paraId="01C20291">
      <w:pPr>
        <w:spacing w:line="560" w:lineRule="exact"/>
        <w:ind w:firstLine="640" w:firstLineChars="200"/>
        <w:rPr>
          <w:rFonts w:hint="eastAsia" w:ascii="宋体" w:hAnsi="宋体" w:eastAsia="方正仿宋简体" w:cs="方正仿宋简体"/>
          <w:sz w:val="32"/>
          <w:szCs w:val="32"/>
          <w:lang w:val="en-US" w:eastAsia="zh-CN" w:bidi="ar-SA"/>
        </w:rPr>
      </w:pPr>
      <w:r>
        <w:rPr>
          <w:rFonts w:hint="eastAsia" w:ascii="宋体" w:hAnsi="宋体" w:eastAsia="方正仿宋简体" w:cs="方正仿宋简体"/>
          <w:sz w:val="32"/>
          <w:szCs w:val="32"/>
          <w:lang w:val="en-US" w:eastAsia="zh-CN" w:bidi="ar-SA"/>
        </w:rPr>
        <w:t>20.关于“部分村班子不健全”问题。</w:t>
      </w:r>
    </w:p>
    <w:p w14:paraId="77BA466F">
      <w:pPr>
        <w:spacing w:line="560" w:lineRule="exact"/>
        <w:ind w:firstLine="640" w:firstLineChars="200"/>
        <w:rPr>
          <w:rFonts w:hint="eastAsia" w:ascii="宋体" w:hAnsi="宋体" w:eastAsia="方正仿宋简体" w:cs="方正仿宋简体"/>
          <w:bCs/>
          <w:sz w:val="32"/>
          <w:szCs w:val="32"/>
          <w:lang w:val="en-US" w:eastAsia="zh-CN"/>
        </w:rPr>
      </w:pPr>
      <w:r>
        <w:rPr>
          <w:rFonts w:hint="eastAsia" w:ascii="宋体" w:hAnsi="宋体" w:eastAsia="方正仿宋简体" w:cs="方正仿宋简体"/>
          <w:bCs/>
          <w:sz w:val="32"/>
          <w:szCs w:val="32"/>
          <w:lang w:val="en-US" w:eastAsia="zh-CN"/>
        </w:rPr>
        <w:t>此问题整改已完成。整改措施：我镇通过深入走访调研，结合各村实际，逐步破解难题。成立村情调研工作组，深入村内与党员、村民代表座谈了解，摸清实际情况，并结合走访调研情况，研究具体办法，逐步选优配强村级班子。小荣各庄村已于2023年11月1日成功补选王建壮为村党支部书记。大荣各庄村于2024年3月召开党员大会，任命支委张庆旺为党支部临时负责人，负责主持村内工作。通过同岔河一村党员、村民代表进行座谈，于2024年1月任命支委王学伟为党支部临时负责人。整改成效：目前三个村均能正常开展工作。通过严肃“三会一课”、组织生活会、谈心谈话等党内组织生活，进一步增强了三个村级党组织的凝聚力和战斗力，强化了党组织堡垒作用。唤醒和强化了三个村“两委”班子成员和普通党员党员意识，提高了政治定力和政治能力，增强“四个意识”、坚定“四个自信”、确保做到“两个维护”。</w:t>
      </w:r>
    </w:p>
    <w:p w14:paraId="2645B88B">
      <w:pPr>
        <w:spacing w:line="560" w:lineRule="exact"/>
        <w:ind w:firstLine="640" w:firstLineChars="200"/>
        <w:rPr>
          <w:rFonts w:hint="eastAsia" w:ascii="宋体" w:hAnsi="宋体" w:eastAsia="方正仿宋简体" w:cs="方正仿宋简体"/>
          <w:sz w:val="32"/>
          <w:szCs w:val="32"/>
          <w:lang w:val="en-US" w:eastAsia="zh-CN" w:bidi="ar-SA"/>
        </w:rPr>
      </w:pPr>
      <w:r>
        <w:rPr>
          <w:rFonts w:hint="eastAsia" w:ascii="宋体" w:hAnsi="宋体" w:eastAsia="方正仿宋简体" w:cs="方正仿宋简体"/>
          <w:sz w:val="32"/>
          <w:szCs w:val="32"/>
          <w:lang w:val="en-US" w:eastAsia="zh-CN" w:bidi="ar-SA"/>
        </w:rPr>
        <w:t>21.关于“个别村党支部多年未发展党员”问题。</w:t>
      </w:r>
    </w:p>
    <w:p w14:paraId="2CA26AB1">
      <w:pPr>
        <w:spacing w:line="560" w:lineRule="exact"/>
        <w:ind w:firstLine="640" w:firstLineChars="200"/>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此问题整改已完成。整改措施：加强村干部队伍建设。通过教育培训，强化村干部对发展党员工作的重视程度。同时，不断完善基层党支部长效性的组织制度、管理制度、监督制度，扎紧扎牢制度的篱笆，“精准化”提升基层的组织力。关于三神庄村、蒲庄子村未发展党员问题，三神庄村于今年4月17日召开民主测评会，蒲庄子村于今年4月19日召开民主测评会，三神庄村、蒲庄子村于今年9月发展党员各2名。关于朱新庄村多年未发展党员问题，该村已于今年3月13日召开党员大会，确定了11名积极分子，预计明年3月份将完成发展党员工作。整改成效：各基层党组织选人范围得到扩大，途径得到增加，领域得到拓宽。最大限度地把符合条件的农村青年凝聚起来、纳入培养范围，让农村的优秀“苗子”能够主动向党组织靠拢。党员发展工作有计划进行，各基层党组织党员年龄结构逐步得到优化。</w:t>
      </w:r>
    </w:p>
    <w:p w14:paraId="46E53397">
      <w:pPr>
        <w:spacing w:line="560" w:lineRule="exact"/>
        <w:ind w:firstLine="640" w:firstLineChars="200"/>
        <w:rPr>
          <w:rFonts w:hint="eastAsia" w:ascii="宋体" w:hAnsi="宋体" w:eastAsia="方正仿宋简体" w:cs="方正仿宋简体"/>
          <w:sz w:val="32"/>
          <w:szCs w:val="32"/>
          <w:lang w:val="en-US" w:eastAsia="zh-CN" w:bidi="ar-SA"/>
        </w:rPr>
      </w:pPr>
      <w:r>
        <w:rPr>
          <w:rFonts w:hint="eastAsia" w:ascii="宋体" w:hAnsi="宋体" w:eastAsia="方正仿宋简体" w:cs="方正仿宋简体"/>
          <w:sz w:val="32"/>
          <w:szCs w:val="32"/>
          <w:lang w:val="en-US" w:eastAsia="zh-CN" w:bidi="ar-SA"/>
        </w:rPr>
        <w:t>22.关于“非公企业党组织动态管理不到位”问题。</w:t>
      </w:r>
    </w:p>
    <w:p w14:paraId="756ABBDB">
      <w:pPr>
        <w:spacing w:line="560" w:lineRule="exact"/>
        <w:ind w:firstLine="640" w:firstLineChars="200"/>
        <w:rPr>
          <w:rFonts w:hint="eastAsia" w:ascii="宋体" w:hAnsi="宋体" w:eastAsia="方正仿宋简体" w:cs="方正仿宋简体"/>
          <w:sz w:val="32"/>
          <w:szCs w:val="32"/>
          <w:lang w:val="en-US" w:eastAsia="zh-CN" w:bidi="ar-SA"/>
        </w:rPr>
      </w:pPr>
      <w:r>
        <w:rPr>
          <w:rFonts w:hint="eastAsia" w:ascii="宋体" w:hAnsi="宋体" w:eastAsia="方正仿宋简体" w:cs="方正仿宋简体"/>
          <w:sz w:val="32"/>
          <w:szCs w:val="32"/>
          <w:lang w:val="en-US" w:eastAsia="zh-CN" w:bidi="ar-SA"/>
        </w:rPr>
        <w:t>此问题整改已完成。整改措施：加强对非公企业党组织管理，发挥党建引领作用，派驻党建工作指导员，对非公企业党员教育管理和党建活动开展进行指导和规范。整改成效：重新为5个因企业停产或半停产无法正常开展党组织生活的党支部选派党建指导员。选派党建办主任辛鹏为丰南区康乐畜牧养殖农民专业合作社（2024年4月已撤销党支部）、丰南区昌军畜牧养殖场党建指导员；选派党建办四级主任科员刁艳新为唐山升华选煤设备制造有限公司党建指导员；选派党建办科员庞博为唐山山丰锰钢辙叉股份有限公司党建指导员；选派党建办职员刘茜为唐山中奥奶牛养殖有限公司党建指导员。把脉找准党建与业务工作结合点，不断激发党建惠企新动能，全力助企纾困解难题。</w:t>
      </w:r>
    </w:p>
    <w:p w14:paraId="0398BBCF">
      <w:pPr>
        <w:spacing w:line="560" w:lineRule="exact"/>
        <w:ind w:firstLine="640" w:firstLineChars="200"/>
        <w:rPr>
          <w:rFonts w:hint="eastAsia" w:ascii="宋体" w:hAnsi="宋体" w:eastAsia="方正仿宋简体" w:cs="方正仿宋简体"/>
          <w:sz w:val="32"/>
          <w:szCs w:val="32"/>
          <w:lang w:val="en-US" w:eastAsia="zh-CN" w:bidi="ar-SA"/>
        </w:rPr>
      </w:pPr>
      <w:r>
        <w:rPr>
          <w:rFonts w:hint="eastAsia" w:ascii="宋体" w:hAnsi="宋体" w:eastAsia="方正仿宋简体" w:cs="方正仿宋简体"/>
          <w:sz w:val="32"/>
          <w:szCs w:val="32"/>
          <w:lang w:val="en-US" w:eastAsia="zh-CN" w:bidi="ar-SA"/>
        </w:rPr>
        <w:t>23.关于“基层党组织全面创A进度缓慢”问题。</w:t>
      </w:r>
    </w:p>
    <w:p w14:paraId="46CF0AE3">
      <w:pPr>
        <w:spacing w:line="560" w:lineRule="exact"/>
        <w:ind w:firstLine="640" w:firstLineChars="200"/>
        <w:rPr>
          <w:rFonts w:hint="eastAsia" w:ascii="宋体" w:hAnsi="宋体" w:eastAsia="方正仿宋简体" w:cs="方正仿宋简体"/>
          <w:sz w:val="32"/>
          <w:szCs w:val="32"/>
          <w:lang w:val="en-US" w:eastAsia="zh-CN" w:bidi="ar-SA"/>
        </w:rPr>
      </w:pPr>
      <w:r>
        <w:rPr>
          <w:rFonts w:hint="eastAsia" w:ascii="宋体" w:hAnsi="宋体" w:eastAsia="方正仿宋简体" w:cs="方正仿宋简体"/>
          <w:sz w:val="32"/>
          <w:szCs w:val="32"/>
          <w:lang w:val="en-US" w:eastAsia="zh-CN" w:bidi="ar-SA"/>
        </w:rPr>
        <w:t>此问题整改已完成。整改措施：加大基层党组织全面创A工作力度，持续探索党建引领基层治理有效途径，改善升级党建阵地，挖掘创建党建品牌，不断增强基层党组织创造力、凝聚力、战斗力。积极做好今年第四、五批创A验收申报、准备工作；持续转化C档党组织。我镇杨义口头三村、么义庄村、蒲庄子村、王各庄四村和四神庄二村于2023年11月参加了唐山市第三批创A示范点验收，杨义口头一村将参加今年5月份唐山市组织的第四批创A示范点验收，杨义口头二村、朱新庄村、崔庄子村、冬庄子村已达到验收标准，我镇将及时组织以上4个村进行验收，进一步提升我镇A档村级党组织比例。同时，我镇将继续做好北城郊融合的谋划部署，充分利用区域资源和优势，实施多元化的产业发展策略。其中包括发展现代农业，打造高效农业生产基地，引进先进农业技术和设备，提升农产品产量和质量。推动乡村经济发展。此外，规划还将注重生态保护与生态建设，推行生态修复和可持续资源利用，打造宜居的城乡环境。岔河镇北城郊融合的部署和谋划将全面推动城乡融合发展，促进区域经济繁荣和社会进步。整改成效：我镇杨义口头三村、么义庄村、蒲庄子村、王各庄四村和四神庄二村全部顺利通过唐山市第三批创A示范点验收，现全镇共有创A示范点9个，占比34.6%。</w:t>
      </w:r>
    </w:p>
    <w:p w14:paraId="6C19D690">
      <w:pPr>
        <w:spacing w:line="560" w:lineRule="exact"/>
        <w:ind w:firstLine="640" w:firstLineChars="200"/>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区委巡察组未向我单位移交问题线索。</w:t>
      </w:r>
    </w:p>
    <w:p w14:paraId="0A4E1AFC">
      <w:pPr>
        <w:spacing w:line="560" w:lineRule="exact"/>
        <w:ind w:firstLine="640" w:firstLineChars="200"/>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区委巡察组共移交我单位信访件</w:t>
      </w:r>
      <w:r>
        <w:rPr>
          <w:rFonts w:hint="eastAsia" w:ascii="宋体" w:hAnsi="宋体" w:eastAsia="方正仿宋简体" w:cs="方正仿宋简体"/>
          <w:bCs/>
          <w:sz w:val="32"/>
          <w:szCs w:val="32"/>
          <w:lang w:val="en-US" w:eastAsia="zh-CN"/>
        </w:rPr>
        <w:t>2</w:t>
      </w:r>
      <w:r>
        <w:rPr>
          <w:rFonts w:hint="eastAsia" w:ascii="宋体" w:hAnsi="宋体" w:eastAsia="方正仿宋简体" w:cs="方正仿宋简体"/>
          <w:bCs/>
          <w:sz w:val="32"/>
          <w:szCs w:val="32"/>
        </w:rPr>
        <w:t>件，</w:t>
      </w:r>
      <w:r>
        <w:rPr>
          <w:rFonts w:hint="eastAsia" w:ascii="宋体" w:hAnsi="宋体" w:eastAsia="方正仿宋简体" w:cs="方正仿宋简体"/>
          <w:bCs/>
          <w:sz w:val="32"/>
          <w:szCs w:val="32"/>
          <w:lang w:eastAsia="zh-CN"/>
        </w:rPr>
        <w:t>已办结</w:t>
      </w:r>
      <w:r>
        <w:rPr>
          <w:rFonts w:hint="eastAsia" w:ascii="宋体" w:hAnsi="宋体" w:eastAsia="方正仿宋简体" w:cs="方正仿宋简体"/>
          <w:bCs/>
          <w:sz w:val="32"/>
          <w:szCs w:val="32"/>
          <w:lang w:val="en-US" w:eastAsia="zh-CN"/>
        </w:rPr>
        <w:t>2</w:t>
      </w:r>
      <w:r>
        <w:rPr>
          <w:rFonts w:hint="eastAsia" w:ascii="宋体" w:hAnsi="宋体" w:eastAsia="方正仿宋简体" w:cs="方正仿宋简体"/>
          <w:bCs/>
          <w:sz w:val="32"/>
          <w:szCs w:val="32"/>
        </w:rPr>
        <w:t>件。</w:t>
      </w:r>
    </w:p>
    <w:p w14:paraId="201080F1">
      <w:pPr>
        <w:spacing w:after="0" w:line="560" w:lineRule="exact"/>
        <w:ind w:firstLine="640" w:firstLineChars="200"/>
        <w:rPr>
          <w:rFonts w:ascii="宋体" w:hAnsi="宋体" w:eastAsia="方正黑体简体" w:cs="方正黑体简体"/>
          <w:sz w:val="32"/>
          <w:szCs w:val="32"/>
          <w:lang w:bidi="ar-SA"/>
        </w:rPr>
      </w:pPr>
      <w:r>
        <w:rPr>
          <w:rFonts w:hint="eastAsia" w:ascii="宋体" w:hAnsi="宋体" w:eastAsia="方正黑体简体" w:cs="方正黑体简体"/>
          <w:sz w:val="32"/>
          <w:szCs w:val="32"/>
          <w:lang w:eastAsia="zh-CN" w:bidi="ar-SA"/>
        </w:rPr>
        <w:t>三、</w:t>
      </w:r>
      <w:r>
        <w:rPr>
          <w:rFonts w:hint="eastAsia" w:ascii="宋体" w:hAnsi="宋体" w:eastAsia="方正黑体简体" w:cs="方正黑体简体"/>
          <w:sz w:val="32"/>
          <w:szCs w:val="32"/>
          <w:lang w:bidi="ar-SA"/>
        </w:rPr>
        <w:t>下一步打算和措施</w:t>
      </w:r>
    </w:p>
    <w:p w14:paraId="2042D16F">
      <w:pPr>
        <w:spacing w:after="0" w:line="560" w:lineRule="exact"/>
        <w:ind w:firstLine="640" w:firstLineChars="200"/>
        <w:rPr>
          <w:rFonts w:hint="eastAsia" w:ascii="宋体" w:hAnsi="宋体" w:eastAsia="方正仿宋简体" w:cs="方正仿宋简体"/>
          <w:sz w:val="32"/>
          <w:szCs w:val="32"/>
          <w:lang w:bidi="ar-SA"/>
        </w:rPr>
      </w:pPr>
      <w:r>
        <w:rPr>
          <w:rFonts w:hint="eastAsia" w:ascii="宋体" w:hAnsi="宋体" w:eastAsia="方正仿宋简体" w:cs="方正仿宋简体"/>
          <w:sz w:val="32"/>
          <w:szCs w:val="32"/>
          <w:lang w:bidi="ar-SA"/>
        </w:rPr>
        <w:t>目前</w:t>
      </w:r>
      <w:r>
        <w:rPr>
          <w:rFonts w:ascii="宋体" w:hAnsi="宋体" w:eastAsia="方正仿宋简体" w:cs="方正仿宋简体"/>
          <w:sz w:val="32"/>
          <w:szCs w:val="32"/>
          <w:lang w:bidi="ar-SA"/>
        </w:rPr>
        <w:t>，整改工作成效还是阶段性的，下一步我们将</w:t>
      </w:r>
      <w:r>
        <w:rPr>
          <w:rFonts w:hint="eastAsia" w:ascii="宋体" w:hAnsi="宋体" w:eastAsia="方正仿宋简体" w:cs="方正仿宋简体"/>
          <w:sz w:val="32"/>
          <w:szCs w:val="32"/>
          <w:lang w:val="en-US" w:eastAsia="zh-CN"/>
        </w:rPr>
        <w:t>进一步巩固整改成果</w:t>
      </w:r>
      <w:r>
        <w:rPr>
          <w:rFonts w:hint="eastAsia" w:ascii="宋体" w:hAnsi="宋体" w:eastAsia="方正仿宋简体" w:cs="方正仿宋简体"/>
          <w:sz w:val="32"/>
          <w:szCs w:val="32"/>
          <w:lang w:bidi="ar-SA"/>
        </w:rPr>
        <w:t>。</w:t>
      </w:r>
    </w:p>
    <w:p w14:paraId="7FE8F3C9">
      <w:pPr>
        <w:pStyle w:val="5"/>
        <w:keepNext w:val="0"/>
        <w:keepLines w:val="0"/>
        <w:pageBreakBefore w:val="0"/>
        <w:widowControl w:val="0"/>
        <w:kinsoku/>
        <w:wordWrap/>
        <w:overflowPunct/>
        <w:topLinePunct w:val="0"/>
        <w:autoSpaceDN/>
        <w:bidi w:val="0"/>
        <w:spacing w:line="570" w:lineRule="exact"/>
        <w:ind w:firstLine="640" w:firstLineChars="200"/>
        <w:textAlignment w:val="auto"/>
        <w:rPr>
          <w:rFonts w:hint="eastAsia" w:ascii="宋体" w:hAnsi="宋体" w:eastAsia="方正仿宋简体" w:cs="方正仿宋简体"/>
          <w:kern w:val="2"/>
          <w:sz w:val="32"/>
          <w:szCs w:val="32"/>
          <w:lang w:val="en-US" w:eastAsia="zh-CN" w:bidi="ar-SA"/>
        </w:rPr>
      </w:pPr>
      <w:r>
        <w:rPr>
          <w:rFonts w:hint="eastAsia" w:ascii="宋体" w:hAnsi="宋体" w:eastAsia="方正楷体简体" w:cs="方正楷体简体"/>
          <w:sz w:val="32"/>
          <w:szCs w:val="32"/>
          <w:lang w:bidi="ar-SA"/>
        </w:rPr>
        <w:t>(一)</w:t>
      </w:r>
      <w:r>
        <w:rPr>
          <w:rFonts w:hint="eastAsia" w:ascii="宋体" w:hAnsi="宋体" w:eastAsia="方正楷体简体" w:cs="Times New Roman"/>
          <w:kern w:val="2"/>
          <w:sz w:val="32"/>
          <w:szCs w:val="32"/>
          <w:lang w:val="en-US" w:eastAsia="zh-CN" w:bidi="ar-SA"/>
        </w:rPr>
        <w:t>加强党的全面领导，充分发挥党的核心作用。</w:t>
      </w:r>
      <w:r>
        <w:rPr>
          <w:rFonts w:hint="eastAsia" w:ascii="宋体" w:hAnsi="宋体" w:eastAsia="方正仿宋简体" w:cs="方正仿宋简体"/>
          <w:kern w:val="2"/>
          <w:sz w:val="32"/>
          <w:szCs w:val="32"/>
          <w:lang w:val="en-US" w:eastAsia="zh-CN" w:bidi="ar-SA"/>
        </w:rPr>
        <w:t>深入学习贯彻党的二十大精神，把学习习近平新时代中国特色社会主义思想作为思想建设的必修课，使其真正指引工作和实践。强化“四个意识”，做到“两个维护”，坚决贯彻执行党的政治纪律、组织纪律、廉洁纪律、群众纪律、工作纪律、生活纪律，切实增强执行力，坚决服从上级党委的决策部署，抓好组织落实，做到令行禁止。严格落实“三重一大”规定，严格按制度规矩办事，严格执行集体决策制度。</w:t>
      </w:r>
    </w:p>
    <w:p w14:paraId="778DF0F8">
      <w:pPr>
        <w:spacing w:after="0" w:line="560" w:lineRule="exact"/>
        <w:ind w:left="0"/>
        <w:rPr>
          <w:rFonts w:hint="eastAsia" w:ascii="宋体" w:hAnsi="宋体" w:eastAsia="方正楷体简体" w:cs="方正楷体简体"/>
          <w:sz w:val="32"/>
          <w:szCs w:val="32"/>
          <w:lang w:bidi="ar-SA"/>
        </w:rPr>
      </w:pPr>
      <w:r>
        <w:rPr>
          <w:rFonts w:hint="eastAsia" w:ascii="宋体" w:hAnsi="宋体" w:eastAsia="方正楷体简体" w:cs="方正楷体简体"/>
          <w:sz w:val="32"/>
          <w:szCs w:val="32"/>
          <w:lang w:bidi="ar-SA"/>
        </w:rPr>
        <w:t>　　(二）</w:t>
      </w:r>
      <w:r>
        <w:rPr>
          <w:rFonts w:hint="eastAsia" w:ascii="宋体" w:hAnsi="宋体" w:eastAsia="方正楷体简体" w:cs="Times New Roman"/>
          <w:kern w:val="2"/>
          <w:sz w:val="32"/>
          <w:szCs w:val="32"/>
          <w:lang w:val="en-US" w:eastAsia="zh-CN" w:bidi="ar-SA"/>
        </w:rPr>
        <w:t>全面从严治党，持之以恒正风肃纪。</w:t>
      </w:r>
      <w:r>
        <w:rPr>
          <w:rFonts w:hint="eastAsia" w:ascii="宋体" w:hAnsi="宋体" w:eastAsia="方正仿宋简体" w:cs="方正仿宋简体"/>
          <w:kern w:val="2"/>
          <w:sz w:val="32"/>
          <w:szCs w:val="32"/>
          <w:lang w:val="en-US" w:eastAsia="zh-CN" w:bidi="ar-SA"/>
        </w:rPr>
        <w:t>建立健全各项规章制度，形成以制度管人、按制度办事的长效管理机制。树立良好学风，以学习提素质，以学习增才能、提效率，引导党员干部扩思路、强素质。全体机关干部严格执行纪律规定，从自身做起，时刻保持艰苦奋斗和清正廉洁的工作作风。用好监督执纪的“四种形态”，对苗头性、倾向性问题，做到早发现、早提醒、早处理。进一步压实管党治党主体责任，确保党风廉政建设“两个责任”落到实处。</w:t>
      </w:r>
    </w:p>
    <w:p w14:paraId="3A64ABA6">
      <w:pPr>
        <w:pStyle w:val="5"/>
        <w:keepNext w:val="0"/>
        <w:keepLines w:val="0"/>
        <w:pageBreakBefore w:val="0"/>
        <w:widowControl w:val="0"/>
        <w:kinsoku/>
        <w:wordWrap/>
        <w:overflowPunct/>
        <w:topLinePunct w:val="0"/>
        <w:autoSpaceDN/>
        <w:spacing w:line="570" w:lineRule="exact"/>
        <w:ind w:firstLine="640" w:firstLineChars="200"/>
        <w:rPr>
          <w:rFonts w:hint="eastAsia" w:ascii="宋体" w:hAnsi="宋体" w:eastAsia="方正仿宋简体" w:cs="方正仿宋简体"/>
          <w:color w:val="auto"/>
          <w:kern w:val="2"/>
          <w:sz w:val="32"/>
          <w:szCs w:val="32"/>
          <w:lang w:val="en-US" w:eastAsia="zh-CN" w:bidi="ar-SA"/>
        </w:rPr>
      </w:pPr>
      <w:r>
        <w:rPr>
          <w:rFonts w:hint="eastAsia" w:ascii="宋体" w:hAnsi="宋体" w:eastAsia="方正楷体简体" w:cs="方正楷体简体"/>
          <w:sz w:val="32"/>
          <w:szCs w:val="32"/>
          <w:lang w:bidi="ar-SA"/>
        </w:rPr>
        <w:t>(三）</w:t>
      </w:r>
      <w:r>
        <w:rPr>
          <w:rFonts w:hint="eastAsia" w:ascii="宋体" w:hAnsi="宋体" w:eastAsia="方正楷体简体" w:cs="Times New Roman"/>
          <w:kern w:val="2"/>
          <w:sz w:val="32"/>
          <w:szCs w:val="32"/>
          <w:lang w:val="en-US" w:eastAsia="zh-CN" w:bidi="ar-SA"/>
        </w:rPr>
        <w:t>进一步求真务实，提升担当作为。</w:t>
      </w:r>
      <w:r>
        <w:rPr>
          <w:rFonts w:hint="eastAsia" w:ascii="宋体" w:hAnsi="宋体" w:eastAsia="方正仿宋简体" w:cs="方正仿宋简体"/>
          <w:color w:val="auto"/>
          <w:sz w:val="32"/>
          <w:szCs w:val="32"/>
          <w:lang w:val="en-US" w:eastAsia="zh-CN"/>
        </w:rPr>
        <w:t>紧</w:t>
      </w:r>
      <w:r>
        <w:rPr>
          <w:rFonts w:hint="eastAsia" w:ascii="宋体" w:hAnsi="宋体" w:eastAsia="方正仿宋简体" w:cs="方正仿宋简体"/>
          <w:color w:val="auto"/>
          <w:kern w:val="2"/>
          <w:sz w:val="32"/>
          <w:szCs w:val="32"/>
          <w:lang w:val="en-US" w:eastAsia="zh-CN" w:bidi="ar-SA"/>
        </w:rPr>
        <w:t>跟上级决策部署，结合我镇实际，制定一系列符合实际、切实管用的措施。切实把抓落实作为履职尽责的本分、把重实干作为成就事业的基础、把办实事作为造福群众的追求，努力打造精神振奋、工作务实的领导班子形象。细化完善党员干部日常考察方式，最大限度调动广大干部的积极性、主动性、创造性。</w:t>
      </w:r>
    </w:p>
    <w:p w14:paraId="44972729">
      <w:pPr>
        <w:spacing w:after="0" w:line="560" w:lineRule="exact"/>
        <w:ind w:left="0"/>
        <w:rPr>
          <w:rFonts w:hint="eastAsia" w:ascii="宋体" w:hAnsi="宋体" w:eastAsia="方正仿宋简体" w:cs="方正仿宋简体"/>
          <w:sz w:val="32"/>
          <w:szCs w:val="32"/>
          <w:lang w:bidi="ar-SA"/>
        </w:rPr>
      </w:pPr>
      <w:r>
        <w:rPr>
          <w:rFonts w:hint="eastAsia" w:ascii="宋体" w:hAnsi="宋体" w:eastAsia="方正仿宋简体" w:cs="方正仿宋简体"/>
          <w:sz w:val="32"/>
          <w:szCs w:val="32"/>
          <w:lang w:bidi="ar-SA"/>
        </w:rPr>
        <w:t>　　欢迎广大干部群众对巡</w:t>
      </w:r>
      <w:r>
        <w:rPr>
          <w:rFonts w:ascii="宋体" w:hAnsi="宋体" w:eastAsia="方正仿宋简体" w:cs="方正仿宋简体"/>
          <w:sz w:val="32"/>
          <w:szCs w:val="32"/>
          <w:lang w:bidi="ar-SA"/>
        </w:rPr>
        <w:t>察</w:t>
      </w:r>
      <w:r>
        <w:rPr>
          <w:rFonts w:hint="eastAsia" w:ascii="宋体" w:hAnsi="宋体" w:eastAsia="方正仿宋简体" w:cs="方正仿宋简体"/>
          <w:sz w:val="32"/>
          <w:szCs w:val="32"/>
          <w:lang w:bidi="ar-SA"/>
        </w:rPr>
        <w:t>整改落实情况进行监督。如有意见建议，请及时向我们反映。联系方式：电话</w:t>
      </w:r>
      <w:r>
        <w:rPr>
          <w:rFonts w:hint="eastAsia" w:ascii="宋体" w:hAnsi="宋体" w:eastAsia="方正仿宋简体" w:cs="方正仿宋简体"/>
          <w:sz w:val="32"/>
          <w:szCs w:val="32"/>
          <w:lang w:val="en-US" w:eastAsia="zh-CN" w:bidi="ar-SA"/>
        </w:rPr>
        <w:t>3988026</w:t>
      </w:r>
      <w:r>
        <w:rPr>
          <w:rFonts w:hint="eastAsia" w:ascii="宋体" w:hAnsi="宋体" w:eastAsia="方正仿宋简体" w:cs="方正仿宋简体"/>
          <w:sz w:val="32"/>
          <w:szCs w:val="32"/>
          <w:lang w:bidi="ar-SA"/>
        </w:rPr>
        <w:t>；邮政信箱：</w:t>
      </w:r>
      <w:r>
        <w:rPr>
          <w:rFonts w:hint="eastAsia" w:ascii="宋体" w:hAnsi="宋体" w:eastAsia="方正仿宋简体" w:cs="方正仿宋简体"/>
          <w:sz w:val="32"/>
          <w:szCs w:val="32"/>
          <w:lang w:val="en-US" w:eastAsia="zh-CN" w:bidi="ar-SA"/>
        </w:rPr>
        <w:t>063300</w:t>
      </w:r>
      <w:r>
        <w:rPr>
          <w:rFonts w:hint="eastAsia" w:ascii="宋体" w:hAnsi="宋体" w:eastAsia="方正仿宋简体" w:cs="方正仿宋简体"/>
          <w:sz w:val="32"/>
          <w:szCs w:val="32"/>
          <w:lang w:bidi="ar-SA"/>
        </w:rPr>
        <w:t>；电子邮箱:</w:t>
      </w:r>
      <w:r>
        <w:rPr>
          <w:rFonts w:hint="eastAsia" w:ascii="宋体" w:hAnsi="宋体" w:eastAsia="方正仿宋简体" w:cs="方正仿宋简体"/>
          <w:sz w:val="32"/>
          <w:szCs w:val="32"/>
          <w:lang w:val="en-US" w:eastAsia="zh-CN" w:bidi="ar-SA"/>
        </w:rPr>
        <w:t>frqchz@163.com</w:t>
      </w:r>
      <w:r>
        <w:rPr>
          <w:rFonts w:hint="eastAsia" w:ascii="宋体" w:hAnsi="宋体" w:eastAsia="方正仿宋简体" w:cs="方正仿宋简体"/>
          <w:sz w:val="32"/>
          <w:szCs w:val="32"/>
          <w:lang w:bidi="ar-SA"/>
        </w:rPr>
        <w:t>。</w:t>
      </w:r>
    </w:p>
    <w:p w14:paraId="2EAFC5C4">
      <w:pPr>
        <w:spacing w:after="0" w:line="560" w:lineRule="exact"/>
        <w:ind w:left="0"/>
        <w:rPr>
          <w:rFonts w:hint="eastAsia" w:ascii="宋体" w:hAnsi="宋体" w:eastAsia="方正仿宋简体" w:cs="方正仿宋简体"/>
          <w:sz w:val="32"/>
          <w:szCs w:val="32"/>
          <w:lang w:bidi="ar-SA"/>
        </w:rPr>
      </w:pPr>
      <w:r>
        <w:rPr>
          <w:rFonts w:hint="eastAsia" w:ascii="宋体" w:hAnsi="宋体" w:eastAsia="方正仿宋简体" w:cs="方正仿宋简体"/>
          <w:sz w:val="32"/>
          <w:szCs w:val="32"/>
          <w:lang w:bidi="ar-SA"/>
        </w:rPr>
        <w:t>　　　　</w:t>
      </w:r>
    </w:p>
    <w:p w14:paraId="63304FEA">
      <w:pPr>
        <w:spacing w:after="0" w:line="560" w:lineRule="exact"/>
        <w:jc w:val="right"/>
        <w:rPr>
          <w:rFonts w:hint="eastAsia" w:ascii="宋体" w:hAnsi="宋体" w:eastAsia="方正仿宋简体" w:cs="方正仿宋简体"/>
          <w:sz w:val="32"/>
          <w:szCs w:val="32"/>
          <w:lang w:bidi="ar-SA"/>
        </w:rPr>
      </w:pPr>
      <w:r>
        <w:rPr>
          <w:rFonts w:hint="eastAsia" w:ascii="宋体" w:hAnsi="宋体" w:eastAsia="方正仿宋简体" w:cs="方正仿宋简体"/>
          <w:sz w:val="32"/>
          <w:szCs w:val="32"/>
          <w:lang w:bidi="ar-SA"/>
        </w:rPr>
        <w:t>中共唐山市丰南区岔河镇委员会</w:t>
      </w:r>
    </w:p>
    <w:p w14:paraId="481D8871">
      <w:pPr>
        <w:spacing w:after="0" w:line="560" w:lineRule="exact"/>
        <w:ind w:left="0"/>
        <w:jc w:val="right"/>
        <w:rPr>
          <w:rFonts w:ascii="宋体" w:hAnsi="宋体" w:eastAsia="方正仿宋简体" w:cs="方正仿宋简体"/>
          <w:sz w:val="32"/>
          <w:szCs w:val="32"/>
          <w:lang w:bidi="ar-SA"/>
        </w:rPr>
      </w:pPr>
      <w:r>
        <w:rPr>
          <w:rFonts w:hint="eastAsia" w:ascii="宋体" w:hAnsi="宋体" w:eastAsia="方正仿宋简体" w:cs="方正仿宋简体"/>
          <w:sz w:val="32"/>
          <w:szCs w:val="32"/>
          <w:lang w:bidi="ar-SA"/>
        </w:rPr>
        <w:t>　　　　</w:t>
      </w:r>
      <w:r>
        <w:rPr>
          <w:rFonts w:hint="eastAsia" w:ascii="宋体" w:hAnsi="宋体" w:eastAsia="方正仿宋简体" w:cs="方正仿宋简体"/>
          <w:sz w:val="32"/>
          <w:szCs w:val="32"/>
          <w:lang w:val="en-US" w:eastAsia="zh-CN" w:bidi="ar-SA"/>
        </w:rPr>
        <w:t xml:space="preserve">     2024</w:t>
      </w:r>
      <w:r>
        <w:rPr>
          <w:rFonts w:hint="eastAsia" w:ascii="宋体" w:hAnsi="宋体" w:eastAsia="方正仿宋简体" w:cs="方正仿宋简体"/>
          <w:sz w:val="32"/>
          <w:szCs w:val="32"/>
          <w:lang w:bidi="ar-SA"/>
        </w:rPr>
        <w:t>年</w:t>
      </w:r>
      <w:r>
        <w:rPr>
          <w:rFonts w:hint="eastAsia" w:ascii="宋体" w:hAnsi="宋体" w:eastAsia="方正仿宋简体" w:cs="方正仿宋简体"/>
          <w:sz w:val="32"/>
          <w:szCs w:val="32"/>
          <w:lang w:val="en-US" w:eastAsia="zh-CN" w:bidi="ar-SA"/>
        </w:rPr>
        <w:t>12</w:t>
      </w:r>
      <w:r>
        <w:rPr>
          <w:rFonts w:hint="eastAsia" w:ascii="宋体" w:hAnsi="宋体" w:eastAsia="方正仿宋简体" w:cs="方正仿宋简体"/>
          <w:sz w:val="32"/>
          <w:szCs w:val="32"/>
          <w:lang w:bidi="ar-SA"/>
        </w:rPr>
        <w:t>月</w:t>
      </w:r>
      <w:r>
        <w:rPr>
          <w:rFonts w:hint="eastAsia" w:ascii="宋体" w:hAnsi="宋体" w:eastAsia="方正仿宋简体" w:cs="方正仿宋简体"/>
          <w:sz w:val="32"/>
          <w:szCs w:val="32"/>
          <w:lang w:val="en-US" w:eastAsia="zh-CN" w:bidi="ar-SA"/>
        </w:rPr>
        <w:t>12</w:t>
      </w:r>
      <w:r>
        <w:rPr>
          <w:rFonts w:hint="eastAsia" w:ascii="宋体" w:hAnsi="宋体" w:eastAsia="方正仿宋简体" w:cs="方正仿宋简体"/>
          <w:sz w:val="32"/>
          <w:szCs w:val="32"/>
          <w:lang w:eastAsia="zh-CN" w:bidi="ar-SA"/>
        </w:rPr>
        <w:t>日</w:t>
      </w:r>
    </w:p>
    <w:p w14:paraId="2E222C3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iMmZkNjNmOTQ3ZjFkMzliN2QyYmFiZjQ3OTQ3MzEifQ=="/>
  </w:docVars>
  <w:rsids>
    <w:rsidRoot w:val="623B0310"/>
    <w:rsid w:val="25EB7BF1"/>
    <w:rsid w:val="2CD75C82"/>
    <w:rsid w:val="3CD258A0"/>
    <w:rsid w:val="456B218A"/>
    <w:rsid w:val="623B0310"/>
    <w:rsid w:val="71AE16B5"/>
    <w:rsid w:val="7597511B"/>
    <w:rsid w:val="78E66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5">
    <w:name w:val="No Spacing"/>
    <w:autoRedefine/>
    <w:qFormat/>
    <w:uiPriority w:val="0"/>
    <w:pPr>
      <w:widowControl w:val="0"/>
      <w:jc w:val="both"/>
    </w:pPr>
    <w:rPr>
      <w:rFonts w:ascii="Calibri" w:hAnsi="Calibri" w:eastAsia="宋体" w:cs="Arial"/>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3</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2024-10-22T03:16:00Z</dcterms:created>
  <dc:creator>Administrator</dc:creator>
  <cp:lastModifiedBy>Administrator</cp:lastModifiedBy>
  <dcterms:modified xsi:type="dcterms:W3CDTF">2024-12-13T07:06:16Z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C23048C2C49844BEAE7B131FB2253120_11</vt:lpwstr>
  </property>
</Properties>
</file>