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footnotes.xml" ContentType="application/vnd.openxmlformats-officedocument.wordprocessingml.footnotes+xml"/>
  <Override PartName="/word/endnotes.xml" ContentType="application/vnd.openxmlformats-officedocument.wordprocessingml.endnote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14:paraId="3A1D2FF5">
      <w:pPr>
        <w:jc w:val="center"/>
        <w:spacing w:before="294" w:line="219" w:lineRule="auto"/>
        <w:rPr>
          <w:b w:val="1"/>
          <w:spacing w:val="16"/>
          <w:sz w:val="39"/>
          <w:lang w:eastAsia="zh-CN"/>
          <w:bCs/>
          <w:szCs w:val="39"/>
          <w:rFonts w:ascii="宋体" w:hAnsi="宋体" w:eastAsia="宋体" w:cs="宋体" w:hint="eastAsia"/>
        </w:rPr>
      </w:pPr>
      <w:r>
        <w:rPr>
          <w:b w:val="1"/>
          <w:spacing w:val="16"/>
          <w:sz w:val="39"/>
          <w:lang w:eastAsia="zh-CN"/>
          <w:bCs/>
          <w:szCs w:val="39"/>
          <w:rFonts w:ascii="宋体" w:hAnsi="宋体" w:eastAsia="宋体" w:cs="宋体" w:hint="eastAsia"/>
        </w:rPr>
        <w:t>丰南区</w:t>
      </w:r>
      <w:bookmarkStart w:id="0" w:name="_GoBack"/>
      <w:bookmarkEnd w:id="0"/>
      <w:r>
        <w:rPr>
          <w:b w:val="1"/>
          <w:spacing w:val="16"/>
          <w:sz w:val="39"/>
          <w:lang w:eastAsia="zh-CN"/>
          <w:bCs/>
          <w:szCs w:val="39"/>
          <w:rFonts w:ascii="宋体" w:hAnsi="宋体" w:eastAsia="宋体" w:cs="宋体" w:hint="eastAsia"/>
        </w:rPr>
        <w:t>小集镇行政处罚事项清单（</w:t>
      </w:r>
      <w:r>
        <w:rPr>
          <w:b w:val="1"/>
          <w:spacing w:val="16"/>
          <w:sz w:val="39"/>
          <w:lang w:val="en-US" w:eastAsia="zh-CN"/>
          <w:bCs/>
          <w:szCs w:val="39"/>
          <w:rFonts w:ascii="宋体" w:hAnsi="宋体" w:eastAsia="宋体" w:cs="宋体" w:hint="eastAsia"/>
        </w:rPr>
        <w:t>2024年版</w:t>
      </w:r>
      <w:r>
        <w:rPr>
          <w:b w:val="1"/>
          <w:spacing w:val="16"/>
          <w:sz w:val="39"/>
          <w:lang w:eastAsia="zh-CN"/>
          <w:bCs/>
          <w:szCs w:val="39"/>
          <w:rFonts w:ascii="宋体" w:hAnsi="宋体" w:eastAsia="宋体" w:cs="宋体" w:hint="eastAsia"/>
        </w:rPr>
        <w:t>）</w:t>
      </w:r>
    </w:p>
    <w:p w14:paraId="7E38F68D">
      <w:pPr>
        <w:spacing w:line="211" w:lineRule="exact"/>
      </w:pPr>
    </w:p>
    <w:tbl>
      <w:tblPr>
        <w:tblStyle w:val="5"/>
        <w:tblW w:w="9693" w:type="dxa"/>
        <w:tblInd w:type="dxa" w:w="14.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
      <w:tblGrid>
        <w:gridCol w:w="844.000000"/>
        <w:gridCol w:w="1078.000000"/>
        <w:gridCol w:w="3149.000000"/>
        <w:gridCol w:w="2927.000000"/>
        <w:gridCol w:w="1695.000000"/>
      </w:tblGrid>
      <w:tr w14:paraId="7C1D1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515" w:hRule="atLeast"/>
        </w:trPr>
        <w:tc>
          <w:tcPr>
            <w:tcW w:w="844" w:type="dxa"/>
            <w:vAlign w:val="top"/>
          </w:tcPr>
          <w:p w14:paraId="5380D312">
            <w:pPr>
              <w:pStyle w:val="6"/>
              <w:spacing w:before="152" w:line="221" w:lineRule="auto"/>
              <w:ind w:left="198"/>
            </w:pPr>
            <w:r>
              <w:rPr>
                <w:b w:val="1"/>
                <w:spacing w:val="-5"/>
                <w:bCs/>
              </w:rPr>
              <w:t>序号</w:t>
            </w:r>
          </w:p>
        </w:tc>
        <w:tc>
          <w:tcPr>
            <w:tcW w:w="1078" w:type="dxa"/>
            <w:vAlign w:val="top"/>
          </w:tcPr>
          <w:p w14:paraId="1A6D8088">
            <w:pPr>
              <w:pStyle w:val="6"/>
              <w:spacing w:before="151" w:line="219" w:lineRule="auto"/>
              <w:ind w:left="114"/>
            </w:pPr>
            <w:r>
              <w:rPr>
                <w:b w:val="1"/>
                <w:bCs/>
              </w:rPr>
              <w:t>领域类别</w:t>
            </w:r>
          </w:p>
        </w:tc>
        <w:tc>
          <w:tcPr>
            <w:tcW w:w="3149" w:type="dxa"/>
            <w:vAlign w:val="top"/>
          </w:tcPr>
          <w:p w14:paraId="25AF5084">
            <w:pPr>
              <w:pStyle w:val="6"/>
              <w:jc w:val="center"/>
              <w:spacing w:before="151" w:line="220" w:lineRule="auto"/>
            </w:pPr>
            <w:r>
              <w:rPr>
                <w:b w:val="1"/>
                <w:spacing w:val="-4"/>
                <w:bCs/>
              </w:rPr>
              <w:t>事项名称</w:t>
            </w:r>
          </w:p>
        </w:tc>
        <w:tc>
          <w:tcPr>
            <w:tcW w:w="2927" w:type="dxa"/>
            <w:vAlign w:val="top"/>
          </w:tcPr>
          <w:p w14:paraId="485514FE">
            <w:pPr>
              <w:pStyle w:val="6"/>
              <w:jc w:val="center"/>
              <w:spacing w:before="149" w:line="219" w:lineRule="auto"/>
            </w:pPr>
            <w:r>
              <w:rPr>
                <w:b w:val="1"/>
                <w:spacing w:val="-5"/>
                <w:bCs/>
              </w:rPr>
              <w:t>设定依据</w:t>
            </w:r>
          </w:p>
        </w:tc>
        <w:tc>
          <w:tcPr>
            <w:tcW w:w="1695" w:type="dxa"/>
            <w:vAlign w:val="top"/>
          </w:tcPr>
          <w:p w14:paraId="3906BDF9">
            <w:pPr>
              <w:pStyle w:val="6"/>
              <w:jc w:val="center"/>
              <w:spacing w:before="149" w:line="219" w:lineRule="auto"/>
              <w:rPr>
                <w:b w:val="1"/>
                <w:spacing w:val="-5"/>
                <w:lang w:val="en-US" w:eastAsia="zh-CN"/>
                <w:bCs/>
                <w:rFonts w:eastAsia="宋体" w:hint="eastAsia"/>
              </w:rPr>
            </w:pPr>
            <w:r>
              <w:rPr>
                <w:b w:val="1"/>
                <w:spacing w:val="-5"/>
                <w:lang w:val="en-US" w:eastAsia="zh-CN"/>
                <w:bCs/>
                <w:rFonts w:hint="eastAsia"/>
              </w:rPr>
              <w:t>第一责任层级</w:t>
            </w:r>
          </w:p>
        </w:tc>
      </w:tr>
      <w:tr w14:paraId="6A297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515" w:hRule="atLeast"/>
        </w:trPr>
        <w:tc>
          <w:tcPr>
            <w:tcW w:w="9693" w:type="dxa"/>
            <w:gridSpan w:val="5"/>
            <w:vAlign w:val="top"/>
          </w:tcPr>
          <w:p w14:paraId="54B06A0F">
            <w:pPr>
              <w:pStyle w:val="6"/>
              <w:jc w:val="center"/>
              <w:spacing w:before="149" w:line="219" w:lineRule="auto"/>
              <w:rPr>
                <w:b w:val="1"/>
                <w:spacing w:val="-5"/>
                <w:bCs/>
              </w:rPr>
            </w:pPr>
            <w:r>
              <w:rPr>
                <w:b w:val="1"/>
                <w:color w:val="000000"/>
                <w:bCs/>
                <w:kern w:val="0"/>
                <w:szCs w:val="21"/>
                <w:rFonts w:ascii="宋体" w:hAnsi="宋体" w:eastAsia="宋体" w:cs="Times New Roman" w:hint="eastAsia"/>
              </w:rPr>
              <w:t>下放乡镇和街道行政处罚事项（</w:t>
            </w:r>
            <w:r>
              <w:rPr>
                <w:b w:val="1"/>
                <w:color w:val="000000"/>
                <w:lang w:val="en-US" w:eastAsia="zh-CN"/>
                <w:bCs/>
                <w:kern w:val="0"/>
                <w:szCs w:val="21"/>
                <w:rFonts w:cs="Times New Roman" w:hint="eastAsia"/>
              </w:rPr>
              <w:t>17</w:t>
            </w:r>
            <w:r>
              <w:rPr>
                <w:b w:val="1"/>
                <w:color w:val="000000"/>
                <w:bCs/>
                <w:kern w:val="0"/>
                <w:szCs w:val="21"/>
                <w:rFonts w:ascii="宋体" w:hAnsi="宋体" w:eastAsia="宋体" w:cs="Times New Roman" w:hint="eastAsia"/>
              </w:rPr>
              <w:t>项）</w:t>
            </w:r>
          </w:p>
        </w:tc>
      </w:tr>
      <w:tr w14:paraId="456C0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618" w:hRule="atLeast"/>
        </w:trPr>
        <w:tc>
          <w:tcPr>
            <w:tcW w:w="844" w:type="dxa"/>
            <w:vAlign w:val="top"/>
          </w:tcPr>
          <w:p w14:paraId="2E1CD450">
            <w:pPr>
              <w:spacing w:line="339" w:lineRule="auto"/>
              <w:rPr>
                <w:sz w:val="21"/>
                <w:rFonts w:ascii="仿宋" w:hAnsi="仿宋" w:eastAsia="仿宋" w:cs="仿宋" w:hint="eastAsia"/>
              </w:rPr>
            </w:pPr>
          </w:p>
          <w:p w14:paraId="588B8C96">
            <w:pPr>
              <w:spacing w:line="339" w:lineRule="auto"/>
              <w:rPr>
                <w:sz w:val="21"/>
                <w:rFonts w:ascii="仿宋" w:hAnsi="仿宋" w:eastAsia="仿宋" w:cs="仿宋" w:hint="eastAsia"/>
              </w:rPr>
            </w:pPr>
          </w:p>
          <w:p w14:paraId="26214579">
            <w:pPr>
              <w:pStyle w:val="6"/>
              <w:spacing w:before="72" w:line="184" w:lineRule="auto"/>
              <w:ind w:left="354"/>
              <w:rPr>
                <w:rFonts w:ascii="仿宋" w:hAnsi="仿宋" w:eastAsia="仿宋" w:cs="仿宋" w:hint="eastAsia"/>
              </w:rPr>
            </w:pPr>
            <w:r>
              <w:rPr>
                <w:rFonts w:ascii="仿宋" w:hAnsi="仿宋" w:eastAsia="仿宋" w:cs="仿宋" w:hint="eastAsia"/>
              </w:rPr>
              <w:t>1</w:t>
            </w:r>
          </w:p>
        </w:tc>
        <w:tc>
          <w:tcPr>
            <w:tcW w:w="1078" w:type="dxa"/>
            <w:vAlign w:val="top"/>
          </w:tcPr>
          <w:p w14:paraId="4DC5195B">
            <w:pPr>
              <w:spacing w:line="311" w:lineRule="auto"/>
              <w:rPr>
                <w:sz w:val="21"/>
                <w:rFonts w:ascii="仿宋" w:hAnsi="仿宋" w:eastAsia="仿宋" w:cs="仿宋" w:hint="eastAsia"/>
              </w:rPr>
            </w:pPr>
          </w:p>
          <w:p w14:paraId="087F3527">
            <w:pPr>
              <w:spacing w:line="312" w:lineRule="auto"/>
              <w:rPr>
                <w:sz w:val="21"/>
                <w:rFonts w:ascii="仿宋" w:hAnsi="仿宋" w:eastAsia="仿宋" w:cs="仿宋" w:hint="eastAsia"/>
              </w:rPr>
            </w:pPr>
          </w:p>
          <w:p w14:paraId="107559F5">
            <w:pPr>
              <w:pStyle w:val="6"/>
              <w:spacing w:before="72" w:line="219" w:lineRule="auto"/>
              <w:ind w:left="110"/>
              <w:rPr>
                <w:rFonts w:ascii="仿宋" w:hAnsi="仿宋" w:eastAsia="仿宋" w:cs="仿宋" w:hint="eastAsia"/>
              </w:rPr>
            </w:pPr>
            <w:r>
              <w:rPr>
                <w:spacing w:val="-2"/>
                <w:rFonts w:ascii="仿宋" w:hAnsi="仿宋" w:eastAsia="仿宋" w:cs="仿宋" w:hint="eastAsia"/>
              </w:rPr>
              <w:t>城市管理</w:t>
            </w:r>
          </w:p>
        </w:tc>
        <w:tc>
          <w:tcPr>
            <w:tcW w:w="3149" w:type="dxa"/>
            <w:vAlign w:val="top"/>
          </w:tcPr>
          <w:p w14:paraId="2DFE8460">
            <w:pPr>
              <w:pStyle w:val="6"/>
              <w:spacing w:before="39" w:line="219" w:lineRule="auto"/>
              <w:ind w:left="62"/>
              <w:rPr>
                <w:rFonts w:ascii="仿宋" w:hAnsi="仿宋" w:eastAsia="仿宋" w:cs="仿宋" w:hint="eastAsia"/>
              </w:rPr>
            </w:pPr>
            <w:r>
              <w:rPr>
                <w:spacing w:val="-1"/>
                <w:rFonts w:ascii="仿宋" w:hAnsi="仿宋" w:eastAsia="仿宋" w:cs="仿宋" w:hint="eastAsia"/>
              </w:rPr>
              <w:t>对栽培、整修或者其他作业遗</w:t>
            </w:r>
          </w:p>
          <w:p w14:paraId="1756DB6F">
            <w:pPr>
              <w:pStyle w:val="6"/>
              <w:spacing w:before="79" w:line="219" w:lineRule="auto"/>
              <w:ind w:left="62"/>
              <w:rPr>
                <w:rFonts w:ascii="仿宋" w:hAnsi="仿宋" w:eastAsia="仿宋" w:cs="仿宋" w:hint="eastAsia"/>
              </w:rPr>
            </w:pPr>
            <w:r>
              <w:rPr>
                <w:rFonts w:ascii="仿宋" w:hAnsi="仿宋" w:eastAsia="仿宋" w:cs="仿宋" w:hint="eastAsia"/>
              </w:rPr>
              <w:t>留的渣土、枝叶等杂物，临街</w:t>
            </w:r>
          </w:p>
          <w:p w14:paraId="7D216C2B">
            <w:pPr>
              <w:pStyle w:val="6"/>
              <w:spacing w:before="68" w:line="219" w:lineRule="auto"/>
              <w:ind w:left="172"/>
              <w:rPr>
                <w:rFonts w:ascii="仿宋" w:hAnsi="仿宋" w:eastAsia="仿宋" w:cs="仿宋" w:hint="eastAsia"/>
              </w:rPr>
            </w:pPr>
            <w:r>
              <w:rPr>
                <w:spacing w:val="-1"/>
                <w:rFonts w:ascii="仿宋" w:hAnsi="仿宋" w:eastAsia="仿宋" w:cs="仿宋" w:hint="eastAsia"/>
              </w:rPr>
              <w:t>树木、绿篱、花坛(池)、草</w:t>
            </w:r>
          </w:p>
          <w:p w14:paraId="61A3BDF1">
            <w:pPr>
              <w:pStyle w:val="6"/>
              <w:spacing w:before="58" w:line="243" w:lineRule="auto"/>
              <w:ind w:hanging="69" w:left="131" w:right="82"/>
              <w:rPr>
                <w:rFonts w:ascii="仿宋" w:hAnsi="仿宋" w:eastAsia="仿宋" w:cs="仿宋" w:hint="eastAsia"/>
              </w:rPr>
            </w:pPr>
            <w:r>
              <w:rPr>
                <w:spacing w:val="-1"/>
                <w:rFonts w:ascii="仿宋" w:hAnsi="仿宋" w:eastAsia="仿宋" w:cs="仿宋" w:hint="eastAsia"/>
              </w:rPr>
              <w:t>坪等管理单位或者个人逾期未</w:t>
            </w:r>
            <w:r>
              <w:rPr>
                <w:spacing w:val="3"/>
                <w:rFonts w:ascii="仿宋" w:hAnsi="仿宋" w:eastAsia="仿宋" w:cs="仿宋" w:hint="eastAsia"/>
              </w:rPr>
              <w:t xml:space="preserve"> 清除的行政处罚</w:t>
            </w:r>
          </w:p>
        </w:tc>
        <w:tc>
          <w:tcPr>
            <w:tcW w:w="2927" w:type="dxa"/>
            <w:vAlign w:val="top"/>
          </w:tcPr>
          <w:p w14:paraId="3F867703">
            <w:pPr>
              <w:spacing w:line="463" w:lineRule="auto"/>
              <w:rPr>
                <w:sz w:val="21"/>
                <w:rFonts w:ascii="仿宋" w:hAnsi="仿宋" w:eastAsia="仿宋" w:cs="仿宋" w:hint="eastAsia"/>
              </w:rPr>
            </w:pPr>
          </w:p>
          <w:p w14:paraId="3927515C">
            <w:pPr>
              <w:pStyle w:val="6"/>
              <w:spacing w:before="72" w:line="264" w:lineRule="auto"/>
              <w:ind w:hanging="30" w:left="155" w:right="15"/>
              <w:rPr>
                <w:rFonts w:ascii="仿宋" w:hAnsi="仿宋" w:eastAsia="仿宋" w:cs="仿宋" w:hint="eastAsia"/>
              </w:rPr>
            </w:pPr>
            <w:r>
              <w:rPr>
                <w:spacing w:val="-2"/>
                <w:rFonts w:ascii="仿宋" w:hAnsi="仿宋" w:eastAsia="仿宋" w:cs="仿宋" w:hint="eastAsia"/>
              </w:rPr>
              <w:t>《河北省城市市容和环境卫生条例》(2023年11</w:t>
            </w:r>
            <w:r>
              <w:rPr>
                <w:rFonts w:ascii="仿宋" w:hAnsi="仿宋" w:eastAsia="仿宋" w:cs="仿宋" w:hint="eastAsia"/>
              </w:rPr>
              <w:t>月30日修正)第十五条第二款</w:t>
            </w:r>
          </w:p>
        </w:tc>
        <w:tc>
          <w:tcPr>
            <w:tcW w:w="1695" w:type="dxa"/>
            <w:vAlign w:val="center"/>
          </w:tcPr>
          <w:p w14:paraId="029AF733">
            <w:pPr>
              <w:pStyle w:val="6"/>
              <w:jc w:val="center"/>
              <w:spacing w:before="72" w:line="264" w:lineRule="auto"/>
              <w:ind w:hanging="30" w:left="155" w:right="15"/>
              <w:rPr>
                <w:spacing w:val="-2"/>
                <w:lang w:eastAsia="zh-CN"/>
                <w:rFonts w:ascii="仿宋" w:hAnsi="仿宋" w:eastAsia="仿宋" w:cs="仿宋" w:hint="eastAsia"/>
              </w:rPr>
            </w:pPr>
            <w:r>
              <w:rPr>
                <w:spacing w:val="-2"/>
                <w:lang w:eastAsia="zh-CN"/>
                <w:rFonts w:ascii="仿宋" w:hAnsi="仿宋" w:eastAsia="仿宋" w:cs="仿宋" w:hint="eastAsia"/>
              </w:rPr>
              <w:t>乡镇</w:t>
            </w:r>
          </w:p>
        </w:tc>
      </w:tr>
      <w:tr w14:paraId="507AD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2268" w:hRule="atLeast"/>
        </w:trPr>
        <w:tc>
          <w:tcPr>
            <w:tcW w:w="844" w:type="dxa"/>
            <w:vAlign w:val="top"/>
          </w:tcPr>
          <w:p w14:paraId="35B61A37">
            <w:pPr>
              <w:spacing w:line="252" w:lineRule="auto"/>
              <w:rPr>
                <w:sz w:val="21"/>
                <w:rFonts w:ascii="仿宋" w:hAnsi="仿宋" w:eastAsia="仿宋" w:cs="仿宋" w:hint="eastAsia"/>
              </w:rPr>
            </w:pPr>
          </w:p>
          <w:p w14:paraId="00D28C5B">
            <w:pPr>
              <w:spacing w:line="252" w:lineRule="auto"/>
              <w:rPr>
                <w:sz w:val="21"/>
                <w:rFonts w:ascii="仿宋" w:hAnsi="仿宋" w:eastAsia="仿宋" w:cs="仿宋" w:hint="eastAsia"/>
              </w:rPr>
            </w:pPr>
          </w:p>
          <w:p w14:paraId="097B1DE2">
            <w:pPr>
              <w:spacing w:line="253" w:lineRule="auto"/>
              <w:rPr>
                <w:sz w:val="21"/>
                <w:rFonts w:ascii="仿宋" w:hAnsi="仿宋" w:eastAsia="仿宋" w:cs="仿宋" w:hint="eastAsia"/>
              </w:rPr>
            </w:pPr>
          </w:p>
          <w:p w14:paraId="008F1CF7">
            <w:pPr>
              <w:spacing w:line="253" w:lineRule="auto"/>
              <w:rPr>
                <w:sz w:val="21"/>
                <w:rFonts w:ascii="仿宋" w:hAnsi="仿宋" w:eastAsia="仿宋" w:cs="仿宋" w:hint="eastAsia"/>
              </w:rPr>
            </w:pPr>
          </w:p>
          <w:p w14:paraId="577898FC">
            <w:pPr>
              <w:pStyle w:val="6"/>
              <w:spacing w:before="71" w:line="183" w:lineRule="auto"/>
              <w:ind w:left="354"/>
              <w:rPr>
                <w:rFonts w:ascii="仿宋" w:hAnsi="仿宋" w:eastAsia="仿宋" w:cs="仿宋" w:hint="eastAsia"/>
              </w:rPr>
            </w:pPr>
            <w:r>
              <w:rPr>
                <w:rFonts w:ascii="仿宋" w:hAnsi="仿宋" w:eastAsia="仿宋" w:cs="仿宋" w:hint="eastAsia"/>
              </w:rPr>
              <w:t>2</w:t>
            </w:r>
          </w:p>
        </w:tc>
        <w:tc>
          <w:tcPr>
            <w:tcW w:w="1078" w:type="dxa"/>
            <w:vAlign w:val="top"/>
          </w:tcPr>
          <w:p w14:paraId="0AB7C465">
            <w:pPr>
              <w:spacing w:line="317" w:lineRule="auto"/>
              <w:rPr>
                <w:sz w:val="21"/>
                <w:rFonts w:ascii="仿宋" w:hAnsi="仿宋" w:eastAsia="仿宋" w:cs="仿宋" w:hint="eastAsia"/>
              </w:rPr>
            </w:pPr>
          </w:p>
          <w:p w14:paraId="3965A385">
            <w:pPr>
              <w:spacing w:line="318" w:lineRule="auto"/>
              <w:rPr>
                <w:sz w:val="21"/>
                <w:rFonts w:ascii="仿宋" w:hAnsi="仿宋" w:eastAsia="仿宋" w:cs="仿宋" w:hint="eastAsia"/>
              </w:rPr>
            </w:pPr>
          </w:p>
          <w:p w14:paraId="3DAB1AB0">
            <w:pPr>
              <w:spacing w:line="318" w:lineRule="auto"/>
              <w:rPr>
                <w:sz w:val="21"/>
                <w:rFonts w:ascii="仿宋" w:hAnsi="仿宋" w:eastAsia="仿宋" w:cs="仿宋" w:hint="eastAsia"/>
              </w:rPr>
            </w:pPr>
          </w:p>
          <w:p w14:paraId="49294BCE">
            <w:pPr>
              <w:pStyle w:val="6"/>
              <w:spacing w:before="72" w:line="219" w:lineRule="auto"/>
              <w:ind w:left="110"/>
              <w:rPr>
                <w:rFonts w:ascii="仿宋" w:hAnsi="仿宋" w:eastAsia="仿宋" w:cs="仿宋" w:hint="eastAsia"/>
              </w:rPr>
            </w:pPr>
            <w:r>
              <w:rPr>
                <w:spacing w:val="-2"/>
                <w:rFonts w:ascii="仿宋" w:hAnsi="仿宋" w:eastAsia="仿宋" w:cs="仿宋" w:hint="eastAsia"/>
              </w:rPr>
              <w:t>城市管理</w:t>
            </w:r>
          </w:p>
        </w:tc>
        <w:tc>
          <w:tcPr>
            <w:tcW w:w="3149" w:type="dxa"/>
            <w:vAlign w:val="top"/>
          </w:tcPr>
          <w:p w14:paraId="02FFED2F">
            <w:pPr>
              <w:pStyle w:val="6"/>
              <w:jc w:val="both"/>
              <w:spacing w:before="72" w:line="262" w:lineRule="auto"/>
              <w:ind w:left="62"/>
              <w:rPr>
                <w:rFonts w:ascii="仿宋" w:hAnsi="仿宋" w:eastAsia="仿宋" w:cs="仿宋" w:hint="eastAsia"/>
              </w:rPr>
            </w:pPr>
            <w:r>
              <w:rPr>
                <w:spacing w:val="-7"/>
                <w:rFonts w:ascii="仿宋" w:hAnsi="仿宋" w:eastAsia="仿宋" w:cs="仿宋" w:hint="eastAsia"/>
              </w:rPr>
              <w:t>对未按规定利用悬挂物、充气</w:t>
            </w:r>
            <w:r>
              <w:rPr>
                <w:spacing w:val="2"/>
                <w:rFonts w:ascii="仿宋" w:hAnsi="仿宋" w:eastAsia="仿宋" w:cs="仿宋" w:hint="eastAsia"/>
              </w:rPr>
              <w:t xml:space="preserve">  </w:t>
            </w:r>
            <w:r>
              <w:rPr>
                <w:spacing w:val="-7"/>
                <w:rFonts w:ascii="仿宋" w:hAnsi="仿宋" w:eastAsia="仿宋" w:cs="仿宋" w:hint="eastAsia"/>
              </w:rPr>
              <w:t>装置、实物造型等载体设置广</w:t>
            </w:r>
            <w:r>
              <w:rPr>
                <w:spacing w:val="1"/>
                <w:rFonts w:ascii="仿宋" w:hAnsi="仿宋" w:eastAsia="仿宋" w:cs="仿宋" w:hint="eastAsia"/>
              </w:rPr>
              <w:t xml:space="preserve">  </w:t>
            </w:r>
            <w:r>
              <w:rPr>
                <w:spacing w:val="-7"/>
                <w:rFonts w:ascii="仿宋" w:hAnsi="仿宋" w:eastAsia="仿宋" w:cs="仿宋" w:hint="eastAsia"/>
              </w:rPr>
              <w:t>告或期满后未及时撤除，或者</w:t>
            </w:r>
            <w:r>
              <w:rPr>
                <w:rFonts w:ascii="仿宋" w:hAnsi="仿宋" w:eastAsia="仿宋" w:cs="仿宋" w:hint="eastAsia"/>
              </w:rPr>
              <w:t xml:space="preserve">  </w:t>
            </w:r>
            <w:r>
              <w:rPr>
                <w:spacing w:val="-7"/>
                <w:rFonts w:ascii="仿宋" w:hAnsi="仿宋" w:eastAsia="仿宋" w:cs="仿宋" w:hint="eastAsia"/>
              </w:rPr>
              <w:t>不及时整修、清洗、更换影响</w:t>
            </w:r>
            <w:r>
              <w:rPr>
                <w:spacing w:val="3"/>
                <w:rFonts w:ascii="仿宋" w:hAnsi="仿宋" w:eastAsia="仿宋" w:cs="仿宋" w:hint="eastAsia"/>
              </w:rPr>
              <w:t xml:space="preserve">  </w:t>
            </w:r>
            <w:r>
              <w:rPr>
                <w:spacing w:val="-11"/>
                <w:rFonts w:ascii="仿宋" w:hAnsi="仿宋" w:eastAsia="仿宋" w:cs="仿宋" w:hint="eastAsia"/>
              </w:rPr>
              <w:t>市容的户外广告牌或不予加固、</w:t>
            </w:r>
            <w:r>
              <w:rPr>
                <w:spacing w:val="7"/>
                <w:rFonts w:ascii="仿宋" w:hAnsi="仿宋" w:eastAsia="仿宋" w:cs="仿宋" w:hint="eastAsia"/>
              </w:rPr>
              <w:t xml:space="preserve"> </w:t>
            </w:r>
            <w:r>
              <w:rPr>
                <w:spacing w:val="-7"/>
                <w:rFonts w:ascii="仿宋" w:hAnsi="仿宋" w:eastAsia="仿宋" w:cs="仿宋" w:hint="eastAsia"/>
              </w:rPr>
              <w:t>拆除有安全隐患的广告牌、招</w:t>
            </w:r>
            <w:r>
              <w:rPr>
                <w:spacing w:val="3"/>
                <w:rFonts w:ascii="仿宋" w:hAnsi="仿宋" w:eastAsia="仿宋" w:cs="仿宋" w:hint="eastAsia"/>
              </w:rPr>
              <w:t xml:space="preserve">  </w:t>
            </w:r>
            <w:r>
              <w:rPr>
                <w:spacing w:val="9"/>
                <w:rFonts w:ascii="仿宋" w:hAnsi="仿宋" w:eastAsia="仿宋" w:cs="仿宋" w:hint="eastAsia"/>
              </w:rPr>
              <w:t>牌的行政处罚</w:t>
            </w:r>
          </w:p>
        </w:tc>
        <w:tc>
          <w:tcPr>
            <w:tcW w:w="2927" w:type="dxa"/>
            <w:vAlign w:val="top"/>
          </w:tcPr>
          <w:p w14:paraId="4B688762">
            <w:pPr>
              <w:spacing w:line="261" w:lineRule="auto"/>
              <w:rPr>
                <w:sz w:val="21"/>
                <w:rFonts w:ascii="仿宋" w:hAnsi="仿宋" w:eastAsia="仿宋" w:cs="仿宋" w:hint="eastAsia"/>
              </w:rPr>
            </w:pPr>
          </w:p>
          <w:p w14:paraId="7C43548C">
            <w:pPr>
              <w:spacing w:line="261" w:lineRule="auto"/>
              <w:rPr>
                <w:sz w:val="21"/>
                <w:rFonts w:ascii="仿宋" w:hAnsi="仿宋" w:eastAsia="仿宋" w:cs="仿宋" w:hint="eastAsia"/>
              </w:rPr>
            </w:pPr>
          </w:p>
          <w:p w14:paraId="14DB30B5">
            <w:pPr>
              <w:spacing w:line="262" w:lineRule="auto"/>
              <w:rPr>
                <w:sz w:val="21"/>
                <w:rFonts w:ascii="仿宋" w:hAnsi="仿宋" w:eastAsia="仿宋" w:cs="仿宋" w:hint="eastAsia"/>
              </w:rPr>
            </w:pPr>
          </w:p>
          <w:p w14:paraId="5E02BEC0">
            <w:pPr>
              <w:pStyle w:val="6"/>
              <w:spacing w:before="72" w:line="272" w:lineRule="auto"/>
              <w:ind w:hanging="39" w:left="145" w:right="4"/>
              <w:rPr>
                <w:rFonts w:ascii="仿宋" w:hAnsi="仿宋" w:eastAsia="仿宋" w:cs="仿宋" w:hint="eastAsia"/>
              </w:rPr>
            </w:pPr>
            <w:r>
              <w:rPr>
                <w:rFonts w:ascii="仿宋" w:hAnsi="仿宋" w:eastAsia="仿宋" w:cs="仿宋" w:hint="eastAsia"/>
              </w:rPr>
              <w:t>《河北省城市市容和环境卫生条例》(2023年</w:t>
            </w:r>
            <w:r>
              <w:rPr>
                <w:spacing w:val="-1"/>
                <w:rFonts w:ascii="仿宋" w:hAnsi="仿宋" w:eastAsia="仿宋" w:cs="仿宋" w:hint="eastAsia"/>
              </w:rPr>
              <w:t>11</w:t>
            </w:r>
            <w:r>
              <w:rPr>
                <w:rFonts w:ascii="仿宋" w:hAnsi="仿宋" w:eastAsia="仿宋" w:cs="仿宋" w:hint="eastAsia"/>
              </w:rPr>
              <w:t>月30日修正)第十八条</w:t>
            </w:r>
          </w:p>
        </w:tc>
        <w:tc>
          <w:tcPr>
            <w:tcW w:w="1695" w:type="dxa"/>
            <w:vAlign w:val="center"/>
          </w:tcPr>
          <w:p w14:paraId="0730C336">
            <w:pPr>
              <w:pStyle w:val="6"/>
              <w:jc w:val="center"/>
              <w:spacing w:before="72" w:line="272" w:lineRule="auto"/>
              <w:ind w:hanging="39" w:left="145" w:right="4"/>
              <w:rPr>
                <w:rFonts w:ascii="仿宋" w:hAnsi="仿宋" w:eastAsia="仿宋" w:cs="仿宋" w:hint="eastAsia"/>
              </w:rPr>
            </w:pPr>
            <w:r>
              <w:rPr>
                <w:spacing w:val="-2"/>
                <w:lang w:eastAsia="zh-CN"/>
                <w:rFonts w:ascii="仿宋" w:hAnsi="仿宋" w:eastAsia="仿宋" w:cs="仿宋" w:hint="eastAsia"/>
              </w:rPr>
              <w:t>乡镇</w:t>
            </w:r>
          </w:p>
        </w:tc>
      </w:tr>
      <w:tr w14:paraId="0BA92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59" w:hRule="atLeast"/>
        </w:trPr>
        <w:tc>
          <w:tcPr>
            <w:tcW w:w="844" w:type="dxa"/>
            <w:vAlign w:val="top"/>
          </w:tcPr>
          <w:p w14:paraId="738DF2B7">
            <w:pPr>
              <w:spacing w:line="356" w:lineRule="auto"/>
              <w:rPr>
                <w:sz w:val="21"/>
                <w:rFonts w:ascii="仿宋" w:hAnsi="仿宋" w:eastAsia="仿宋" w:cs="仿宋" w:hint="eastAsia"/>
              </w:rPr>
            </w:pPr>
          </w:p>
          <w:p w14:paraId="12ECAA0E">
            <w:pPr>
              <w:pStyle w:val="6"/>
              <w:spacing w:before="71" w:line="183" w:lineRule="auto"/>
              <w:ind w:left="354"/>
              <w:rPr>
                <w:rFonts w:ascii="仿宋" w:hAnsi="仿宋" w:eastAsia="仿宋" w:cs="仿宋" w:hint="eastAsia"/>
              </w:rPr>
            </w:pPr>
            <w:r>
              <w:rPr>
                <w:rFonts w:ascii="仿宋" w:hAnsi="仿宋" w:eastAsia="仿宋" w:cs="仿宋" w:hint="eastAsia"/>
              </w:rPr>
              <w:t>3</w:t>
            </w:r>
          </w:p>
        </w:tc>
        <w:tc>
          <w:tcPr>
            <w:tcW w:w="1078" w:type="dxa"/>
            <w:vAlign w:val="top"/>
          </w:tcPr>
          <w:p w14:paraId="323E3A68">
            <w:pPr>
              <w:spacing w:line="299" w:lineRule="auto"/>
              <w:rPr>
                <w:sz w:val="21"/>
                <w:rFonts w:ascii="仿宋" w:hAnsi="仿宋" w:eastAsia="仿宋" w:cs="仿宋" w:hint="eastAsia"/>
              </w:rPr>
            </w:pPr>
          </w:p>
          <w:p w14:paraId="410FC777">
            <w:pPr>
              <w:pStyle w:val="6"/>
              <w:spacing w:before="72" w:line="219" w:lineRule="auto"/>
              <w:ind w:left="110"/>
              <w:rPr>
                <w:rFonts w:ascii="仿宋" w:hAnsi="仿宋" w:eastAsia="仿宋" w:cs="仿宋" w:hint="eastAsia"/>
              </w:rPr>
            </w:pPr>
            <w:r>
              <w:rPr>
                <w:spacing w:val="-2"/>
                <w:rFonts w:ascii="仿宋" w:hAnsi="仿宋" w:eastAsia="仿宋" w:cs="仿宋" w:hint="eastAsia"/>
              </w:rPr>
              <w:t>城市管理</w:t>
            </w:r>
          </w:p>
        </w:tc>
        <w:tc>
          <w:tcPr>
            <w:tcW w:w="3149" w:type="dxa"/>
            <w:vAlign w:val="top"/>
          </w:tcPr>
          <w:p w14:paraId="689352B4">
            <w:pPr>
              <w:pStyle w:val="6"/>
              <w:jc w:val="both"/>
              <w:spacing w:before="33" w:line="256" w:lineRule="auto"/>
              <w:ind w:left="62" w:right="61"/>
              <w:rPr>
                <w:rFonts w:ascii="仿宋" w:hAnsi="仿宋" w:eastAsia="仿宋" w:cs="仿宋" w:hint="eastAsia"/>
              </w:rPr>
            </w:pPr>
            <w:r>
              <w:rPr>
                <w:rFonts w:ascii="仿宋" w:hAnsi="仿宋" w:eastAsia="仿宋" w:cs="仿宋" w:hint="eastAsia"/>
              </w:rPr>
              <w:t>对擅自在城市的道路两侧和公</w:t>
            </w:r>
            <w:r>
              <w:rPr>
                <w:spacing w:val="11"/>
                <w:rFonts w:ascii="仿宋" w:hAnsi="仿宋" w:eastAsia="仿宋" w:cs="仿宋" w:hint="eastAsia"/>
              </w:rPr>
              <w:t xml:space="preserve"> </w:t>
            </w:r>
            <w:r>
              <w:rPr>
                <w:spacing w:val="-1"/>
                <w:rFonts w:ascii="仿宋" w:hAnsi="仿宋" w:eastAsia="仿宋" w:cs="仿宋" w:hint="eastAsia"/>
              </w:rPr>
              <w:t>共场地堆放物料等行为的行政</w:t>
            </w:r>
            <w:r>
              <w:rPr>
                <w:spacing w:val="4"/>
                <w:rFonts w:ascii="仿宋" w:hAnsi="仿宋" w:eastAsia="仿宋" w:cs="仿宋" w:hint="eastAsia"/>
              </w:rPr>
              <w:t xml:space="preserve"> </w:t>
            </w:r>
            <w:r>
              <w:rPr>
                <w:spacing w:val="48"/>
                <w:rFonts w:ascii="仿宋" w:hAnsi="仿宋" w:eastAsia="仿宋" w:cs="仿宋" w:hint="eastAsia"/>
              </w:rPr>
              <w:t>处罚</w:t>
            </w:r>
          </w:p>
        </w:tc>
        <w:tc>
          <w:tcPr>
            <w:tcW w:w="2927" w:type="dxa"/>
            <w:vAlign w:val="top"/>
          </w:tcPr>
          <w:p w14:paraId="00367106">
            <w:pPr>
              <w:pStyle w:val="6"/>
              <w:spacing w:before="222" w:line="247" w:lineRule="auto"/>
              <w:ind w:hanging="30" w:left="165" w:right="5"/>
              <w:rPr>
                <w:rFonts w:ascii="仿宋" w:hAnsi="仿宋" w:eastAsia="仿宋" w:cs="仿宋" w:hint="eastAsia"/>
              </w:rPr>
            </w:pPr>
            <w:r>
              <w:rPr>
                <w:spacing w:val="-2"/>
                <w:rFonts w:ascii="仿宋" w:hAnsi="仿宋" w:eastAsia="仿宋" w:cs="仿宋" w:hint="eastAsia"/>
              </w:rPr>
              <w:t>《河北省城市市容和环境卫生条例》(2023年11</w:t>
            </w:r>
            <w:r>
              <w:rPr>
                <w:rFonts w:ascii="仿宋" w:hAnsi="仿宋" w:eastAsia="仿宋" w:cs="仿宋" w:hint="eastAsia"/>
              </w:rPr>
              <w:t>月30日修正)第二十二条第二款</w:t>
            </w:r>
          </w:p>
        </w:tc>
        <w:tc>
          <w:tcPr>
            <w:tcW w:w="1695" w:type="dxa"/>
            <w:vAlign w:val="center"/>
          </w:tcPr>
          <w:p w14:paraId="5B6FD509">
            <w:pPr>
              <w:pStyle w:val="6"/>
              <w:jc w:val="center"/>
              <w:spacing w:before="222" w:line="247" w:lineRule="auto"/>
              <w:ind w:hanging="30" w:left="165" w:right="5"/>
              <w:rPr>
                <w:spacing w:val="-2"/>
                <w:rFonts w:ascii="仿宋" w:hAnsi="仿宋" w:eastAsia="仿宋" w:cs="仿宋" w:hint="eastAsia"/>
              </w:rPr>
            </w:pPr>
            <w:r>
              <w:rPr>
                <w:spacing w:val="-2"/>
                <w:lang w:eastAsia="zh-CN"/>
                <w:rFonts w:ascii="仿宋" w:hAnsi="仿宋" w:eastAsia="仿宋" w:cs="仿宋" w:hint="eastAsia"/>
              </w:rPr>
              <w:t>乡镇</w:t>
            </w:r>
          </w:p>
        </w:tc>
      </w:tr>
      <w:tr w14:paraId="03996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649" w:hRule="atLeast"/>
        </w:trPr>
        <w:tc>
          <w:tcPr>
            <w:tcW w:w="844" w:type="dxa"/>
            <w:vAlign w:val="top"/>
          </w:tcPr>
          <w:p w14:paraId="1EFC7673">
            <w:pPr>
              <w:pStyle w:val="6"/>
              <w:spacing w:before="280" w:line="183" w:lineRule="auto"/>
              <w:ind w:left="354"/>
              <w:rPr>
                <w:rFonts w:ascii="仿宋" w:hAnsi="仿宋" w:eastAsia="仿宋" w:cs="仿宋" w:hint="eastAsia"/>
              </w:rPr>
            </w:pPr>
            <w:r>
              <w:rPr>
                <w:rFonts w:ascii="仿宋" w:hAnsi="仿宋" w:eastAsia="仿宋" w:cs="仿宋" w:hint="eastAsia"/>
              </w:rPr>
              <w:t>4</w:t>
            </w:r>
          </w:p>
        </w:tc>
        <w:tc>
          <w:tcPr>
            <w:tcW w:w="1078" w:type="dxa"/>
            <w:vAlign w:val="top"/>
          </w:tcPr>
          <w:p w14:paraId="12483005">
            <w:pPr>
              <w:pStyle w:val="6"/>
              <w:spacing w:before="224" w:line="219" w:lineRule="auto"/>
              <w:ind w:left="110"/>
              <w:rPr>
                <w:rFonts w:ascii="仿宋" w:hAnsi="仿宋" w:eastAsia="仿宋" w:cs="仿宋" w:hint="eastAsia"/>
              </w:rPr>
            </w:pPr>
            <w:r>
              <w:rPr>
                <w:spacing w:val="-2"/>
                <w:rFonts w:ascii="仿宋" w:hAnsi="仿宋" w:eastAsia="仿宋" w:cs="仿宋" w:hint="eastAsia"/>
              </w:rPr>
              <w:t>城市管理</w:t>
            </w:r>
          </w:p>
        </w:tc>
        <w:tc>
          <w:tcPr>
            <w:tcW w:w="3149" w:type="dxa"/>
            <w:vAlign w:val="top"/>
          </w:tcPr>
          <w:p w14:paraId="78ED1E50">
            <w:pPr>
              <w:pStyle w:val="6"/>
              <w:spacing w:before="52" w:line="246" w:lineRule="auto"/>
              <w:ind w:hanging="135" w:left="147"/>
              <w:rPr>
                <w:rFonts w:ascii="仿宋" w:hAnsi="仿宋" w:eastAsia="仿宋" w:cs="仿宋" w:hint="eastAsia"/>
              </w:rPr>
            </w:pPr>
            <w:r>
              <w:rPr>
                <w:spacing w:val="-7"/>
                <w:rFonts w:ascii="仿宋" w:hAnsi="仿宋" w:eastAsia="仿宋" w:cs="仿宋" w:hint="eastAsia"/>
              </w:rPr>
              <w:t>对不按照规定清理垃圾、粪便、</w:t>
            </w:r>
            <w:r>
              <w:rPr>
                <w:spacing w:val="1"/>
                <w:rFonts w:ascii="仿宋" w:hAnsi="仿宋" w:eastAsia="仿宋" w:cs="仿宋" w:hint="eastAsia"/>
              </w:rPr>
              <w:t xml:space="preserve"> </w:t>
            </w:r>
            <w:r>
              <w:rPr>
                <w:spacing w:val="-4"/>
                <w:rFonts w:ascii="仿宋" w:hAnsi="仿宋" w:eastAsia="仿宋" w:cs="仿宋" w:hint="eastAsia"/>
              </w:rPr>
              <w:t>积雪的行政处罚</w:t>
            </w:r>
          </w:p>
        </w:tc>
        <w:tc>
          <w:tcPr>
            <w:tcW w:w="2927" w:type="dxa"/>
            <w:vAlign w:val="top"/>
          </w:tcPr>
          <w:p w14:paraId="48823272">
            <w:pPr>
              <w:pStyle w:val="6"/>
              <w:spacing w:before="52" w:line="246" w:lineRule="auto"/>
              <w:ind w:hanging="40" w:left="165" w:right="15"/>
              <w:rPr>
                <w:rFonts w:ascii="仿宋" w:hAnsi="仿宋" w:eastAsia="仿宋" w:cs="仿宋" w:hint="eastAsia"/>
              </w:rPr>
            </w:pPr>
            <w:r>
              <w:rPr>
                <w:spacing w:val="-2"/>
                <w:rFonts w:ascii="仿宋" w:hAnsi="仿宋" w:eastAsia="仿宋" w:cs="仿宋" w:hint="eastAsia"/>
              </w:rPr>
              <w:t>《河北省城市市容和环境卫生条例》(2023年11</w:t>
            </w:r>
            <w:r>
              <w:rPr>
                <w:rFonts w:ascii="仿宋" w:hAnsi="仿宋" w:eastAsia="仿宋" w:cs="仿宋" w:hint="eastAsia"/>
              </w:rPr>
              <w:t>月30日修正)第三十二条</w:t>
            </w:r>
          </w:p>
        </w:tc>
        <w:tc>
          <w:tcPr>
            <w:tcW w:w="1695" w:type="dxa"/>
            <w:vAlign w:val="center"/>
          </w:tcPr>
          <w:p w14:paraId="0299429C">
            <w:pPr>
              <w:pStyle w:val="6"/>
              <w:jc w:val="center"/>
              <w:spacing w:before="52" w:line="246" w:lineRule="auto"/>
              <w:ind w:hanging="40" w:left="165" w:right="15"/>
              <w:rPr>
                <w:spacing w:val="-2"/>
                <w:rFonts w:ascii="仿宋" w:hAnsi="仿宋" w:eastAsia="仿宋" w:cs="仿宋" w:hint="eastAsia"/>
              </w:rPr>
            </w:pPr>
            <w:r>
              <w:rPr>
                <w:spacing w:val="-2"/>
                <w:lang w:eastAsia="zh-CN"/>
                <w:rFonts w:ascii="仿宋" w:hAnsi="仿宋" w:eastAsia="仿宋" w:cs="仿宋" w:hint="eastAsia"/>
              </w:rPr>
              <w:t>乡镇</w:t>
            </w:r>
          </w:p>
        </w:tc>
      </w:tr>
      <w:tr w14:paraId="3BFE0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179" w:hRule="atLeast"/>
        </w:trPr>
        <w:tc>
          <w:tcPr>
            <w:tcW w:w="844" w:type="dxa"/>
            <w:vAlign w:val="top"/>
          </w:tcPr>
          <w:p w14:paraId="53792DC2">
            <w:pPr>
              <w:spacing w:line="468" w:lineRule="auto"/>
              <w:rPr>
                <w:sz w:val="21"/>
                <w:rFonts w:ascii="仿宋" w:hAnsi="仿宋" w:eastAsia="仿宋" w:cs="仿宋" w:hint="eastAsia"/>
              </w:rPr>
            </w:pPr>
          </w:p>
          <w:p w14:paraId="3809645F">
            <w:pPr>
              <w:pStyle w:val="6"/>
              <w:spacing w:before="72" w:line="182" w:lineRule="auto"/>
              <w:ind w:left="354"/>
              <w:rPr>
                <w:rFonts w:ascii="仿宋" w:hAnsi="仿宋" w:eastAsia="仿宋" w:cs="仿宋" w:hint="eastAsia"/>
              </w:rPr>
            </w:pPr>
            <w:r>
              <w:rPr>
                <w:rFonts w:ascii="仿宋" w:hAnsi="仿宋" w:eastAsia="仿宋" w:cs="仿宋" w:hint="eastAsia"/>
              </w:rPr>
              <w:t>5</w:t>
            </w:r>
          </w:p>
        </w:tc>
        <w:tc>
          <w:tcPr>
            <w:tcW w:w="1078" w:type="dxa"/>
            <w:vAlign w:val="top"/>
          </w:tcPr>
          <w:p w14:paraId="48974FC4">
            <w:pPr>
              <w:spacing w:line="411" w:lineRule="auto"/>
              <w:rPr>
                <w:sz w:val="21"/>
                <w:rFonts w:ascii="仿宋" w:hAnsi="仿宋" w:eastAsia="仿宋" w:cs="仿宋" w:hint="eastAsia"/>
              </w:rPr>
            </w:pPr>
          </w:p>
          <w:p w14:paraId="6AE598B7">
            <w:pPr>
              <w:pStyle w:val="6"/>
              <w:spacing w:before="71" w:line="219" w:lineRule="auto"/>
              <w:ind w:left="110"/>
              <w:rPr>
                <w:rFonts w:ascii="仿宋" w:hAnsi="仿宋" w:eastAsia="仿宋" w:cs="仿宋" w:hint="eastAsia"/>
              </w:rPr>
            </w:pPr>
            <w:r>
              <w:rPr>
                <w:spacing w:val="-2"/>
                <w:rFonts w:ascii="仿宋" w:hAnsi="仿宋" w:eastAsia="仿宋" w:cs="仿宋" w:hint="eastAsia"/>
              </w:rPr>
              <w:t>城市管理</w:t>
            </w:r>
          </w:p>
        </w:tc>
        <w:tc>
          <w:tcPr>
            <w:tcW w:w="3149" w:type="dxa"/>
            <w:vAlign w:val="top"/>
          </w:tcPr>
          <w:p w14:paraId="4069F0BD">
            <w:pPr>
              <w:pStyle w:val="6"/>
              <w:jc w:val="both"/>
              <w:spacing w:before="154" w:line="268" w:lineRule="auto"/>
              <w:ind w:firstLine="48" w:left="12"/>
              <w:rPr>
                <w:rFonts w:ascii="仿宋" w:hAnsi="仿宋" w:eastAsia="仿宋" w:cs="仿宋" w:hint="eastAsia"/>
              </w:rPr>
            </w:pPr>
            <w:r>
              <w:rPr>
                <w:spacing w:val="-9"/>
                <w:rFonts w:ascii="仿宋" w:hAnsi="仿宋" w:eastAsia="仿宋" w:cs="仿宋" w:hint="eastAsia"/>
              </w:rPr>
              <w:t>对从事车辆清洗、维修经营活</w:t>
            </w:r>
            <w:r>
              <w:rPr>
                <w:spacing w:val="5"/>
                <w:rFonts w:ascii="仿宋" w:hAnsi="仿宋" w:eastAsia="仿宋" w:cs="仿宋" w:hint="eastAsia"/>
              </w:rPr>
              <w:t xml:space="preserve">  </w:t>
            </w:r>
            <w:r>
              <w:rPr>
                <w:spacing w:val="-7"/>
                <w:rFonts w:ascii="仿宋" w:hAnsi="仿宋" w:eastAsia="仿宋" w:cs="仿宋" w:hint="eastAsia"/>
              </w:rPr>
              <w:t>动，未在室内进行，占用道路、</w:t>
            </w:r>
            <w:r>
              <w:rPr>
                <w:spacing w:val="1"/>
                <w:rFonts w:ascii="仿宋" w:hAnsi="仿宋" w:eastAsia="仿宋" w:cs="仿宋" w:hint="eastAsia"/>
              </w:rPr>
              <w:t xml:space="preserve"> </w:t>
            </w:r>
            <w:r>
              <w:rPr>
                <w:spacing w:val="-2"/>
                <w:rFonts w:ascii="仿宋" w:hAnsi="仿宋" w:eastAsia="仿宋" w:cs="仿宋" w:hint="eastAsia"/>
              </w:rPr>
              <w:t>绿地、公共场所等的行政处罚</w:t>
            </w:r>
          </w:p>
        </w:tc>
        <w:tc>
          <w:tcPr>
            <w:tcW w:w="2927" w:type="dxa"/>
            <w:vAlign w:val="top"/>
          </w:tcPr>
          <w:p w14:paraId="31844CA8">
            <w:pPr>
              <w:pStyle w:val="6"/>
              <w:spacing w:before="305" w:line="255" w:lineRule="auto"/>
              <w:ind w:hanging="30" w:left="165" w:right="5"/>
              <w:rPr>
                <w:rFonts w:ascii="仿宋" w:hAnsi="仿宋" w:eastAsia="仿宋" w:cs="仿宋" w:hint="eastAsia"/>
              </w:rPr>
            </w:pPr>
            <w:r>
              <w:rPr>
                <w:spacing w:val="-2"/>
                <w:rFonts w:ascii="仿宋" w:hAnsi="仿宋" w:eastAsia="仿宋" w:cs="仿宋" w:hint="eastAsia"/>
              </w:rPr>
              <w:t>《河北省城市市容和环境卫生条例》(2023年11</w:t>
            </w:r>
            <w:r>
              <w:rPr>
                <w:rFonts w:ascii="仿宋" w:hAnsi="仿宋" w:eastAsia="仿宋" w:cs="仿宋" w:hint="eastAsia"/>
              </w:rPr>
              <w:t>月30日修正)第三十八条</w:t>
            </w:r>
          </w:p>
        </w:tc>
        <w:tc>
          <w:tcPr>
            <w:tcW w:w="1695" w:type="dxa"/>
            <w:vAlign w:val="center"/>
          </w:tcPr>
          <w:p w14:paraId="5E99B7FA">
            <w:pPr>
              <w:pStyle w:val="6"/>
              <w:jc w:val="center"/>
              <w:spacing w:before="305" w:line="255" w:lineRule="auto"/>
              <w:ind w:hanging="30" w:left="165" w:right="5"/>
              <w:rPr>
                <w:spacing w:val="-2"/>
                <w:rFonts w:ascii="仿宋" w:hAnsi="仿宋" w:eastAsia="仿宋" w:cs="仿宋" w:hint="eastAsia"/>
              </w:rPr>
            </w:pPr>
            <w:r>
              <w:rPr>
                <w:spacing w:val="-2"/>
                <w:lang w:eastAsia="zh-CN"/>
                <w:rFonts w:ascii="仿宋" w:hAnsi="仿宋" w:eastAsia="仿宋" w:cs="仿宋" w:hint="eastAsia"/>
              </w:rPr>
              <w:t>乡镇</w:t>
            </w:r>
          </w:p>
        </w:tc>
      </w:tr>
      <w:tr w14:paraId="4B4B1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829" w:hRule="atLeast"/>
        </w:trPr>
        <w:tc>
          <w:tcPr>
            <w:tcW w:w="844" w:type="dxa"/>
            <w:vAlign w:val="top"/>
          </w:tcPr>
          <w:p w14:paraId="54871E6F">
            <w:pPr>
              <w:spacing w:line="299" w:lineRule="auto"/>
              <w:rPr>
                <w:sz w:val="21"/>
                <w:rFonts w:ascii="仿宋" w:hAnsi="仿宋" w:eastAsia="仿宋" w:cs="仿宋" w:hint="eastAsia"/>
              </w:rPr>
            </w:pPr>
          </w:p>
          <w:p w14:paraId="0918AFCF">
            <w:pPr>
              <w:pStyle w:val="6"/>
              <w:spacing w:before="72" w:line="183" w:lineRule="auto"/>
              <w:ind w:left="354"/>
              <w:rPr>
                <w:rFonts w:ascii="仿宋" w:hAnsi="仿宋" w:eastAsia="仿宋" w:cs="仿宋" w:hint="eastAsia"/>
              </w:rPr>
            </w:pPr>
            <w:r>
              <w:rPr>
                <w:rFonts w:ascii="仿宋" w:hAnsi="仿宋" w:eastAsia="仿宋" w:cs="仿宋" w:hint="eastAsia"/>
              </w:rPr>
              <w:t>6</w:t>
            </w:r>
          </w:p>
        </w:tc>
        <w:tc>
          <w:tcPr>
            <w:tcW w:w="1078" w:type="dxa"/>
            <w:vAlign w:val="top"/>
          </w:tcPr>
          <w:p w14:paraId="0EF314DA">
            <w:pPr>
              <w:spacing w:line="243" w:lineRule="auto"/>
              <w:rPr>
                <w:sz w:val="21"/>
                <w:rFonts w:ascii="仿宋" w:hAnsi="仿宋" w:eastAsia="仿宋" w:cs="仿宋" w:hint="eastAsia"/>
              </w:rPr>
            </w:pPr>
          </w:p>
          <w:p w14:paraId="4940291B">
            <w:pPr>
              <w:pStyle w:val="6"/>
              <w:spacing w:before="71" w:line="219" w:lineRule="auto"/>
              <w:ind w:left="110"/>
              <w:rPr>
                <w:rFonts w:ascii="仿宋" w:hAnsi="仿宋" w:eastAsia="仿宋" w:cs="仿宋" w:hint="eastAsia"/>
              </w:rPr>
            </w:pPr>
            <w:r>
              <w:rPr>
                <w:spacing w:val="-2"/>
                <w:rFonts w:ascii="仿宋" w:hAnsi="仿宋" w:eastAsia="仿宋" w:cs="仿宋" w:hint="eastAsia"/>
              </w:rPr>
              <w:t>城市管理</w:t>
            </w:r>
          </w:p>
        </w:tc>
        <w:tc>
          <w:tcPr>
            <w:tcW w:w="3149" w:type="dxa"/>
            <w:vAlign w:val="top"/>
          </w:tcPr>
          <w:p w14:paraId="5B435427">
            <w:pPr>
              <w:pStyle w:val="6"/>
              <w:spacing w:before="137" w:line="269" w:lineRule="auto"/>
              <w:ind w:hanging="69" w:left="131" w:right="81"/>
              <w:rPr>
                <w:rFonts w:ascii="仿宋" w:hAnsi="仿宋" w:eastAsia="仿宋" w:cs="仿宋" w:hint="eastAsia"/>
              </w:rPr>
            </w:pPr>
            <w:r>
              <w:rPr>
                <w:spacing w:val="-1"/>
                <w:rFonts w:ascii="仿宋" w:hAnsi="仿宋" w:eastAsia="仿宋" w:cs="仿宋" w:hint="eastAsia"/>
              </w:rPr>
              <w:t>对影响环境卫生行为的行政处</w:t>
            </w:r>
            <w:r>
              <w:rPr>
                <w:spacing w:val="4"/>
                <w:rFonts w:ascii="仿宋" w:hAnsi="仿宋" w:eastAsia="仿宋" w:cs="仿宋" w:hint="eastAsia"/>
              </w:rPr>
              <w:t xml:space="preserve"> </w:t>
            </w:r>
            <w:r>
              <w:rPr>
                <w:rFonts w:ascii="仿宋" w:hAnsi="仿宋" w:eastAsia="仿宋" w:cs="仿宋" w:hint="eastAsia"/>
              </w:rPr>
              <w:t>罚</w:t>
            </w:r>
          </w:p>
        </w:tc>
        <w:tc>
          <w:tcPr>
            <w:tcW w:w="2927" w:type="dxa"/>
            <w:vAlign w:val="top"/>
          </w:tcPr>
          <w:p w14:paraId="422EAF0F">
            <w:pPr>
              <w:pStyle w:val="6"/>
              <w:spacing w:before="125" w:line="272" w:lineRule="auto"/>
              <w:ind w:hanging="39" w:left="145" w:right="4"/>
              <w:rPr>
                <w:rFonts w:ascii="仿宋" w:hAnsi="仿宋" w:eastAsia="仿宋" w:cs="仿宋" w:hint="eastAsia"/>
              </w:rPr>
            </w:pPr>
            <w:r>
              <w:rPr>
                <w:rFonts w:ascii="仿宋" w:hAnsi="仿宋" w:eastAsia="仿宋" w:cs="仿宋" w:hint="eastAsia"/>
              </w:rPr>
              <w:t>《河北省城市市容和环境卫生条例》(2023年</w:t>
            </w:r>
            <w:r>
              <w:rPr>
                <w:spacing w:val="-1"/>
                <w:rFonts w:ascii="仿宋" w:hAnsi="仿宋" w:eastAsia="仿宋" w:cs="仿宋" w:hint="eastAsia"/>
              </w:rPr>
              <w:t>11</w:t>
            </w:r>
            <w:r>
              <w:rPr>
                <w:rFonts w:ascii="仿宋" w:hAnsi="仿宋" w:eastAsia="仿宋" w:cs="仿宋" w:hint="eastAsia"/>
              </w:rPr>
              <w:t>月30日修正)第四十条</w:t>
            </w:r>
          </w:p>
        </w:tc>
        <w:tc>
          <w:tcPr>
            <w:tcW w:w="1695" w:type="dxa"/>
            <w:vAlign w:val="center"/>
          </w:tcPr>
          <w:p w14:paraId="4A52531A">
            <w:pPr>
              <w:pStyle w:val="6"/>
              <w:jc w:val="center"/>
              <w:spacing w:before="125" w:line="272" w:lineRule="auto"/>
              <w:ind w:hanging="39" w:left="145" w:right="4"/>
              <w:rPr>
                <w:rFonts w:ascii="仿宋" w:hAnsi="仿宋" w:eastAsia="仿宋" w:cs="仿宋" w:hint="eastAsia"/>
              </w:rPr>
            </w:pPr>
            <w:r>
              <w:rPr>
                <w:spacing w:val="-2"/>
                <w:lang w:eastAsia="zh-CN"/>
                <w:rFonts w:ascii="仿宋" w:hAnsi="仿宋" w:eastAsia="仿宋" w:cs="仿宋" w:hint="eastAsia"/>
              </w:rPr>
              <w:t>乡镇</w:t>
            </w:r>
          </w:p>
        </w:tc>
      </w:tr>
      <w:tr w14:paraId="1018B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239" w:hRule="atLeast"/>
        </w:trPr>
        <w:tc>
          <w:tcPr>
            <w:tcW w:w="844" w:type="dxa"/>
            <w:vAlign w:val="top"/>
          </w:tcPr>
          <w:p w14:paraId="1644DFA6">
            <w:pPr>
              <w:spacing w:line="250" w:lineRule="auto"/>
              <w:rPr>
                <w:sz w:val="21"/>
                <w:rFonts w:ascii="仿宋" w:hAnsi="仿宋" w:eastAsia="仿宋" w:cs="仿宋" w:hint="eastAsia"/>
              </w:rPr>
            </w:pPr>
          </w:p>
          <w:p w14:paraId="1CCE6F37">
            <w:pPr>
              <w:spacing w:line="250" w:lineRule="auto"/>
              <w:rPr>
                <w:sz w:val="21"/>
                <w:rFonts w:ascii="仿宋" w:hAnsi="仿宋" w:eastAsia="仿宋" w:cs="仿宋" w:hint="eastAsia"/>
              </w:rPr>
            </w:pPr>
          </w:p>
          <w:p w14:paraId="48465056">
            <w:pPr>
              <w:pStyle w:val="6"/>
              <w:spacing w:before="71" w:line="182" w:lineRule="auto"/>
              <w:ind w:left="354"/>
              <w:rPr>
                <w:rFonts w:ascii="仿宋" w:hAnsi="仿宋" w:eastAsia="仿宋" w:cs="仿宋" w:hint="eastAsia"/>
              </w:rPr>
            </w:pPr>
            <w:r>
              <w:rPr>
                <w:rFonts w:ascii="仿宋" w:hAnsi="仿宋" w:eastAsia="仿宋" w:cs="仿宋" w:hint="eastAsia"/>
              </w:rPr>
              <w:t>7</w:t>
            </w:r>
          </w:p>
        </w:tc>
        <w:tc>
          <w:tcPr>
            <w:tcW w:w="1078" w:type="dxa"/>
            <w:vAlign w:val="top"/>
          </w:tcPr>
          <w:p w14:paraId="7B920E46">
            <w:pPr>
              <w:spacing w:line="442" w:lineRule="auto"/>
              <w:rPr>
                <w:sz w:val="21"/>
                <w:rFonts w:ascii="仿宋" w:hAnsi="仿宋" w:eastAsia="仿宋" w:cs="仿宋" w:hint="eastAsia"/>
              </w:rPr>
            </w:pPr>
          </w:p>
          <w:p w14:paraId="543DA4BE">
            <w:pPr>
              <w:pStyle w:val="6"/>
              <w:spacing w:before="72" w:line="219" w:lineRule="auto"/>
              <w:ind w:left="110"/>
              <w:rPr>
                <w:rFonts w:ascii="仿宋" w:hAnsi="仿宋" w:eastAsia="仿宋" w:cs="仿宋" w:hint="eastAsia"/>
              </w:rPr>
            </w:pPr>
            <w:r>
              <w:rPr>
                <w:spacing w:val="-2"/>
                <w:rFonts w:ascii="仿宋" w:hAnsi="仿宋" w:eastAsia="仿宋" w:cs="仿宋" w:hint="eastAsia"/>
              </w:rPr>
              <w:t>城市管理</w:t>
            </w:r>
          </w:p>
        </w:tc>
        <w:tc>
          <w:tcPr>
            <w:tcW w:w="3149" w:type="dxa"/>
            <w:vAlign w:val="top"/>
          </w:tcPr>
          <w:p w14:paraId="290591CB">
            <w:pPr>
              <w:pStyle w:val="6"/>
              <w:spacing w:before="175" w:line="218" w:lineRule="auto"/>
              <w:ind w:left="62"/>
              <w:rPr>
                <w:rFonts w:ascii="仿宋" w:hAnsi="仿宋" w:eastAsia="仿宋" w:cs="仿宋" w:hint="eastAsia"/>
              </w:rPr>
            </w:pPr>
            <w:r>
              <w:rPr>
                <w:spacing w:val="-1"/>
                <w:rFonts w:ascii="仿宋" w:hAnsi="仿宋" w:eastAsia="仿宋" w:cs="仿宋" w:hint="eastAsia"/>
              </w:rPr>
              <w:t>对在树木上设置广告牌、标语</w:t>
            </w:r>
          </w:p>
          <w:p w14:paraId="5EC6F5F3">
            <w:pPr>
              <w:pStyle w:val="6"/>
              <w:jc w:val="right"/>
              <w:spacing w:before="80" w:line="219" w:lineRule="auto"/>
              <w:ind w:right="14"/>
              <w:rPr>
                <w:rFonts w:ascii="仿宋" w:hAnsi="仿宋" w:eastAsia="仿宋" w:cs="仿宋" w:hint="eastAsia"/>
              </w:rPr>
            </w:pPr>
            <w:r>
              <w:rPr>
                <w:rFonts w:ascii="仿宋" w:hAnsi="仿宋" w:eastAsia="仿宋" w:cs="仿宋" w:hint="eastAsia"/>
              </w:rPr>
              <w:t>牌或者牵拉绳索、架设电线，</w:t>
            </w:r>
          </w:p>
          <w:p w14:paraId="171AFD81">
            <w:pPr>
              <w:pStyle w:val="6"/>
              <w:spacing w:before="50" w:line="219" w:lineRule="auto"/>
              <w:ind w:left="172"/>
              <w:rPr>
                <w:rFonts w:ascii="仿宋" w:hAnsi="仿宋" w:eastAsia="仿宋" w:cs="仿宋" w:hint="eastAsia"/>
              </w:rPr>
            </w:pPr>
            <w:r>
              <w:rPr>
                <w:spacing w:val="2"/>
                <w:rFonts w:ascii="仿宋" w:hAnsi="仿宋" w:eastAsia="仿宋" w:cs="仿宋" w:hint="eastAsia"/>
              </w:rPr>
              <w:t>以树承重等行为的行政处罚</w:t>
            </w:r>
          </w:p>
        </w:tc>
        <w:tc>
          <w:tcPr>
            <w:tcW w:w="2927" w:type="dxa"/>
            <w:vAlign w:val="top"/>
          </w:tcPr>
          <w:p w14:paraId="3FDA1853">
            <w:pPr>
              <w:spacing w:line="272" w:lineRule="auto"/>
              <w:rPr>
                <w:sz w:val="21"/>
                <w:rFonts w:ascii="仿宋" w:hAnsi="仿宋" w:eastAsia="仿宋" w:cs="仿宋" w:hint="eastAsia"/>
              </w:rPr>
            </w:pPr>
          </w:p>
          <w:p w14:paraId="2C3B368A">
            <w:pPr>
              <w:pStyle w:val="6"/>
              <w:spacing w:before="72" w:line="264" w:lineRule="auto"/>
              <w:ind w:hanging="9" w:left="115" w:right="113"/>
              <w:rPr>
                <w:rFonts w:ascii="仿宋" w:hAnsi="仿宋" w:eastAsia="仿宋" w:cs="仿宋" w:hint="eastAsia"/>
              </w:rPr>
            </w:pPr>
            <w:r>
              <w:rPr>
                <w:rFonts w:ascii="仿宋" w:hAnsi="仿宋" w:eastAsia="仿宋" w:cs="仿宋" w:hint="eastAsia"/>
              </w:rPr>
              <w:t>《河北省城市园林绿化管理办法》(2023年1月20日修正)第四十九条</w:t>
            </w:r>
          </w:p>
        </w:tc>
        <w:tc>
          <w:tcPr>
            <w:tcW w:w="1695" w:type="dxa"/>
            <w:vAlign w:val="center"/>
          </w:tcPr>
          <w:p w14:paraId="55F0A300">
            <w:pPr>
              <w:pStyle w:val="6"/>
              <w:jc w:val="center"/>
              <w:spacing w:before="72" w:line="264" w:lineRule="auto"/>
              <w:ind w:hanging="9" w:left="115" w:right="113"/>
              <w:rPr>
                <w:rFonts w:ascii="仿宋" w:hAnsi="仿宋" w:eastAsia="仿宋" w:cs="仿宋" w:hint="eastAsia"/>
              </w:rPr>
            </w:pPr>
            <w:r>
              <w:rPr>
                <w:spacing w:val="-2"/>
                <w:lang w:eastAsia="zh-CN"/>
                <w:rFonts w:ascii="仿宋" w:hAnsi="仿宋" w:eastAsia="仿宋" w:cs="仿宋" w:hint="eastAsia"/>
              </w:rPr>
              <w:t>乡镇</w:t>
            </w:r>
          </w:p>
        </w:tc>
      </w:tr>
      <w:tr w14:paraId="7BBB2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034" w:hRule="atLeast"/>
        </w:trPr>
        <w:tc>
          <w:tcPr>
            <w:tcW w:w="844" w:type="dxa"/>
            <w:vAlign w:val="top"/>
          </w:tcPr>
          <w:p w14:paraId="4CA74286">
            <w:pPr>
              <w:spacing w:line="400" w:lineRule="auto"/>
              <w:rPr>
                <w:sz w:val="21"/>
                <w:rFonts w:ascii="仿宋" w:hAnsi="仿宋" w:eastAsia="仿宋" w:cs="仿宋" w:hint="eastAsia"/>
              </w:rPr>
            </w:pPr>
          </w:p>
          <w:p w14:paraId="63E8BB26">
            <w:pPr>
              <w:pStyle w:val="6"/>
              <w:spacing w:before="72" w:line="183" w:lineRule="auto"/>
              <w:ind w:left="354"/>
              <w:rPr>
                <w:rFonts w:ascii="仿宋" w:hAnsi="仿宋" w:eastAsia="仿宋" w:cs="仿宋" w:hint="eastAsia"/>
              </w:rPr>
            </w:pPr>
            <w:r>
              <w:rPr>
                <w:rFonts w:ascii="仿宋" w:hAnsi="仿宋" w:eastAsia="仿宋" w:cs="仿宋" w:hint="eastAsia"/>
              </w:rPr>
              <w:t>8</w:t>
            </w:r>
          </w:p>
        </w:tc>
        <w:tc>
          <w:tcPr>
            <w:tcW w:w="1078" w:type="dxa"/>
            <w:vAlign w:val="top"/>
          </w:tcPr>
          <w:p w14:paraId="617B8896">
            <w:pPr>
              <w:spacing w:line="345" w:lineRule="auto"/>
              <w:rPr>
                <w:sz w:val="21"/>
                <w:rFonts w:ascii="仿宋" w:hAnsi="仿宋" w:eastAsia="仿宋" w:cs="仿宋" w:hint="eastAsia"/>
              </w:rPr>
            </w:pPr>
          </w:p>
          <w:p w14:paraId="2F96B69E">
            <w:pPr>
              <w:pStyle w:val="6"/>
              <w:spacing w:before="71" w:line="220" w:lineRule="auto"/>
              <w:ind w:left="110"/>
              <w:rPr>
                <w:rFonts w:ascii="仿宋" w:hAnsi="仿宋" w:eastAsia="仿宋" w:cs="仿宋" w:hint="eastAsia"/>
              </w:rPr>
            </w:pPr>
            <w:r>
              <w:rPr>
                <w:spacing w:val="2"/>
                <w:rFonts w:ascii="仿宋" w:hAnsi="仿宋" w:eastAsia="仿宋" w:cs="仿宋" w:hint="eastAsia"/>
              </w:rPr>
              <w:t>文化旅游</w:t>
            </w:r>
          </w:p>
        </w:tc>
        <w:tc>
          <w:tcPr>
            <w:tcW w:w="3149" w:type="dxa"/>
            <w:vAlign w:val="top"/>
          </w:tcPr>
          <w:p w14:paraId="489C4AAB">
            <w:pPr>
              <w:pStyle w:val="6"/>
              <w:spacing w:before="258" w:line="246" w:lineRule="auto"/>
              <w:ind w:hanging="69" w:left="131" w:right="81"/>
              <w:rPr>
                <w:rFonts w:ascii="仿宋" w:hAnsi="仿宋" w:eastAsia="仿宋" w:cs="仿宋" w:hint="eastAsia"/>
              </w:rPr>
            </w:pPr>
            <w:r>
              <w:rPr>
                <w:spacing w:val="-1"/>
                <w:rFonts w:ascii="仿宋" w:hAnsi="仿宋" w:eastAsia="仿宋" w:cs="仿宋" w:hint="eastAsia"/>
              </w:rPr>
              <w:t>对擅自从事营业性演出经营活</w:t>
            </w:r>
            <w:r>
              <w:rPr>
                <w:spacing w:val="4"/>
                <w:rFonts w:ascii="仿宋" w:hAnsi="仿宋" w:eastAsia="仿宋" w:cs="仿宋" w:hint="eastAsia"/>
              </w:rPr>
              <w:t xml:space="preserve"> </w:t>
            </w:r>
            <w:r>
              <w:rPr>
                <w:spacing w:val="2"/>
                <w:rFonts w:ascii="仿宋" w:hAnsi="仿宋" w:eastAsia="仿宋" w:cs="仿宋" w:hint="eastAsia"/>
              </w:rPr>
              <w:t>动等行为的行政处罚</w:t>
            </w:r>
          </w:p>
        </w:tc>
        <w:tc>
          <w:tcPr>
            <w:tcW w:w="2927" w:type="dxa"/>
            <w:vAlign w:val="top"/>
          </w:tcPr>
          <w:p w14:paraId="687080ED">
            <w:pPr>
              <w:pStyle w:val="6"/>
              <w:spacing w:before="246" w:line="264" w:lineRule="auto"/>
              <w:ind w:hanging="20" w:left="145" w:right="222"/>
              <w:rPr>
                <w:rFonts w:ascii="仿宋" w:hAnsi="仿宋" w:eastAsia="仿宋" w:cs="仿宋" w:hint="eastAsia"/>
              </w:rPr>
            </w:pPr>
            <w:r>
              <w:rPr>
                <w:spacing w:val="-1"/>
                <w:rFonts w:ascii="仿宋" w:hAnsi="仿宋" w:eastAsia="仿宋" w:cs="仿宋" w:hint="eastAsia"/>
              </w:rPr>
              <w:t>《营业性演出管理条例》(2020年11月29日修</w:t>
            </w:r>
            <w:r>
              <w:rPr>
                <w:rFonts w:ascii="仿宋" w:hAnsi="仿宋" w:eastAsia="仿宋" w:cs="仿宋" w:hint="eastAsia"/>
              </w:rPr>
              <w:t>订)第四十三条第一款</w:t>
            </w:r>
          </w:p>
        </w:tc>
        <w:tc>
          <w:tcPr>
            <w:tcW w:w="1695" w:type="dxa"/>
            <w:vAlign w:val="center"/>
          </w:tcPr>
          <w:p w14:paraId="23F2B425">
            <w:pPr>
              <w:pStyle w:val="6"/>
              <w:jc w:val="center"/>
              <w:spacing w:before="246" w:line="264" w:lineRule="auto"/>
              <w:ind w:hanging="20" w:left="145" w:right="222"/>
              <w:rPr>
                <w:spacing w:val="-1"/>
                <w:rFonts w:ascii="仿宋" w:hAnsi="仿宋" w:eastAsia="仿宋" w:cs="仿宋" w:hint="eastAsia"/>
              </w:rPr>
            </w:pPr>
            <w:r>
              <w:rPr>
                <w:spacing w:val="-2"/>
                <w:lang w:eastAsia="zh-CN"/>
                <w:rFonts w:ascii="仿宋" w:hAnsi="仿宋" w:eastAsia="仿宋" w:cs="仿宋" w:hint="eastAsia"/>
              </w:rPr>
              <w:t>乡镇</w:t>
            </w:r>
          </w:p>
        </w:tc>
      </w:tr>
    </w:tbl>
    <w:p w14:paraId="2408C300">
      <w:pPr>
        <w:rPr>
          <w:sz w:val="21"/>
          <w:rFonts w:ascii="仿宋" w:hAnsi="仿宋" w:eastAsia="仿宋" w:cs="仿宋" w:hint="eastAsia"/>
        </w:rPr>
      </w:pPr>
    </w:p>
    <w:p w14:paraId="2F77E1B9">
      <w:pPr>
        <w:rPr>
          <w:sz w:val="21"/>
          <w:szCs w:val="21"/>
          <w:rFonts w:ascii="仿宋" w:hAnsi="仿宋" w:eastAsia="仿宋" w:cs="仿宋" w:hint="eastAsia"/>
        </w:rPr>
        <w:sectPr>
          <w:docGrid w:type="default" w:charSpace="0"/>
          <w:pgSz w:w="11640" w:h="16840"/>
          <w:pgMar w:top="1431" w:right="1025" w:bottom="0" w:left="1035" w:header="0" w:footer="0" w:gutter="0"/>
          <w:cols w:space="720" w:num="1"/>
        </w:sectPr>
      </w:pPr>
    </w:p>
    <w:p w14:paraId="41530E55">
      <w:pPr>
        <w:spacing w:before="40"/>
        <w:rPr>
          <w:rFonts w:ascii="仿宋" w:hAnsi="仿宋" w:eastAsia="仿宋" w:cs="仿宋" w:hint="eastAsia"/>
        </w:rPr>
      </w:pPr>
    </w:p>
    <w:p w14:paraId="7DFC5B61">
      <w:pPr>
        <w:spacing w:before="40"/>
        <w:rPr>
          <w:rFonts w:ascii="仿宋" w:hAnsi="仿宋" w:eastAsia="仿宋" w:cs="仿宋" w:hint="eastAsia"/>
        </w:rPr>
      </w:pPr>
    </w:p>
    <w:tbl>
      <w:tblPr>
        <w:tblStyle w:val="5"/>
        <w:tblW w:w="9156" w:type="dxa"/>
        <w:tblInd w:type="dxa" w:w="5.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
      <w:tblGrid>
        <w:gridCol w:w="844.000000"/>
        <w:gridCol w:w="1079.000000"/>
        <w:gridCol w:w="2097.000000"/>
        <w:gridCol w:w="3360.000000"/>
        <w:gridCol w:w="1776.000000"/>
      </w:tblGrid>
      <w:tr w14:paraId="01C8C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00" w:hRule="atLeast"/>
        </w:trPr>
        <w:tc>
          <w:tcPr>
            <w:tcW w:w="844" w:type="dxa"/>
            <w:vAlign w:val="top"/>
          </w:tcPr>
          <w:p w14:paraId="27ACA56F">
            <w:pPr>
              <w:pStyle w:val="6"/>
              <w:spacing w:before="285" w:line="184" w:lineRule="auto"/>
              <w:ind w:left="305"/>
              <w:rPr>
                <w:lang w:eastAsia="zh-CN"/>
                <w:rFonts w:ascii="仿宋" w:hAnsi="仿宋" w:eastAsia="仿宋" w:cs="仿宋" w:hint="eastAsia"/>
              </w:rPr>
            </w:pPr>
            <w:r>
              <w:rPr>
                <w:spacing w:val="-7"/>
                <w:lang w:val="en-US" w:eastAsia="zh-CN"/>
                <w:rFonts w:ascii="仿宋" w:hAnsi="仿宋" w:eastAsia="仿宋" w:cs="仿宋" w:hint="eastAsia"/>
              </w:rPr>
              <w:t>9</w:t>
            </w:r>
          </w:p>
        </w:tc>
        <w:tc>
          <w:tcPr>
            <w:tcW w:w="1079" w:type="dxa"/>
            <w:vAlign w:val="top"/>
          </w:tcPr>
          <w:p w14:paraId="6C2FF17C">
            <w:pPr>
              <w:pStyle w:val="6"/>
              <w:spacing w:before="230" w:line="220" w:lineRule="auto"/>
              <w:ind w:left="120"/>
              <w:rPr>
                <w:rFonts w:ascii="仿宋" w:hAnsi="仿宋" w:eastAsia="仿宋" w:cs="仿宋" w:hint="eastAsia"/>
              </w:rPr>
            </w:pPr>
            <w:r>
              <w:rPr>
                <w:spacing w:val="2"/>
                <w:rFonts w:ascii="仿宋" w:hAnsi="仿宋" w:eastAsia="仿宋" w:cs="仿宋" w:hint="eastAsia"/>
              </w:rPr>
              <w:t>文化旅游</w:t>
            </w:r>
          </w:p>
        </w:tc>
        <w:tc>
          <w:tcPr>
            <w:tcW w:w="2097" w:type="dxa"/>
            <w:vAlign w:val="top"/>
          </w:tcPr>
          <w:p w14:paraId="1D4D4588">
            <w:pPr>
              <w:pStyle w:val="6"/>
              <w:spacing w:before="71" w:line="247" w:lineRule="auto"/>
              <w:ind w:hanging="69" w:left="141"/>
              <w:rPr>
                <w:rFonts w:ascii="仿宋" w:hAnsi="仿宋" w:eastAsia="仿宋" w:cs="仿宋" w:hint="eastAsia"/>
              </w:rPr>
            </w:pPr>
            <w:r>
              <w:rPr>
                <w:spacing w:val="5"/>
                <w:rFonts w:ascii="仿宋" w:hAnsi="仿宋" w:eastAsia="仿宋" w:cs="仿宋" w:hint="eastAsia"/>
              </w:rPr>
              <w:t>对擅自从事电影摄制、发行、</w:t>
            </w:r>
            <w:r>
              <w:rPr>
                <w:rFonts w:ascii="仿宋" w:hAnsi="仿宋" w:eastAsia="仿宋" w:cs="仿宋" w:hint="eastAsia"/>
              </w:rPr>
              <w:t>放映活动的行政处罚</w:t>
            </w:r>
          </w:p>
        </w:tc>
        <w:tc>
          <w:tcPr>
            <w:tcW w:w="3360" w:type="dxa"/>
            <w:vAlign w:val="top"/>
          </w:tcPr>
          <w:p w14:paraId="4F5EC942">
            <w:pPr>
              <w:pStyle w:val="6"/>
              <w:spacing w:before="40" w:line="260" w:lineRule="auto"/>
              <w:ind w:hanging="30" w:left="154" w:right="6"/>
              <w:rPr>
                <w:rFonts w:ascii="仿宋" w:hAnsi="仿宋" w:eastAsia="仿宋" w:cs="仿宋" w:hint="eastAsia"/>
              </w:rPr>
            </w:pPr>
            <w:r>
              <w:rPr>
                <w:spacing w:val="-2"/>
                <w:rFonts w:ascii="仿宋" w:hAnsi="仿宋" w:eastAsia="仿宋" w:cs="仿宋" w:hint="eastAsia"/>
              </w:rPr>
              <w:t>《中华人民共和国电影产业促进法》(2016年11</w:t>
            </w:r>
            <w:r>
              <w:rPr>
                <w:spacing w:val="15"/>
                <w:rFonts w:ascii="仿宋" w:hAnsi="仿宋" w:eastAsia="仿宋" w:cs="仿宋" w:hint="eastAsia"/>
              </w:rPr>
              <w:t xml:space="preserve"> </w:t>
            </w:r>
            <w:r>
              <w:rPr>
                <w:rFonts w:ascii="仿宋" w:hAnsi="仿宋" w:eastAsia="仿宋" w:cs="仿宋" w:hint="eastAsia"/>
              </w:rPr>
              <w:t>月7日公布)第四十七条</w:t>
            </w:r>
          </w:p>
        </w:tc>
        <w:tc>
          <w:tcPr>
            <w:tcW w:w="1776" w:type="dxa"/>
            <w:vAlign w:val="center"/>
          </w:tcPr>
          <w:p w14:paraId="0DA3D6F2">
            <w:pPr>
              <w:pStyle w:val="6"/>
              <w:jc w:val="center"/>
              <w:spacing w:before="40" w:line="260" w:lineRule="auto"/>
              <w:ind w:hanging="30" w:left="154" w:right="6"/>
              <w:rPr>
                <w:spacing w:val="-2"/>
                <w:rFonts w:ascii="仿宋" w:hAnsi="仿宋" w:eastAsia="仿宋" w:cs="仿宋" w:hint="eastAsia"/>
              </w:rPr>
            </w:pPr>
            <w:r>
              <w:rPr>
                <w:spacing w:val="-2"/>
                <w:lang w:eastAsia="zh-CN"/>
                <w:rFonts w:ascii="仿宋" w:hAnsi="仿宋" w:eastAsia="仿宋" w:cs="仿宋" w:hint="eastAsia"/>
              </w:rPr>
              <w:t>乡镇</w:t>
            </w:r>
          </w:p>
        </w:tc>
      </w:tr>
      <w:tr w14:paraId="2E6BE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259" w:hRule="atLeast"/>
        </w:trPr>
        <w:tc>
          <w:tcPr>
            <w:tcW w:w="844" w:type="dxa"/>
            <w:vAlign w:val="top"/>
          </w:tcPr>
          <w:p w14:paraId="2135224C">
            <w:pPr>
              <w:spacing w:line="302" w:lineRule="auto"/>
              <w:rPr>
                <w:sz w:val="21"/>
                <w:rFonts w:ascii="仿宋" w:hAnsi="仿宋" w:eastAsia="仿宋" w:cs="仿宋" w:hint="eastAsia"/>
              </w:rPr>
            </w:pPr>
          </w:p>
          <w:p w14:paraId="5279A935">
            <w:pPr>
              <w:pStyle w:val="6"/>
              <w:spacing w:before="71"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10</w:t>
            </w:r>
          </w:p>
        </w:tc>
        <w:tc>
          <w:tcPr>
            <w:tcW w:w="1079" w:type="dxa"/>
            <w:vAlign w:val="top"/>
          </w:tcPr>
          <w:p w14:paraId="101F8133">
            <w:pPr>
              <w:spacing w:line="247" w:lineRule="auto"/>
              <w:rPr>
                <w:sz w:val="21"/>
                <w:rFonts w:ascii="仿宋" w:hAnsi="仿宋" w:eastAsia="仿宋" w:cs="仿宋" w:hint="eastAsia"/>
              </w:rPr>
            </w:pPr>
          </w:p>
          <w:p w14:paraId="768BCDC3">
            <w:pPr>
              <w:pStyle w:val="6"/>
              <w:spacing w:before="72" w:line="220" w:lineRule="auto"/>
              <w:ind w:left="120"/>
              <w:rPr>
                <w:rFonts w:ascii="仿宋" w:hAnsi="仿宋" w:eastAsia="仿宋" w:cs="仿宋" w:hint="eastAsia"/>
              </w:rPr>
            </w:pPr>
            <w:r>
              <w:rPr>
                <w:spacing w:val="2"/>
                <w:rFonts w:ascii="仿宋" w:hAnsi="仿宋" w:eastAsia="仿宋" w:cs="仿宋" w:hint="eastAsia"/>
              </w:rPr>
              <w:t>文化旅游</w:t>
            </w:r>
          </w:p>
        </w:tc>
        <w:tc>
          <w:tcPr>
            <w:tcW w:w="2097" w:type="dxa"/>
            <w:vAlign w:val="top"/>
          </w:tcPr>
          <w:p w14:paraId="7EAAEF18">
            <w:pPr>
              <w:pStyle w:val="6"/>
              <w:spacing w:before="149" w:line="272" w:lineRule="auto"/>
              <w:ind w:left="72" w:right="48"/>
              <w:rPr>
                <w:rFonts w:ascii="仿宋" w:hAnsi="仿宋" w:eastAsia="仿宋" w:cs="仿宋" w:hint="eastAsia"/>
              </w:rPr>
            </w:pPr>
            <w:r>
              <w:rPr>
                <w:spacing w:val="2"/>
                <w:rFonts w:ascii="仿宋" w:hAnsi="仿宋" w:eastAsia="仿宋" w:cs="仿宋" w:hint="eastAsia"/>
              </w:rPr>
              <w:t>对单位、个人擅自安装和使用卫星地面接收设施的行政处罚</w:t>
            </w:r>
          </w:p>
        </w:tc>
        <w:tc>
          <w:tcPr>
            <w:tcW w:w="3360" w:type="dxa"/>
            <w:vAlign w:val="top"/>
          </w:tcPr>
          <w:p w14:paraId="48181567">
            <w:pPr>
              <w:pStyle w:val="6"/>
              <w:spacing w:before="160" w:line="255" w:lineRule="auto"/>
              <w:ind w:left="124"/>
              <w:rPr>
                <w:rFonts w:ascii="仿宋" w:hAnsi="仿宋" w:eastAsia="仿宋" w:cs="仿宋" w:hint="eastAsia"/>
              </w:rPr>
            </w:pPr>
            <w:r>
              <w:rPr>
                <w:spacing w:val="-1"/>
                <w:rFonts w:ascii="仿宋" w:hAnsi="仿宋" w:eastAsia="仿宋" w:cs="仿宋" w:hint="eastAsia"/>
              </w:rPr>
              <w:t>《卫星电视广播地面接收设施管理规定》(2</w:t>
            </w:r>
            <w:r>
              <w:rPr>
                <w:spacing w:val="-2"/>
                <w:rFonts w:ascii="仿宋" w:hAnsi="仿宋" w:eastAsia="仿宋" w:cs="仿宋" w:hint="eastAsia"/>
              </w:rPr>
              <w:t>018</w:t>
            </w:r>
            <w:r>
              <w:rPr>
                <w:rFonts w:ascii="仿宋" w:hAnsi="仿宋" w:eastAsia="仿宋" w:cs="仿宋" w:hint="eastAsia"/>
              </w:rPr>
              <w:t xml:space="preserve"> </w:t>
            </w:r>
            <w:r>
              <w:rPr>
                <w:spacing w:val="-1"/>
                <w:rFonts w:ascii="仿宋" w:hAnsi="仿宋" w:eastAsia="仿宋" w:cs="仿宋" w:hint="eastAsia"/>
              </w:rPr>
              <w:t>年9月18日修订)第十条第三款</w:t>
            </w:r>
          </w:p>
        </w:tc>
        <w:tc>
          <w:tcPr>
            <w:tcW w:w="1776" w:type="dxa"/>
            <w:vAlign w:val="center"/>
          </w:tcPr>
          <w:p w14:paraId="722732DA">
            <w:pPr>
              <w:pStyle w:val="6"/>
              <w:jc w:val="center"/>
              <w:spacing w:before="160" w:line="255" w:lineRule="auto"/>
              <w:ind w:left="124"/>
              <w:rPr>
                <w:spacing w:val="-1"/>
                <w:rFonts w:ascii="仿宋" w:hAnsi="仿宋" w:eastAsia="仿宋" w:cs="仿宋" w:hint="eastAsia"/>
              </w:rPr>
            </w:pPr>
            <w:r>
              <w:rPr>
                <w:spacing w:val="-2"/>
                <w:lang w:eastAsia="zh-CN"/>
                <w:rFonts w:ascii="仿宋" w:hAnsi="仿宋" w:eastAsia="仿宋" w:cs="仿宋" w:hint="eastAsia"/>
              </w:rPr>
              <w:t>乡镇</w:t>
            </w:r>
          </w:p>
        </w:tc>
      </w:tr>
      <w:tr w14:paraId="1FD1D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2468" w:hRule="atLeast"/>
        </w:trPr>
        <w:tc>
          <w:tcPr>
            <w:tcW w:w="844" w:type="dxa"/>
            <w:vAlign w:val="top"/>
          </w:tcPr>
          <w:p w14:paraId="597827DD">
            <w:pPr>
              <w:spacing w:line="252" w:lineRule="auto"/>
              <w:rPr>
                <w:sz w:val="21"/>
                <w:rFonts w:ascii="仿宋" w:hAnsi="仿宋" w:eastAsia="仿宋" w:cs="仿宋" w:hint="eastAsia"/>
              </w:rPr>
            </w:pPr>
          </w:p>
          <w:p w14:paraId="6B2C19C7">
            <w:pPr>
              <w:spacing w:line="252" w:lineRule="auto"/>
              <w:rPr>
                <w:sz w:val="21"/>
                <w:rFonts w:ascii="仿宋" w:hAnsi="仿宋" w:eastAsia="仿宋" w:cs="仿宋" w:hint="eastAsia"/>
              </w:rPr>
            </w:pPr>
          </w:p>
          <w:p w14:paraId="3349FDFA">
            <w:pPr>
              <w:spacing w:line="252" w:lineRule="auto"/>
              <w:rPr>
                <w:sz w:val="21"/>
                <w:rFonts w:ascii="仿宋" w:hAnsi="仿宋" w:eastAsia="仿宋" w:cs="仿宋" w:hint="eastAsia"/>
              </w:rPr>
            </w:pPr>
          </w:p>
          <w:p w14:paraId="0CDF60FD">
            <w:pPr>
              <w:spacing w:line="252" w:lineRule="auto"/>
              <w:rPr>
                <w:sz w:val="21"/>
                <w:rFonts w:ascii="仿宋" w:hAnsi="仿宋" w:eastAsia="仿宋" w:cs="仿宋" w:hint="eastAsia"/>
              </w:rPr>
            </w:pPr>
          </w:p>
          <w:p w14:paraId="580B0740">
            <w:pPr>
              <w:pStyle w:val="6"/>
              <w:spacing w:before="72"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11</w:t>
            </w:r>
          </w:p>
        </w:tc>
        <w:tc>
          <w:tcPr>
            <w:tcW w:w="1079" w:type="dxa"/>
            <w:vAlign w:val="top"/>
          </w:tcPr>
          <w:p w14:paraId="0901085F">
            <w:pPr>
              <w:spacing w:line="318" w:lineRule="auto"/>
              <w:rPr>
                <w:sz w:val="21"/>
                <w:rFonts w:ascii="仿宋" w:hAnsi="仿宋" w:eastAsia="仿宋" w:cs="仿宋" w:hint="eastAsia"/>
              </w:rPr>
            </w:pPr>
          </w:p>
          <w:p w14:paraId="663A4095">
            <w:pPr>
              <w:spacing w:line="318" w:lineRule="auto"/>
              <w:rPr>
                <w:sz w:val="21"/>
                <w:rFonts w:ascii="仿宋" w:hAnsi="仿宋" w:eastAsia="仿宋" w:cs="仿宋" w:hint="eastAsia"/>
              </w:rPr>
            </w:pPr>
          </w:p>
          <w:p w14:paraId="69563623">
            <w:pPr>
              <w:spacing w:line="318" w:lineRule="auto"/>
              <w:rPr>
                <w:sz w:val="21"/>
                <w:rFonts w:ascii="仿宋" w:hAnsi="仿宋" w:eastAsia="仿宋" w:cs="仿宋" w:hint="eastAsia"/>
              </w:rPr>
            </w:pPr>
          </w:p>
          <w:p w14:paraId="0AB70CF2">
            <w:pPr>
              <w:pStyle w:val="6"/>
              <w:spacing w:before="71" w:line="220" w:lineRule="auto"/>
              <w:ind w:left="120"/>
              <w:rPr>
                <w:rFonts w:ascii="仿宋" w:hAnsi="仿宋" w:eastAsia="仿宋" w:cs="仿宋" w:hint="eastAsia"/>
              </w:rPr>
            </w:pPr>
            <w:r>
              <w:rPr>
                <w:spacing w:val="-2"/>
                <w:rFonts w:ascii="仿宋" w:hAnsi="仿宋" w:eastAsia="仿宋" w:cs="仿宋" w:hint="eastAsia"/>
              </w:rPr>
              <w:t>生态环境</w:t>
            </w:r>
          </w:p>
        </w:tc>
        <w:tc>
          <w:tcPr>
            <w:tcW w:w="2097" w:type="dxa"/>
            <w:vAlign w:val="top"/>
          </w:tcPr>
          <w:p w14:paraId="5AEA319D">
            <w:pPr>
              <w:spacing w:line="261" w:lineRule="auto"/>
              <w:rPr>
                <w:sz w:val="21"/>
                <w:rFonts w:ascii="仿宋" w:hAnsi="仿宋" w:eastAsia="仿宋" w:cs="仿宋" w:hint="eastAsia"/>
              </w:rPr>
            </w:pPr>
          </w:p>
          <w:p w14:paraId="65213ADD">
            <w:pPr>
              <w:spacing w:line="261" w:lineRule="auto"/>
              <w:rPr>
                <w:sz w:val="21"/>
                <w:rFonts w:ascii="仿宋" w:hAnsi="仿宋" w:eastAsia="仿宋" w:cs="仿宋" w:hint="eastAsia"/>
              </w:rPr>
            </w:pPr>
          </w:p>
          <w:p w14:paraId="4B94A349">
            <w:pPr>
              <w:spacing w:line="261" w:lineRule="auto"/>
              <w:rPr>
                <w:sz w:val="21"/>
                <w:rFonts w:ascii="仿宋" w:hAnsi="仿宋" w:eastAsia="仿宋" w:cs="仿宋" w:hint="eastAsia"/>
              </w:rPr>
            </w:pPr>
          </w:p>
          <w:p w14:paraId="71ED0BC3">
            <w:pPr>
              <w:pStyle w:val="6"/>
              <w:spacing w:before="71" w:line="219" w:lineRule="auto"/>
              <w:ind w:left="72"/>
              <w:rPr>
                <w:rFonts w:ascii="仿宋" w:hAnsi="仿宋" w:eastAsia="仿宋" w:cs="仿宋" w:hint="eastAsia"/>
              </w:rPr>
            </w:pPr>
            <w:r>
              <w:rPr>
                <w:spacing w:val="-1"/>
                <w:rFonts w:ascii="仿宋" w:hAnsi="仿宋" w:eastAsia="仿宋" w:cs="仿宋" w:hint="eastAsia"/>
              </w:rPr>
              <w:t>对露天焚烧秸秆、落叶、枯草</w:t>
            </w:r>
            <w:r>
              <w:rPr>
                <w:spacing w:val="2"/>
                <w:rFonts w:ascii="仿宋" w:hAnsi="仿宋" w:eastAsia="仿宋" w:cs="仿宋" w:hint="eastAsia"/>
              </w:rPr>
              <w:t>等产生烟尘污染的行政处罚</w:t>
            </w:r>
          </w:p>
        </w:tc>
        <w:tc>
          <w:tcPr>
            <w:tcW w:w="3360" w:type="dxa"/>
            <w:vAlign w:val="top"/>
          </w:tcPr>
          <w:p w14:paraId="2ACAE4C7">
            <w:pPr>
              <w:pStyle w:val="6"/>
              <w:spacing w:before="51" w:line="255" w:lineRule="auto"/>
              <w:ind w:hanging="9" w:left="114"/>
              <w:rPr>
                <w:rFonts w:ascii="仿宋" w:hAnsi="仿宋" w:eastAsia="仿宋" w:cs="仿宋" w:hint="eastAsia"/>
              </w:rPr>
            </w:pPr>
            <w:r>
              <w:rPr>
                <w:spacing w:val="-1"/>
                <w:rFonts w:ascii="仿宋" w:hAnsi="仿宋" w:eastAsia="仿宋" w:cs="仿宋" w:hint="eastAsia"/>
              </w:rPr>
              <w:t>《中华人民共和国大气污染防治法》(2018年10</w:t>
            </w:r>
            <w:r>
              <w:rPr>
                <w:spacing w:val="17"/>
                <w:rFonts w:ascii="仿宋" w:hAnsi="仿宋" w:eastAsia="仿宋" w:cs="仿宋" w:hint="eastAsia"/>
              </w:rPr>
              <w:t xml:space="preserve"> </w:t>
            </w:r>
            <w:r>
              <w:rPr>
                <w:rFonts w:ascii="仿宋" w:hAnsi="仿宋" w:eastAsia="仿宋" w:cs="仿宋" w:hint="eastAsia"/>
              </w:rPr>
              <w:t>月26日修正)第一百一十九条第一款</w:t>
            </w:r>
          </w:p>
          <w:p w14:paraId="5C7813F1">
            <w:pPr>
              <w:pStyle w:val="6"/>
              <w:spacing w:before="62" w:line="255" w:lineRule="auto"/>
              <w:ind w:hanging="19" w:left="153" w:right="295"/>
              <w:rPr>
                <w:rFonts w:ascii="仿宋" w:hAnsi="仿宋" w:eastAsia="仿宋" w:cs="仿宋" w:hint="eastAsia"/>
              </w:rPr>
            </w:pPr>
            <w:r>
              <w:rPr>
                <w:rFonts w:ascii="仿宋" w:hAnsi="仿宋" w:eastAsia="仿宋" w:cs="仿宋" w:hint="eastAsia"/>
              </w:rPr>
              <w:t xml:space="preserve">《河北省大气污染防治条例》(2021年9月29 </w:t>
            </w:r>
            <w:r>
              <w:rPr>
                <w:spacing w:val="1"/>
                <w:rFonts w:ascii="仿宋" w:hAnsi="仿宋" w:eastAsia="仿宋" w:cs="仿宋" w:hint="eastAsia"/>
              </w:rPr>
              <w:t>日修正)第八十七条</w:t>
            </w:r>
          </w:p>
          <w:p w14:paraId="45968B62">
            <w:pPr>
              <w:pStyle w:val="6"/>
              <w:jc w:val="both"/>
              <w:spacing w:before="31" w:line="251" w:lineRule="auto"/>
              <w:ind w:hanging="29" w:left="123"/>
              <w:rPr>
                <w:rFonts w:ascii="仿宋" w:hAnsi="仿宋" w:eastAsia="仿宋" w:cs="仿宋" w:hint="eastAsia"/>
              </w:rPr>
            </w:pPr>
            <w:r>
              <w:rPr>
                <w:spacing w:val="-6"/>
                <w:rFonts w:ascii="仿宋" w:hAnsi="仿宋" w:eastAsia="仿宋" w:cs="仿宋" w:hint="eastAsia"/>
              </w:rPr>
              <w:t>《河北省人民代表大会常务委员会关于促进</w:t>
            </w:r>
            <w:r>
              <w:rPr>
                <w:spacing w:val="-7"/>
                <w:rFonts w:ascii="仿宋" w:hAnsi="仿宋" w:eastAsia="仿宋" w:cs="仿宋" w:hint="eastAsia"/>
              </w:rPr>
              <w:t>农作</w:t>
            </w:r>
            <w:r>
              <w:rPr>
                <w:rFonts w:ascii="仿宋" w:hAnsi="仿宋" w:eastAsia="仿宋" w:cs="仿宋" w:hint="eastAsia"/>
              </w:rPr>
              <w:t xml:space="preserve"> </w:t>
            </w:r>
            <w:r>
              <w:rPr>
                <w:spacing w:val="-1"/>
                <w:rFonts w:ascii="仿宋" w:hAnsi="仿宋" w:eastAsia="仿宋" w:cs="仿宋" w:hint="eastAsia"/>
              </w:rPr>
              <w:t>物秸秆综合利用和禁止露天焚烧的决定》(2</w:t>
            </w:r>
            <w:r>
              <w:rPr>
                <w:spacing w:val="-2"/>
                <w:rFonts w:ascii="仿宋" w:hAnsi="仿宋" w:eastAsia="仿宋" w:cs="仿宋" w:hint="eastAsia"/>
              </w:rPr>
              <w:t>018</w:t>
            </w:r>
            <w:r>
              <w:rPr>
                <w:rFonts w:ascii="仿宋" w:hAnsi="仿宋" w:eastAsia="仿宋" w:cs="仿宋" w:hint="eastAsia"/>
              </w:rPr>
              <w:t xml:space="preserve"> </w:t>
            </w:r>
            <w:r>
              <w:rPr>
                <w:spacing w:val="-1"/>
                <w:rFonts w:ascii="仿宋" w:hAnsi="仿宋" w:eastAsia="仿宋" w:cs="仿宋" w:hint="eastAsia"/>
              </w:rPr>
              <w:t>年7月27日修订)第二十四条</w:t>
            </w:r>
          </w:p>
        </w:tc>
        <w:tc>
          <w:tcPr>
            <w:tcW w:w="1776" w:type="dxa"/>
            <w:vAlign w:val="center"/>
          </w:tcPr>
          <w:p w14:paraId="038B3948">
            <w:pPr>
              <w:pStyle w:val="6"/>
              <w:jc w:val="center"/>
              <w:spacing w:before="31" w:line="251" w:lineRule="auto"/>
              <w:ind w:hanging="29" w:left="123"/>
              <w:rPr>
                <w:spacing w:val="-6"/>
                <w:rFonts w:ascii="仿宋" w:hAnsi="仿宋" w:eastAsia="仿宋" w:cs="仿宋" w:hint="eastAsia"/>
              </w:rPr>
            </w:pPr>
            <w:r>
              <w:rPr>
                <w:spacing w:val="-2"/>
                <w:lang w:eastAsia="zh-CN"/>
                <w:rFonts w:ascii="仿宋" w:hAnsi="仿宋" w:eastAsia="仿宋" w:cs="仿宋" w:hint="eastAsia"/>
              </w:rPr>
              <w:t>乡镇</w:t>
            </w:r>
          </w:p>
        </w:tc>
      </w:tr>
      <w:tr w14:paraId="4443A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733" w:hRule="atLeast"/>
        </w:trPr>
        <w:tc>
          <w:tcPr>
            <w:tcW w:w="844" w:type="dxa"/>
            <w:vAlign w:val="top"/>
          </w:tcPr>
          <w:p w14:paraId="43468197">
            <w:pPr>
              <w:spacing w:line="262" w:lineRule="auto"/>
              <w:rPr>
                <w:sz w:val="21"/>
                <w:rFonts w:ascii="仿宋" w:hAnsi="仿宋" w:eastAsia="仿宋" w:cs="仿宋" w:hint="eastAsia"/>
              </w:rPr>
            </w:pPr>
          </w:p>
          <w:p w14:paraId="502C863F">
            <w:pPr>
              <w:spacing w:line="262" w:lineRule="auto"/>
              <w:rPr>
                <w:sz w:val="21"/>
                <w:rFonts w:ascii="仿宋" w:hAnsi="仿宋" w:eastAsia="仿宋" w:cs="仿宋" w:hint="eastAsia"/>
              </w:rPr>
            </w:pPr>
          </w:p>
          <w:p w14:paraId="1314B28C">
            <w:pPr>
              <w:pStyle w:val="6"/>
              <w:spacing w:before="71"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12</w:t>
            </w:r>
          </w:p>
        </w:tc>
        <w:tc>
          <w:tcPr>
            <w:tcW w:w="1079" w:type="dxa"/>
            <w:vAlign w:val="top"/>
          </w:tcPr>
          <w:p w14:paraId="5B26FC43">
            <w:pPr>
              <w:spacing w:line="469" w:lineRule="auto"/>
              <w:rPr>
                <w:sz w:val="21"/>
                <w:rFonts w:ascii="仿宋" w:hAnsi="仿宋" w:eastAsia="仿宋" w:cs="仿宋" w:hint="eastAsia"/>
              </w:rPr>
            </w:pPr>
          </w:p>
          <w:p w14:paraId="1F3D6B3E">
            <w:pPr>
              <w:pStyle w:val="6"/>
              <w:spacing w:before="71" w:line="220" w:lineRule="auto"/>
              <w:ind w:left="120"/>
              <w:rPr>
                <w:rFonts w:ascii="仿宋" w:hAnsi="仿宋" w:eastAsia="仿宋" w:cs="仿宋" w:hint="eastAsia"/>
              </w:rPr>
            </w:pPr>
            <w:r>
              <w:rPr>
                <w:spacing w:val="-2"/>
                <w:rFonts w:ascii="仿宋" w:hAnsi="仿宋" w:eastAsia="仿宋" w:cs="仿宋" w:hint="eastAsia"/>
              </w:rPr>
              <w:t>生态环境</w:t>
            </w:r>
          </w:p>
        </w:tc>
        <w:tc>
          <w:tcPr>
            <w:tcW w:w="2097" w:type="dxa"/>
            <w:vAlign w:val="top"/>
          </w:tcPr>
          <w:p w14:paraId="275E6ECB">
            <w:pPr>
              <w:pStyle w:val="6"/>
              <w:jc w:val="both"/>
              <w:spacing w:before="63" w:line="255" w:lineRule="auto"/>
              <w:ind w:left="72" w:right="48"/>
              <w:rPr>
                <w:rFonts w:ascii="仿宋" w:hAnsi="仿宋" w:eastAsia="仿宋" w:cs="仿宋" w:hint="eastAsia"/>
              </w:rPr>
            </w:pPr>
            <w:r>
              <w:rPr>
                <w:spacing w:val="-1"/>
                <w:rFonts w:ascii="仿宋" w:hAnsi="仿宋" w:eastAsia="仿宋" w:cs="仿宋" w:hint="eastAsia"/>
              </w:rPr>
              <w:t>对农业经营主体因未妥善采取</w:t>
            </w:r>
            <w:r>
              <w:rPr>
                <w:spacing w:val="4"/>
                <w:rFonts w:ascii="仿宋" w:hAnsi="仿宋" w:eastAsia="仿宋" w:cs="仿宋" w:hint="eastAsia"/>
              </w:rPr>
              <w:t xml:space="preserve"> </w:t>
            </w:r>
            <w:r>
              <w:rPr>
                <w:spacing w:val="-1"/>
                <w:rFonts w:ascii="仿宋" w:hAnsi="仿宋" w:eastAsia="仿宋" w:cs="仿宋" w:hint="eastAsia"/>
              </w:rPr>
              <w:t>综合利用措施，对农产品采收</w:t>
            </w:r>
            <w:r>
              <w:rPr>
                <w:rFonts w:ascii="仿宋" w:hAnsi="仿宋" w:eastAsia="仿宋" w:cs="仿宋" w:hint="eastAsia"/>
              </w:rPr>
              <w:t xml:space="preserve"> </w:t>
            </w:r>
            <w:r>
              <w:rPr>
                <w:spacing w:val="-1"/>
                <w:rFonts w:ascii="仿宋" w:hAnsi="仿宋" w:eastAsia="仿宋" w:cs="仿宋" w:hint="eastAsia"/>
              </w:rPr>
              <w:t>后的秸秆及树叶、荒草予以处</w:t>
            </w:r>
            <w:r>
              <w:rPr>
                <w:spacing w:val="2"/>
                <w:rFonts w:ascii="仿宋" w:hAnsi="仿宋" w:eastAsia="仿宋" w:cs="仿宋" w:hint="eastAsia"/>
              </w:rPr>
              <w:t>理，致使露天焚烧的行政处罚</w:t>
            </w:r>
          </w:p>
        </w:tc>
        <w:tc>
          <w:tcPr>
            <w:tcW w:w="3360" w:type="dxa"/>
            <w:vAlign w:val="top"/>
          </w:tcPr>
          <w:p w14:paraId="7449F81D">
            <w:pPr>
              <w:pStyle w:val="6"/>
              <w:jc w:val="both"/>
              <w:spacing w:before="201" w:line="260" w:lineRule="auto"/>
              <w:ind w:hanging="10" w:left="134"/>
              <w:rPr>
                <w:rFonts w:ascii="仿宋" w:hAnsi="仿宋" w:eastAsia="仿宋" w:cs="仿宋" w:hint="eastAsia"/>
              </w:rPr>
            </w:pPr>
            <w:r>
              <w:rPr>
                <w:spacing w:val="-8"/>
                <w:rFonts w:ascii="仿宋" w:hAnsi="仿宋" w:eastAsia="仿宋" w:cs="仿宋" w:hint="eastAsia"/>
              </w:rPr>
              <w:t>《河北省人民代表大会常务委员会关于促进农作</w:t>
            </w:r>
            <w:r>
              <w:rPr>
                <w:rFonts w:ascii="仿宋" w:hAnsi="仿宋" w:eastAsia="仿宋" w:cs="仿宋" w:hint="eastAsia"/>
              </w:rPr>
              <w:t xml:space="preserve"> </w:t>
            </w:r>
            <w:r>
              <w:rPr>
                <w:spacing w:val="-2"/>
                <w:rFonts w:ascii="仿宋" w:hAnsi="仿宋" w:eastAsia="仿宋" w:cs="仿宋" w:hint="eastAsia"/>
              </w:rPr>
              <w:t>物秸秆综合利用和禁止露天焚烧的决定》(2018</w:t>
            </w:r>
            <w:r>
              <w:rPr>
                <w:spacing w:val="10"/>
                <w:rFonts w:ascii="仿宋" w:hAnsi="仿宋" w:eastAsia="仿宋" w:cs="仿宋" w:hint="eastAsia"/>
              </w:rPr>
              <w:t xml:space="preserve"> </w:t>
            </w:r>
            <w:r>
              <w:rPr>
                <w:spacing w:val="-1"/>
                <w:rFonts w:ascii="仿宋" w:hAnsi="仿宋" w:eastAsia="仿宋" w:cs="仿宋" w:hint="eastAsia"/>
              </w:rPr>
              <w:t>年7月27日修订)第二十五条</w:t>
            </w:r>
          </w:p>
        </w:tc>
        <w:tc>
          <w:tcPr>
            <w:tcW w:w="1776" w:type="dxa"/>
            <w:vAlign w:val="center"/>
          </w:tcPr>
          <w:p w14:paraId="55DC3429">
            <w:pPr>
              <w:pStyle w:val="6"/>
              <w:jc w:val="center"/>
              <w:spacing w:before="201" w:line="260" w:lineRule="auto"/>
              <w:ind w:hanging="10" w:left="134"/>
              <w:rPr>
                <w:spacing w:val="-8"/>
                <w:rFonts w:ascii="仿宋" w:hAnsi="仿宋" w:eastAsia="仿宋" w:cs="仿宋" w:hint="eastAsia"/>
              </w:rPr>
            </w:pPr>
            <w:r>
              <w:rPr>
                <w:spacing w:val="-2"/>
                <w:lang w:eastAsia="zh-CN"/>
                <w:rFonts w:ascii="仿宋" w:hAnsi="仿宋" w:eastAsia="仿宋" w:cs="仿宋" w:hint="eastAsia"/>
              </w:rPr>
              <w:t>乡镇</w:t>
            </w:r>
          </w:p>
        </w:tc>
      </w:tr>
      <w:tr w14:paraId="3BAAD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404" w:hRule="atLeast"/>
        </w:trPr>
        <w:tc>
          <w:tcPr>
            <w:tcW w:w="844" w:type="dxa"/>
            <w:vAlign w:val="top"/>
          </w:tcPr>
          <w:p w14:paraId="450BF93F">
            <w:pPr>
              <w:spacing w:line="257" w:lineRule="auto"/>
              <w:rPr>
                <w:sz w:val="21"/>
                <w:rFonts w:ascii="仿宋" w:hAnsi="仿宋" w:eastAsia="仿宋" w:cs="仿宋" w:hint="eastAsia"/>
              </w:rPr>
            </w:pPr>
          </w:p>
          <w:p w14:paraId="5D12461C">
            <w:pPr>
              <w:spacing w:line="257" w:lineRule="auto"/>
              <w:rPr>
                <w:sz w:val="21"/>
                <w:rFonts w:ascii="仿宋" w:hAnsi="仿宋" w:eastAsia="仿宋" w:cs="仿宋" w:hint="eastAsia"/>
              </w:rPr>
            </w:pPr>
          </w:p>
          <w:p w14:paraId="3D69CC41">
            <w:pPr>
              <w:pStyle w:val="6"/>
              <w:spacing w:before="72"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13</w:t>
            </w:r>
          </w:p>
        </w:tc>
        <w:tc>
          <w:tcPr>
            <w:tcW w:w="1079" w:type="dxa"/>
            <w:vAlign w:val="top"/>
          </w:tcPr>
          <w:p w14:paraId="02782DFB">
            <w:pPr>
              <w:spacing w:line="459" w:lineRule="auto"/>
              <w:rPr>
                <w:sz w:val="21"/>
                <w:rFonts w:ascii="仿宋" w:hAnsi="仿宋" w:eastAsia="仿宋" w:cs="仿宋" w:hint="eastAsia"/>
              </w:rPr>
            </w:pPr>
          </w:p>
          <w:p w14:paraId="5FD76780">
            <w:pPr>
              <w:pStyle w:val="6"/>
              <w:spacing w:before="72" w:line="219" w:lineRule="auto"/>
              <w:ind w:left="341"/>
              <w:rPr>
                <w:rFonts w:ascii="仿宋" w:hAnsi="仿宋" w:eastAsia="仿宋" w:cs="仿宋" w:hint="eastAsia"/>
              </w:rPr>
            </w:pPr>
            <w:r>
              <w:rPr>
                <w:spacing w:val="8"/>
                <w:rFonts w:ascii="仿宋" w:hAnsi="仿宋" w:eastAsia="仿宋" w:cs="仿宋" w:hint="eastAsia"/>
              </w:rPr>
              <w:t>水利</w:t>
            </w:r>
          </w:p>
        </w:tc>
        <w:tc>
          <w:tcPr>
            <w:tcW w:w="2097" w:type="dxa"/>
            <w:vAlign w:val="top"/>
          </w:tcPr>
          <w:p w14:paraId="510D7C13">
            <w:pPr>
              <w:pStyle w:val="6"/>
              <w:jc w:val="both"/>
              <w:spacing w:before="224" w:line="256" w:lineRule="auto"/>
              <w:ind w:left="72" w:right="56"/>
              <w:rPr>
                <w:rFonts w:ascii="仿宋" w:hAnsi="仿宋" w:eastAsia="仿宋" w:cs="仿宋" w:hint="eastAsia"/>
              </w:rPr>
            </w:pPr>
            <w:r>
              <w:rPr>
                <w:spacing w:val="1"/>
                <w:rFonts w:ascii="仿宋" w:hAnsi="仿宋" w:eastAsia="仿宋" w:cs="仿宋" w:hint="eastAsia"/>
              </w:rPr>
              <w:t>对未经批准擅自取水、未依照</w:t>
            </w:r>
            <w:r>
              <w:rPr>
                <w:spacing w:val="3"/>
                <w:rFonts w:ascii="仿宋" w:hAnsi="仿宋" w:eastAsia="仿宋" w:cs="仿宋" w:hint="eastAsia"/>
              </w:rPr>
              <w:t xml:space="preserve"> </w:t>
            </w:r>
            <w:r>
              <w:rPr>
                <w:spacing w:val="-1"/>
                <w:rFonts w:ascii="仿宋" w:hAnsi="仿宋" w:eastAsia="仿宋" w:cs="仿宋" w:hint="eastAsia"/>
              </w:rPr>
              <w:t>批准的取水许可规定条件取水</w:t>
            </w:r>
            <w:r>
              <w:rPr>
                <w:spacing w:val="17"/>
                <w:rFonts w:ascii="仿宋" w:hAnsi="仿宋" w:eastAsia="仿宋" w:cs="仿宋" w:hint="eastAsia"/>
              </w:rPr>
              <w:t>的行政处罚</w:t>
            </w:r>
          </w:p>
        </w:tc>
        <w:tc>
          <w:tcPr>
            <w:tcW w:w="3360" w:type="dxa"/>
            <w:vAlign w:val="top"/>
          </w:tcPr>
          <w:p w14:paraId="5CC3CBBC">
            <w:pPr>
              <w:pStyle w:val="6"/>
              <w:spacing w:before="33" w:line="272" w:lineRule="auto"/>
              <w:ind w:hanging="19" w:left="134" w:right="95"/>
              <w:rPr>
                <w:rFonts w:ascii="仿宋" w:hAnsi="仿宋" w:eastAsia="仿宋" w:cs="仿宋" w:hint="eastAsia"/>
              </w:rPr>
            </w:pPr>
            <w:r>
              <w:rPr>
                <w:rFonts w:ascii="仿宋" w:hAnsi="仿宋" w:eastAsia="仿宋" w:cs="仿宋" w:hint="eastAsia"/>
              </w:rPr>
              <w:t>《中华人民共和国水法》(2016年7月2日修</w:t>
            </w:r>
            <w:r>
              <w:rPr>
                <w:spacing w:val="-1"/>
                <w:rFonts w:ascii="仿宋" w:hAnsi="仿宋" w:eastAsia="仿宋" w:cs="仿宋" w:hint="eastAsia"/>
              </w:rPr>
              <w:t>正)</w:t>
            </w:r>
            <w:r>
              <w:rPr>
                <w:rFonts w:ascii="仿宋" w:hAnsi="仿宋" w:eastAsia="仿宋" w:cs="仿宋" w:hint="eastAsia"/>
              </w:rPr>
              <w:t xml:space="preserve"> </w:t>
            </w:r>
            <w:r>
              <w:rPr>
                <w:spacing w:val="-2"/>
                <w:rFonts w:ascii="仿宋" w:hAnsi="仿宋" w:eastAsia="仿宋" w:cs="仿宋" w:hint="eastAsia"/>
              </w:rPr>
              <w:t>第六十九条</w:t>
            </w:r>
          </w:p>
          <w:p w14:paraId="1797A433">
            <w:pPr>
              <w:pStyle w:val="6"/>
              <w:spacing w:before="2" w:line="245" w:lineRule="auto"/>
              <w:ind w:hanging="9" w:left="114" w:right="13"/>
              <w:rPr>
                <w:rFonts w:ascii="仿宋" w:hAnsi="仿宋" w:eastAsia="仿宋" w:cs="仿宋" w:hint="eastAsia"/>
              </w:rPr>
            </w:pPr>
            <w:r>
              <w:rPr>
                <w:spacing w:val="-1"/>
                <w:rFonts w:ascii="仿宋" w:hAnsi="仿宋" w:eastAsia="仿宋" w:cs="仿宋" w:hint="eastAsia"/>
              </w:rPr>
              <w:t>《取水许可和水资源费征收管理条例》(2017年</w:t>
            </w:r>
            <w:r>
              <w:rPr>
                <w:spacing w:val="3"/>
                <w:rFonts w:ascii="仿宋" w:hAnsi="仿宋" w:eastAsia="仿宋" w:cs="仿宋" w:hint="eastAsia"/>
              </w:rPr>
              <w:t xml:space="preserve"> </w:t>
            </w:r>
            <w:r>
              <w:rPr>
                <w:rFonts w:ascii="仿宋" w:hAnsi="仿宋" w:eastAsia="仿宋" w:cs="仿宋" w:hint="eastAsia"/>
              </w:rPr>
              <w:t>3月1日修订)第二十四条</w:t>
            </w:r>
          </w:p>
        </w:tc>
        <w:tc>
          <w:tcPr>
            <w:tcW w:w="1776" w:type="dxa"/>
            <w:vAlign w:val="center"/>
          </w:tcPr>
          <w:p w14:paraId="70CF48B7">
            <w:pPr>
              <w:pStyle w:val="6"/>
              <w:jc w:val="center"/>
              <w:spacing w:before="2" w:line="245" w:lineRule="auto"/>
              <w:ind w:hanging="9" w:left="114" w:right="13"/>
              <w:rPr>
                <w:spacing w:val="-1"/>
                <w:rFonts w:ascii="仿宋" w:hAnsi="仿宋" w:eastAsia="仿宋" w:cs="仿宋" w:hint="eastAsia"/>
              </w:rPr>
            </w:pPr>
            <w:r>
              <w:rPr>
                <w:spacing w:val="-2"/>
                <w:lang w:eastAsia="zh-CN"/>
                <w:rFonts w:ascii="仿宋" w:hAnsi="仿宋" w:eastAsia="仿宋" w:cs="仿宋" w:hint="eastAsia"/>
              </w:rPr>
              <w:t>乡镇</w:t>
            </w:r>
          </w:p>
        </w:tc>
      </w:tr>
      <w:tr w14:paraId="2B9D5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379" w:hRule="atLeast"/>
        </w:trPr>
        <w:tc>
          <w:tcPr>
            <w:tcW w:w="844" w:type="dxa"/>
            <w:vAlign w:val="top"/>
          </w:tcPr>
          <w:p w14:paraId="4C13D30F">
            <w:pPr>
              <w:spacing w:line="263" w:lineRule="auto"/>
              <w:rPr>
                <w:sz w:val="21"/>
                <w:rFonts w:ascii="仿宋" w:hAnsi="仿宋" w:eastAsia="仿宋" w:cs="仿宋" w:hint="eastAsia"/>
              </w:rPr>
            </w:pPr>
          </w:p>
          <w:p w14:paraId="7AD0F916">
            <w:pPr>
              <w:spacing w:line="263" w:lineRule="auto"/>
              <w:rPr>
                <w:sz w:val="21"/>
                <w:rFonts w:ascii="仿宋" w:hAnsi="仿宋" w:eastAsia="仿宋" w:cs="仿宋" w:hint="eastAsia"/>
              </w:rPr>
            </w:pPr>
          </w:p>
          <w:p w14:paraId="2CE5FD81">
            <w:pPr>
              <w:pStyle w:val="6"/>
              <w:spacing w:before="71"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14</w:t>
            </w:r>
          </w:p>
        </w:tc>
        <w:tc>
          <w:tcPr>
            <w:tcW w:w="1079" w:type="dxa"/>
            <w:vAlign w:val="top"/>
          </w:tcPr>
          <w:p w14:paraId="2F60D888">
            <w:pPr>
              <w:spacing w:line="470" w:lineRule="auto"/>
              <w:rPr>
                <w:sz w:val="21"/>
                <w:rFonts w:ascii="仿宋" w:hAnsi="仿宋" w:eastAsia="仿宋" w:cs="仿宋" w:hint="eastAsia"/>
              </w:rPr>
            </w:pPr>
          </w:p>
          <w:p w14:paraId="2373C783">
            <w:pPr>
              <w:pStyle w:val="6"/>
              <w:spacing w:before="72" w:line="219" w:lineRule="auto"/>
              <w:ind w:left="341"/>
              <w:rPr>
                <w:rFonts w:ascii="仿宋" w:hAnsi="仿宋" w:eastAsia="仿宋" w:cs="仿宋" w:hint="eastAsia"/>
              </w:rPr>
            </w:pPr>
            <w:r>
              <w:rPr>
                <w:spacing w:val="8"/>
                <w:rFonts w:ascii="仿宋" w:hAnsi="仿宋" w:eastAsia="仿宋" w:cs="仿宋" w:hint="eastAsia"/>
              </w:rPr>
              <w:t>水利</w:t>
            </w:r>
          </w:p>
        </w:tc>
        <w:tc>
          <w:tcPr>
            <w:tcW w:w="2097" w:type="dxa"/>
            <w:vAlign w:val="top"/>
          </w:tcPr>
          <w:p w14:paraId="3943C4D8">
            <w:pPr>
              <w:pStyle w:val="6"/>
              <w:jc w:val="both"/>
              <w:spacing w:before="63" w:line="257" w:lineRule="auto"/>
              <w:ind w:left="72" w:right="62"/>
              <w:rPr>
                <w:rFonts w:ascii="仿宋" w:hAnsi="仿宋" w:eastAsia="仿宋" w:cs="仿宋" w:hint="eastAsia"/>
              </w:rPr>
            </w:pPr>
            <w:r>
              <w:rPr>
                <w:spacing w:val="-1"/>
                <w:rFonts w:ascii="仿宋" w:hAnsi="仿宋" w:eastAsia="仿宋" w:cs="仿宋" w:hint="eastAsia"/>
              </w:rPr>
              <w:t>对凿井施工等单位承揽未取得</w:t>
            </w:r>
            <w:r>
              <w:rPr>
                <w:spacing w:val="4"/>
                <w:rFonts w:ascii="仿宋" w:hAnsi="仿宋" w:eastAsia="仿宋" w:cs="仿宋" w:hint="eastAsia"/>
              </w:rPr>
              <w:t xml:space="preserve"> </w:t>
            </w:r>
            <w:r>
              <w:rPr>
                <w:rFonts w:ascii="仿宋" w:hAnsi="仿宋" w:eastAsia="仿宋" w:cs="仿宋" w:hint="eastAsia"/>
              </w:rPr>
              <w:t>取水申请批准文件的取水井工</w:t>
            </w:r>
            <w:r>
              <w:rPr>
                <w:spacing w:val="-1"/>
                <w:rFonts w:ascii="仿宋" w:hAnsi="仿宋" w:eastAsia="仿宋" w:cs="仿宋" w:hint="eastAsia"/>
              </w:rPr>
              <w:t>程或者为其建设取水配套设施</w:t>
            </w:r>
            <w:r>
              <w:rPr>
                <w:spacing w:val="17"/>
                <w:rFonts w:ascii="仿宋" w:hAnsi="仿宋" w:eastAsia="仿宋" w:cs="仿宋" w:hint="eastAsia"/>
              </w:rPr>
              <w:t>的行政处罚</w:t>
            </w:r>
          </w:p>
        </w:tc>
        <w:tc>
          <w:tcPr>
            <w:tcW w:w="3360" w:type="dxa"/>
            <w:vAlign w:val="top"/>
          </w:tcPr>
          <w:p w14:paraId="1313760F">
            <w:pPr>
              <w:spacing w:line="301" w:lineRule="auto"/>
              <w:rPr>
                <w:sz w:val="21"/>
                <w:rFonts w:ascii="仿宋" w:hAnsi="仿宋" w:eastAsia="仿宋" w:cs="仿宋" w:hint="eastAsia"/>
              </w:rPr>
            </w:pPr>
          </w:p>
          <w:p w14:paraId="36ACAC8A">
            <w:pPr>
              <w:pStyle w:val="6"/>
              <w:spacing w:before="72" w:line="272" w:lineRule="auto"/>
              <w:ind w:hanging="10" w:left="144" w:right="294"/>
              <w:rPr>
                <w:rFonts w:ascii="仿宋" w:hAnsi="仿宋" w:eastAsia="仿宋" w:cs="仿宋" w:hint="eastAsia"/>
              </w:rPr>
            </w:pPr>
            <w:r>
              <w:rPr>
                <w:rFonts w:ascii="仿宋" w:hAnsi="仿宋" w:eastAsia="仿宋" w:cs="仿宋" w:hint="eastAsia"/>
              </w:rPr>
              <w:t xml:space="preserve">《河北省地下水管理条例》(2018年9月20日 </w:t>
            </w:r>
            <w:r>
              <w:rPr>
                <w:spacing w:val="-1"/>
                <w:rFonts w:ascii="仿宋" w:hAnsi="仿宋" w:eastAsia="仿宋" w:cs="仿宋" w:hint="eastAsia"/>
              </w:rPr>
              <w:t>修订)第五十七条</w:t>
            </w:r>
          </w:p>
        </w:tc>
        <w:tc>
          <w:tcPr>
            <w:tcW w:w="1776" w:type="dxa"/>
            <w:vAlign w:val="center"/>
          </w:tcPr>
          <w:p w14:paraId="11F011F4">
            <w:pPr>
              <w:pStyle w:val="6"/>
              <w:jc w:val="center"/>
              <w:spacing w:before="72" w:line="272" w:lineRule="auto"/>
              <w:ind w:hanging="10" w:left="144" w:right="294"/>
              <w:rPr>
                <w:rFonts w:ascii="仿宋" w:hAnsi="仿宋" w:eastAsia="仿宋" w:cs="仿宋" w:hint="eastAsia"/>
              </w:rPr>
            </w:pPr>
            <w:r>
              <w:rPr>
                <w:spacing w:val="-2"/>
                <w:lang w:eastAsia="zh-CN"/>
                <w:rFonts w:ascii="仿宋" w:hAnsi="仿宋" w:eastAsia="仿宋" w:cs="仿宋" w:hint="eastAsia"/>
              </w:rPr>
              <w:t>乡镇</w:t>
            </w:r>
          </w:p>
        </w:tc>
      </w:tr>
      <w:tr w14:paraId="0045C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584" w:hRule="atLeast"/>
        </w:trPr>
        <w:tc>
          <w:tcPr>
            <w:tcW w:w="844" w:type="dxa"/>
            <w:vAlign w:val="top"/>
          </w:tcPr>
          <w:p w14:paraId="5F29FB97">
            <w:pPr>
              <w:spacing w:line="263" w:lineRule="auto"/>
              <w:rPr>
                <w:sz w:val="21"/>
                <w:rFonts w:ascii="仿宋" w:hAnsi="仿宋" w:eastAsia="仿宋" w:cs="仿宋" w:hint="eastAsia"/>
              </w:rPr>
            </w:pPr>
          </w:p>
          <w:p w14:paraId="7C6ABC23">
            <w:pPr>
              <w:spacing w:line="263" w:lineRule="auto"/>
              <w:rPr>
                <w:sz w:val="21"/>
                <w:rFonts w:ascii="仿宋" w:hAnsi="仿宋" w:eastAsia="仿宋" w:cs="仿宋" w:hint="eastAsia"/>
              </w:rPr>
            </w:pPr>
          </w:p>
          <w:p w14:paraId="5D872233">
            <w:pPr>
              <w:pStyle w:val="6"/>
              <w:spacing w:before="72"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15</w:t>
            </w:r>
          </w:p>
        </w:tc>
        <w:tc>
          <w:tcPr>
            <w:tcW w:w="1079" w:type="dxa"/>
            <w:vAlign w:val="top"/>
          </w:tcPr>
          <w:p w14:paraId="1BB942C2">
            <w:pPr>
              <w:spacing w:line="470" w:lineRule="auto"/>
              <w:rPr>
                <w:sz w:val="21"/>
                <w:rFonts w:ascii="仿宋" w:hAnsi="仿宋" w:eastAsia="仿宋" w:cs="仿宋" w:hint="eastAsia"/>
              </w:rPr>
            </w:pPr>
          </w:p>
          <w:p w14:paraId="2EB8A9A2">
            <w:pPr>
              <w:pStyle w:val="6"/>
              <w:spacing w:before="71" w:line="219" w:lineRule="auto"/>
              <w:ind w:left="120"/>
              <w:rPr>
                <w:rFonts w:ascii="仿宋" w:hAnsi="仿宋" w:eastAsia="仿宋" w:cs="仿宋" w:hint="eastAsia"/>
              </w:rPr>
            </w:pPr>
            <w:r>
              <w:rPr>
                <w:spacing w:val="-2"/>
                <w:rFonts w:ascii="仿宋" w:hAnsi="仿宋" w:eastAsia="仿宋" w:cs="仿宋" w:hint="eastAsia"/>
              </w:rPr>
              <w:t>农业农村</w:t>
            </w:r>
          </w:p>
        </w:tc>
        <w:tc>
          <w:tcPr>
            <w:tcW w:w="2097" w:type="dxa"/>
            <w:vAlign w:val="top"/>
          </w:tcPr>
          <w:p w14:paraId="215005C2">
            <w:pPr>
              <w:pStyle w:val="6"/>
              <w:jc w:val="both"/>
              <w:spacing w:before="214" w:line="265" w:lineRule="auto"/>
              <w:ind w:left="72" w:right="81"/>
              <w:rPr>
                <w:rFonts w:ascii="仿宋" w:hAnsi="仿宋" w:eastAsia="仿宋" w:cs="仿宋" w:hint="eastAsia"/>
              </w:rPr>
            </w:pPr>
            <w:r>
              <w:rPr>
                <w:spacing w:val="-1"/>
                <w:rFonts w:ascii="仿宋" w:hAnsi="仿宋" w:eastAsia="仿宋" w:cs="仿宋" w:hint="eastAsia"/>
              </w:rPr>
              <w:t>对农村村民未经批准或者采取欺骗手段骗取批准非法占用土</w:t>
            </w:r>
            <w:r>
              <w:rPr>
                <w:spacing w:val="11"/>
                <w:rFonts w:ascii="仿宋" w:hAnsi="仿宋" w:eastAsia="仿宋" w:cs="仿宋" w:hint="eastAsia"/>
              </w:rPr>
              <w:t>地建住宅的行政处罚</w:t>
            </w:r>
          </w:p>
        </w:tc>
        <w:tc>
          <w:tcPr>
            <w:tcW w:w="3360" w:type="dxa"/>
            <w:vAlign w:val="top"/>
          </w:tcPr>
          <w:p w14:paraId="0A135BDA">
            <w:pPr>
              <w:pStyle w:val="6"/>
              <w:spacing w:before="65" w:line="247" w:lineRule="auto"/>
              <w:ind w:hanging="59" w:left="164" w:right="104"/>
              <w:rPr>
                <w:rFonts w:ascii="仿宋" w:hAnsi="仿宋" w:eastAsia="仿宋" w:cs="仿宋" w:hint="eastAsia"/>
              </w:rPr>
            </w:pPr>
            <w:r>
              <w:rPr>
                <w:rFonts w:ascii="仿宋" w:hAnsi="仿宋" w:eastAsia="仿宋" w:cs="仿宋" w:hint="eastAsia"/>
              </w:rPr>
              <w:t xml:space="preserve">《中华人民共和国土地管理法》(2019年8月26 </w:t>
            </w:r>
            <w:r>
              <w:rPr>
                <w:spacing w:val="1"/>
                <w:rFonts w:ascii="仿宋" w:hAnsi="仿宋" w:eastAsia="仿宋" w:cs="仿宋" w:hint="eastAsia"/>
              </w:rPr>
              <w:t>日修正)第七十八条</w:t>
            </w:r>
          </w:p>
          <w:p w14:paraId="2EF75CB8">
            <w:pPr>
              <w:pStyle w:val="6"/>
              <w:spacing w:before="31" w:line="249" w:lineRule="auto"/>
              <w:ind w:hanging="30" w:left="154" w:right="4"/>
              <w:rPr>
                <w:rFonts w:ascii="仿宋" w:hAnsi="仿宋" w:eastAsia="仿宋" w:cs="仿宋" w:hint="eastAsia"/>
              </w:rPr>
            </w:pPr>
            <w:r>
              <w:rPr>
                <w:spacing w:val="-1"/>
                <w:rFonts w:ascii="仿宋" w:hAnsi="仿宋" w:eastAsia="仿宋" w:cs="仿宋" w:hint="eastAsia"/>
              </w:rPr>
              <w:t>《河北省土地管理条例》(2022年3月</w:t>
            </w:r>
            <w:r>
              <w:rPr>
                <w:spacing w:val="-2"/>
                <w:rFonts w:ascii="仿宋" w:hAnsi="仿宋" w:eastAsia="仿宋" w:cs="仿宋" w:hint="eastAsia"/>
              </w:rPr>
              <w:t>30日修订)</w:t>
            </w:r>
            <w:r>
              <w:rPr>
                <w:rFonts w:ascii="仿宋" w:hAnsi="仿宋" w:eastAsia="仿宋" w:cs="仿宋" w:hint="eastAsia"/>
              </w:rPr>
              <w:t xml:space="preserve"> </w:t>
            </w:r>
            <w:r>
              <w:rPr>
                <w:spacing w:val="-2"/>
                <w:rFonts w:ascii="仿宋" w:hAnsi="仿宋" w:eastAsia="仿宋" w:cs="仿宋" w:hint="eastAsia"/>
              </w:rPr>
              <w:t>第六十八条</w:t>
            </w:r>
          </w:p>
        </w:tc>
        <w:tc>
          <w:tcPr>
            <w:tcW w:w="1776" w:type="dxa"/>
            <w:vAlign w:val="center"/>
          </w:tcPr>
          <w:p w14:paraId="68443F93">
            <w:pPr>
              <w:pStyle w:val="6"/>
              <w:jc w:val="center"/>
              <w:spacing w:before="31" w:line="249" w:lineRule="auto"/>
              <w:ind w:hanging="30" w:left="154" w:right="4"/>
              <w:rPr>
                <w:spacing w:val="-1"/>
                <w:rFonts w:ascii="仿宋" w:hAnsi="仿宋" w:eastAsia="仿宋" w:cs="仿宋" w:hint="eastAsia"/>
              </w:rPr>
            </w:pPr>
            <w:r>
              <w:rPr>
                <w:spacing w:val="-2"/>
                <w:lang w:eastAsia="zh-CN"/>
                <w:rFonts w:ascii="仿宋" w:hAnsi="仿宋" w:eastAsia="仿宋" w:cs="仿宋" w:hint="eastAsia"/>
              </w:rPr>
              <w:t>乡镇</w:t>
            </w:r>
          </w:p>
        </w:tc>
      </w:tr>
      <w:tr w14:paraId="142B4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59" w:hRule="atLeast"/>
        </w:trPr>
        <w:tc>
          <w:tcPr>
            <w:tcW w:w="844" w:type="dxa"/>
            <w:vAlign w:val="top"/>
          </w:tcPr>
          <w:p w14:paraId="26CF6EFE">
            <w:pPr>
              <w:spacing w:line="358" w:lineRule="auto"/>
              <w:rPr>
                <w:sz w:val="21"/>
                <w:rFonts w:ascii="仿宋" w:hAnsi="仿宋" w:eastAsia="仿宋" w:cs="仿宋" w:hint="eastAsia"/>
              </w:rPr>
            </w:pPr>
          </w:p>
          <w:p w14:paraId="2BD8E8EB">
            <w:pPr>
              <w:pStyle w:val="6"/>
              <w:spacing w:before="72"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16</w:t>
            </w:r>
          </w:p>
        </w:tc>
        <w:tc>
          <w:tcPr>
            <w:tcW w:w="1079" w:type="dxa"/>
            <w:vAlign w:val="top"/>
          </w:tcPr>
          <w:p w14:paraId="213EFF00">
            <w:pPr>
              <w:spacing w:line="303" w:lineRule="auto"/>
              <w:rPr>
                <w:sz w:val="21"/>
                <w:rFonts w:ascii="仿宋" w:hAnsi="仿宋" w:eastAsia="仿宋" w:cs="仿宋" w:hint="eastAsia"/>
              </w:rPr>
            </w:pPr>
          </w:p>
          <w:p w14:paraId="30E28EC8">
            <w:pPr>
              <w:pStyle w:val="6"/>
              <w:spacing w:before="72" w:line="219" w:lineRule="auto"/>
              <w:ind w:left="120"/>
              <w:rPr>
                <w:rFonts w:ascii="仿宋" w:hAnsi="仿宋" w:eastAsia="仿宋" w:cs="仿宋" w:hint="eastAsia"/>
              </w:rPr>
            </w:pPr>
            <w:r>
              <w:rPr>
                <w:spacing w:val="2"/>
                <w:rFonts w:ascii="仿宋" w:hAnsi="仿宋" w:eastAsia="仿宋" w:cs="仿宋" w:hint="eastAsia"/>
              </w:rPr>
              <w:t>民族事务</w:t>
            </w:r>
          </w:p>
        </w:tc>
        <w:tc>
          <w:tcPr>
            <w:tcW w:w="2097" w:type="dxa"/>
            <w:vAlign w:val="top"/>
          </w:tcPr>
          <w:p w14:paraId="62631E95">
            <w:pPr>
              <w:pStyle w:val="6"/>
              <w:spacing w:before="237" w:line="256" w:lineRule="auto"/>
              <w:ind w:hanging="69" w:left="141" w:right="82"/>
              <w:rPr>
                <w:rFonts w:ascii="仿宋" w:hAnsi="仿宋" w:eastAsia="仿宋" w:cs="仿宋" w:hint="eastAsia"/>
              </w:rPr>
            </w:pPr>
            <w:r>
              <w:rPr>
                <w:spacing w:val="-1"/>
                <w:rFonts w:ascii="仿宋" w:hAnsi="仿宋" w:eastAsia="仿宋" w:cs="仿宋" w:hint="eastAsia"/>
              </w:rPr>
              <w:t>对未按照要求生产、经营清真</w:t>
            </w:r>
            <w:r>
              <w:rPr>
                <w:spacing w:val="3"/>
                <w:rFonts w:ascii="仿宋" w:hAnsi="仿宋" w:eastAsia="仿宋" w:cs="仿宋" w:hint="eastAsia"/>
              </w:rPr>
              <w:t>食品的行政处罚</w:t>
            </w:r>
          </w:p>
        </w:tc>
        <w:tc>
          <w:tcPr>
            <w:tcW w:w="3360" w:type="dxa"/>
            <w:vAlign w:val="top"/>
          </w:tcPr>
          <w:p w14:paraId="2F835D8A">
            <w:pPr>
              <w:pStyle w:val="6"/>
              <w:spacing w:before="56" w:line="246" w:lineRule="auto"/>
              <w:ind w:hanging="80" w:left="174" w:right="224"/>
              <w:rPr>
                <w:rFonts w:ascii="仿宋" w:hAnsi="仿宋" w:eastAsia="仿宋" w:cs="仿宋" w:hint="eastAsia"/>
              </w:rPr>
            </w:pPr>
            <w:r>
              <w:rPr>
                <w:rFonts w:ascii="仿宋" w:hAnsi="仿宋" w:eastAsia="仿宋" w:cs="仿宋" w:hint="eastAsia"/>
              </w:rPr>
              <w:t xml:space="preserve">《河北省清真食品管理条例》(1999年11月29 </w:t>
            </w:r>
            <w:r>
              <w:rPr>
                <w:spacing w:val="2"/>
                <w:rFonts w:ascii="仿宋" w:hAnsi="仿宋" w:eastAsia="仿宋" w:cs="仿宋" w:hint="eastAsia"/>
              </w:rPr>
              <w:t>日公布)第十七条第(一)(二)(三)(四)</w:t>
            </w:r>
          </w:p>
          <w:p w14:paraId="65B8583B">
            <w:pPr>
              <w:pStyle w:val="6"/>
              <w:spacing w:before="54" w:line="211" w:lineRule="auto"/>
              <w:ind w:left="234"/>
              <w:rPr>
                <w:rFonts w:ascii="仿宋" w:hAnsi="仿宋" w:eastAsia="仿宋" w:cs="仿宋" w:hint="eastAsia"/>
              </w:rPr>
            </w:pPr>
            <w:r>
              <w:rPr>
                <w:spacing w:val="-19"/>
                <w:rFonts w:ascii="仿宋" w:hAnsi="仿宋" w:eastAsia="仿宋" w:cs="仿宋" w:hint="eastAsia"/>
              </w:rPr>
              <w:t>(</w:t>
            </w:r>
            <w:r>
              <w:rPr>
                <w:spacing w:val="-40"/>
                <w:rFonts w:ascii="仿宋" w:hAnsi="仿宋" w:eastAsia="仿宋" w:cs="仿宋" w:hint="eastAsia"/>
              </w:rPr>
              <w:t xml:space="preserve"> </w:t>
            </w:r>
            <w:r>
              <w:rPr>
                <w:spacing w:val="-19"/>
                <w:rFonts w:ascii="仿宋" w:hAnsi="仿宋" w:eastAsia="仿宋" w:cs="仿宋" w:hint="eastAsia"/>
              </w:rPr>
              <w:t>六</w:t>
            </w:r>
            <w:r>
              <w:rPr>
                <w:spacing w:val="-42"/>
                <w:rFonts w:ascii="仿宋" w:hAnsi="仿宋" w:eastAsia="仿宋" w:cs="仿宋" w:hint="eastAsia"/>
              </w:rPr>
              <w:t xml:space="preserve"> </w:t>
            </w:r>
            <w:r>
              <w:rPr>
                <w:spacing w:val="-19"/>
                <w:rFonts w:ascii="仿宋" w:hAnsi="仿宋" w:eastAsia="仿宋" w:cs="仿宋" w:hint="eastAsia"/>
              </w:rPr>
              <w:t>) (</w:t>
            </w:r>
            <w:r>
              <w:rPr>
                <w:spacing w:val="-45"/>
                <w:rFonts w:ascii="仿宋" w:hAnsi="仿宋" w:eastAsia="仿宋" w:cs="仿宋" w:hint="eastAsia"/>
              </w:rPr>
              <w:t xml:space="preserve"> </w:t>
            </w:r>
            <w:r>
              <w:rPr>
                <w:spacing w:val="-19"/>
                <w:rFonts w:ascii="仿宋" w:hAnsi="仿宋" w:eastAsia="仿宋" w:cs="仿宋" w:hint="eastAsia"/>
              </w:rPr>
              <w:t>七</w:t>
            </w:r>
            <w:r>
              <w:rPr>
                <w:spacing w:val="-42"/>
                <w:rFonts w:ascii="仿宋" w:hAnsi="仿宋" w:eastAsia="仿宋" w:cs="仿宋" w:hint="eastAsia"/>
              </w:rPr>
              <w:t xml:space="preserve"> </w:t>
            </w:r>
            <w:r>
              <w:rPr>
                <w:spacing w:val="-19"/>
                <w:rFonts w:ascii="仿宋" w:hAnsi="仿宋" w:eastAsia="仿宋" w:cs="仿宋" w:hint="eastAsia"/>
              </w:rPr>
              <w:t>)</w:t>
            </w:r>
            <w:r>
              <w:rPr>
                <w:spacing w:val="-5"/>
                <w:rFonts w:ascii="仿宋" w:hAnsi="仿宋" w:eastAsia="仿宋" w:cs="仿宋" w:hint="eastAsia"/>
              </w:rPr>
              <w:t xml:space="preserve"> </w:t>
            </w:r>
            <w:r>
              <w:rPr>
                <w:spacing w:val="-19"/>
                <w:rFonts w:ascii="仿宋" w:hAnsi="仿宋" w:eastAsia="仿宋" w:cs="仿宋" w:hint="eastAsia"/>
              </w:rPr>
              <w:t>(</w:t>
            </w:r>
            <w:r>
              <w:rPr>
                <w:spacing w:val="-40"/>
                <w:rFonts w:ascii="仿宋" w:hAnsi="仿宋" w:eastAsia="仿宋" w:cs="仿宋" w:hint="eastAsia"/>
              </w:rPr>
              <w:t xml:space="preserve"> </w:t>
            </w:r>
            <w:r>
              <w:rPr>
                <w:spacing w:val="-19"/>
                <w:rFonts w:ascii="仿宋" w:hAnsi="仿宋" w:eastAsia="仿宋" w:cs="仿宋" w:hint="eastAsia"/>
              </w:rPr>
              <w:t>八</w:t>
            </w:r>
            <w:r>
              <w:rPr>
                <w:spacing w:val="-43"/>
                <w:rFonts w:ascii="仿宋" w:hAnsi="仿宋" w:eastAsia="仿宋" w:cs="仿宋" w:hint="eastAsia"/>
              </w:rPr>
              <w:t xml:space="preserve"> </w:t>
            </w:r>
            <w:r>
              <w:rPr>
                <w:spacing w:val="-19"/>
                <w:rFonts w:ascii="仿宋" w:hAnsi="仿宋" w:eastAsia="仿宋" w:cs="仿宋" w:hint="eastAsia"/>
              </w:rPr>
              <w:t>)</w:t>
            </w:r>
            <w:r>
              <w:rPr>
                <w:spacing w:val="-40"/>
                <w:rFonts w:ascii="仿宋" w:hAnsi="仿宋" w:eastAsia="仿宋" w:cs="仿宋" w:hint="eastAsia"/>
              </w:rPr>
              <w:t xml:space="preserve"> </w:t>
            </w:r>
            <w:r>
              <w:rPr>
                <w:spacing w:val="-19"/>
                <w:rFonts w:ascii="仿宋" w:hAnsi="仿宋" w:eastAsia="仿宋" w:cs="仿宋" w:hint="eastAsia"/>
              </w:rPr>
              <w:t>项</w:t>
            </w:r>
          </w:p>
        </w:tc>
        <w:tc>
          <w:tcPr>
            <w:tcW w:w="1776" w:type="dxa"/>
            <w:vAlign w:val="center"/>
          </w:tcPr>
          <w:p w14:paraId="306935F2">
            <w:pPr>
              <w:pStyle w:val="6"/>
              <w:jc w:val="center"/>
              <w:spacing w:before="54" w:line="211" w:lineRule="auto"/>
              <w:ind w:left="234"/>
              <w:rPr>
                <w:spacing w:val="-19"/>
                <w:rFonts w:ascii="仿宋" w:hAnsi="仿宋" w:eastAsia="仿宋" w:cs="仿宋" w:hint="eastAsia"/>
              </w:rPr>
            </w:pPr>
            <w:r>
              <w:rPr>
                <w:spacing w:val="-2"/>
                <w:lang w:eastAsia="zh-CN"/>
                <w:rFonts w:ascii="仿宋" w:hAnsi="仿宋" w:eastAsia="仿宋" w:cs="仿宋" w:hint="eastAsia"/>
              </w:rPr>
              <w:t>乡镇</w:t>
            </w:r>
          </w:p>
        </w:tc>
      </w:tr>
      <w:tr w14:paraId="1ADAD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84" w:hRule="atLeast"/>
        </w:trPr>
        <w:tc>
          <w:tcPr>
            <w:tcW w:w="844" w:type="dxa"/>
            <w:vAlign w:val="top"/>
          </w:tcPr>
          <w:p w14:paraId="6F287988">
            <w:pPr>
              <w:spacing w:line="370" w:lineRule="auto"/>
              <w:rPr>
                <w:sz w:val="21"/>
                <w:rFonts w:ascii="仿宋" w:hAnsi="仿宋" w:eastAsia="仿宋" w:cs="仿宋" w:hint="eastAsia"/>
              </w:rPr>
            </w:pPr>
          </w:p>
          <w:p w14:paraId="6C4EA380">
            <w:pPr>
              <w:pStyle w:val="6"/>
              <w:spacing w:before="71"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17</w:t>
            </w:r>
          </w:p>
        </w:tc>
        <w:tc>
          <w:tcPr>
            <w:tcW w:w="1079" w:type="dxa"/>
            <w:vAlign w:val="top"/>
          </w:tcPr>
          <w:p w14:paraId="317DEAC8">
            <w:pPr>
              <w:spacing w:line="314" w:lineRule="auto"/>
              <w:rPr>
                <w:sz w:val="21"/>
                <w:rFonts w:ascii="仿宋" w:hAnsi="仿宋" w:eastAsia="仿宋" w:cs="仿宋" w:hint="eastAsia"/>
              </w:rPr>
            </w:pPr>
          </w:p>
          <w:p w14:paraId="16E58FBF">
            <w:pPr>
              <w:pStyle w:val="6"/>
              <w:spacing w:before="72" w:line="219" w:lineRule="auto"/>
              <w:ind w:left="120"/>
              <w:rPr>
                <w:rFonts w:ascii="仿宋" w:hAnsi="仿宋" w:eastAsia="仿宋" w:cs="仿宋" w:hint="eastAsia"/>
              </w:rPr>
            </w:pPr>
            <w:r>
              <w:rPr>
                <w:spacing w:val="2"/>
                <w:rFonts w:ascii="仿宋" w:hAnsi="仿宋" w:eastAsia="仿宋" w:cs="仿宋" w:hint="eastAsia"/>
              </w:rPr>
              <w:t>宗教事务</w:t>
            </w:r>
          </w:p>
        </w:tc>
        <w:tc>
          <w:tcPr>
            <w:tcW w:w="2097" w:type="dxa"/>
            <w:vAlign w:val="top"/>
          </w:tcPr>
          <w:p w14:paraId="66B5FDE5">
            <w:pPr>
              <w:pStyle w:val="6"/>
              <w:jc w:val="both"/>
              <w:spacing w:before="65" w:line="254" w:lineRule="auto"/>
              <w:ind w:left="72" w:right="59"/>
              <w:rPr>
                <w:rFonts w:ascii="仿宋" w:hAnsi="仿宋" w:eastAsia="仿宋" w:cs="仿宋" w:hint="eastAsia"/>
              </w:rPr>
            </w:pPr>
            <w:r>
              <w:rPr>
                <w:spacing w:val="-1"/>
                <w:rFonts w:ascii="仿宋" w:hAnsi="仿宋" w:eastAsia="仿宋" w:cs="仿宋" w:hint="eastAsia"/>
              </w:rPr>
              <w:t>对假冒宗教教职人员进行宗教</w:t>
            </w:r>
            <w:r>
              <w:rPr>
                <w:spacing w:val="1"/>
                <w:rFonts w:ascii="仿宋" w:hAnsi="仿宋" w:eastAsia="仿宋" w:cs="仿宋" w:hint="eastAsia"/>
              </w:rPr>
              <w:t xml:space="preserve">活动或者骗取钱财等违法活动 </w:t>
            </w:r>
            <w:r>
              <w:rPr>
                <w:spacing w:val="19"/>
                <w:rFonts w:ascii="仿宋" w:hAnsi="仿宋" w:eastAsia="仿宋" w:cs="仿宋" w:hint="eastAsia"/>
              </w:rPr>
              <w:t>的行政处罚</w:t>
            </w:r>
          </w:p>
        </w:tc>
        <w:tc>
          <w:tcPr>
            <w:tcW w:w="3360" w:type="dxa"/>
            <w:vAlign w:val="top"/>
          </w:tcPr>
          <w:p w14:paraId="2E5746CA">
            <w:pPr>
              <w:pStyle w:val="6"/>
              <w:spacing w:before="198" w:line="297" w:lineRule="auto"/>
              <w:ind w:left="134" w:right="203"/>
              <w:rPr>
                <w:rFonts w:ascii="仿宋" w:hAnsi="仿宋" w:eastAsia="仿宋" w:cs="仿宋" w:hint="eastAsia"/>
              </w:rPr>
            </w:pPr>
            <w:r>
              <w:rPr>
                <w:spacing w:val="-1"/>
                <w:rFonts w:ascii="仿宋" w:hAnsi="仿宋" w:eastAsia="仿宋" w:cs="仿宋" w:hint="eastAsia"/>
              </w:rPr>
              <w:t>《宗教事务条例》(2017年8月26日修订)第七</w:t>
            </w:r>
            <w:r>
              <w:rPr>
                <w:spacing w:val="4"/>
                <w:rFonts w:ascii="仿宋" w:hAnsi="仿宋" w:eastAsia="仿宋" w:cs="仿宋" w:hint="eastAsia"/>
              </w:rPr>
              <w:t xml:space="preserve"> </w:t>
            </w:r>
            <w:r>
              <w:rPr>
                <w:spacing w:val="-3"/>
                <w:rFonts w:ascii="仿宋" w:hAnsi="仿宋" w:eastAsia="仿宋" w:cs="仿宋" w:hint="eastAsia"/>
              </w:rPr>
              <w:t>十四条</w:t>
            </w:r>
          </w:p>
        </w:tc>
        <w:tc>
          <w:tcPr>
            <w:tcW w:w="1776" w:type="dxa"/>
            <w:vAlign w:val="center"/>
          </w:tcPr>
          <w:p w14:paraId="5F5AAF9B">
            <w:pPr>
              <w:pStyle w:val="6"/>
              <w:jc w:val="center"/>
              <w:spacing w:before="198" w:line="297" w:lineRule="auto"/>
              <w:ind w:left="134" w:right="203"/>
              <w:rPr>
                <w:spacing w:val="-1"/>
                <w:rFonts w:ascii="仿宋" w:hAnsi="仿宋" w:eastAsia="仿宋" w:cs="仿宋" w:hint="eastAsia"/>
              </w:rPr>
            </w:pPr>
            <w:r>
              <w:rPr>
                <w:spacing w:val="-2"/>
                <w:lang w:eastAsia="zh-CN"/>
                <w:rFonts w:ascii="仿宋" w:hAnsi="仿宋" w:eastAsia="仿宋" w:cs="仿宋" w:hint="eastAsia"/>
              </w:rPr>
              <w:t>乡镇</w:t>
            </w:r>
          </w:p>
        </w:tc>
      </w:tr>
      <w:tr w14:paraId="5E095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629" w:hRule="atLeast"/>
        </w:trPr>
        <w:tc>
          <w:tcPr>
            <w:tcW w:w="9156" w:type="dxa"/>
            <w:gridSpan w:val="5"/>
            <w:vAlign w:val="center"/>
          </w:tcPr>
          <w:p w14:paraId="3126DBF3">
            <w:pPr>
              <w:pStyle w:val="6"/>
              <w:jc w:val="center"/>
              <w:spacing w:before="198" w:line="297" w:lineRule="auto"/>
              <w:ind w:left="134" w:right="203"/>
              <w:rPr>
                <w:spacing w:val="-1"/>
              </w:rPr>
            </w:pPr>
            <w:r>
              <w:rPr>
                <w:b w:val="1"/>
                <w:color w:val="000000"/>
                <w:bCs/>
                <w:kern w:val="0"/>
                <w:szCs w:val="21"/>
                <w:rFonts w:ascii="宋体" w:hAnsi="宋体" w:eastAsia="宋体" w:cs="Times New Roman" w:hint="eastAsia"/>
              </w:rPr>
              <w:t>乡镇现有行政处罚事项（</w:t>
            </w:r>
            <w:r>
              <w:rPr>
                <w:b w:val="1"/>
                <w:color w:val="000000"/>
                <w:lang w:val="en-US" w:eastAsia="zh-CN"/>
                <w:bCs/>
                <w:kern w:val="0"/>
                <w:szCs w:val="21"/>
                <w:rFonts w:cs="Times New Roman" w:hint="eastAsia"/>
              </w:rPr>
              <w:t>4</w:t>
            </w:r>
            <w:r>
              <w:rPr>
                <w:b w:val="1"/>
                <w:color w:val="000000"/>
                <w:bCs/>
                <w:kern w:val="0"/>
                <w:szCs w:val="21"/>
                <w:rFonts w:ascii="宋体" w:hAnsi="宋体" w:eastAsia="宋体" w:cs="Times New Roman" w:hint="eastAsia"/>
              </w:rPr>
              <w:t>项）</w:t>
            </w:r>
          </w:p>
        </w:tc>
      </w:tr>
      <w:tr w14:paraId="40842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534" w:hRule="atLeast"/>
        </w:trPr>
        <w:tc>
          <w:tcPr>
            <w:tcW w:w="844" w:type="dxa"/>
            <w:vAlign w:val="top"/>
            <w:shd w:val="clear" w:color="auto" w:fill="auto"/>
          </w:tcPr>
          <w:p w14:paraId="1B9B1E3C">
            <w:pPr>
              <w:pStyle w:val="6"/>
              <w:spacing w:before="152" w:line="221" w:lineRule="auto"/>
              <w:ind w:left="198" w:leftChars="0"/>
              <w:rPr>
                <w:color w:val="000000"/>
                <w:sz w:val="22"/>
                <w:lang w:val="en-US" w:eastAsia="zh-CN" w:bidi="ar-SA"/>
                <w:kern w:val="0"/>
                <w:szCs w:val="22"/>
                <w:rFonts w:ascii="宋体" w:hAnsi="宋体" w:eastAsia="宋体" w:cs="宋体" w:hint="eastAsia"/>
              </w:rPr>
            </w:pPr>
            <w:r>
              <w:rPr>
                <w:b w:val="1"/>
                <w:spacing w:val="-5"/>
                <w:bCs/>
              </w:rPr>
              <w:t>序号</w:t>
            </w:r>
          </w:p>
        </w:tc>
        <w:tc>
          <w:tcPr>
            <w:tcW w:w="1079" w:type="dxa"/>
            <w:vAlign w:val="top"/>
            <w:shd w:val="clear" w:color="auto" w:fill="auto"/>
          </w:tcPr>
          <w:p w14:paraId="660FA54E">
            <w:pPr>
              <w:pStyle w:val="6"/>
              <w:spacing w:before="151" w:line="219" w:lineRule="auto"/>
              <w:ind w:left="114" w:leftChars="0"/>
              <w:rPr>
                <w:color w:val="000000"/>
                <w:sz w:val="22"/>
                <w:lang w:val="en-US" w:eastAsia="en-US" w:bidi="ar-SA"/>
                <w:kern w:val="0"/>
                <w:szCs w:val="22"/>
                <w:rFonts w:ascii="宋体" w:hAnsi="宋体" w:eastAsia="宋体" w:cs="宋体"/>
              </w:rPr>
            </w:pPr>
            <w:r>
              <w:rPr>
                <w:b w:val="1"/>
                <w:bCs/>
              </w:rPr>
              <w:t>领域类别</w:t>
            </w:r>
          </w:p>
        </w:tc>
        <w:tc>
          <w:tcPr>
            <w:tcW w:w="2097" w:type="dxa"/>
            <w:vAlign w:val="top"/>
            <w:shd w:val="clear" w:color="auto" w:fill="auto"/>
          </w:tcPr>
          <w:p w14:paraId="7532A47F">
            <w:pPr>
              <w:pStyle w:val="6"/>
              <w:jc w:val="center"/>
              <w:spacing w:before="151" w:line="220" w:lineRule="auto"/>
              <w:rPr>
                <w:color w:val="000000"/>
                <w:sz w:val="22"/>
                <w:lang w:val="en-US" w:eastAsia="en-US" w:bidi="ar-SA"/>
                <w:kern w:val="0"/>
                <w:szCs w:val="22"/>
                <w:rFonts w:ascii="宋体" w:hAnsi="宋体" w:eastAsia="宋体" w:cs="宋体" w:hint="eastAsia"/>
              </w:rPr>
            </w:pPr>
            <w:r>
              <w:rPr>
                <w:b w:val="1"/>
                <w:spacing w:val="-4"/>
                <w:bCs/>
              </w:rPr>
              <w:t>事项名称</w:t>
            </w:r>
          </w:p>
        </w:tc>
        <w:tc>
          <w:tcPr>
            <w:tcW w:w="3360" w:type="dxa"/>
            <w:vAlign w:val="top"/>
            <w:shd w:val="clear" w:color="auto" w:fill="auto"/>
          </w:tcPr>
          <w:p w14:paraId="378D95A6">
            <w:pPr>
              <w:pStyle w:val="6"/>
              <w:jc w:val="center"/>
              <w:spacing w:before="149" w:line="219" w:lineRule="auto"/>
              <w:rPr>
                <w:color w:val="000000"/>
                <w:sz w:val="22"/>
                <w:lang w:val="en-US" w:eastAsia="en-US" w:bidi="ar-SA"/>
                <w:kern w:val="0"/>
                <w:szCs w:val="22"/>
                <w:rFonts w:ascii="宋体" w:hAnsi="宋体" w:eastAsia="宋体" w:cs="宋体" w:hint="eastAsia"/>
              </w:rPr>
            </w:pPr>
            <w:r>
              <w:rPr>
                <w:b w:val="1"/>
                <w:spacing w:val="-5"/>
                <w:bCs/>
              </w:rPr>
              <w:t>设定依据</w:t>
            </w:r>
          </w:p>
        </w:tc>
        <w:tc>
          <w:tcPr>
            <w:tcW w:w="1776" w:type="dxa"/>
            <w:vAlign w:val="center"/>
          </w:tcPr>
          <w:p w14:paraId="5563E634">
            <w:pPr>
              <w:pStyle w:val="6"/>
              <w:jc w:val="center"/>
              <w:spacing w:before="198" w:line="297" w:lineRule="auto"/>
              <w:ind w:left="134" w:right="203"/>
              <w:rPr>
                <w:spacing w:val="-1"/>
              </w:rPr>
            </w:pPr>
            <w:r>
              <w:rPr>
                <w:b w:val="1"/>
                <w:spacing w:val="-5"/>
                <w:lang w:val="en-US" w:eastAsia="zh-CN"/>
                <w:bCs/>
                <w:rFonts w:hint="eastAsia"/>
              </w:rPr>
              <w:t>第一责任层级</w:t>
            </w:r>
          </w:p>
        </w:tc>
      </w:tr>
      <w:tr w14:paraId="3635C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84" w:hRule="atLeast"/>
        </w:trPr>
        <w:tc>
          <w:tcPr>
            <w:tcW w:w="844" w:type="dxa"/>
            <w:vAlign w:val="center"/>
          </w:tcPr>
          <w:p w14:paraId="4F303B02">
            <w:pPr>
              <w:pStyle w:val="6"/>
              <w:jc w:val="center"/>
              <w:spacing w:before="71" w:line="184" w:lineRule="auto"/>
              <w:ind w:left="305"/>
              <w:rPr>
                <w:spacing w:val="-7"/>
                <w:lang w:val="en-US" w:eastAsia="zh-CN"/>
                <w:rFonts w:hint="default"/>
              </w:rPr>
            </w:pPr>
            <w:r>
              <w:rPr>
                <w:spacing w:val="-7"/>
                <w:lang w:val="en-US" w:eastAsia="zh-CN"/>
                <w:rFonts w:hint="eastAsia"/>
              </w:rPr>
              <w:t>1</w:t>
            </w:r>
          </w:p>
        </w:tc>
        <w:tc>
          <w:tcPr>
            <w:tcW w:w="1079" w:type="dxa"/>
            <w:vAlign w:val="top"/>
          </w:tcPr>
          <w:p w14:paraId="2D7866C8">
            <w:pPr>
              <w:pStyle w:val="6"/>
              <w:spacing w:before="72" w:line="219" w:lineRule="auto"/>
              <w:ind w:left="120"/>
              <w:rPr>
                <w:spacing w:val="2"/>
              </w:rPr>
            </w:pPr>
          </w:p>
        </w:tc>
        <w:tc>
          <w:tcPr>
            <w:tcW w:w="2097" w:type="dxa"/>
            <w:vAlign w:val="top"/>
          </w:tcPr>
          <w:p w14:paraId="2EC324DF">
            <w:pPr>
              <w:pStyle w:val="6"/>
              <w:jc w:val="both"/>
              <w:spacing w:before="65" w:line="254" w:lineRule="auto"/>
              <w:ind w:left="72" w:right="59"/>
              <w:rPr>
                <w:spacing w:val="-1"/>
              </w:rPr>
            </w:pPr>
            <w:r>
              <w:rPr>
                <w:color w:val="000000"/>
                <w:bCs/>
                <w:kern w:val="0"/>
                <w:szCs w:val="21"/>
                <w:rFonts w:ascii="仿宋" w:hAnsi="仿宋" w:eastAsia="仿宋" w:cs="Times New Roman" w:hint="eastAsia"/>
              </w:rPr>
              <w:t>对农村居民未经批准或者违反规划的规定建住宅的处罚</w:t>
            </w:r>
          </w:p>
        </w:tc>
        <w:tc>
          <w:tcPr>
            <w:tcW w:w="3360" w:type="dxa"/>
            <w:vAlign w:val="top"/>
          </w:tcPr>
          <w:p w14:paraId="4AF47F29">
            <w:pPr>
              <w:pStyle w:val="6"/>
              <w:spacing w:before="198" w:line="297" w:lineRule="auto"/>
              <w:ind w:left="134" w:right="203"/>
              <w:rPr>
                <w:spacing w:val="-1"/>
              </w:rPr>
            </w:pPr>
            <w:r>
              <w:rPr>
                <w:color w:val="000000"/>
                <w:bCs/>
                <w:kern w:val="0"/>
                <w:szCs w:val="21"/>
                <w:rFonts w:ascii="仿宋" w:hAnsi="仿宋" w:eastAsia="仿宋" w:cs="Times New Roman" w:hint="eastAsia"/>
              </w:rPr>
              <w:t>《村庄和集镇规划建设管理条例》（1993年11月1日起施行）第三十七条第二款</w:t>
            </w:r>
          </w:p>
        </w:tc>
        <w:tc>
          <w:tcPr>
            <w:tcW w:w="1776" w:type="dxa"/>
            <w:vAlign w:val="center"/>
          </w:tcPr>
          <w:p w14:paraId="6CBD1593">
            <w:pPr>
              <w:pStyle w:val="6"/>
              <w:jc w:val="center"/>
              <w:spacing w:before="198" w:line="297" w:lineRule="auto"/>
              <w:ind w:left="134" w:right="203"/>
              <w:rPr>
                <w:spacing w:val="-1"/>
              </w:rPr>
            </w:pPr>
            <w:r>
              <w:rPr>
                <w:spacing w:val="-2"/>
                <w:lang w:eastAsia="zh-CN"/>
                <w:rFonts w:hint="eastAsia"/>
              </w:rPr>
              <w:t>乡镇</w:t>
            </w:r>
          </w:p>
        </w:tc>
      </w:tr>
      <w:tr w14:paraId="2357F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84" w:hRule="atLeast"/>
        </w:trPr>
        <w:tc>
          <w:tcPr>
            <w:tcW w:w="844" w:type="dxa"/>
            <w:vAlign w:val="center"/>
          </w:tcPr>
          <w:p w14:paraId="565B51D8">
            <w:pPr>
              <w:pStyle w:val="6"/>
              <w:jc w:val="center"/>
              <w:spacing w:before="71" w:line="184" w:lineRule="auto"/>
              <w:ind w:left="305"/>
              <w:rPr>
                <w:spacing w:val="-7"/>
                <w:lang w:val="en-US" w:eastAsia="zh-CN"/>
                <w:rFonts w:hint="default"/>
              </w:rPr>
            </w:pPr>
            <w:r>
              <w:rPr>
                <w:spacing w:val="-7"/>
                <w:lang w:val="en-US" w:eastAsia="zh-CN"/>
                <w:rFonts w:hint="eastAsia"/>
              </w:rPr>
              <w:t>2</w:t>
            </w:r>
          </w:p>
        </w:tc>
        <w:tc>
          <w:tcPr>
            <w:tcW w:w="1079" w:type="dxa"/>
            <w:vAlign w:val="top"/>
          </w:tcPr>
          <w:p w14:paraId="1804E0F5">
            <w:pPr>
              <w:pStyle w:val="6"/>
              <w:spacing w:before="72" w:line="219" w:lineRule="auto"/>
              <w:ind w:left="120"/>
              <w:rPr>
                <w:spacing w:val="2"/>
              </w:rPr>
            </w:pPr>
          </w:p>
        </w:tc>
        <w:tc>
          <w:tcPr>
            <w:tcW w:w="2097" w:type="dxa"/>
            <w:vAlign w:val="top"/>
          </w:tcPr>
          <w:p w14:paraId="567E3C1C">
            <w:pPr>
              <w:pStyle w:val="6"/>
              <w:jc w:val="both"/>
              <w:spacing w:before="65" w:line="254" w:lineRule="auto"/>
              <w:ind w:left="72" w:right="59"/>
              <w:rPr>
                <w:spacing w:val="-1"/>
              </w:rPr>
            </w:pPr>
            <w:r>
              <w:rPr>
                <w:color w:val="000000"/>
                <w:bCs/>
                <w:kern w:val="0"/>
                <w:szCs w:val="21"/>
                <w:rFonts w:ascii="仿宋" w:hAnsi="仿宋" w:eastAsia="仿宋" w:cs="Times New Roman" w:hint="eastAsia"/>
              </w:rPr>
              <w:t>对损坏村庄和集镇的房屋、公共设施,乱堆粪便、垃圾、柴草，破坏村容镇貌和环境卫生的处罚</w:t>
            </w:r>
          </w:p>
        </w:tc>
        <w:tc>
          <w:tcPr>
            <w:tcW w:w="3360" w:type="dxa"/>
            <w:vAlign w:val="top"/>
          </w:tcPr>
          <w:p w14:paraId="030C20AE">
            <w:pPr>
              <w:pStyle w:val="6"/>
              <w:spacing w:before="198" w:line="297" w:lineRule="auto"/>
              <w:ind w:left="134" w:right="203"/>
              <w:rPr>
                <w:spacing w:val="-1"/>
              </w:rPr>
            </w:pPr>
            <w:r>
              <w:rPr>
                <w:color w:val="000000"/>
                <w:bCs/>
                <w:kern w:val="0"/>
                <w:szCs w:val="21"/>
                <w:rFonts w:ascii="仿宋" w:hAnsi="仿宋" w:eastAsia="仿宋" w:cs="Times New Roman" w:hint="eastAsia"/>
              </w:rPr>
              <w:t>《村庄和集镇规划建设管理条例》（1993年11月1日起施行）第三十九条</w:t>
            </w:r>
          </w:p>
        </w:tc>
        <w:tc>
          <w:tcPr>
            <w:tcW w:w="1776" w:type="dxa"/>
            <w:vAlign w:val="center"/>
          </w:tcPr>
          <w:p w14:paraId="0F805C7B">
            <w:pPr>
              <w:pStyle w:val="6"/>
              <w:jc w:val="center"/>
              <w:spacing w:before="198" w:line="297" w:lineRule="auto"/>
              <w:ind w:left="134" w:right="203"/>
              <w:rPr>
                <w:spacing w:val="-1"/>
              </w:rPr>
            </w:pPr>
            <w:r>
              <w:rPr>
                <w:spacing w:val="-2"/>
                <w:lang w:eastAsia="zh-CN"/>
                <w:rFonts w:hint="eastAsia"/>
              </w:rPr>
              <w:t>乡镇</w:t>
            </w:r>
          </w:p>
        </w:tc>
      </w:tr>
      <w:tr w14:paraId="11A4E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84" w:hRule="atLeast"/>
        </w:trPr>
        <w:tc>
          <w:tcPr>
            <w:tcW w:w="844" w:type="dxa"/>
            <w:vAlign w:val="center"/>
          </w:tcPr>
          <w:p w14:paraId="3DDD44EB">
            <w:pPr>
              <w:pStyle w:val="6"/>
              <w:jc w:val="center"/>
              <w:spacing w:before="71" w:line="184" w:lineRule="auto"/>
              <w:ind w:left="305"/>
              <w:rPr>
                <w:spacing w:val="-7"/>
                <w:lang w:val="en-US" w:eastAsia="zh-CN"/>
                <w:rFonts w:hint="default"/>
              </w:rPr>
            </w:pPr>
            <w:r>
              <w:rPr>
                <w:spacing w:val="-7"/>
                <w:lang w:val="en-US" w:eastAsia="zh-CN"/>
                <w:rFonts w:hint="eastAsia"/>
              </w:rPr>
              <w:t>3</w:t>
            </w:r>
          </w:p>
        </w:tc>
        <w:tc>
          <w:tcPr>
            <w:tcW w:w="1079" w:type="dxa"/>
            <w:vAlign w:val="top"/>
          </w:tcPr>
          <w:p w14:paraId="37941B47">
            <w:pPr>
              <w:pStyle w:val="6"/>
              <w:spacing w:before="72" w:line="219" w:lineRule="auto"/>
              <w:ind w:left="120"/>
              <w:rPr>
                <w:spacing w:val="2"/>
              </w:rPr>
            </w:pPr>
          </w:p>
        </w:tc>
        <w:tc>
          <w:tcPr>
            <w:tcW w:w="2097" w:type="dxa"/>
            <w:vAlign w:val="top"/>
          </w:tcPr>
          <w:p w14:paraId="42489EA9">
            <w:pPr>
              <w:pStyle w:val="6"/>
              <w:jc w:val="both"/>
              <w:spacing w:before="65" w:line="254" w:lineRule="auto"/>
              <w:ind w:left="72" w:right="59"/>
              <w:rPr>
                <w:spacing w:val="-1"/>
              </w:rPr>
            </w:pPr>
            <w:r>
              <w:rPr>
                <w:color w:val="000000"/>
                <w:bCs/>
                <w:kern w:val="0"/>
                <w:szCs w:val="21"/>
                <w:rFonts w:ascii="仿宋" w:hAnsi="仿宋" w:eastAsia="仿宋" w:cs="Times New Roman" w:hint="eastAsia"/>
              </w:rPr>
              <w:t>对擅自在村庄、集镇规划区内的街道、广场、市场和车站等场所修建临时建筑物、构筑物和其他设施的处罚</w:t>
            </w:r>
          </w:p>
        </w:tc>
        <w:tc>
          <w:tcPr>
            <w:tcW w:w="3360" w:type="dxa"/>
            <w:vAlign w:val="top"/>
          </w:tcPr>
          <w:p w14:paraId="268DFEFA">
            <w:pPr>
              <w:pStyle w:val="6"/>
              <w:spacing w:before="198" w:line="297" w:lineRule="auto"/>
              <w:ind w:left="134" w:right="203"/>
              <w:rPr>
                <w:spacing w:val="-1"/>
              </w:rPr>
            </w:pPr>
            <w:r>
              <w:rPr>
                <w:color w:val="000000"/>
                <w:bCs/>
                <w:kern w:val="0"/>
                <w:szCs w:val="21"/>
                <w:rFonts w:ascii="仿宋" w:hAnsi="仿宋" w:eastAsia="仿宋" w:cs="Times New Roman" w:hint="eastAsia"/>
              </w:rPr>
              <w:t>《村庄和集镇规划建设管理条例》（1993年11月1日起施行）第四十条</w:t>
            </w:r>
          </w:p>
        </w:tc>
        <w:tc>
          <w:tcPr>
            <w:tcW w:w="1776" w:type="dxa"/>
            <w:vAlign w:val="center"/>
          </w:tcPr>
          <w:p w14:paraId="73A2F165">
            <w:pPr>
              <w:pStyle w:val="6"/>
              <w:jc w:val="center"/>
              <w:spacing w:before="198" w:line="297" w:lineRule="auto"/>
              <w:ind w:left="134" w:right="203"/>
              <w:rPr>
                <w:spacing w:val="-1"/>
              </w:rPr>
            </w:pPr>
            <w:r>
              <w:rPr>
                <w:spacing w:val="-2"/>
                <w:lang w:eastAsia="zh-CN"/>
                <w:rFonts w:hint="eastAsia"/>
              </w:rPr>
              <w:t>乡镇</w:t>
            </w:r>
          </w:p>
        </w:tc>
      </w:tr>
      <w:tr w14:paraId="3B171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84" w:hRule="atLeast"/>
        </w:trPr>
        <w:tc>
          <w:tcPr>
            <w:tcW w:w="844" w:type="dxa"/>
            <w:vAlign w:val="center"/>
          </w:tcPr>
          <w:p w14:paraId="4BCF1D6C">
            <w:pPr>
              <w:pStyle w:val="6"/>
              <w:jc w:val="center"/>
              <w:spacing w:before="71" w:line="184" w:lineRule="auto"/>
              <w:ind w:left="305"/>
              <w:rPr>
                <w:spacing w:val="-7"/>
                <w:lang w:val="en-US" w:eastAsia="zh-CN"/>
                <w:rFonts w:hint="default"/>
              </w:rPr>
            </w:pPr>
            <w:r>
              <w:rPr>
                <w:spacing w:val="-7"/>
                <w:lang w:val="en-US" w:eastAsia="zh-CN"/>
                <w:rFonts w:hint="eastAsia"/>
              </w:rPr>
              <w:t>4</w:t>
            </w:r>
          </w:p>
        </w:tc>
        <w:tc>
          <w:tcPr>
            <w:tcW w:w="1079" w:type="dxa"/>
            <w:vAlign w:val="top"/>
          </w:tcPr>
          <w:p w14:paraId="5C77FB3C">
            <w:pPr>
              <w:pStyle w:val="6"/>
              <w:spacing w:before="72" w:line="219" w:lineRule="auto"/>
              <w:ind w:left="120"/>
              <w:rPr>
                <w:spacing w:val="2"/>
              </w:rPr>
            </w:pPr>
          </w:p>
        </w:tc>
        <w:tc>
          <w:tcPr>
            <w:tcW w:w="2097" w:type="dxa"/>
            <w:vAlign w:val="top"/>
          </w:tcPr>
          <w:p w14:paraId="15F5B42D">
            <w:pPr>
              <w:pStyle w:val="6"/>
              <w:jc w:val="both"/>
              <w:spacing w:before="65" w:line="254" w:lineRule="auto"/>
              <w:ind w:left="72" w:right="59"/>
              <w:rPr>
                <w:spacing w:val="-1"/>
              </w:rPr>
            </w:pPr>
            <w:r>
              <w:rPr>
                <w:color w:val="000000"/>
                <w:bCs/>
                <w:kern w:val="0"/>
                <w:szCs w:val="21"/>
                <w:rFonts w:ascii="仿宋" w:hAnsi="仿宋" w:eastAsia="仿宋" w:cs="Times New Roman" w:hint="eastAsia"/>
              </w:rPr>
              <w:t>对在乡、村庄规划区内未依法取得乡村建设规划许可证或者未按照乡村建设规划许可证的规定进行建设的处罚</w:t>
            </w:r>
          </w:p>
        </w:tc>
        <w:tc>
          <w:tcPr>
            <w:tcW w:w="3360" w:type="dxa"/>
            <w:vAlign w:val="top"/>
          </w:tcPr>
          <w:p w14:paraId="680F455C">
            <w:pPr>
              <w:pStyle w:val="6"/>
              <w:spacing w:before="198" w:line="297" w:lineRule="auto"/>
              <w:ind w:left="134" w:right="203"/>
              <w:rPr>
                <w:spacing w:val="-1"/>
              </w:rPr>
            </w:pPr>
            <w:r>
              <w:rPr>
                <w:color w:val="000000"/>
                <w:bCs/>
                <w:kern w:val="0"/>
                <w:szCs w:val="21"/>
                <w:rFonts w:ascii="仿宋" w:hAnsi="仿宋" w:eastAsia="仿宋" w:cs="Times New Roman" w:hint="eastAsia"/>
              </w:rPr>
              <w:t>《中华人民共和国城乡规划法》（2019年4月23日修订）第六十五条                                           《河北省城乡规划条例》（2016年5月25日修订）第八十二条                                                 《唐山市城乡规划条例》（2013年10月1日起施行）第七十七条</w:t>
            </w:r>
          </w:p>
        </w:tc>
        <w:tc>
          <w:tcPr>
            <w:tcW w:w="1776" w:type="dxa"/>
            <w:vAlign w:val="center"/>
          </w:tcPr>
          <w:p w14:paraId="3B5D0214">
            <w:pPr>
              <w:pStyle w:val="6"/>
              <w:jc w:val="center"/>
              <w:spacing w:before="198" w:line="297" w:lineRule="auto"/>
              <w:ind w:left="134" w:right="203"/>
              <w:rPr>
                <w:spacing w:val="-1"/>
              </w:rPr>
            </w:pPr>
            <w:r>
              <w:rPr>
                <w:spacing w:val="-2"/>
                <w:lang w:eastAsia="zh-CN"/>
                <w:rFonts w:hint="eastAsia"/>
              </w:rPr>
              <w:t>乡镇</w:t>
            </w:r>
          </w:p>
        </w:tc>
      </w:tr>
    </w:tbl>
    <w:p w14:paraId="0E645D12">
      <w:pPr>
        <w:rPr>
          <w:sz w:val="21"/>
          <w:rFonts w:ascii="Arial"/>
        </w:rPr>
      </w:pPr>
    </w:p>
    <w:sectPr>
      <w:docGrid w:type="default" w:charSpace="0"/>
      <w:pgSz w:w="11660" w:h="16840"/>
      <w:pgMar w:top="1431" w:right="1084" w:bottom="0" w:left="100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p="http://schemas.openxmlformats.org/drawingml/2006/wordprocessingDrawing" xmlns:wpg="http://schemas.microsoft.com/office/word/2010/wordprocessingGroup" xmlns:w15="http://schemas.microsoft.com/office/word/2012/wordml" xmlns:wne="http://schemas.microsoft.com/office/word/2006/wordml" xmlns:r="http://schemas.openxmlformats.org/officeDocument/2006/relationships" xmlns:wps="http://schemas.microsoft.com/office/word/2010/wordprocessingShape"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p="http://schemas.openxmlformats.org/drawingml/2006/wordprocessingDrawing" xmlns:wpg="http://schemas.microsoft.com/office/word/2010/wordprocessingGroup" xmlns:w15="http://schemas.microsoft.com/office/word/2012/wordml" xmlns:wne="http://schemas.microsoft.com/office/word/2006/wordml" xmlns:r="http://schemas.openxmlformats.org/officeDocument/2006/relationships" xmlns:wps="http://schemas.microsoft.com/office/word/2010/wordprocessingShape"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w="http://schemas.openxmlformats.org/wordprocessingml/2006/main" xmlns:m="http://schemas.openxmlformats.org/officeDocument/2006/math"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defaultTabStop w:val="420"/>
  <w:characterSpacingControl w:val="doNotCompress"/>
  <w:footnotePr>
    <w:footnote w:id="0"/>
    <w:footnote w:id="1"/>
  </w:footnotePr>
  <w:endnotePr>
    <w:endnote w:id="0"/>
    <w:endnote w:id="1"/>
  </w:endnotePr>
  <w:zoom w:percent="100"/>
  <w:compat>
    <w:spaceForUL/>
    <w:ulTrailSpace/>
    <w:useFELayout/>
    <w:compatSetting w:val="14" w:uri="http://schemas.microsoft.com/office/word" w:name="compatibilityMode"/>
  </w:compat>
  <w:rsids>
    <w:rsidRoot w:val="00000000"/>
    <w:rsid w:val="169C00D2"/>
    <w:rsid w:val="17F36F65"/>
    <w:rsid w:val="18207BA6"/>
    <w:rsid w:val="1ACB46B4"/>
    <w:rsid w:val="23B0241F"/>
    <w:rsid w:val="257A46E0"/>
    <w:rsid w:val="313E17D3"/>
    <w:rsid w:val="3FC9475C"/>
    <w:rsid w:val="4C1E213E"/>
    <w:rsid w:val="594A5D5C"/>
    <w:rsid w:val="5F646965"/>
    <w:rsid w:val="699413C8"/>
    <w:rsid w:val="720B71DB"/>
  </w:rsids>
  <m:mathPr>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o="urn:schemas-microsoft-com:office:office" xmlns:w="http://schemas.openxmlformats.org/wordprocessingml/2006/main" xmlns:m="http://schemas.openxmlformats.org/officeDocument/2006/math" xmlns:v="urn:schemas-microsoft-com:vml" xmlns:sl="http://schemas.openxmlformats.org/schemaLibrary/2006/main"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Arial" w:hAnsi="Arial" w:eastAsia="Arial" w:cs="Arial"/>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semiHidden/>
    <w:qFormat/>
    <w:pPr>
      <w:kinsoku w:val="0"/>
      <w:autoSpaceDE w:val="0"/>
      <w:autoSpaceDN w:val="0"/>
      <w:adjustRightInd w:val="0"/>
      <w:snapToGrid w:val="0"/>
      <w:jc w:val="left"/>
      <w:spacing w:line="240" w:lineRule="auto"/>
    </w:pPr>
    <w:rPr>
      <w:color w:val="000000"/>
      <w:sz w:val="21"/>
      <w:lang w:val="en-US" w:eastAsia="en-US" w:bidi="ar-SA"/>
      <w:kern w:val="0"/>
      <w:szCs w:val="21"/>
      <w:rFonts w:ascii="Arial" w:hAnsi="Arial" w:eastAsia="Arial" w:cs="Arial"/>
    </w:rPr>
  </w:style>
  <w:style w:type="character" w:styleId="4" w:default="1">
    <w:name w:val="Default Paragraph Font"/>
    <w:uiPriority w:val="0"/>
    <w:semiHidden/>
    <w:qFormat/>
  </w:style>
  <w:style w:type="table" w:styleId="3" w:default="1">
    <w:name w:val="Normal Table"/>
    <w:uiPriority w:val="0"/>
    <w:semiHidden/>
    <w:qFormat/>
    <w:tblPr>
      <w:tblCellMar>
        <w:top w:type="dxa" w:w="0.000000"/>
        <w:bottom w:type="dxa" w:w="0.000000"/>
        <w:left w:type="dxa" w:w="108.000000"/>
        <w:right w:type="dxa" w:w="108.000000"/>
      </w:tblCellMar>
    </w:tblPr>
  </w:style>
  <w:style w:type="paragraph" w:styleId="2">
    <w:name w:val="Body Text"/>
    <w:basedOn w:val="1"/>
    <w:uiPriority w:val="0"/>
    <w:semiHidden/>
    <w:qFormat/>
    <w:rPr>
      <w:sz w:val="32"/>
      <w:lang w:val="en-US" w:eastAsia="en-US" w:bidi="ar-SA"/>
      <w:szCs w:val="32"/>
      <w:rFonts w:ascii="仿宋" w:hAnsi="仿宋" w:eastAsia="仿宋" w:cs="仿宋"/>
    </w:rPr>
  </w:style>
  <w:style w:type="table" w:styleId="5" w:customStyle="1">
    <w:name w:val="Table Normal"/>
    <w:uiPriority w:val="0"/>
    <w:semiHidden/>
    <w:unhideWhenUsed/>
    <w:qFormat/>
    <w:tblPr>
      <w:tblCellMar>
        <w:top w:type="dxa" w:w="0.000000"/>
        <w:bottom w:type="dxa" w:w="0.000000"/>
        <w:left w:type="dxa" w:w="0.000000"/>
        <w:right w:type="dxa" w:w="0.000000"/>
      </w:tblCellMar>
    </w:tblPr>
  </w:style>
  <w:style w:type="paragraph" w:styleId="6" w:customStyle="1">
    <w:name w:val="Table Text"/>
    <w:basedOn w:val="1"/>
    <w:uiPriority w:val="0"/>
    <w:semiHidden/>
    <w:qFormat/>
    <w:rPr>
      <w:sz w:val="22"/>
      <w:lang w:val="en-US" w:eastAsia="en-US" w:bidi="ar-SA"/>
      <w:szCs w:val="22"/>
      <w:rFonts w:ascii="宋体" w:hAnsi="宋体" w:eastAsia="宋体" w:cs="宋体"/>
    </w:rPr>
  </w:style>
</w:styles>
</file>

<file path=word/_rels/document.xml.rels><?xml version="1.0" encoding="UTF-8" standalone="yes"?><Relationships xmlns="http://schemas.openxmlformats.org/package/2006/relationships"><Relationship Id="rId5" Type="http://schemas.openxmlformats.org/officeDocument/2006/relationships/theme" Target="theme/theme1.xml" /><Relationship Id="rId4" Type="http://schemas.openxmlformats.org/officeDocument/2006/relationships/fontTable" Target="fontTable.xml" /><Relationship Id="rId2" Type="http://schemas.openxmlformats.org/officeDocument/2006/relationships/footnotes" Target="footnotes.xml" /><Relationship Id="rId1" Type="http://schemas.openxmlformats.org/officeDocument/2006/relationships/settings" Target="settings.xml" /><Relationship Id="rId3" Type="http://schemas.openxmlformats.org/officeDocument/2006/relationships/endnotes" Target="endnotes.xml" /><Relationship Id="rId0"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Hant" typeface="新細明體"/>
        <a:font script="Arab" typeface="Times New Roman"/>
        <a:font script="Knda" typeface="Tunga"/>
        <a:font script="Taml" typeface="Latha"/>
        <a:font script="Ethi" typeface="Nyala"/>
        <a:font script="Hans" typeface="宋体"/>
        <a:font script="Guru" typeface="Raavi"/>
        <a:font script="Yiii" typeface="Microsoft Yi Baiti"/>
        <a:font script="Thaa" typeface="MV Boli"/>
        <a:font script="Jpan" typeface="ＭＳ ゴシック"/>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Calibri" panose=""/>
        <a:ea typeface=""/>
        <a:cs typeface=""/>
        <a:font script="Hant" typeface="新細明體"/>
        <a:font script="Arab" typeface="Arial"/>
        <a:font script="Knda" typeface="Tunga"/>
        <a:font script="Taml" typeface="Latha"/>
        <a:font script="Ethi" typeface="Nyala"/>
        <a:font script="Hans" typeface="宋体"/>
        <a:font script="Guru" typeface="Raavi"/>
        <a:font script="Yiii" typeface="Microsoft Yi Baiti"/>
        <a:font script="Thaa" typeface="MV Boli"/>
        <a:font script="Jpan" typeface="ＭＳ 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
  <TotalTime>6</TotalTime>
  <Pages>3</Pages>
  <Words>1463</Words>
  <Characters>1600</Characters>
  <Application>WPS Office_12.1.0.19770_F1E327BC-269C-435d-A152-05C5408002CA</Application>
  <DocSecurity>0</DocSecurity>
  <Lines>0</Lines>
  <Paragraphs>0</Paragraphs>
  <ScaleCrop>false</ScaleCrop>
  <Company/>
  <LinksUpToDate>false</LinksUpToDate>
  <CharactersWithSpaces>1671</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pdfbuilder</dc:subject>
  <dc:creator>Kingsoft-PDF</dc:creator>
  <cp:keywords/>
  <dc:description/>
  <cp:lastModifiedBy>Administrator</cp:lastModifiedBy>
  <cp:revision>0</cp:revision>
  <dcterms:created xsi:type="dcterms:W3CDTF">2024-12-27T15:30:00Z</dcterms:created>
  <dcterms:modified xsi:type="dcterms:W3CDTF">2024-12-31T00:55:16Z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2024-12-27T15:30:41Z</vt:filetime>
  </property>
  <property fmtid="{D5CDD505-2E9C-101B-9397-08002B2CF9AE}" pid="4" name="UsrData">
    <vt:lpwstr>676e579ed0534a001f93c8b7wl</vt:lpwstr>
  </property>
  <property fmtid="{D5CDD505-2E9C-101B-9397-08002B2CF9AE}" pid="5" name="KSOProductBuildVer">
    <vt:lpwstr>2052-12.1.0.19770</vt:lpwstr>
  </property>
  <property fmtid="{D5CDD505-2E9C-101B-9397-08002B2CF9AE}" pid="6" name="ICV">
    <vt:lpwstr>D0ED526433504757907A00FD2CD560CA_12</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D2FF5">
      <w:pPr>
        <w:spacing w:before="294" w:line="219" w:lineRule="auto"/>
        <w:jc w:val="center"/>
        <w:rPr>
          <w:rFonts w:hint="eastAsia" w:ascii="宋体" w:hAnsi="宋体" w:eastAsia="宋体" w:cs="宋体"/>
          <w:b/>
          <w:bCs/>
          <w:spacing w:val="16"/>
          <w:sz w:val="39"/>
          <w:szCs w:val="39"/>
          <w:lang w:eastAsia="zh-CN"/>
        </w:rPr>
      </w:pPr>
      <w:r>
        <w:rPr>
          <w:rFonts w:hint="eastAsia" w:ascii="宋体" w:hAnsi="宋体" w:eastAsia="宋体" w:cs="宋体"/>
          <w:b/>
          <w:bCs/>
          <w:spacing w:val="16"/>
          <w:sz w:val="39"/>
          <w:szCs w:val="39"/>
          <w:lang w:eastAsia="zh-CN"/>
        </w:rPr>
        <w:t>丰南区</w:t>
      </w:r>
      <w:bookmarkStart w:id="0" w:name="_GoBack"/>
      <w:bookmarkEnd w:id="0"/>
      <w:r>
        <w:rPr>
          <w:rFonts w:hint="eastAsia" w:ascii="宋体" w:hAnsi="宋体" w:eastAsia="宋体" w:cs="宋体"/>
          <w:b/>
          <w:bCs/>
          <w:spacing w:val="16"/>
          <w:sz w:val="39"/>
          <w:szCs w:val="39"/>
          <w:lang w:eastAsia="zh-CN"/>
        </w:rPr>
        <w:t>岔河镇行政处罚事项清单（</w:t>
      </w:r>
      <w:r>
        <w:rPr>
          <w:rFonts w:hint="eastAsia" w:ascii="宋体" w:hAnsi="宋体" w:eastAsia="宋体" w:cs="宋体"/>
          <w:b/>
          <w:bCs/>
          <w:spacing w:val="16"/>
          <w:sz w:val="39"/>
          <w:szCs w:val="39"/>
          <w:lang w:val="en-US" w:eastAsia="zh-CN"/>
        </w:rPr>
        <w:t>2024年版</w:t>
      </w:r>
      <w:r>
        <w:rPr>
          <w:rFonts w:hint="eastAsia" w:ascii="宋体" w:hAnsi="宋体" w:eastAsia="宋体" w:cs="宋体"/>
          <w:b/>
          <w:bCs/>
          <w:spacing w:val="16"/>
          <w:sz w:val="39"/>
          <w:szCs w:val="39"/>
          <w:lang w:eastAsia="zh-CN"/>
        </w:rPr>
        <w:t>）</w:t>
      </w:r>
    </w:p>
    <w:p w14:paraId="7E38F68D">
      <w:pPr>
        <w:spacing w:line="211" w:lineRule="exact"/>
      </w:pPr>
    </w:p>
    <w:tbl>
      <w:tblPr>
        <w:tblStyle w:val="5"/>
        <w:tblW w:w="9693"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8"/>
        <w:gridCol w:w="3149"/>
        <w:gridCol w:w="2927"/>
        <w:gridCol w:w="1695"/>
      </w:tblGrid>
      <w:tr w14:paraId="7C1D1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44" w:type="dxa"/>
            <w:vAlign w:val="top"/>
          </w:tcPr>
          <w:p w14:paraId="5380D312">
            <w:pPr>
              <w:pStyle w:val="6"/>
              <w:spacing w:before="152" w:line="221" w:lineRule="auto"/>
              <w:ind w:left="198"/>
            </w:pPr>
            <w:r>
              <w:rPr>
                <w:b/>
                <w:bCs/>
                <w:spacing w:val="-5"/>
              </w:rPr>
              <w:t>序号</w:t>
            </w:r>
          </w:p>
        </w:tc>
        <w:tc>
          <w:tcPr>
            <w:tcW w:w="1078" w:type="dxa"/>
            <w:vAlign w:val="top"/>
          </w:tcPr>
          <w:p w14:paraId="1A6D8088">
            <w:pPr>
              <w:pStyle w:val="6"/>
              <w:spacing w:before="151" w:line="219" w:lineRule="auto"/>
              <w:ind w:left="114"/>
            </w:pPr>
            <w:r>
              <w:rPr>
                <w:b/>
                <w:bCs/>
              </w:rPr>
              <w:t>领域类别</w:t>
            </w:r>
          </w:p>
        </w:tc>
        <w:tc>
          <w:tcPr>
            <w:tcW w:w="3149" w:type="dxa"/>
            <w:vAlign w:val="top"/>
          </w:tcPr>
          <w:p w14:paraId="25AF5084">
            <w:pPr>
              <w:pStyle w:val="6"/>
              <w:spacing w:before="151" w:line="220" w:lineRule="auto"/>
              <w:jc w:val="center"/>
            </w:pPr>
            <w:r>
              <w:rPr>
                <w:b/>
                <w:bCs/>
                <w:spacing w:val="-4"/>
              </w:rPr>
              <w:t>事项名称</w:t>
            </w:r>
          </w:p>
        </w:tc>
        <w:tc>
          <w:tcPr>
            <w:tcW w:w="2927" w:type="dxa"/>
            <w:vAlign w:val="top"/>
          </w:tcPr>
          <w:p w14:paraId="485514FE">
            <w:pPr>
              <w:pStyle w:val="6"/>
              <w:spacing w:before="149" w:line="219" w:lineRule="auto"/>
              <w:jc w:val="center"/>
            </w:pPr>
            <w:r>
              <w:rPr>
                <w:b/>
                <w:bCs/>
                <w:spacing w:val="-5"/>
              </w:rPr>
              <w:t>设定依据</w:t>
            </w:r>
          </w:p>
        </w:tc>
        <w:tc>
          <w:tcPr>
            <w:tcW w:w="1695" w:type="dxa"/>
            <w:vAlign w:val="top"/>
          </w:tcPr>
          <w:p w14:paraId="3906BDF9">
            <w:pPr>
              <w:pStyle w:val="6"/>
              <w:spacing w:before="149" w:line="219" w:lineRule="auto"/>
              <w:jc w:val="center"/>
              <w:rPr>
                <w:rFonts w:hint="eastAsia" w:eastAsia="宋体"/>
                <w:b/>
                <w:bCs/>
                <w:spacing w:val="-5"/>
                <w:lang w:val="en-US" w:eastAsia="zh-CN"/>
              </w:rPr>
            </w:pPr>
            <w:r>
              <w:rPr>
                <w:rFonts w:hint="eastAsia"/>
                <w:b/>
                <w:bCs/>
                <w:spacing w:val="-5"/>
                <w:lang w:val="en-US" w:eastAsia="zh-CN"/>
              </w:rPr>
              <w:t>第一责任层级</w:t>
            </w:r>
          </w:p>
        </w:tc>
      </w:tr>
      <w:tr w14:paraId="6A297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9693" w:type="dxa"/>
            <w:gridSpan w:val="5"/>
            <w:vAlign w:val="top"/>
          </w:tcPr>
          <w:p w14:paraId="54B06A0F">
            <w:pPr>
              <w:pStyle w:val="6"/>
              <w:spacing w:before="149" w:line="219" w:lineRule="auto"/>
              <w:jc w:val="center"/>
              <w:rPr>
                <w:b/>
                <w:bCs/>
                <w:spacing w:val="-5"/>
              </w:rPr>
            </w:pPr>
            <w:r>
              <w:rPr>
                <w:rFonts w:hint="eastAsia" w:ascii="宋体" w:hAnsi="宋体" w:eastAsia="宋体" w:cs="Times New Roman"/>
                <w:b/>
                <w:bCs/>
                <w:color w:val="000000"/>
                <w:kern w:val="0"/>
                <w:szCs w:val="21"/>
              </w:rPr>
              <w:t>下放乡镇和街道行政处罚事项（</w:t>
            </w:r>
            <w:r>
              <w:rPr>
                <w:rFonts w:hint="eastAsia" w:cs="Times New Roman"/>
                <w:b/>
                <w:bCs/>
                <w:color w:val="000000"/>
                <w:kern w:val="0"/>
                <w:szCs w:val="21"/>
                <w:lang w:val="en-US" w:eastAsia="zh-CN"/>
              </w:rPr>
              <w:t>17</w:t>
            </w:r>
            <w:r>
              <w:rPr>
                <w:rFonts w:hint="eastAsia" w:ascii="宋体" w:hAnsi="宋体" w:eastAsia="宋体" w:cs="Times New Roman"/>
                <w:b/>
                <w:bCs/>
                <w:color w:val="000000"/>
                <w:kern w:val="0"/>
                <w:szCs w:val="21"/>
              </w:rPr>
              <w:t>项）</w:t>
            </w:r>
          </w:p>
        </w:tc>
      </w:tr>
      <w:tr w14:paraId="456C0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844" w:type="dxa"/>
            <w:vAlign w:val="top"/>
          </w:tcPr>
          <w:p w14:paraId="2E1CD450">
            <w:pPr>
              <w:spacing w:line="339" w:lineRule="auto"/>
              <w:rPr>
                <w:rFonts w:hint="eastAsia" w:ascii="仿宋" w:hAnsi="仿宋" w:eastAsia="仿宋" w:cs="仿宋"/>
                <w:sz w:val="21"/>
              </w:rPr>
            </w:pPr>
          </w:p>
          <w:p w14:paraId="588B8C96">
            <w:pPr>
              <w:spacing w:line="339" w:lineRule="auto"/>
              <w:rPr>
                <w:rFonts w:hint="eastAsia" w:ascii="仿宋" w:hAnsi="仿宋" w:eastAsia="仿宋" w:cs="仿宋"/>
                <w:sz w:val="21"/>
              </w:rPr>
            </w:pPr>
          </w:p>
          <w:p w14:paraId="26214579">
            <w:pPr>
              <w:pStyle w:val="6"/>
              <w:spacing w:before="72" w:line="184" w:lineRule="auto"/>
              <w:ind w:left="354"/>
              <w:rPr>
                <w:rFonts w:hint="eastAsia" w:ascii="仿宋" w:hAnsi="仿宋" w:eastAsia="仿宋" w:cs="仿宋"/>
              </w:rPr>
            </w:pPr>
            <w:r>
              <w:rPr>
                <w:rFonts w:hint="eastAsia" w:ascii="仿宋" w:hAnsi="仿宋" w:eastAsia="仿宋" w:cs="仿宋"/>
              </w:rPr>
              <w:t>1</w:t>
            </w:r>
          </w:p>
        </w:tc>
        <w:tc>
          <w:tcPr>
            <w:tcW w:w="1078" w:type="dxa"/>
            <w:vAlign w:val="top"/>
          </w:tcPr>
          <w:p w14:paraId="4DC5195B">
            <w:pPr>
              <w:spacing w:line="311" w:lineRule="auto"/>
              <w:rPr>
                <w:rFonts w:hint="eastAsia" w:ascii="仿宋" w:hAnsi="仿宋" w:eastAsia="仿宋" w:cs="仿宋"/>
                <w:sz w:val="21"/>
              </w:rPr>
            </w:pPr>
          </w:p>
          <w:p w14:paraId="087F3527">
            <w:pPr>
              <w:spacing w:line="312" w:lineRule="auto"/>
              <w:rPr>
                <w:rFonts w:hint="eastAsia" w:ascii="仿宋" w:hAnsi="仿宋" w:eastAsia="仿宋" w:cs="仿宋"/>
                <w:sz w:val="21"/>
              </w:rPr>
            </w:pPr>
          </w:p>
          <w:p w14:paraId="107559F5">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2DFE8460">
            <w:pPr>
              <w:pStyle w:val="6"/>
              <w:spacing w:before="39" w:line="219" w:lineRule="auto"/>
              <w:ind w:left="62"/>
              <w:rPr>
                <w:rFonts w:hint="eastAsia" w:ascii="仿宋" w:hAnsi="仿宋" w:eastAsia="仿宋" w:cs="仿宋"/>
              </w:rPr>
            </w:pPr>
            <w:r>
              <w:rPr>
                <w:rFonts w:hint="eastAsia" w:ascii="仿宋" w:hAnsi="仿宋" w:eastAsia="仿宋" w:cs="仿宋"/>
                <w:spacing w:val="-1"/>
              </w:rPr>
              <w:t>对栽培、整修或者其他作业遗</w:t>
            </w:r>
          </w:p>
          <w:p w14:paraId="1756DB6F">
            <w:pPr>
              <w:pStyle w:val="6"/>
              <w:spacing w:before="79" w:line="219" w:lineRule="auto"/>
              <w:ind w:left="62"/>
              <w:rPr>
                <w:rFonts w:hint="eastAsia" w:ascii="仿宋" w:hAnsi="仿宋" w:eastAsia="仿宋" w:cs="仿宋"/>
              </w:rPr>
            </w:pPr>
            <w:r>
              <w:rPr>
                <w:rFonts w:hint="eastAsia" w:ascii="仿宋" w:hAnsi="仿宋" w:eastAsia="仿宋" w:cs="仿宋"/>
              </w:rPr>
              <w:t>留的渣土、枝叶等杂物，临街</w:t>
            </w:r>
          </w:p>
          <w:p w14:paraId="7D216C2B">
            <w:pPr>
              <w:pStyle w:val="6"/>
              <w:spacing w:before="68" w:line="219" w:lineRule="auto"/>
              <w:ind w:left="172"/>
              <w:rPr>
                <w:rFonts w:hint="eastAsia" w:ascii="仿宋" w:hAnsi="仿宋" w:eastAsia="仿宋" w:cs="仿宋"/>
              </w:rPr>
            </w:pPr>
            <w:r>
              <w:rPr>
                <w:rFonts w:hint="eastAsia" w:ascii="仿宋" w:hAnsi="仿宋" w:eastAsia="仿宋" w:cs="仿宋"/>
                <w:spacing w:val="-1"/>
              </w:rPr>
              <w:t>树木、绿篱、花坛(池)、草</w:t>
            </w:r>
          </w:p>
          <w:p w14:paraId="61A3BDF1">
            <w:pPr>
              <w:pStyle w:val="6"/>
              <w:spacing w:before="58" w:line="243" w:lineRule="auto"/>
              <w:ind w:left="131" w:right="82" w:hanging="69"/>
              <w:rPr>
                <w:rFonts w:hint="eastAsia" w:ascii="仿宋" w:hAnsi="仿宋" w:eastAsia="仿宋" w:cs="仿宋"/>
              </w:rPr>
            </w:pPr>
            <w:r>
              <w:rPr>
                <w:rFonts w:hint="eastAsia" w:ascii="仿宋" w:hAnsi="仿宋" w:eastAsia="仿宋" w:cs="仿宋"/>
                <w:spacing w:val="-1"/>
              </w:rPr>
              <w:t>坪等管理单位或者个人逾期未</w:t>
            </w:r>
            <w:r>
              <w:rPr>
                <w:rFonts w:hint="eastAsia" w:ascii="仿宋" w:hAnsi="仿宋" w:eastAsia="仿宋" w:cs="仿宋"/>
                <w:spacing w:val="3"/>
              </w:rPr>
              <w:t xml:space="preserve"> 清除的行政处罚</w:t>
            </w:r>
          </w:p>
        </w:tc>
        <w:tc>
          <w:tcPr>
            <w:tcW w:w="2927" w:type="dxa"/>
            <w:vAlign w:val="top"/>
          </w:tcPr>
          <w:p w14:paraId="3F867703">
            <w:pPr>
              <w:spacing w:line="463" w:lineRule="auto"/>
              <w:rPr>
                <w:rFonts w:hint="eastAsia" w:ascii="仿宋" w:hAnsi="仿宋" w:eastAsia="仿宋" w:cs="仿宋"/>
                <w:sz w:val="21"/>
              </w:rPr>
            </w:pPr>
          </w:p>
          <w:p w14:paraId="3927515C">
            <w:pPr>
              <w:pStyle w:val="6"/>
              <w:spacing w:before="72" w:line="264" w:lineRule="auto"/>
              <w:ind w:left="155" w:right="1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月30日修正)第十五条第二款</w:t>
            </w:r>
          </w:p>
        </w:tc>
        <w:tc>
          <w:tcPr>
            <w:tcW w:w="1695" w:type="dxa"/>
            <w:vAlign w:val="center"/>
          </w:tcPr>
          <w:p w14:paraId="029AF733">
            <w:pPr>
              <w:pStyle w:val="6"/>
              <w:spacing w:before="72" w:line="264" w:lineRule="auto"/>
              <w:ind w:left="155" w:right="15" w:hanging="30"/>
              <w:jc w:val="center"/>
              <w:rPr>
                <w:rFonts w:hint="eastAsia" w:ascii="仿宋" w:hAnsi="仿宋" w:eastAsia="仿宋" w:cs="仿宋"/>
                <w:spacing w:val="-2"/>
                <w:lang w:eastAsia="zh-CN"/>
              </w:rPr>
            </w:pPr>
            <w:r>
              <w:rPr>
                <w:rFonts w:hint="eastAsia" w:ascii="仿宋" w:hAnsi="仿宋" w:eastAsia="仿宋" w:cs="仿宋"/>
                <w:spacing w:val="-2"/>
                <w:lang w:eastAsia="zh-CN"/>
              </w:rPr>
              <w:t>乡镇</w:t>
            </w:r>
          </w:p>
        </w:tc>
      </w:tr>
      <w:tr w14:paraId="507AD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844" w:type="dxa"/>
            <w:vAlign w:val="top"/>
          </w:tcPr>
          <w:p w14:paraId="35B61A37">
            <w:pPr>
              <w:spacing w:line="252" w:lineRule="auto"/>
              <w:rPr>
                <w:rFonts w:hint="eastAsia" w:ascii="仿宋" w:hAnsi="仿宋" w:eastAsia="仿宋" w:cs="仿宋"/>
                <w:sz w:val="21"/>
              </w:rPr>
            </w:pPr>
          </w:p>
          <w:p w14:paraId="00D28C5B">
            <w:pPr>
              <w:spacing w:line="252" w:lineRule="auto"/>
              <w:rPr>
                <w:rFonts w:hint="eastAsia" w:ascii="仿宋" w:hAnsi="仿宋" w:eastAsia="仿宋" w:cs="仿宋"/>
                <w:sz w:val="21"/>
              </w:rPr>
            </w:pPr>
          </w:p>
          <w:p w14:paraId="097B1DE2">
            <w:pPr>
              <w:spacing w:line="253" w:lineRule="auto"/>
              <w:rPr>
                <w:rFonts w:hint="eastAsia" w:ascii="仿宋" w:hAnsi="仿宋" w:eastAsia="仿宋" w:cs="仿宋"/>
                <w:sz w:val="21"/>
              </w:rPr>
            </w:pPr>
          </w:p>
          <w:p w14:paraId="008F1CF7">
            <w:pPr>
              <w:spacing w:line="253" w:lineRule="auto"/>
              <w:rPr>
                <w:rFonts w:hint="eastAsia" w:ascii="仿宋" w:hAnsi="仿宋" w:eastAsia="仿宋" w:cs="仿宋"/>
                <w:sz w:val="21"/>
              </w:rPr>
            </w:pPr>
          </w:p>
          <w:p w14:paraId="577898FC">
            <w:pPr>
              <w:pStyle w:val="6"/>
              <w:spacing w:before="71" w:line="183" w:lineRule="auto"/>
              <w:ind w:left="354"/>
              <w:rPr>
                <w:rFonts w:hint="eastAsia" w:ascii="仿宋" w:hAnsi="仿宋" w:eastAsia="仿宋" w:cs="仿宋"/>
              </w:rPr>
            </w:pPr>
            <w:r>
              <w:rPr>
                <w:rFonts w:hint="eastAsia" w:ascii="仿宋" w:hAnsi="仿宋" w:eastAsia="仿宋" w:cs="仿宋"/>
              </w:rPr>
              <w:t>2</w:t>
            </w:r>
          </w:p>
        </w:tc>
        <w:tc>
          <w:tcPr>
            <w:tcW w:w="1078" w:type="dxa"/>
            <w:vAlign w:val="top"/>
          </w:tcPr>
          <w:p w14:paraId="0AB7C465">
            <w:pPr>
              <w:spacing w:line="317" w:lineRule="auto"/>
              <w:rPr>
                <w:rFonts w:hint="eastAsia" w:ascii="仿宋" w:hAnsi="仿宋" w:eastAsia="仿宋" w:cs="仿宋"/>
                <w:sz w:val="21"/>
              </w:rPr>
            </w:pPr>
          </w:p>
          <w:p w14:paraId="3965A385">
            <w:pPr>
              <w:spacing w:line="318" w:lineRule="auto"/>
              <w:rPr>
                <w:rFonts w:hint="eastAsia" w:ascii="仿宋" w:hAnsi="仿宋" w:eastAsia="仿宋" w:cs="仿宋"/>
                <w:sz w:val="21"/>
              </w:rPr>
            </w:pPr>
          </w:p>
          <w:p w14:paraId="3DAB1AB0">
            <w:pPr>
              <w:spacing w:line="318" w:lineRule="auto"/>
              <w:rPr>
                <w:rFonts w:hint="eastAsia" w:ascii="仿宋" w:hAnsi="仿宋" w:eastAsia="仿宋" w:cs="仿宋"/>
                <w:sz w:val="21"/>
              </w:rPr>
            </w:pPr>
          </w:p>
          <w:p w14:paraId="49294BCE">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02FFED2F">
            <w:pPr>
              <w:pStyle w:val="6"/>
              <w:spacing w:before="72" w:line="262" w:lineRule="auto"/>
              <w:ind w:left="62"/>
              <w:jc w:val="both"/>
              <w:rPr>
                <w:rFonts w:hint="eastAsia" w:ascii="仿宋" w:hAnsi="仿宋" w:eastAsia="仿宋" w:cs="仿宋"/>
              </w:rPr>
            </w:pPr>
            <w:r>
              <w:rPr>
                <w:rFonts w:hint="eastAsia" w:ascii="仿宋" w:hAnsi="仿宋" w:eastAsia="仿宋" w:cs="仿宋"/>
                <w:spacing w:val="-7"/>
              </w:rPr>
              <w:t>对未按规定利用悬挂物、充气</w:t>
            </w:r>
            <w:r>
              <w:rPr>
                <w:rFonts w:hint="eastAsia" w:ascii="仿宋" w:hAnsi="仿宋" w:eastAsia="仿宋" w:cs="仿宋"/>
                <w:spacing w:val="2"/>
              </w:rPr>
              <w:t xml:space="preserve">  </w:t>
            </w:r>
            <w:r>
              <w:rPr>
                <w:rFonts w:hint="eastAsia" w:ascii="仿宋" w:hAnsi="仿宋" w:eastAsia="仿宋" w:cs="仿宋"/>
                <w:spacing w:val="-7"/>
              </w:rPr>
              <w:t>装置、实物造型等载体设置广</w:t>
            </w:r>
            <w:r>
              <w:rPr>
                <w:rFonts w:hint="eastAsia" w:ascii="仿宋" w:hAnsi="仿宋" w:eastAsia="仿宋" w:cs="仿宋"/>
                <w:spacing w:val="1"/>
              </w:rPr>
              <w:t xml:space="preserve">  </w:t>
            </w:r>
            <w:r>
              <w:rPr>
                <w:rFonts w:hint="eastAsia" w:ascii="仿宋" w:hAnsi="仿宋" w:eastAsia="仿宋" w:cs="仿宋"/>
                <w:spacing w:val="-7"/>
              </w:rPr>
              <w:t>告或期满后未及时撤除，或者</w:t>
            </w:r>
            <w:r>
              <w:rPr>
                <w:rFonts w:hint="eastAsia" w:ascii="仿宋" w:hAnsi="仿宋" w:eastAsia="仿宋" w:cs="仿宋"/>
              </w:rPr>
              <w:t xml:space="preserve">  </w:t>
            </w:r>
            <w:r>
              <w:rPr>
                <w:rFonts w:hint="eastAsia" w:ascii="仿宋" w:hAnsi="仿宋" w:eastAsia="仿宋" w:cs="仿宋"/>
                <w:spacing w:val="-7"/>
              </w:rPr>
              <w:t>不及时整修、清洗、更换影响</w:t>
            </w:r>
            <w:r>
              <w:rPr>
                <w:rFonts w:hint="eastAsia" w:ascii="仿宋" w:hAnsi="仿宋" w:eastAsia="仿宋" w:cs="仿宋"/>
                <w:spacing w:val="3"/>
              </w:rPr>
              <w:t xml:space="preserve">  </w:t>
            </w:r>
            <w:r>
              <w:rPr>
                <w:rFonts w:hint="eastAsia" w:ascii="仿宋" w:hAnsi="仿宋" w:eastAsia="仿宋" w:cs="仿宋"/>
                <w:spacing w:val="-11"/>
              </w:rPr>
              <w:t>市容的户外广告牌或不予加固、</w:t>
            </w:r>
            <w:r>
              <w:rPr>
                <w:rFonts w:hint="eastAsia" w:ascii="仿宋" w:hAnsi="仿宋" w:eastAsia="仿宋" w:cs="仿宋"/>
                <w:spacing w:val="7"/>
              </w:rPr>
              <w:t xml:space="preserve"> </w:t>
            </w:r>
            <w:r>
              <w:rPr>
                <w:rFonts w:hint="eastAsia" w:ascii="仿宋" w:hAnsi="仿宋" w:eastAsia="仿宋" w:cs="仿宋"/>
                <w:spacing w:val="-7"/>
              </w:rPr>
              <w:t>拆除有安全隐患的广告牌、招</w:t>
            </w:r>
            <w:r>
              <w:rPr>
                <w:rFonts w:hint="eastAsia" w:ascii="仿宋" w:hAnsi="仿宋" w:eastAsia="仿宋" w:cs="仿宋"/>
                <w:spacing w:val="3"/>
              </w:rPr>
              <w:t xml:space="preserve">  </w:t>
            </w:r>
            <w:r>
              <w:rPr>
                <w:rFonts w:hint="eastAsia" w:ascii="仿宋" w:hAnsi="仿宋" w:eastAsia="仿宋" w:cs="仿宋"/>
                <w:spacing w:val="9"/>
              </w:rPr>
              <w:t>牌的行政处罚</w:t>
            </w:r>
          </w:p>
        </w:tc>
        <w:tc>
          <w:tcPr>
            <w:tcW w:w="2927" w:type="dxa"/>
            <w:vAlign w:val="top"/>
          </w:tcPr>
          <w:p w14:paraId="4B688762">
            <w:pPr>
              <w:spacing w:line="261" w:lineRule="auto"/>
              <w:rPr>
                <w:rFonts w:hint="eastAsia" w:ascii="仿宋" w:hAnsi="仿宋" w:eastAsia="仿宋" w:cs="仿宋"/>
                <w:sz w:val="21"/>
              </w:rPr>
            </w:pPr>
          </w:p>
          <w:p w14:paraId="7C43548C">
            <w:pPr>
              <w:spacing w:line="261" w:lineRule="auto"/>
              <w:rPr>
                <w:rFonts w:hint="eastAsia" w:ascii="仿宋" w:hAnsi="仿宋" w:eastAsia="仿宋" w:cs="仿宋"/>
                <w:sz w:val="21"/>
              </w:rPr>
            </w:pPr>
          </w:p>
          <w:p w14:paraId="14DB30B5">
            <w:pPr>
              <w:spacing w:line="262" w:lineRule="auto"/>
              <w:rPr>
                <w:rFonts w:hint="eastAsia" w:ascii="仿宋" w:hAnsi="仿宋" w:eastAsia="仿宋" w:cs="仿宋"/>
                <w:sz w:val="21"/>
              </w:rPr>
            </w:pPr>
          </w:p>
          <w:p w14:paraId="5E02BEC0">
            <w:pPr>
              <w:pStyle w:val="6"/>
              <w:spacing w:before="72"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月30日修正)第十八条</w:t>
            </w:r>
          </w:p>
        </w:tc>
        <w:tc>
          <w:tcPr>
            <w:tcW w:w="1695" w:type="dxa"/>
            <w:vAlign w:val="center"/>
          </w:tcPr>
          <w:p w14:paraId="0730C336">
            <w:pPr>
              <w:pStyle w:val="6"/>
              <w:spacing w:before="72"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14:paraId="0BA92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14:paraId="738DF2B7">
            <w:pPr>
              <w:spacing w:line="356" w:lineRule="auto"/>
              <w:rPr>
                <w:rFonts w:hint="eastAsia" w:ascii="仿宋" w:hAnsi="仿宋" w:eastAsia="仿宋" w:cs="仿宋"/>
                <w:sz w:val="21"/>
              </w:rPr>
            </w:pPr>
          </w:p>
          <w:p w14:paraId="12ECAA0E">
            <w:pPr>
              <w:pStyle w:val="6"/>
              <w:spacing w:before="71" w:line="183" w:lineRule="auto"/>
              <w:ind w:left="354"/>
              <w:rPr>
                <w:rFonts w:hint="eastAsia" w:ascii="仿宋" w:hAnsi="仿宋" w:eastAsia="仿宋" w:cs="仿宋"/>
              </w:rPr>
            </w:pPr>
            <w:r>
              <w:rPr>
                <w:rFonts w:hint="eastAsia" w:ascii="仿宋" w:hAnsi="仿宋" w:eastAsia="仿宋" w:cs="仿宋"/>
              </w:rPr>
              <w:t>3</w:t>
            </w:r>
          </w:p>
        </w:tc>
        <w:tc>
          <w:tcPr>
            <w:tcW w:w="1078" w:type="dxa"/>
            <w:vAlign w:val="top"/>
          </w:tcPr>
          <w:p w14:paraId="323E3A68">
            <w:pPr>
              <w:spacing w:line="299" w:lineRule="auto"/>
              <w:rPr>
                <w:rFonts w:hint="eastAsia" w:ascii="仿宋" w:hAnsi="仿宋" w:eastAsia="仿宋" w:cs="仿宋"/>
                <w:sz w:val="21"/>
              </w:rPr>
            </w:pPr>
          </w:p>
          <w:p w14:paraId="410FC777">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689352B4">
            <w:pPr>
              <w:pStyle w:val="6"/>
              <w:spacing w:before="33" w:line="256" w:lineRule="auto"/>
              <w:ind w:left="62" w:right="61"/>
              <w:jc w:val="both"/>
              <w:rPr>
                <w:rFonts w:hint="eastAsia" w:ascii="仿宋" w:hAnsi="仿宋" w:eastAsia="仿宋" w:cs="仿宋"/>
              </w:rPr>
            </w:pPr>
            <w:r>
              <w:rPr>
                <w:rFonts w:hint="eastAsia" w:ascii="仿宋" w:hAnsi="仿宋" w:eastAsia="仿宋" w:cs="仿宋"/>
              </w:rPr>
              <w:t>对擅自在城市的道路两侧和公</w:t>
            </w:r>
            <w:r>
              <w:rPr>
                <w:rFonts w:hint="eastAsia" w:ascii="仿宋" w:hAnsi="仿宋" w:eastAsia="仿宋" w:cs="仿宋"/>
                <w:spacing w:val="11"/>
              </w:rPr>
              <w:t xml:space="preserve"> </w:t>
            </w:r>
            <w:r>
              <w:rPr>
                <w:rFonts w:hint="eastAsia" w:ascii="仿宋" w:hAnsi="仿宋" w:eastAsia="仿宋" w:cs="仿宋"/>
                <w:spacing w:val="-1"/>
              </w:rPr>
              <w:t>共场地堆放物料等行为的行政</w:t>
            </w:r>
            <w:r>
              <w:rPr>
                <w:rFonts w:hint="eastAsia" w:ascii="仿宋" w:hAnsi="仿宋" w:eastAsia="仿宋" w:cs="仿宋"/>
                <w:spacing w:val="4"/>
              </w:rPr>
              <w:t xml:space="preserve"> </w:t>
            </w:r>
            <w:r>
              <w:rPr>
                <w:rFonts w:hint="eastAsia" w:ascii="仿宋" w:hAnsi="仿宋" w:eastAsia="仿宋" w:cs="仿宋"/>
                <w:spacing w:val="48"/>
              </w:rPr>
              <w:t>处罚</w:t>
            </w:r>
          </w:p>
        </w:tc>
        <w:tc>
          <w:tcPr>
            <w:tcW w:w="2927" w:type="dxa"/>
            <w:vAlign w:val="top"/>
          </w:tcPr>
          <w:p w14:paraId="00367106">
            <w:pPr>
              <w:pStyle w:val="6"/>
              <w:spacing w:before="222" w:line="247"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月30日修正)第二十二条第二款</w:t>
            </w:r>
          </w:p>
        </w:tc>
        <w:tc>
          <w:tcPr>
            <w:tcW w:w="1695" w:type="dxa"/>
            <w:vAlign w:val="center"/>
          </w:tcPr>
          <w:p w14:paraId="5B6FD509">
            <w:pPr>
              <w:pStyle w:val="6"/>
              <w:spacing w:before="222" w:line="247"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03996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44" w:type="dxa"/>
            <w:vAlign w:val="top"/>
          </w:tcPr>
          <w:p w14:paraId="1EFC7673">
            <w:pPr>
              <w:pStyle w:val="6"/>
              <w:spacing w:before="280" w:line="183" w:lineRule="auto"/>
              <w:ind w:left="354"/>
              <w:rPr>
                <w:rFonts w:hint="eastAsia" w:ascii="仿宋" w:hAnsi="仿宋" w:eastAsia="仿宋" w:cs="仿宋"/>
              </w:rPr>
            </w:pPr>
            <w:r>
              <w:rPr>
                <w:rFonts w:hint="eastAsia" w:ascii="仿宋" w:hAnsi="仿宋" w:eastAsia="仿宋" w:cs="仿宋"/>
              </w:rPr>
              <w:t>4</w:t>
            </w:r>
          </w:p>
        </w:tc>
        <w:tc>
          <w:tcPr>
            <w:tcW w:w="1078" w:type="dxa"/>
            <w:vAlign w:val="top"/>
          </w:tcPr>
          <w:p w14:paraId="12483005">
            <w:pPr>
              <w:pStyle w:val="6"/>
              <w:spacing w:before="224"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78ED1E50">
            <w:pPr>
              <w:pStyle w:val="6"/>
              <w:spacing w:before="52" w:line="246" w:lineRule="auto"/>
              <w:ind w:left="147" w:hanging="135"/>
              <w:rPr>
                <w:rFonts w:hint="eastAsia" w:ascii="仿宋" w:hAnsi="仿宋" w:eastAsia="仿宋" w:cs="仿宋"/>
              </w:rPr>
            </w:pPr>
            <w:r>
              <w:rPr>
                <w:rFonts w:hint="eastAsia" w:ascii="仿宋" w:hAnsi="仿宋" w:eastAsia="仿宋" w:cs="仿宋"/>
                <w:spacing w:val="-7"/>
              </w:rPr>
              <w:t>对不按照规定清理垃圾、粪便、</w:t>
            </w:r>
            <w:r>
              <w:rPr>
                <w:rFonts w:hint="eastAsia" w:ascii="仿宋" w:hAnsi="仿宋" w:eastAsia="仿宋" w:cs="仿宋"/>
                <w:spacing w:val="1"/>
              </w:rPr>
              <w:t xml:space="preserve"> </w:t>
            </w:r>
            <w:r>
              <w:rPr>
                <w:rFonts w:hint="eastAsia" w:ascii="仿宋" w:hAnsi="仿宋" w:eastAsia="仿宋" w:cs="仿宋"/>
                <w:spacing w:val="-4"/>
              </w:rPr>
              <w:t>积雪的行政处罚</w:t>
            </w:r>
          </w:p>
        </w:tc>
        <w:tc>
          <w:tcPr>
            <w:tcW w:w="2927" w:type="dxa"/>
            <w:vAlign w:val="top"/>
          </w:tcPr>
          <w:p w14:paraId="48823272">
            <w:pPr>
              <w:pStyle w:val="6"/>
              <w:spacing w:before="52" w:line="246" w:lineRule="auto"/>
              <w:ind w:left="165" w:right="15" w:hanging="4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月30日修正)第三十二条</w:t>
            </w:r>
          </w:p>
        </w:tc>
        <w:tc>
          <w:tcPr>
            <w:tcW w:w="1695" w:type="dxa"/>
            <w:vAlign w:val="center"/>
          </w:tcPr>
          <w:p w14:paraId="0299429C">
            <w:pPr>
              <w:pStyle w:val="6"/>
              <w:spacing w:before="52" w:line="246" w:lineRule="auto"/>
              <w:ind w:left="165" w:right="15" w:hanging="4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3BFE0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844" w:type="dxa"/>
            <w:vAlign w:val="top"/>
          </w:tcPr>
          <w:p w14:paraId="53792DC2">
            <w:pPr>
              <w:spacing w:line="468" w:lineRule="auto"/>
              <w:rPr>
                <w:rFonts w:hint="eastAsia" w:ascii="仿宋" w:hAnsi="仿宋" w:eastAsia="仿宋" w:cs="仿宋"/>
                <w:sz w:val="21"/>
              </w:rPr>
            </w:pPr>
          </w:p>
          <w:p w14:paraId="3809645F">
            <w:pPr>
              <w:pStyle w:val="6"/>
              <w:spacing w:before="72" w:line="182" w:lineRule="auto"/>
              <w:ind w:left="354"/>
              <w:rPr>
                <w:rFonts w:hint="eastAsia" w:ascii="仿宋" w:hAnsi="仿宋" w:eastAsia="仿宋" w:cs="仿宋"/>
              </w:rPr>
            </w:pPr>
            <w:r>
              <w:rPr>
                <w:rFonts w:hint="eastAsia" w:ascii="仿宋" w:hAnsi="仿宋" w:eastAsia="仿宋" w:cs="仿宋"/>
              </w:rPr>
              <w:t>5</w:t>
            </w:r>
          </w:p>
        </w:tc>
        <w:tc>
          <w:tcPr>
            <w:tcW w:w="1078" w:type="dxa"/>
            <w:vAlign w:val="top"/>
          </w:tcPr>
          <w:p w14:paraId="48974FC4">
            <w:pPr>
              <w:spacing w:line="411" w:lineRule="auto"/>
              <w:rPr>
                <w:rFonts w:hint="eastAsia" w:ascii="仿宋" w:hAnsi="仿宋" w:eastAsia="仿宋" w:cs="仿宋"/>
                <w:sz w:val="21"/>
              </w:rPr>
            </w:pPr>
          </w:p>
          <w:p w14:paraId="6AE598B7">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4069F0BD">
            <w:pPr>
              <w:pStyle w:val="6"/>
              <w:spacing w:before="154" w:line="268" w:lineRule="auto"/>
              <w:ind w:left="12" w:firstLine="48"/>
              <w:jc w:val="both"/>
              <w:rPr>
                <w:rFonts w:hint="eastAsia" w:ascii="仿宋" w:hAnsi="仿宋" w:eastAsia="仿宋" w:cs="仿宋"/>
              </w:rPr>
            </w:pPr>
            <w:r>
              <w:rPr>
                <w:rFonts w:hint="eastAsia" w:ascii="仿宋" w:hAnsi="仿宋" w:eastAsia="仿宋" w:cs="仿宋"/>
                <w:spacing w:val="-9"/>
              </w:rPr>
              <w:t>对从事车辆清洗、维修经营活</w:t>
            </w:r>
            <w:r>
              <w:rPr>
                <w:rFonts w:hint="eastAsia" w:ascii="仿宋" w:hAnsi="仿宋" w:eastAsia="仿宋" w:cs="仿宋"/>
                <w:spacing w:val="5"/>
              </w:rPr>
              <w:t xml:space="preserve">  </w:t>
            </w:r>
            <w:r>
              <w:rPr>
                <w:rFonts w:hint="eastAsia" w:ascii="仿宋" w:hAnsi="仿宋" w:eastAsia="仿宋" w:cs="仿宋"/>
                <w:spacing w:val="-7"/>
              </w:rPr>
              <w:t>动，未在室内进行，占用道路、</w:t>
            </w:r>
            <w:r>
              <w:rPr>
                <w:rFonts w:hint="eastAsia" w:ascii="仿宋" w:hAnsi="仿宋" w:eastAsia="仿宋" w:cs="仿宋"/>
                <w:spacing w:val="1"/>
              </w:rPr>
              <w:t xml:space="preserve"> </w:t>
            </w:r>
            <w:r>
              <w:rPr>
                <w:rFonts w:hint="eastAsia" w:ascii="仿宋" w:hAnsi="仿宋" w:eastAsia="仿宋" w:cs="仿宋"/>
                <w:spacing w:val="-2"/>
              </w:rPr>
              <w:t>绿地、公共场所等的行政处罚</w:t>
            </w:r>
          </w:p>
        </w:tc>
        <w:tc>
          <w:tcPr>
            <w:tcW w:w="2927" w:type="dxa"/>
            <w:vAlign w:val="top"/>
          </w:tcPr>
          <w:p w14:paraId="31844CA8">
            <w:pPr>
              <w:pStyle w:val="6"/>
              <w:spacing w:before="305" w:line="255" w:lineRule="auto"/>
              <w:ind w:left="165" w:right="5" w:hanging="30"/>
              <w:rPr>
                <w:rFonts w:hint="eastAsia" w:ascii="仿宋" w:hAnsi="仿宋" w:eastAsia="仿宋" w:cs="仿宋"/>
              </w:rPr>
            </w:pPr>
            <w:r>
              <w:rPr>
                <w:rFonts w:hint="eastAsia" w:ascii="仿宋" w:hAnsi="仿宋" w:eastAsia="仿宋" w:cs="仿宋"/>
                <w:spacing w:val="-2"/>
              </w:rPr>
              <w:t>《河北省城市市容和环境卫生条例》(2023年11</w:t>
            </w:r>
            <w:r>
              <w:rPr>
                <w:rFonts w:hint="eastAsia" w:ascii="仿宋" w:hAnsi="仿宋" w:eastAsia="仿宋" w:cs="仿宋"/>
              </w:rPr>
              <w:t>月30日修正)第三十八条</w:t>
            </w:r>
          </w:p>
        </w:tc>
        <w:tc>
          <w:tcPr>
            <w:tcW w:w="1695" w:type="dxa"/>
            <w:vAlign w:val="center"/>
          </w:tcPr>
          <w:p w14:paraId="5E99B7FA">
            <w:pPr>
              <w:pStyle w:val="6"/>
              <w:spacing w:before="305" w:line="255" w:lineRule="auto"/>
              <w:ind w:left="165" w:right="5"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4B4B1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44" w:type="dxa"/>
            <w:vAlign w:val="top"/>
          </w:tcPr>
          <w:p w14:paraId="54871E6F">
            <w:pPr>
              <w:spacing w:line="299" w:lineRule="auto"/>
              <w:rPr>
                <w:rFonts w:hint="eastAsia" w:ascii="仿宋" w:hAnsi="仿宋" w:eastAsia="仿宋" w:cs="仿宋"/>
                <w:sz w:val="21"/>
              </w:rPr>
            </w:pPr>
          </w:p>
          <w:p w14:paraId="0918AFCF">
            <w:pPr>
              <w:pStyle w:val="6"/>
              <w:spacing w:before="72" w:line="183" w:lineRule="auto"/>
              <w:ind w:left="354"/>
              <w:rPr>
                <w:rFonts w:hint="eastAsia" w:ascii="仿宋" w:hAnsi="仿宋" w:eastAsia="仿宋" w:cs="仿宋"/>
              </w:rPr>
            </w:pPr>
            <w:r>
              <w:rPr>
                <w:rFonts w:hint="eastAsia" w:ascii="仿宋" w:hAnsi="仿宋" w:eastAsia="仿宋" w:cs="仿宋"/>
              </w:rPr>
              <w:t>6</w:t>
            </w:r>
          </w:p>
        </w:tc>
        <w:tc>
          <w:tcPr>
            <w:tcW w:w="1078" w:type="dxa"/>
            <w:vAlign w:val="top"/>
          </w:tcPr>
          <w:p w14:paraId="0EF314DA">
            <w:pPr>
              <w:spacing w:line="243" w:lineRule="auto"/>
              <w:rPr>
                <w:rFonts w:hint="eastAsia" w:ascii="仿宋" w:hAnsi="仿宋" w:eastAsia="仿宋" w:cs="仿宋"/>
                <w:sz w:val="21"/>
              </w:rPr>
            </w:pPr>
          </w:p>
          <w:p w14:paraId="4940291B">
            <w:pPr>
              <w:pStyle w:val="6"/>
              <w:spacing w:before="71"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5B435427">
            <w:pPr>
              <w:pStyle w:val="6"/>
              <w:spacing w:before="137" w:line="269" w:lineRule="auto"/>
              <w:ind w:left="131" w:right="81" w:hanging="69"/>
              <w:rPr>
                <w:rFonts w:hint="eastAsia" w:ascii="仿宋" w:hAnsi="仿宋" w:eastAsia="仿宋" w:cs="仿宋"/>
              </w:rPr>
            </w:pPr>
            <w:r>
              <w:rPr>
                <w:rFonts w:hint="eastAsia" w:ascii="仿宋" w:hAnsi="仿宋" w:eastAsia="仿宋" w:cs="仿宋"/>
                <w:spacing w:val="-1"/>
              </w:rPr>
              <w:t>对影响环境卫生行为的行政处</w:t>
            </w:r>
            <w:r>
              <w:rPr>
                <w:rFonts w:hint="eastAsia" w:ascii="仿宋" w:hAnsi="仿宋" w:eastAsia="仿宋" w:cs="仿宋"/>
                <w:spacing w:val="4"/>
              </w:rPr>
              <w:t xml:space="preserve"> </w:t>
            </w:r>
            <w:r>
              <w:rPr>
                <w:rFonts w:hint="eastAsia" w:ascii="仿宋" w:hAnsi="仿宋" w:eastAsia="仿宋" w:cs="仿宋"/>
              </w:rPr>
              <w:t>罚</w:t>
            </w:r>
          </w:p>
        </w:tc>
        <w:tc>
          <w:tcPr>
            <w:tcW w:w="2927" w:type="dxa"/>
            <w:vAlign w:val="top"/>
          </w:tcPr>
          <w:p w14:paraId="422EAF0F">
            <w:pPr>
              <w:pStyle w:val="6"/>
              <w:spacing w:before="125" w:line="272" w:lineRule="auto"/>
              <w:ind w:left="145" w:right="4" w:hanging="39"/>
              <w:rPr>
                <w:rFonts w:hint="eastAsia" w:ascii="仿宋" w:hAnsi="仿宋" w:eastAsia="仿宋" w:cs="仿宋"/>
              </w:rPr>
            </w:pPr>
            <w:r>
              <w:rPr>
                <w:rFonts w:hint="eastAsia" w:ascii="仿宋" w:hAnsi="仿宋" w:eastAsia="仿宋" w:cs="仿宋"/>
              </w:rPr>
              <w:t>《河北省城市市容和环境卫生条例》(2023年</w:t>
            </w:r>
            <w:r>
              <w:rPr>
                <w:rFonts w:hint="eastAsia" w:ascii="仿宋" w:hAnsi="仿宋" w:eastAsia="仿宋" w:cs="仿宋"/>
                <w:spacing w:val="-1"/>
              </w:rPr>
              <w:t>11</w:t>
            </w:r>
            <w:r>
              <w:rPr>
                <w:rFonts w:hint="eastAsia" w:ascii="仿宋" w:hAnsi="仿宋" w:eastAsia="仿宋" w:cs="仿宋"/>
              </w:rPr>
              <w:t>月30日修正)第四十条</w:t>
            </w:r>
          </w:p>
        </w:tc>
        <w:tc>
          <w:tcPr>
            <w:tcW w:w="1695" w:type="dxa"/>
            <w:vAlign w:val="center"/>
          </w:tcPr>
          <w:p w14:paraId="4A52531A">
            <w:pPr>
              <w:pStyle w:val="6"/>
              <w:spacing w:before="125" w:line="272" w:lineRule="auto"/>
              <w:ind w:left="145" w:right="4" w:hanging="39"/>
              <w:jc w:val="center"/>
              <w:rPr>
                <w:rFonts w:hint="eastAsia" w:ascii="仿宋" w:hAnsi="仿宋" w:eastAsia="仿宋" w:cs="仿宋"/>
              </w:rPr>
            </w:pPr>
            <w:r>
              <w:rPr>
                <w:rFonts w:hint="eastAsia" w:ascii="仿宋" w:hAnsi="仿宋" w:eastAsia="仿宋" w:cs="仿宋"/>
                <w:spacing w:val="-2"/>
                <w:lang w:eastAsia="zh-CN"/>
              </w:rPr>
              <w:t>乡镇</w:t>
            </w:r>
          </w:p>
        </w:tc>
      </w:tr>
      <w:tr w14:paraId="1018B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844" w:type="dxa"/>
            <w:vAlign w:val="top"/>
          </w:tcPr>
          <w:p w14:paraId="1644DFA6">
            <w:pPr>
              <w:spacing w:line="250" w:lineRule="auto"/>
              <w:rPr>
                <w:rFonts w:hint="eastAsia" w:ascii="仿宋" w:hAnsi="仿宋" w:eastAsia="仿宋" w:cs="仿宋"/>
                <w:sz w:val="21"/>
              </w:rPr>
            </w:pPr>
          </w:p>
          <w:p w14:paraId="1CCE6F37">
            <w:pPr>
              <w:spacing w:line="250" w:lineRule="auto"/>
              <w:rPr>
                <w:rFonts w:hint="eastAsia" w:ascii="仿宋" w:hAnsi="仿宋" w:eastAsia="仿宋" w:cs="仿宋"/>
                <w:sz w:val="21"/>
              </w:rPr>
            </w:pPr>
          </w:p>
          <w:p w14:paraId="48465056">
            <w:pPr>
              <w:pStyle w:val="6"/>
              <w:spacing w:before="71" w:line="182" w:lineRule="auto"/>
              <w:ind w:left="354"/>
              <w:rPr>
                <w:rFonts w:hint="eastAsia" w:ascii="仿宋" w:hAnsi="仿宋" w:eastAsia="仿宋" w:cs="仿宋"/>
              </w:rPr>
            </w:pPr>
            <w:r>
              <w:rPr>
                <w:rFonts w:hint="eastAsia" w:ascii="仿宋" w:hAnsi="仿宋" w:eastAsia="仿宋" w:cs="仿宋"/>
              </w:rPr>
              <w:t>7</w:t>
            </w:r>
          </w:p>
        </w:tc>
        <w:tc>
          <w:tcPr>
            <w:tcW w:w="1078" w:type="dxa"/>
            <w:vAlign w:val="top"/>
          </w:tcPr>
          <w:p w14:paraId="7B920E46">
            <w:pPr>
              <w:spacing w:line="442" w:lineRule="auto"/>
              <w:rPr>
                <w:rFonts w:hint="eastAsia" w:ascii="仿宋" w:hAnsi="仿宋" w:eastAsia="仿宋" w:cs="仿宋"/>
                <w:sz w:val="21"/>
              </w:rPr>
            </w:pPr>
          </w:p>
          <w:p w14:paraId="543DA4BE">
            <w:pPr>
              <w:pStyle w:val="6"/>
              <w:spacing w:before="72" w:line="219" w:lineRule="auto"/>
              <w:ind w:left="110"/>
              <w:rPr>
                <w:rFonts w:hint="eastAsia" w:ascii="仿宋" w:hAnsi="仿宋" w:eastAsia="仿宋" w:cs="仿宋"/>
              </w:rPr>
            </w:pPr>
            <w:r>
              <w:rPr>
                <w:rFonts w:hint="eastAsia" w:ascii="仿宋" w:hAnsi="仿宋" w:eastAsia="仿宋" w:cs="仿宋"/>
                <w:spacing w:val="-2"/>
              </w:rPr>
              <w:t>城市管理</w:t>
            </w:r>
          </w:p>
        </w:tc>
        <w:tc>
          <w:tcPr>
            <w:tcW w:w="3149" w:type="dxa"/>
            <w:vAlign w:val="top"/>
          </w:tcPr>
          <w:p w14:paraId="290591CB">
            <w:pPr>
              <w:pStyle w:val="6"/>
              <w:spacing w:before="175" w:line="218" w:lineRule="auto"/>
              <w:ind w:left="62"/>
              <w:rPr>
                <w:rFonts w:hint="eastAsia" w:ascii="仿宋" w:hAnsi="仿宋" w:eastAsia="仿宋" w:cs="仿宋"/>
              </w:rPr>
            </w:pPr>
            <w:r>
              <w:rPr>
                <w:rFonts w:hint="eastAsia" w:ascii="仿宋" w:hAnsi="仿宋" w:eastAsia="仿宋" w:cs="仿宋"/>
                <w:spacing w:val="-1"/>
              </w:rPr>
              <w:t>对在树木上设置广告牌、标语</w:t>
            </w:r>
          </w:p>
          <w:p w14:paraId="5EC6F5F3">
            <w:pPr>
              <w:pStyle w:val="6"/>
              <w:spacing w:before="80" w:line="219" w:lineRule="auto"/>
              <w:ind w:right="14"/>
              <w:jc w:val="right"/>
              <w:rPr>
                <w:rFonts w:hint="eastAsia" w:ascii="仿宋" w:hAnsi="仿宋" w:eastAsia="仿宋" w:cs="仿宋"/>
              </w:rPr>
            </w:pPr>
            <w:r>
              <w:rPr>
                <w:rFonts w:hint="eastAsia" w:ascii="仿宋" w:hAnsi="仿宋" w:eastAsia="仿宋" w:cs="仿宋"/>
              </w:rPr>
              <w:t>牌或者牵拉绳索、架设电线，</w:t>
            </w:r>
          </w:p>
          <w:p w14:paraId="171AFD81">
            <w:pPr>
              <w:pStyle w:val="6"/>
              <w:spacing w:before="50" w:line="219" w:lineRule="auto"/>
              <w:ind w:left="172"/>
              <w:rPr>
                <w:rFonts w:hint="eastAsia" w:ascii="仿宋" w:hAnsi="仿宋" w:eastAsia="仿宋" w:cs="仿宋"/>
              </w:rPr>
            </w:pPr>
            <w:r>
              <w:rPr>
                <w:rFonts w:hint="eastAsia" w:ascii="仿宋" w:hAnsi="仿宋" w:eastAsia="仿宋" w:cs="仿宋"/>
                <w:spacing w:val="2"/>
              </w:rPr>
              <w:t>以树承重等行为的行政处罚</w:t>
            </w:r>
          </w:p>
        </w:tc>
        <w:tc>
          <w:tcPr>
            <w:tcW w:w="2927" w:type="dxa"/>
            <w:vAlign w:val="top"/>
          </w:tcPr>
          <w:p w14:paraId="3FDA1853">
            <w:pPr>
              <w:spacing w:line="272" w:lineRule="auto"/>
              <w:rPr>
                <w:rFonts w:hint="eastAsia" w:ascii="仿宋" w:hAnsi="仿宋" w:eastAsia="仿宋" w:cs="仿宋"/>
                <w:sz w:val="21"/>
              </w:rPr>
            </w:pPr>
          </w:p>
          <w:p w14:paraId="2C3B368A">
            <w:pPr>
              <w:pStyle w:val="6"/>
              <w:spacing w:before="72" w:line="264" w:lineRule="auto"/>
              <w:ind w:left="115" w:right="113" w:hanging="9"/>
              <w:rPr>
                <w:rFonts w:hint="eastAsia" w:ascii="仿宋" w:hAnsi="仿宋" w:eastAsia="仿宋" w:cs="仿宋"/>
              </w:rPr>
            </w:pPr>
            <w:r>
              <w:rPr>
                <w:rFonts w:hint="eastAsia" w:ascii="仿宋" w:hAnsi="仿宋" w:eastAsia="仿宋" w:cs="仿宋"/>
              </w:rPr>
              <w:t>《河北省城市园林绿化管理办法》(2023年1月20日修正)第四十九条</w:t>
            </w:r>
          </w:p>
        </w:tc>
        <w:tc>
          <w:tcPr>
            <w:tcW w:w="1695" w:type="dxa"/>
            <w:vAlign w:val="center"/>
          </w:tcPr>
          <w:p w14:paraId="55F0A300">
            <w:pPr>
              <w:pStyle w:val="6"/>
              <w:spacing w:before="72" w:line="264" w:lineRule="auto"/>
              <w:ind w:left="115" w:right="113" w:hanging="9"/>
              <w:jc w:val="center"/>
              <w:rPr>
                <w:rFonts w:hint="eastAsia" w:ascii="仿宋" w:hAnsi="仿宋" w:eastAsia="仿宋" w:cs="仿宋"/>
              </w:rPr>
            </w:pPr>
            <w:r>
              <w:rPr>
                <w:rFonts w:hint="eastAsia" w:ascii="仿宋" w:hAnsi="仿宋" w:eastAsia="仿宋" w:cs="仿宋"/>
                <w:spacing w:val="-2"/>
                <w:lang w:eastAsia="zh-CN"/>
              </w:rPr>
              <w:t>乡镇</w:t>
            </w:r>
          </w:p>
        </w:tc>
      </w:tr>
      <w:tr w14:paraId="7BBB2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844" w:type="dxa"/>
            <w:vAlign w:val="top"/>
          </w:tcPr>
          <w:p w14:paraId="4CA74286">
            <w:pPr>
              <w:spacing w:line="400" w:lineRule="auto"/>
              <w:rPr>
                <w:rFonts w:hint="eastAsia" w:ascii="仿宋" w:hAnsi="仿宋" w:eastAsia="仿宋" w:cs="仿宋"/>
                <w:sz w:val="21"/>
              </w:rPr>
            </w:pPr>
          </w:p>
          <w:p w14:paraId="63E8BB26">
            <w:pPr>
              <w:pStyle w:val="6"/>
              <w:spacing w:before="72" w:line="183" w:lineRule="auto"/>
              <w:ind w:left="354"/>
              <w:rPr>
                <w:rFonts w:hint="eastAsia" w:ascii="仿宋" w:hAnsi="仿宋" w:eastAsia="仿宋" w:cs="仿宋"/>
              </w:rPr>
            </w:pPr>
            <w:r>
              <w:rPr>
                <w:rFonts w:hint="eastAsia" w:ascii="仿宋" w:hAnsi="仿宋" w:eastAsia="仿宋" w:cs="仿宋"/>
              </w:rPr>
              <w:t>8</w:t>
            </w:r>
          </w:p>
        </w:tc>
        <w:tc>
          <w:tcPr>
            <w:tcW w:w="1078" w:type="dxa"/>
            <w:vAlign w:val="top"/>
          </w:tcPr>
          <w:p w14:paraId="617B8896">
            <w:pPr>
              <w:spacing w:line="345" w:lineRule="auto"/>
              <w:rPr>
                <w:rFonts w:hint="eastAsia" w:ascii="仿宋" w:hAnsi="仿宋" w:eastAsia="仿宋" w:cs="仿宋"/>
                <w:sz w:val="21"/>
              </w:rPr>
            </w:pPr>
          </w:p>
          <w:p w14:paraId="2F96B69E">
            <w:pPr>
              <w:pStyle w:val="6"/>
              <w:spacing w:before="71" w:line="220" w:lineRule="auto"/>
              <w:ind w:left="110"/>
              <w:rPr>
                <w:rFonts w:hint="eastAsia" w:ascii="仿宋" w:hAnsi="仿宋" w:eastAsia="仿宋" w:cs="仿宋"/>
              </w:rPr>
            </w:pPr>
            <w:r>
              <w:rPr>
                <w:rFonts w:hint="eastAsia" w:ascii="仿宋" w:hAnsi="仿宋" w:eastAsia="仿宋" w:cs="仿宋"/>
                <w:spacing w:val="2"/>
              </w:rPr>
              <w:t>文化旅游</w:t>
            </w:r>
          </w:p>
        </w:tc>
        <w:tc>
          <w:tcPr>
            <w:tcW w:w="3149" w:type="dxa"/>
            <w:vAlign w:val="top"/>
          </w:tcPr>
          <w:p w14:paraId="489C4AAB">
            <w:pPr>
              <w:pStyle w:val="6"/>
              <w:spacing w:before="258" w:line="246" w:lineRule="auto"/>
              <w:ind w:left="131" w:right="81" w:hanging="69"/>
              <w:rPr>
                <w:rFonts w:hint="eastAsia" w:ascii="仿宋" w:hAnsi="仿宋" w:eastAsia="仿宋" w:cs="仿宋"/>
              </w:rPr>
            </w:pPr>
            <w:r>
              <w:rPr>
                <w:rFonts w:hint="eastAsia" w:ascii="仿宋" w:hAnsi="仿宋" w:eastAsia="仿宋" w:cs="仿宋"/>
                <w:spacing w:val="-1"/>
              </w:rPr>
              <w:t>对擅自从事营业性演出经营活</w:t>
            </w:r>
            <w:r>
              <w:rPr>
                <w:rFonts w:hint="eastAsia" w:ascii="仿宋" w:hAnsi="仿宋" w:eastAsia="仿宋" w:cs="仿宋"/>
                <w:spacing w:val="4"/>
              </w:rPr>
              <w:t xml:space="preserve"> </w:t>
            </w:r>
            <w:r>
              <w:rPr>
                <w:rFonts w:hint="eastAsia" w:ascii="仿宋" w:hAnsi="仿宋" w:eastAsia="仿宋" w:cs="仿宋"/>
                <w:spacing w:val="2"/>
              </w:rPr>
              <w:t>动等行为的行政处罚</w:t>
            </w:r>
          </w:p>
        </w:tc>
        <w:tc>
          <w:tcPr>
            <w:tcW w:w="2927" w:type="dxa"/>
            <w:vAlign w:val="top"/>
          </w:tcPr>
          <w:p w14:paraId="687080ED">
            <w:pPr>
              <w:pStyle w:val="6"/>
              <w:spacing w:before="246" w:line="264" w:lineRule="auto"/>
              <w:ind w:left="145" w:right="222" w:hanging="20"/>
              <w:rPr>
                <w:rFonts w:hint="eastAsia" w:ascii="仿宋" w:hAnsi="仿宋" w:eastAsia="仿宋" w:cs="仿宋"/>
              </w:rPr>
            </w:pPr>
            <w:r>
              <w:rPr>
                <w:rFonts w:hint="eastAsia" w:ascii="仿宋" w:hAnsi="仿宋" w:eastAsia="仿宋" w:cs="仿宋"/>
                <w:spacing w:val="-1"/>
              </w:rPr>
              <w:t>《营业性演出管理条例》(2020年11月29日修</w:t>
            </w:r>
            <w:r>
              <w:rPr>
                <w:rFonts w:hint="eastAsia" w:ascii="仿宋" w:hAnsi="仿宋" w:eastAsia="仿宋" w:cs="仿宋"/>
              </w:rPr>
              <w:t>订)第四十三条第一款</w:t>
            </w:r>
          </w:p>
        </w:tc>
        <w:tc>
          <w:tcPr>
            <w:tcW w:w="1695" w:type="dxa"/>
            <w:vAlign w:val="center"/>
          </w:tcPr>
          <w:p w14:paraId="23F2B425">
            <w:pPr>
              <w:pStyle w:val="6"/>
              <w:spacing w:before="246" w:line="264" w:lineRule="auto"/>
              <w:ind w:left="145" w:right="222" w:hanging="20"/>
              <w:jc w:val="center"/>
              <w:rPr>
                <w:rFonts w:hint="eastAsia" w:ascii="仿宋" w:hAnsi="仿宋" w:eastAsia="仿宋" w:cs="仿宋"/>
                <w:spacing w:val="-1"/>
              </w:rPr>
            </w:pPr>
            <w:r>
              <w:rPr>
                <w:rFonts w:hint="eastAsia" w:ascii="仿宋" w:hAnsi="仿宋" w:eastAsia="仿宋" w:cs="仿宋"/>
                <w:spacing w:val="-2"/>
                <w:lang w:eastAsia="zh-CN"/>
              </w:rPr>
              <w:t>乡镇</w:t>
            </w:r>
          </w:p>
        </w:tc>
      </w:tr>
    </w:tbl>
    <w:p w14:paraId="2408C300">
      <w:pPr>
        <w:rPr>
          <w:rFonts w:hint="eastAsia" w:ascii="仿宋" w:hAnsi="仿宋" w:eastAsia="仿宋" w:cs="仿宋"/>
          <w:sz w:val="21"/>
        </w:rPr>
      </w:pPr>
    </w:p>
    <w:p w14:paraId="2F77E1B9">
      <w:pPr>
        <w:rPr>
          <w:rFonts w:hint="eastAsia" w:ascii="仿宋" w:hAnsi="仿宋" w:eastAsia="仿宋" w:cs="仿宋"/>
          <w:sz w:val="21"/>
          <w:szCs w:val="21"/>
        </w:rPr>
        <w:sectPr>
          <w:pgSz w:w="11640" w:h="16840"/>
          <w:pgMar w:top="1431" w:right="1025" w:bottom="0" w:left="1035" w:header="0" w:footer="0" w:gutter="0"/>
          <w:cols w:space="720" w:num="1"/>
        </w:sectPr>
      </w:pPr>
    </w:p>
    <w:p w14:paraId="41530E55">
      <w:pPr>
        <w:spacing w:before="40"/>
        <w:rPr>
          <w:rFonts w:hint="eastAsia" w:ascii="仿宋" w:hAnsi="仿宋" w:eastAsia="仿宋" w:cs="仿宋"/>
        </w:rPr>
      </w:pPr>
    </w:p>
    <w:p w14:paraId="7DFC5B61">
      <w:pPr>
        <w:spacing w:before="40"/>
        <w:rPr>
          <w:rFonts w:hint="eastAsia" w:ascii="仿宋" w:hAnsi="仿宋" w:eastAsia="仿宋" w:cs="仿宋"/>
        </w:rPr>
      </w:pPr>
    </w:p>
    <w:tbl>
      <w:tblPr>
        <w:tblStyle w:val="5"/>
        <w:tblW w:w="91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079"/>
        <w:gridCol w:w="2097"/>
        <w:gridCol w:w="3360"/>
        <w:gridCol w:w="1776"/>
      </w:tblGrid>
      <w:tr w14:paraId="01C8C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844" w:type="dxa"/>
            <w:vAlign w:val="top"/>
          </w:tcPr>
          <w:p w14:paraId="27ACA56F">
            <w:pPr>
              <w:pStyle w:val="6"/>
              <w:spacing w:before="285" w:line="184" w:lineRule="auto"/>
              <w:ind w:left="305"/>
              <w:rPr>
                <w:rFonts w:hint="eastAsia" w:ascii="仿宋" w:hAnsi="仿宋" w:eastAsia="仿宋" w:cs="仿宋"/>
                <w:lang w:eastAsia="zh-CN"/>
              </w:rPr>
            </w:pPr>
            <w:r>
              <w:rPr>
                <w:rFonts w:hint="eastAsia" w:ascii="仿宋" w:hAnsi="仿宋" w:eastAsia="仿宋" w:cs="仿宋"/>
                <w:spacing w:val="-7"/>
                <w:lang w:val="en-US" w:eastAsia="zh-CN"/>
              </w:rPr>
              <w:t>9</w:t>
            </w:r>
          </w:p>
        </w:tc>
        <w:tc>
          <w:tcPr>
            <w:tcW w:w="1079" w:type="dxa"/>
            <w:vAlign w:val="top"/>
          </w:tcPr>
          <w:p w14:paraId="6C2FF17C">
            <w:pPr>
              <w:pStyle w:val="6"/>
              <w:spacing w:before="230"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14:paraId="1D4D4588">
            <w:pPr>
              <w:pStyle w:val="6"/>
              <w:spacing w:before="71" w:line="247" w:lineRule="auto"/>
              <w:ind w:left="141" w:hanging="69"/>
              <w:rPr>
                <w:rFonts w:hint="eastAsia" w:ascii="仿宋" w:hAnsi="仿宋" w:eastAsia="仿宋" w:cs="仿宋"/>
              </w:rPr>
            </w:pPr>
            <w:r>
              <w:rPr>
                <w:rFonts w:hint="eastAsia" w:ascii="仿宋" w:hAnsi="仿宋" w:eastAsia="仿宋" w:cs="仿宋"/>
                <w:spacing w:val="5"/>
              </w:rPr>
              <w:t>对擅自从事电影摄制、发行、</w:t>
            </w:r>
            <w:r>
              <w:rPr>
                <w:rFonts w:hint="eastAsia" w:ascii="仿宋" w:hAnsi="仿宋" w:eastAsia="仿宋" w:cs="仿宋"/>
              </w:rPr>
              <w:t>放映活动的行政处罚</w:t>
            </w:r>
          </w:p>
        </w:tc>
        <w:tc>
          <w:tcPr>
            <w:tcW w:w="3360" w:type="dxa"/>
            <w:vAlign w:val="top"/>
          </w:tcPr>
          <w:p w14:paraId="4F5EC942">
            <w:pPr>
              <w:pStyle w:val="6"/>
              <w:spacing w:before="40" w:line="260" w:lineRule="auto"/>
              <w:ind w:left="154" w:right="6" w:hanging="30"/>
              <w:rPr>
                <w:rFonts w:hint="eastAsia" w:ascii="仿宋" w:hAnsi="仿宋" w:eastAsia="仿宋" w:cs="仿宋"/>
              </w:rPr>
            </w:pPr>
            <w:r>
              <w:rPr>
                <w:rFonts w:hint="eastAsia" w:ascii="仿宋" w:hAnsi="仿宋" w:eastAsia="仿宋" w:cs="仿宋"/>
                <w:spacing w:val="-2"/>
              </w:rPr>
              <w:t>《中华人民共和国电影产业促进法》(2016年11</w:t>
            </w:r>
            <w:r>
              <w:rPr>
                <w:rFonts w:hint="eastAsia" w:ascii="仿宋" w:hAnsi="仿宋" w:eastAsia="仿宋" w:cs="仿宋"/>
                <w:spacing w:val="15"/>
              </w:rPr>
              <w:t xml:space="preserve"> </w:t>
            </w:r>
            <w:r>
              <w:rPr>
                <w:rFonts w:hint="eastAsia" w:ascii="仿宋" w:hAnsi="仿宋" w:eastAsia="仿宋" w:cs="仿宋"/>
              </w:rPr>
              <w:t>月7日公布)第四十七条</w:t>
            </w:r>
          </w:p>
        </w:tc>
        <w:tc>
          <w:tcPr>
            <w:tcW w:w="1776" w:type="dxa"/>
            <w:vAlign w:val="center"/>
          </w:tcPr>
          <w:p w14:paraId="0DA3D6F2">
            <w:pPr>
              <w:pStyle w:val="6"/>
              <w:spacing w:before="40" w:line="260" w:lineRule="auto"/>
              <w:ind w:left="154" w:right="6" w:hanging="30"/>
              <w:jc w:val="center"/>
              <w:rPr>
                <w:rFonts w:hint="eastAsia" w:ascii="仿宋" w:hAnsi="仿宋" w:eastAsia="仿宋" w:cs="仿宋"/>
                <w:spacing w:val="-2"/>
              </w:rPr>
            </w:pPr>
            <w:r>
              <w:rPr>
                <w:rFonts w:hint="eastAsia" w:ascii="仿宋" w:hAnsi="仿宋" w:eastAsia="仿宋" w:cs="仿宋"/>
                <w:spacing w:val="-2"/>
                <w:lang w:eastAsia="zh-CN"/>
              </w:rPr>
              <w:t>乡镇</w:t>
            </w:r>
          </w:p>
        </w:tc>
      </w:tr>
      <w:tr w14:paraId="2E6BE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44" w:type="dxa"/>
            <w:vAlign w:val="top"/>
          </w:tcPr>
          <w:p w14:paraId="2135224C">
            <w:pPr>
              <w:spacing w:line="302" w:lineRule="auto"/>
              <w:rPr>
                <w:rFonts w:hint="eastAsia" w:ascii="仿宋" w:hAnsi="仿宋" w:eastAsia="仿宋" w:cs="仿宋"/>
                <w:sz w:val="21"/>
              </w:rPr>
            </w:pPr>
          </w:p>
          <w:p w14:paraId="5279A935">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10</w:t>
            </w:r>
          </w:p>
        </w:tc>
        <w:tc>
          <w:tcPr>
            <w:tcW w:w="1079" w:type="dxa"/>
            <w:vAlign w:val="top"/>
          </w:tcPr>
          <w:p w14:paraId="101F8133">
            <w:pPr>
              <w:spacing w:line="247" w:lineRule="auto"/>
              <w:rPr>
                <w:rFonts w:hint="eastAsia" w:ascii="仿宋" w:hAnsi="仿宋" w:eastAsia="仿宋" w:cs="仿宋"/>
                <w:sz w:val="21"/>
              </w:rPr>
            </w:pPr>
          </w:p>
          <w:p w14:paraId="768BCDC3">
            <w:pPr>
              <w:pStyle w:val="6"/>
              <w:spacing w:before="72" w:line="220" w:lineRule="auto"/>
              <w:ind w:left="120"/>
              <w:rPr>
                <w:rFonts w:hint="eastAsia" w:ascii="仿宋" w:hAnsi="仿宋" w:eastAsia="仿宋" w:cs="仿宋"/>
              </w:rPr>
            </w:pPr>
            <w:r>
              <w:rPr>
                <w:rFonts w:hint="eastAsia" w:ascii="仿宋" w:hAnsi="仿宋" w:eastAsia="仿宋" w:cs="仿宋"/>
                <w:spacing w:val="2"/>
              </w:rPr>
              <w:t>文化旅游</w:t>
            </w:r>
          </w:p>
        </w:tc>
        <w:tc>
          <w:tcPr>
            <w:tcW w:w="2097" w:type="dxa"/>
            <w:vAlign w:val="top"/>
          </w:tcPr>
          <w:p w14:paraId="7EAAEF18">
            <w:pPr>
              <w:pStyle w:val="6"/>
              <w:spacing w:before="149" w:line="272" w:lineRule="auto"/>
              <w:ind w:left="72" w:right="48"/>
              <w:rPr>
                <w:rFonts w:hint="eastAsia" w:ascii="仿宋" w:hAnsi="仿宋" w:eastAsia="仿宋" w:cs="仿宋"/>
              </w:rPr>
            </w:pPr>
            <w:r>
              <w:rPr>
                <w:rFonts w:hint="eastAsia" w:ascii="仿宋" w:hAnsi="仿宋" w:eastAsia="仿宋" w:cs="仿宋"/>
                <w:spacing w:val="2"/>
              </w:rPr>
              <w:t>对单位、个人擅自安装和使用卫星地面接收设施的行政处罚</w:t>
            </w:r>
          </w:p>
        </w:tc>
        <w:tc>
          <w:tcPr>
            <w:tcW w:w="3360" w:type="dxa"/>
            <w:vAlign w:val="top"/>
          </w:tcPr>
          <w:p w14:paraId="48181567">
            <w:pPr>
              <w:pStyle w:val="6"/>
              <w:spacing w:before="160" w:line="255" w:lineRule="auto"/>
              <w:ind w:left="124"/>
              <w:rPr>
                <w:rFonts w:hint="eastAsia" w:ascii="仿宋" w:hAnsi="仿宋" w:eastAsia="仿宋" w:cs="仿宋"/>
              </w:rPr>
            </w:pPr>
            <w:r>
              <w:rPr>
                <w:rFonts w:hint="eastAsia" w:ascii="仿宋" w:hAnsi="仿宋" w:eastAsia="仿宋" w:cs="仿宋"/>
                <w:spacing w:val="-1"/>
              </w:rPr>
              <w:t>《卫星电视广播地面接收设施管理规定》(2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年9月18日修订)第十条第三款</w:t>
            </w:r>
          </w:p>
        </w:tc>
        <w:tc>
          <w:tcPr>
            <w:tcW w:w="1776" w:type="dxa"/>
            <w:vAlign w:val="center"/>
          </w:tcPr>
          <w:p w14:paraId="722732DA">
            <w:pPr>
              <w:pStyle w:val="6"/>
              <w:spacing w:before="160" w:line="255" w:lineRule="auto"/>
              <w:ind w:left="124"/>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1FD1D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8" w:hRule="atLeast"/>
        </w:trPr>
        <w:tc>
          <w:tcPr>
            <w:tcW w:w="844" w:type="dxa"/>
            <w:vAlign w:val="top"/>
          </w:tcPr>
          <w:p w14:paraId="597827DD">
            <w:pPr>
              <w:spacing w:line="252" w:lineRule="auto"/>
              <w:rPr>
                <w:rFonts w:hint="eastAsia" w:ascii="仿宋" w:hAnsi="仿宋" w:eastAsia="仿宋" w:cs="仿宋"/>
                <w:sz w:val="21"/>
              </w:rPr>
            </w:pPr>
          </w:p>
          <w:p w14:paraId="6B2C19C7">
            <w:pPr>
              <w:spacing w:line="252" w:lineRule="auto"/>
              <w:rPr>
                <w:rFonts w:hint="eastAsia" w:ascii="仿宋" w:hAnsi="仿宋" w:eastAsia="仿宋" w:cs="仿宋"/>
                <w:sz w:val="21"/>
              </w:rPr>
            </w:pPr>
          </w:p>
          <w:p w14:paraId="3349FDFA">
            <w:pPr>
              <w:spacing w:line="252" w:lineRule="auto"/>
              <w:rPr>
                <w:rFonts w:hint="eastAsia" w:ascii="仿宋" w:hAnsi="仿宋" w:eastAsia="仿宋" w:cs="仿宋"/>
                <w:sz w:val="21"/>
              </w:rPr>
            </w:pPr>
          </w:p>
          <w:p w14:paraId="0CDF60FD">
            <w:pPr>
              <w:spacing w:line="252" w:lineRule="auto"/>
              <w:rPr>
                <w:rFonts w:hint="eastAsia" w:ascii="仿宋" w:hAnsi="仿宋" w:eastAsia="仿宋" w:cs="仿宋"/>
                <w:sz w:val="21"/>
              </w:rPr>
            </w:pPr>
          </w:p>
          <w:p w14:paraId="580B0740">
            <w:pPr>
              <w:pStyle w:val="6"/>
              <w:spacing w:before="72"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11</w:t>
            </w:r>
          </w:p>
        </w:tc>
        <w:tc>
          <w:tcPr>
            <w:tcW w:w="1079" w:type="dxa"/>
            <w:vAlign w:val="top"/>
          </w:tcPr>
          <w:p w14:paraId="0901085F">
            <w:pPr>
              <w:spacing w:line="318" w:lineRule="auto"/>
              <w:rPr>
                <w:rFonts w:hint="eastAsia" w:ascii="仿宋" w:hAnsi="仿宋" w:eastAsia="仿宋" w:cs="仿宋"/>
                <w:sz w:val="21"/>
              </w:rPr>
            </w:pPr>
          </w:p>
          <w:p w14:paraId="663A4095">
            <w:pPr>
              <w:spacing w:line="318" w:lineRule="auto"/>
              <w:rPr>
                <w:rFonts w:hint="eastAsia" w:ascii="仿宋" w:hAnsi="仿宋" w:eastAsia="仿宋" w:cs="仿宋"/>
                <w:sz w:val="21"/>
              </w:rPr>
            </w:pPr>
          </w:p>
          <w:p w14:paraId="69563623">
            <w:pPr>
              <w:spacing w:line="318" w:lineRule="auto"/>
              <w:rPr>
                <w:rFonts w:hint="eastAsia" w:ascii="仿宋" w:hAnsi="仿宋" w:eastAsia="仿宋" w:cs="仿宋"/>
                <w:sz w:val="21"/>
              </w:rPr>
            </w:pPr>
          </w:p>
          <w:p w14:paraId="0AB70CF2">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14:paraId="5AEA319D">
            <w:pPr>
              <w:spacing w:line="261" w:lineRule="auto"/>
              <w:rPr>
                <w:rFonts w:hint="eastAsia" w:ascii="仿宋" w:hAnsi="仿宋" w:eastAsia="仿宋" w:cs="仿宋"/>
                <w:sz w:val="21"/>
              </w:rPr>
            </w:pPr>
          </w:p>
          <w:p w14:paraId="65213ADD">
            <w:pPr>
              <w:spacing w:line="261" w:lineRule="auto"/>
              <w:rPr>
                <w:rFonts w:hint="eastAsia" w:ascii="仿宋" w:hAnsi="仿宋" w:eastAsia="仿宋" w:cs="仿宋"/>
                <w:sz w:val="21"/>
              </w:rPr>
            </w:pPr>
          </w:p>
          <w:p w14:paraId="4B94A349">
            <w:pPr>
              <w:spacing w:line="261" w:lineRule="auto"/>
              <w:rPr>
                <w:rFonts w:hint="eastAsia" w:ascii="仿宋" w:hAnsi="仿宋" w:eastAsia="仿宋" w:cs="仿宋"/>
                <w:sz w:val="21"/>
              </w:rPr>
            </w:pPr>
          </w:p>
          <w:p w14:paraId="71ED0BC3">
            <w:pPr>
              <w:pStyle w:val="6"/>
              <w:spacing w:before="71" w:line="219" w:lineRule="auto"/>
              <w:ind w:left="72"/>
              <w:rPr>
                <w:rFonts w:hint="eastAsia" w:ascii="仿宋" w:hAnsi="仿宋" w:eastAsia="仿宋" w:cs="仿宋"/>
              </w:rPr>
            </w:pPr>
            <w:r>
              <w:rPr>
                <w:rFonts w:hint="eastAsia" w:ascii="仿宋" w:hAnsi="仿宋" w:eastAsia="仿宋" w:cs="仿宋"/>
                <w:spacing w:val="-1"/>
              </w:rPr>
              <w:t>对露天焚烧秸秆、落叶、枯草</w:t>
            </w:r>
            <w:r>
              <w:rPr>
                <w:rFonts w:hint="eastAsia" w:ascii="仿宋" w:hAnsi="仿宋" w:eastAsia="仿宋" w:cs="仿宋"/>
                <w:spacing w:val="2"/>
              </w:rPr>
              <w:t>等产生烟尘污染的行政处罚</w:t>
            </w:r>
          </w:p>
        </w:tc>
        <w:tc>
          <w:tcPr>
            <w:tcW w:w="3360" w:type="dxa"/>
            <w:vAlign w:val="top"/>
          </w:tcPr>
          <w:p w14:paraId="2ACAE4C7">
            <w:pPr>
              <w:pStyle w:val="6"/>
              <w:spacing w:before="51" w:line="255" w:lineRule="auto"/>
              <w:ind w:left="114" w:hanging="9"/>
              <w:rPr>
                <w:rFonts w:hint="eastAsia" w:ascii="仿宋" w:hAnsi="仿宋" w:eastAsia="仿宋" w:cs="仿宋"/>
              </w:rPr>
            </w:pPr>
            <w:r>
              <w:rPr>
                <w:rFonts w:hint="eastAsia" w:ascii="仿宋" w:hAnsi="仿宋" w:eastAsia="仿宋" w:cs="仿宋"/>
                <w:spacing w:val="-1"/>
              </w:rPr>
              <w:t>《中华人民共和国大气污染防治法》(2018年10</w:t>
            </w:r>
            <w:r>
              <w:rPr>
                <w:rFonts w:hint="eastAsia" w:ascii="仿宋" w:hAnsi="仿宋" w:eastAsia="仿宋" w:cs="仿宋"/>
                <w:spacing w:val="17"/>
              </w:rPr>
              <w:t xml:space="preserve"> </w:t>
            </w:r>
            <w:r>
              <w:rPr>
                <w:rFonts w:hint="eastAsia" w:ascii="仿宋" w:hAnsi="仿宋" w:eastAsia="仿宋" w:cs="仿宋"/>
              </w:rPr>
              <w:t>月26日修正)第一百一十九条第一款</w:t>
            </w:r>
          </w:p>
          <w:p w14:paraId="5C7813F1">
            <w:pPr>
              <w:pStyle w:val="6"/>
              <w:spacing w:before="62" w:line="255" w:lineRule="auto"/>
              <w:ind w:left="153" w:right="295" w:hanging="19"/>
              <w:rPr>
                <w:rFonts w:hint="eastAsia" w:ascii="仿宋" w:hAnsi="仿宋" w:eastAsia="仿宋" w:cs="仿宋"/>
              </w:rPr>
            </w:pPr>
            <w:r>
              <w:rPr>
                <w:rFonts w:hint="eastAsia" w:ascii="仿宋" w:hAnsi="仿宋" w:eastAsia="仿宋" w:cs="仿宋"/>
              </w:rPr>
              <w:t xml:space="preserve">《河北省大气污染防治条例》(2021年9月29 </w:t>
            </w:r>
            <w:r>
              <w:rPr>
                <w:rFonts w:hint="eastAsia" w:ascii="仿宋" w:hAnsi="仿宋" w:eastAsia="仿宋" w:cs="仿宋"/>
                <w:spacing w:val="1"/>
              </w:rPr>
              <w:t>日修正)第八十七条</w:t>
            </w:r>
          </w:p>
          <w:p w14:paraId="45968B62">
            <w:pPr>
              <w:pStyle w:val="6"/>
              <w:spacing w:before="31" w:line="251" w:lineRule="auto"/>
              <w:ind w:left="123" w:hanging="29"/>
              <w:jc w:val="both"/>
              <w:rPr>
                <w:rFonts w:hint="eastAsia" w:ascii="仿宋" w:hAnsi="仿宋" w:eastAsia="仿宋" w:cs="仿宋"/>
              </w:rPr>
            </w:pPr>
            <w:r>
              <w:rPr>
                <w:rFonts w:hint="eastAsia" w:ascii="仿宋" w:hAnsi="仿宋" w:eastAsia="仿宋" w:cs="仿宋"/>
                <w:spacing w:val="-6"/>
              </w:rPr>
              <w:t>《河北省人民代表大会常务委员会关于促进</w:t>
            </w:r>
            <w:r>
              <w:rPr>
                <w:rFonts w:hint="eastAsia" w:ascii="仿宋" w:hAnsi="仿宋" w:eastAsia="仿宋" w:cs="仿宋"/>
                <w:spacing w:val="-7"/>
              </w:rPr>
              <w:t>农作</w:t>
            </w:r>
            <w:r>
              <w:rPr>
                <w:rFonts w:hint="eastAsia" w:ascii="仿宋" w:hAnsi="仿宋" w:eastAsia="仿宋" w:cs="仿宋"/>
              </w:rPr>
              <w:t xml:space="preserve"> </w:t>
            </w:r>
            <w:r>
              <w:rPr>
                <w:rFonts w:hint="eastAsia" w:ascii="仿宋" w:hAnsi="仿宋" w:eastAsia="仿宋" w:cs="仿宋"/>
                <w:spacing w:val="-1"/>
              </w:rPr>
              <w:t>物秸秆综合利用和禁止露天焚烧的决定》(2</w:t>
            </w:r>
            <w:r>
              <w:rPr>
                <w:rFonts w:hint="eastAsia" w:ascii="仿宋" w:hAnsi="仿宋" w:eastAsia="仿宋" w:cs="仿宋"/>
                <w:spacing w:val="-2"/>
              </w:rPr>
              <w:t>018</w:t>
            </w:r>
            <w:r>
              <w:rPr>
                <w:rFonts w:hint="eastAsia" w:ascii="仿宋" w:hAnsi="仿宋" w:eastAsia="仿宋" w:cs="仿宋"/>
              </w:rPr>
              <w:t xml:space="preserve"> </w:t>
            </w:r>
            <w:r>
              <w:rPr>
                <w:rFonts w:hint="eastAsia" w:ascii="仿宋" w:hAnsi="仿宋" w:eastAsia="仿宋" w:cs="仿宋"/>
                <w:spacing w:val="-1"/>
              </w:rPr>
              <w:t>年7月27日修订)第二十四条</w:t>
            </w:r>
          </w:p>
        </w:tc>
        <w:tc>
          <w:tcPr>
            <w:tcW w:w="1776" w:type="dxa"/>
            <w:vAlign w:val="center"/>
          </w:tcPr>
          <w:p w14:paraId="038B3948">
            <w:pPr>
              <w:pStyle w:val="6"/>
              <w:spacing w:before="31" w:line="251" w:lineRule="auto"/>
              <w:ind w:left="123" w:hanging="29"/>
              <w:jc w:val="center"/>
              <w:rPr>
                <w:rFonts w:hint="eastAsia" w:ascii="仿宋" w:hAnsi="仿宋" w:eastAsia="仿宋" w:cs="仿宋"/>
                <w:spacing w:val="-6"/>
              </w:rPr>
            </w:pPr>
            <w:r>
              <w:rPr>
                <w:rFonts w:hint="eastAsia" w:ascii="仿宋" w:hAnsi="仿宋" w:eastAsia="仿宋" w:cs="仿宋"/>
                <w:spacing w:val="-2"/>
                <w:lang w:eastAsia="zh-CN"/>
              </w:rPr>
              <w:t>乡镇</w:t>
            </w:r>
          </w:p>
        </w:tc>
      </w:tr>
      <w:tr w14:paraId="4443A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844" w:type="dxa"/>
            <w:vAlign w:val="top"/>
          </w:tcPr>
          <w:p w14:paraId="43468197">
            <w:pPr>
              <w:spacing w:line="262" w:lineRule="auto"/>
              <w:rPr>
                <w:rFonts w:hint="eastAsia" w:ascii="仿宋" w:hAnsi="仿宋" w:eastAsia="仿宋" w:cs="仿宋"/>
                <w:sz w:val="21"/>
              </w:rPr>
            </w:pPr>
          </w:p>
          <w:p w14:paraId="502C863F">
            <w:pPr>
              <w:spacing w:line="262" w:lineRule="auto"/>
              <w:rPr>
                <w:rFonts w:hint="eastAsia" w:ascii="仿宋" w:hAnsi="仿宋" w:eastAsia="仿宋" w:cs="仿宋"/>
                <w:sz w:val="21"/>
              </w:rPr>
            </w:pPr>
          </w:p>
          <w:p w14:paraId="1314B28C">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12</w:t>
            </w:r>
          </w:p>
        </w:tc>
        <w:tc>
          <w:tcPr>
            <w:tcW w:w="1079" w:type="dxa"/>
            <w:vAlign w:val="top"/>
          </w:tcPr>
          <w:p w14:paraId="5B26FC43">
            <w:pPr>
              <w:spacing w:line="469" w:lineRule="auto"/>
              <w:rPr>
                <w:rFonts w:hint="eastAsia" w:ascii="仿宋" w:hAnsi="仿宋" w:eastAsia="仿宋" w:cs="仿宋"/>
                <w:sz w:val="21"/>
              </w:rPr>
            </w:pPr>
          </w:p>
          <w:p w14:paraId="1F3D6B3E">
            <w:pPr>
              <w:pStyle w:val="6"/>
              <w:spacing w:before="71" w:line="220" w:lineRule="auto"/>
              <w:ind w:left="120"/>
              <w:rPr>
                <w:rFonts w:hint="eastAsia" w:ascii="仿宋" w:hAnsi="仿宋" w:eastAsia="仿宋" w:cs="仿宋"/>
              </w:rPr>
            </w:pPr>
            <w:r>
              <w:rPr>
                <w:rFonts w:hint="eastAsia" w:ascii="仿宋" w:hAnsi="仿宋" w:eastAsia="仿宋" w:cs="仿宋"/>
                <w:spacing w:val="-2"/>
              </w:rPr>
              <w:t>生态环境</w:t>
            </w:r>
          </w:p>
        </w:tc>
        <w:tc>
          <w:tcPr>
            <w:tcW w:w="2097" w:type="dxa"/>
            <w:vAlign w:val="top"/>
          </w:tcPr>
          <w:p w14:paraId="275E6ECB">
            <w:pPr>
              <w:pStyle w:val="6"/>
              <w:spacing w:before="63" w:line="255" w:lineRule="auto"/>
              <w:ind w:left="72" w:right="48"/>
              <w:jc w:val="both"/>
              <w:rPr>
                <w:rFonts w:hint="eastAsia" w:ascii="仿宋" w:hAnsi="仿宋" w:eastAsia="仿宋" w:cs="仿宋"/>
              </w:rPr>
            </w:pPr>
            <w:r>
              <w:rPr>
                <w:rFonts w:hint="eastAsia" w:ascii="仿宋" w:hAnsi="仿宋" w:eastAsia="仿宋" w:cs="仿宋"/>
                <w:spacing w:val="-1"/>
              </w:rPr>
              <w:t>对农业经营主体因未妥善采取</w:t>
            </w:r>
            <w:r>
              <w:rPr>
                <w:rFonts w:hint="eastAsia" w:ascii="仿宋" w:hAnsi="仿宋" w:eastAsia="仿宋" w:cs="仿宋"/>
                <w:spacing w:val="4"/>
              </w:rPr>
              <w:t xml:space="preserve"> </w:t>
            </w:r>
            <w:r>
              <w:rPr>
                <w:rFonts w:hint="eastAsia" w:ascii="仿宋" w:hAnsi="仿宋" w:eastAsia="仿宋" w:cs="仿宋"/>
                <w:spacing w:val="-1"/>
              </w:rPr>
              <w:t>综合利用措施，对农产品采收</w:t>
            </w:r>
            <w:r>
              <w:rPr>
                <w:rFonts w:hint="eastAsia" w:ascii="仿宋" w:hAnsi="仿宋" w:eastAsia="仿宋" w:cs="仿宋"/>
              </w:rPr>
              <w:t xml:space="preserve"> </w:t>
            </w:r>
            <w:r>
              <w:rPr>
                <w:rFonts w:hint="eastAsia" w:ascii="仿宋" w:hAnsi="仿宋" w:eastAsia="仿宋" w:cs="仿宋"/>
                <w:spacing w:val="-1"/>
              </w:rPr>
              <w:t>后的秸秆及树叶、荒草予以处</w:t>
            </w:r>
            <w:r>
              <w:rPr>
                <w:rFonts w:hint="eastAsia" w:ascii="仿宋" w:hAnsi="仿宋" w:eastAsia="仿宋" w:cs="仿宋"/>
                <w:spacing w:val="2"/>
              </w:rPr>
              <w:t>理，致使露天焚烧的行政处罚</w:t>
            </w:r>
          </w:p>
        </w:tc>
        <w:tc>
          <w:tcPr>
            <w:tcW w:w="3360" w:type="dxa"/>
            <w:vAlign w:val="top"/>
          </w:tcPr>
          <w:p w14:paraId="7449F81D">
            <w:pPr>
              <w:pStyle w:val="6"/>
              <w:spacing w:before="201" w:line="260" w:lineRule="auto"/>
              <w:ind w:left="134" w:hanging="10"/>
              <w:jc w:val="both"/>
              <w:rPr>
                <w:rFonts w:hint="eastAsia" w:ascii="仿宋" w:hAnsi="仿宋" w:eastAsia="仿宋" w:cs="仿宋"/>
              </w:rPr>
            </w:pPr>
            <w:r>
              <w:rPr>
                <w:rFonts w:hint="eastAsia" w:ascii="仿宋" w:hAnsi="仿宋" w:eastAsia="仿宋" w:cs="仿宋"/>
                <w:spacing w:val="-8"/>
              </w:rPr>
              <w:t>《河北省人民代表大会常务委员会关于促进农作</w:t>
            </w:r>
            <w:r>
              <w:rPr>
                <w:rFonts w:hint="eastAsia" w:ascii="仿宋" w:hAnsi="仿宋" w:eastAsia="仿宋" w:cs="仿宋"/>
              </w:rPr>
              <w:t xml:space="preserve"> </w:t>
            </w:r>
            <w:r>
              <w:rPr>
                <w:rFonts w:hint="eastAsia" w:ascii="仿宋" w:hAnsi="仿宋" w:eastAsia="仿宋" w:cs="仿宋"/>
                <w:spacing w:val="-2"/>
              </w:rPr>
              <w:t>物秸秆综合利用和禁止露天焚烧的决定》(2018</w:t>
            </w:r>
            <w:r>
              <w:rPr>
                <w:rFonts w:hint="eastAsia" w:ascii="仿宋" w:hAnsi="仿宋" w:eastAsia="仿宋" w:cs="仿宋"/>
                <w:spacing w:val="10"/>
              </w:rPr>
              <w:t xml:space="preserve"> </w:t>
            </w:r>
            <w:r>
              <w:rPr>
                <w:rFonts w:hint="eastAsia" w:ascii="仿宋" w:hAnsi="仿宋" w:eastAsia="仿宋" w:cs="仿宋"/>
                <w:spacing w:val="-1"/>
              </w:rPr>
              <w:t>年7月27日修订)第二十五条</w:t>
            </w:r>
          </w:p>
        </w:tc>
        <w:tc>
          <w:tcPr>
            <w:tcW w:w="1776" w:type="dxa"/>
            <w:vAlign w:val="center"/>
          </w:tcPr>
          <w:p w14:paraId="55DC3429">
            <w:pPr>
              <w:pStyle w:val="6"/>
              <w:spacing w:before="201" w:line="260" w:lineRule="auto"/>
              <w:ind w:left="134" w:hanging="10"/>
              <w:jc w:val="center"/>
              <w:rPr>
                <w:rFonts w:hint="eastAsia" w:ascii="仿宋" w:hAnsi="仿宋" w:eastAsia="仿宋" w:cs="仿宋"/>
                <w:spacing w:val="-8"/>
              </w:rPr>
            </w:pPr>
            <w:r>
              <w:rPr>
                <w:rFonts w:hint="eastAsia" w:ascii="仿宋" w:hAnsi="仿宋" w:eastAsia="仿宋" w:cs="仿宋"/>
                <w:spacing w:val="-2"/>
                <w:lang w:eastAsia="zh-CN"/>
              </w:rPr>
              <w:t>乡镇</w:t>
            </w:r>
          </w:p>
        </w:tc>
      </w:tr>
      <w:tr w14:paraId="3BAAD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44" w:type="dxa"/>
            <w:vAlign w:val="top"/>
          </w:tcPr>
          <w:p w14:paraId="450BF93F">
            <w:pPr>
              <w:spacing w:line="257" w:lineRule="auto"/>
              <w:rPr>
                <w:rFonts w:hint="eastAsia" w:ascii="仿宋" w:hAnsi="仿宋" w:eastAsia="仿宋" w:cs="仿宋"/>
                <w:sz w:val="21"/>
              </w:rPr>
            </w:pPr>
          </w:p>
          <w:p w14:paraId="5D12461C">
            <w:pPr>
              <w:spacing w:line="257" w:lineRule="auto"/>
              <w:rPr>
                <w:rFonts w:hint="eastAsia" w:ascii="仿宋" w:hAnsi="仿宋" w:eastAsia="仿宋" w:cs="仿宋"/>
                <w:sz w:val="21"/>
              </w:rPr>
            </w:pPr>
          </w:p>
          <w:p w14:paraId="3D69CC41">
            <w:pPr>
              <w:pStyle w:val="6"/>
              <w:spacing w:before="72"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13</w:t>
            </w:r>
          </w:p>
        </w:tc>
        <w:tc>
          <w:tcPr>
            <w:tcW w:w="1079" w:type="dxa"/>
            <w:vAlign w:val="top"/>
          </w:tcPr>
          <w:p w14:paraId="02782DFB">
            <w:pPr>
              <w:spacing w:line="459" w:lineRule="auto"/>
              <w:rPr>
                <w:rFonts w:hint="eastAsia" w:ascii="仿宋" w:hAnsi="仿宋" w:eastAsia="仿宋" w:cs="仿宋"/>
                <w:sz w:val="21"/>
              </w:rPr>
            </w:pPr>
          </w:p>
          <w:p w14:paraId="5FD76780">
            <w:pPr>
              <w:pStyle w:val="6"/>
              <w:spacing w:before="72" w:line="219" w:lineRule="auto"/>
              <w:ind w:left="341"/>
              <w:rPr>
                <w:rFonts w:hint="eastAsia" w:ascii="仿宋" w:hAnsi="仿宋" w:eastAsia="仿宋" w:cs="仿宋"/>
              </w:rPr>
            </w:pPr>
            <w:r>
              <w:rPr>
                <w:rFonts w:hint="eastAsia" w:ascii="仿宋" w:hAnsi="仿宋" w:eastAsia="仿宋" w:cs="仿宋"/>
                <w:spacing w:val="8"/>
              </w:rPr>
              <w:t>水利</w:t>
            </w:r>
          </w:p>
        </w:tc>
        <w:tc>
          <w:tcPr>
            <w:tcW w:w="2097" w:type="dxa"/>
            <w:vAlign w:val="top"/>
          </w:tcPr>
          <w:p w14:paraId="510D7C13">
            <w:pPr>
              <w:pStyle w:val="6"/>
              <w:spacing w:before="224" w:line="256" w:lineRule="auto"/>
              <w:ind w:left="72" w:right="56"/>
              <w:jc w:val="both"/>
              <w:rPr>
                <w:rFonts w:hint="eastAsia" w:ascii="仿宋" w:hAnsi="仿宋" w:eastAsia="仿宋" w:cs="仿宋"/>
              </w:rPr>
            </w:pPr>
            <w:r>
              <w:rPr>
                <w:rFonts w:hint="eastAsia" w:ascii="仿宋" w:hAnsi="仿宋" w:eastAsia="仿宋" w:cs="仿宋"/>
                <w:spacing w:val="1"/>
              </w:rPr>
              <w:t>对未经批准擅自取水、未依照</w:t>
            </w:r>
            <w:r>
              <w:rPr>
                <w:rFonts w:hint="eastAsia" w:ascii="仿宋" w:hAnsi="仿宋" w:eastAsia="仿宋" w:cs="仿宋"/>
                <w:spacing w:val="3"/>
              </w:rPr>
              <w:t xml:space="preserve"> </w:t>
            </w:r>
            <w:r>
              <w:rPr>
                <w:rFonts w:hint="eastAsia" w:ascii="仿宋" w:hAnsi="仿宋" w:eastAsia="仿宋" w:cs="仿宋"/>
                <w:spacing w:val="-1"/>
              </w:rPr>
              <w:t>批准的取水许可规定条件取水</w:t>
            </w:r>
            <w:r>
              <w:rPr>
                <w:rFonts w:hint="eastAsia" w:ascii="仿宋" w:hAnsi="仿宋" w:eastAsia="仿宋" w:cs="仿宋"/>
                <w:spacing w:val="17"/>
              </w:rPr>
              <w:t>的行政处罚</w:t>
            </w:r>
          </w:p>
        </w:tc>
        <w:tc>
          <w:tcPr>
            <w:tcW w:w="3360" w:type="dxa"/>
            <w:vAlign w:val="top"/>
          </w:tcPr>
          <w:p w14:paraId="5CC3CBBC">
            <w:pPr>
              <w:pStyle w:val="6"/>
              <w:spacing w:before="33" w:line="272" w:lineRule="auto"/>
              <w:ind w:left="134" w:right="95" w:hanging="19"/>
              <w:rPr>
                <w:rFonts w:hint="eastAsia" w:ascii="仿宋" w:hAnsi="仿宋" w:eastAsia="仿宋" w:cs="仿宋"/>
              </w:rPr>
            </w:pPr>
            <w:r>
              <w:rPr>
                <w:rFonts w:hint="eastAsia" w:ascii="仿宋" w:hAnsi="仿宋" w:eastAsia="仿宋" w:cs="仿宋"/>
              </w:rPr>
              <w:t>《中华人民共和国水法》(2016年7月2日修</w:t>
            </w:r>
            <w:r>
              <w:rPr>
                <w:rFonts w:hint="eastAsia" w:ascii="仿宋" w:hAnsi="仿宋" w:eastAsia="仿宋" w:cs="仿宋"/>
                <w:spacing w:val="-1"/>
              </w:rPr>
              <w:t>正)</w:t>
            </w:r>
            <w:r>
              <w:rPr>
                <w:rFonts w:hint="eastAsia" w:ascii="仿宋" w:hAnsi="仿宋" w:eastAsia="仿宋" w:cs="仿宋"/>
              </w:rPr>
              <w:t xml:space="preserve"> </w:t>
            </w:r>
            <w:r>
              <w:rPr>
                <w:rFonts w:hint="eastAsia" w:ascii="仿宋" w:hAnsi="仿宋" w:eastAsia="仿宋" w:cs="仿宋"/>
                <w:spacing w:val="-2"/>
              </w:rPr>
              <w:t>第六十九条</w:t>
            </w:r>
          </w:p>
          <w:p w14:paraId="1797A433">
            <w:pPr>
              <w:pStyle w:val="6"/>
              <w:spacing w:before="2" w:line="245" w:lineRule="auto"/>
              <w:ind w:left="114" w:right="13" w:hanging="9"/>
              <w:rPr>
                <w:rFonts w:hint="eastAsia" w:ascii="仿宋" w:hAnsi="仿宋" w:eastAsia="仿宋" w:cs="仿宋"/>
              </w:rPr>
            </w:pPr>
            <w:r>
              <w:rPr>
                <w:rFonts w:hint="eastAsia" w:ascii="仿宋" w:hAnsi="仿宋" w:eastAsia="仿宋" w:cs="仿宋"/>
                <w:spacing w:val="-1"/>
              </w:rPr>
              <w:t>《取水许可和水资源费征收管理条例》(2017年</w:t>
            </w:r>
            <w:r>
              <w:rPr>
                <w:rFonts w:hint="eastAsia" w:ascii="仿宋" w:hAnsi="仿宋" w:eastAsia="仿宋" w:cs="仿宋"/>
                <w:spacing w:val="3"/>
              </w:rPr>
              <w:t xml:space="preserve"> </w:t>
            </w:r>
            <w:r>
              <w:rPr>
                <w:rFonts w:hint="eastAsia" w:ascii="仿宋" w:hAnsi="仿宋" w:eastAsia="仿宋" w:cs="仿宋"/>
              </w:rPr>
              <w:t>3月1日修订)第二十四条</w:t>
            </w:r>
          </w:p>
        </w:tc>
        <w:tc>
          <w:tcPr>
            <w:tcW w:w="1776" w:type="dxa"/>
            <w:vAlign w:val="center"/>
          </w:tcPr>
          <w:p w14:paraId="70CF48B7">
            <w:pPr>
              <w:pStyle w:val="6"/>
              <w:spacing w:before="2" w:line="245" w:lineRule="auto"/>
              <w:ind w:left="114" w:right="13" w:hanging="9"/>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2B9D5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844" w:type="dxa"/>
            <w:vAlign w:val="top"/>
          </w:tcPr>
          <w:p w14:paraId="4C13D30F">
            <w:pPr>
              <w:spacing w:line="263" w:lineRule="auto"/>
              <w:rPr>
                <w:rFonts w:hint="eastAsia" w:ascii="仿宋" w:hAnsi="仿宋" w:eastAsia="仿宋" w:cs="仿宋"/>
                <w:sz w:val="21"/>
              </w:rPr>
            </w:pPr>
          </w:p>
          <w:p w14:paraId="7AD0F916">
            <w:pPr>
              <w:spacing w:line="263" w:lineRule="auto"/>
              <w:rPr>
                <w:rFonts w:hint="eastAsia" w:ascii="仿宋" w:hAnsi="仿宋" w:eastAsia="仿宋" w:cs="仿宋"/>
                <w:sz w:val="21"/>
              </w:rPr>
            </w:pPr>
          </w:p>
          <w:p w14:paraId="2CE5FD81">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14</w:t>
            </w:r>
          </w:p>
        </w:tc>
        <w:tc>
          <w:tcPr>
            <w:tcW w:w="1079" w:type="dxa"/>
            <w:vAlign w:val="top"/>
          </w:tcPr>
          <w:p w14:paraId="2F60D888">
            <w:pPr>
              <w:spacing w:line="470" w:lineRule="auto"/>
              <w:rPr>
                <w:rFonts w:hint="eastAsia" w:ascii="仿宋" w:hAnsi="仿宋" w:eastAsia="仿宋" w:cs="仿宋"/>
                <w:sz w:val="21"/>
              </w:rPr>
            </w:pPr>
          </w:p>
          <w:p w14:paraId="2373C783">
            <w:pPr>
              <w:pStyle w:val="6"/>
              <w:spacing w:before="72" w:line="219" w:lineRule="auto"/>
              <w:ind w:left="341"/>
              <w:rPr>
                <w:rFonts w:hint="eastAsia" w:ascii="仿宋" w:hAnsi="仿宋" w:eastAsia="仿宋" w:cs="仿宋"/>
              </w:rPr>
            </w:pPr>
            <w:r>
              <w:rPr>
                <w:rFonts w:hint="eastAsia" w:ascii="仿宋" w:hAnsi="仿宋" w:eastAsia="仿宋" w:cs="仿宋"/>
                <w:spacing w:val="8"/>
              </w:rPr>
              <w:t>水利</w:t>
            </w:r>
          </w:p>
        </w:tc>
        <w:tc>
          <w:tcPr>
            <w:tcW w:w="2097" w:type="dxa"/>
            <w:vAlign w:val="top"/>
          </w:tcPr>
          <w:p w14:paraId="3943C4D8">
            <w:pPr>
              <w:pStyle w:val="6"/>
              <w:spacing w:before="63" w:line="257" w:lineRule="auto"/>
              <w:ind w:left="72" w:right="62"/>
              <w:jc w:val="both"/>
              <w:rPr>
                <w:rFonts w:hint="eastAsia" w:ascii="仿宋" w:hAnsi="仿宋" w:eastAsia="仿宋" w:cs="仿宋"/>
              </w:rPr>
            </w:pPr>
            <w:r>
              <w:rPr>
                <w:rFonts w:hint="eastAsia" w:ascii="仿宋" w:hAnsi="仿宋" w:eastAsia="仿宋" w:cs="仿宋"/>
                <w:spacing w:val="-1"/>
              </w:rPr>
              <w:t>对凿井施工等单位承揽未取得</w:t>
            </w:r>
            <w:r>
              <w:rPr>
                <w:rFonts w:hint="eastAsia" w:ascii="仿宋" w:hAnsi="仿宋" w:eastAsia="仿宋" w:cs="仿宋"/>
                <w:spacing w:val="4"/>
              </w:rPr>
              <w:t xml:space="preserve"> </w:t>
            </w:r>
            <w:r>
              <w:rPr>
                <w:rFonts w:hint="eastAsia" w:ascii="仿宋" w:hAnsi="仿宋" w:eastAsia="仿宋" w:cs="仿宋"/>
              </w:rPr>
              <w:t>取水申请批准文件的取水井工</w:t>
            </w:r>
            <w:r>
              <w:rPr>
                <w:rFonts w:hint="eastAsia" w:ascii="仿宋" w:hAnsi="仿宋" w:eastAsia="仿宋" w:cs="仿宋"/>
                <w:spacing w:val="-1"/>
              </w:rPr>
              <w:t>程或者为其建设取水配套设施</w:t>
            </w:r>
            <w:r>
              <w:rPr>
                <w:rFonts w:hint="eastAsia" w:ascii="仿宋" w:hAnsi="仿宋" w:eastAsia="仿宋" w:cs="仿宋"/>
                <w:spacing w:val="17"/>
              </w:rPr>
              <w:t>的行政处罚</w:t>
            </w:r>
          </w:p>
        </w:tc>
        <w:tc>
          <w:tcPr>
            <w:tcW w:w="3360" w:type="dxa"/>
            <w:vAlign w:val="top"/>
          </w:tcPr>
          <w:p w14:paraId="1313760F">
            <w:pPr>
              <w:spacing w:line="301" w:lineRule="auto"/>
              <w:rPr>
                <w:rFonts w:hint="eastAsia" w:ascii="仿宋" w:hAnsi="仿宋" w:eastAsia="仿宋" w:cs="仿宋"/>
                <w:sz w:val="21"/>
              </w:rPr>
            </w:pPr>
          </w:p>
          <w:p w14:paraId="36ACAC8A">
            <w:pPr>
              <w:pStyle w:val="6"/>
              <w:spacing w:before="72" w:line="272" w:lineRule="auto"/>
              <w:ind w:left="144" w:right="294" w:hanging="10"/>
              <w:rPr>
                <w:rFonts w:hint="eastAsia" w:ascii="仿宋" w:hAnsi="仿宋" w:eastAsia="仿宋" w:cs="仿宋"/>
              </w:rPr>
            </w:pPr>
            <w:r>
              <w:rPr>
                <w:rFonts w:hint="eastAsia" w:ascii="仿宋" w:hAnsi="仿宋" w:eastAsia="仿宋" w:cs="仿宋"/>
              </w:rPr>
              <w:t xml:space="preserve">《河北省地下水管理条例》(2018年9月20日 </w:t>
            </w:r>
            <w:r>
              <w:rPr>
                <w:rFonts w:hint="eastAsia" w:ascii="仿宋" w:hAnsi="仿宋" w:eastAsia="仿宋" w:cs="仿宋"/>
                <w:spacing w:val="-1"/>
              </w:rPr>
              <w:t>修订)第五十七条</w:t>
            </w:r>
          </w:p>
        </w:tc>
        <w:tc>
          <w:tcPr>
            <w:tcW w:w="1776" w:type="dxa"/>
            <w:vAlign w:val="center"/>
          </w:tcPr>
          <w:p w14:paraId="11F011F4">
            <w:pPr>
              <w:pStyle w:val="6"/>
              <w:spacing w:before="72" w:line="272" w:lineRule="auto"/>
              <w:ind w:left="144" w:right="294" w:hanging="10"/>
              <w:jc w:val="center"/>
              <w:rPr>
                <w:rFonts w:hint="eastAsia" w:ascii="仿宋" w:hAnsi="仿宋" w:eastAsia="仿宋" w:cs="仿宋"/>
              </w:rPr>
            </w:pPr>
            <w:r>
              <w:rPr>
                <w:rFonts w:hint="eastAsia" w:ascii="仿宋" w:hAnsi="仿宋" w:eastAsia="仿宋" w:cs="仿宋"/>
                <w:spacing w:val="-2"/>
                <w:lang w:eastAsia="zh-CN"/>
              </w:rPr>
              <w:t>乡镇</w:t>
            </w:r>
          </w:p>
        </w:tc>
      </w:tr>
      <w:tr w14:paraId="0045C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844" w:type="dxa"/>
            <w:vAlign w:val="top"/>
          </w:tcPr>
          <w:p w14:paraId="5F29FB97">
            <w:pPr>
              <w:spacing w:line="263" w:lineRule="auto"/>
              <w:rPr>
                <w:rFonts w:hint="eastAsia" w:ascii="仿宋" w:hAnsi="仿宋" w:eastAsia="仿宋" w:cs="仿宋"/>
                <w:sz w:val="21"/>
              </w:rPr>
            </w:pPr>
          </w:p>
          <w:p w14:paraId="7C6ABC23">
            <w:pPr>
              <w:spacing w:line="263" w:lineRule="auto"/>
              <w:rPr>
                <w:rFonts w:hint="eastAsia" w:ascii="仿宋" w:hAnsi="仿宋" w:eastAsia="仿宋" w:cs="仿宋"/>
                <w:sz w:val="21"/>
              </w:rPr>
            </w:pPr>
          </w:p>
          <w:p w14:paraId="5D872233">
            <w:pPr>
              <w:pStyle w:val="6"/>
              <w:spacing w:before="72"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15</w:t>
            </w:r>
          </w:p>
        </w:tc>
        <w:tc>
          <w:tcPr>
            <w:tcW w:w="1079" w:type="dxa"/>
            <w:vAlign w:val="top"/>
          </w:tcPr>
          <w:p w14:paraId="1BB942C2">
            <w:pPr>
              <w:spacing w:line="470" w:lineRule="auto"/>
              <w:rPr>
                <w:rFonts w:hint="eastAsia" w:ascii="仿宋" w:hAnsi="仿宋" w:eastAsia="仿宋" w:cs="仿宋"/>
                <w:sz w:val="21"/>
              </w:rPr>
            </w:pPr>
          </w:p>
          <w:p w14:paraId="2EB8A9A2">
            <w:pPr>
              <w:pStyle w:val="6"/>
              <w:spacing w:before="71" w:line="219" w:lineRule="auto"/>
              <w:ind w:left="120"/>
              <w:rPr>
                <w:rFonts w:hint="eastAsia" w:ascii="仿宋" w:hAnsi="仿宋" w:eastAsia="仿宋" w:cs="仿宋"/>
              </w:rPr>
            </w:pPr>
            <w:r>
              <w:rPr>
                <w:rFonts w:hint="eastAsia" w:ascii="仿宋" w:hAnsi="仿宋" w:eastAsia="仿宋" w:cs="仿宋"/>
                <w:spacing w:val="-2"/>
              </w:rPr>
              <w:t>农业农村</w:t>
            </w:r>
          </w:p>
        </w:tc>
        <w:tc>
          <w:tcPr>
            <w:tcW w:w="2097" w:type="dxa"/>
            <w:vAlign w:val="top"/>
          </w:tcPr>
          <w:p w14:paraId="215005C2">
            <w:pPr>
              <w:pStyle w:val="6"/>
              <w:spacing w:before="214" w:line="265" w:lineRule="auto"/>
              <w:ind w:left="72" w:right="81"/>
              <w:jc w:val="both"/>
              <w:rPr>
                <w:rFonts w:hint="eastAsia" w:ascii="仿宋" w:hAnsi="仿宋" w:eastAsia="仿宋" w:cs="仿宋"/>
              </w:rPr>
            </w:pPr>
            <w:r>
              <w:rPr>
                <w:rFonts w:hint="eastAsia" w:ascii="仿宋" w:hAnsi="仿宋" w:eastAsia="仿宋" w:cs="仿宋"/>
                <w:spacing w:val="-1"/>
              </w:rPr>
              <w:t>对农村村民未经批准或者采取欺骗手段骗取批准非法占用土</w:t>
            </w:r>
            <w:r>
              <w:rPr>
                <w:rFonts w:hint="eastAsia" w:ascii="仿宋" w:hAnsi="仿宋" w:eastAsia="仿宋" w:cs="仿宋"/>
                <w:spacing w:val="11"/>
              </w:rPr>
              <w:t>地建住宅的行政处罚</w:t>
            </w:r>
          </w:p>
        </w:tc>
        <w:tc>
          <w:tcPr>
            <w:tcW w:w="3360" w:type="dxa"/>
            <w:vAlign w:val="top"/>
          </w:tcPr>
          <w:p w14:paraId="0A135BDA">
            <w:pPr>
              <w:pStyle w:val="6"/>
              <w:spacing w:before="65" w:line="247" w:lineRule="auto"/>
              <w:ind w:left="164" w:right="104" w:hanging="59"/>
              <w:rPr>
                <w:rFonts w:hint="eastAsia" w:ascii="仿宋" w:hAnsi="仿宋" w:eastAsia="仿宋" w:cs="仿宋"/>
              </w:rPr>
            </w:pPr>
            <w:r>
              <w:rPr>
                <w:rFonts w:hint="eastAsia" w:ascii="仿宋" w:hAnsi="仿宋" w:eastAsia="仿宋" w:cs="仿宋"/>
              </w:rPr>
              <w:t xml:space="preserve">《中华人民共和国土地管理法》(2019年8月26 </w:t>
            </w:r>
            <w:r>
              <w:rPr>
                <w:rFonts w:hint="eastAsia" w:ascii="仿宋" w:hAnsi="仿宋" w:eastAsia="仿宋" w:cs="仿宋"/>
                <w:spacing w:val="1"/>
              </w:rPr>
              <w:t>日修正)第七十八条</w:t>
            </w:r>
          </w:p>
          <w:p w14:paraId="2EF75CB8">
            <w:pPr>
              <w:pStyle w:val="6"/>
              <w:spacing w:before="31" w:line="249" w:lineRule="auto"/>
              <w:ind w:left="154" w:right="4" w:hanging="30"/>
              <w:rPr>
                <w:rFonts w:hint="eastAsia" w:ascii="仿宋" w:hAnsi="仿宋" w:eastAsia="仿宋" w:cs="仿宋"/>
              </w:rPr>
            </w:pPr>
            <w:r>
              <w:rPr>
                <w:rFonts w:hint="eastAsia" w:ascii="仿宋" w:hAnsi="仿宋" w:eastAsia="仿宋" w:cs="仿宋"/>
                <w:spacing w:val="-1"/>
              </w:rPr>
              <w:t>《河北省土地管理条例》(2022年3月</w:t>
            </w:r>
            <w:r>
              <w:rPr>
                <w:rFonts w:hint="eastAsia" w:ascii="仿宋" w:hAnsi="仿宋" w:eastAsia="仿宋" w:cs="仿宋"/>
                <w:spacing w:val="-2"/>
              </w:rPr>
              <w:t>30日修订)</w:t>
            </w:r>
            <w:r>
              <w:rPr>
                <w:rFonts w:hint="eastAsia" w:ascii="仿宋" w:hAnsi="仿宋" w:eastAsia="仿宋" w:cs="仿宋"/>
              </w:rPr>
              <w:t xml:space="preserve"> </w:t>
            </w:r>
            <w:r>
              <w:rPr>
                <w:rFonts w:hint="eastAsia" w:ascii="仿宋" w:hAnsi="仿宋" w:eastAsia="仿宋" w:cs="仿宋"/>
                <w:spacing w:val="-2"/>
              </w:rPr>
              <w:t>第六十八条</w:t>
            </w:r>
          </w:p>
        </w:tc>
        <w:tc>
          <w:tcPr>
            <w:tcW w:w="1776" w:type="dxa"/>
            <w:vAlign w:val="center"/>
          </w:tcPr>
          <w:p w14:paraId="68443F93">
            <w:pPr>
              <w:pStyle w:val="6"/>
              <w:spacing w:before="31" w:line="249" w:lineRule="auto"/>
              <w:ind w:left="154" w:right="4" w:hanging="30"/>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142B4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14:paraId="26CF6EFE">
            <w:pPr>
              <w:spacing w:line="358" w:lineRule="auto"/>
              <w:rPr>
                <w:rFonts w:hint="eastAsia" w:ascii="仿宋" w:hAnsi="仿宋" w:eastAsia="仿宋" w:cs="仿宋"/>
                <w:sz w:val="21"/>
              </w:rPr>
            </w:pPr>
          </w:p>
          <w:p w14:paraId="2BD8E8EB">
            <w:pPr>
              <w:pStyle w:val="6"/>
              <w:spacing w:before="72"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16</w:t>
            </w:r>
          </w:p>
        </w:tc>
        <w:tc>
          <w:tcPr>
            <w:tcW w:w="1079" w:type="dxa"/>
            <w:vAlign w:val="top"/>
          </w:tcPr>
          <w:p w14:paraId="213EFF00">
            <w:pPr>
              <w:spacing w:line="303" w:lineRule="auto"/>
              <w:rPr>
                <w:rFonts w:hint="eastAsia" w:ascii="仿宋" w:hAnsi="仿宋" w:eastAsia="仿宋" w:cs="仿宋"/>
                <w:sz w:val="21"/>
              </w:rPr>
            </w:pPr>
          </w:p>
          <w:p w14:paraId="30E28EC8">
            <w:pPr>
              <w:pStyle w:val="6"/>
              <w:spacing w:before="72" w:line="219" w:lineRule="auto"/>
              <w:ind w:left="120"/>
              <w:rPr>
                <w:rFonts w:hint="eastAsia" w:ascii="仿宋" w:hAnsi="仿宋" w:eastAsia="仿宋" w:cs="仿宋"/>
              </w:rPr>
            </w:pPr>
            <w:r>
              <w:rPr>
                <w:rFonts w:hint="eastAsia" w:ascii="仿宋" w:hAnsi="仿宋" w:eastAsia="仿宋" w:cs="仿宋"/>
                <w:spacing w:val="2"/>
              </w:rPr>
              <w:t>民族事务</w:t>
            </w:r>
          </w:p>
        </w:tc>
        <w:tc>
          <w:tcPr>
            <w:tcW w:w="2097" w:type="dxa"/>
            <w:vAlign w:val="top"/>
          </w:tcPr>
          <w:p w14:paraId="62631E95">
            <w:pPr>
              <w:pStyle w:val="6"/>
              <w:spacing w:before="237" w:line="256" w:lineRule="auto"/>
              <w:ind w:left="141" w:right="82" w:hanging="69"/>
              <w:rPr>
                <w:rFonts w:hint="eastAsia" w:ascii="仿宋" w:hAnsi="仿宋" w:eastAsia="仿宋" w:cs="仿宋"/>
              </w:rPr>
            </w:pPr>
            <w:r>
              <w:rPr>
                <w:rFonts w:hint="eastAsia" w:ascii="仿宋" w:hAnsi="仿宋" w:eastAsia="仿宋" w:cs="仿宋"/>
                <w:spacing w:val="-1"/>
              </w:rPr>
              <w:t>对未按照要求生产、经营清真</w:t>
            </w:r>
            <w:r>
              <w:rPr>
                <w:rFonts w:hint="eastAsia" w:ascii="仿宋" w:hAnsi="仿宋" w:eastAsia="仿宋" w:cs="仿宋"/>
                <w:spacing w:val="3"/>
              </w:rPr>
              <w:t>食品的行政处罚</w:t>
            </w:r>
          </w:p>
        </w:tc>
        <w:tc>
          <w:tcPr>
            <w:tcW w:w="3360" w:type="dxa"/>
            <w:vAlign w:val="top"/>
          </w:tcPr>
          <w:p w14:paraId="2F835D8A">
            <w:pPr>
              <w:pStyle w:val="6"/>
              <w:spacing w:before="56" w:line="246" w:lineRule="auto"/>
              <w:ind w:left="174" w:right="224" w:hanging="80"/>
              <w:rPr>
                <w:rFonts w:hint="eastAsia" w:ascii="仿宋" w:hAnsi="仿宋" w:eastAsia="仿宋" w:cs="仿宋"/>
              </w:rPr>
            </w:pPr>
            <w:r>
              <w:rPr>
                <w:rFonts w:hint="eastAsia" w:ascii="仿宋" w:hAnsi="仿宋" w:eastAsia="仿宋" w:cs="仿宋"/>
              </w:rPr>
              <w:t xml:space="preserve">《河北省清真食品管理条例》(1999年11月29 </w:t>
            </w:r>
            <w:r>
              <w:rPr>
                <w:rFonts w:hint="eastAsia" w:ascii="仿宋" w:hAnsi="仿宋" w:eastAsia="仿宋" w:cs="仿宋"/>
                <w:spacing w:val="2"/>
              </w:rPr>
              <w:t>日公布)第十七条第(一)(二)(三)(四)</w:t>
            </w:r>
          </w:p>
          <w:p w14:paraId="65B8583B">
            <w:pPr>
              <w:pStyle w:val="6"/>
              <w:spacing w:before="54" w:line="211" w:lineRule="auto"/>
              <w:ind w:left="234"/>
              <w:rPr>
                <w:rFonts w:hint="eastAsia" w:ascii="仿宋" w:hAnsi="仿宋" w:eastAsia="仿宋" w:cs="仿宋"/>
              </w:rPr>
            </w:pP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六</w:t>
            </w:r>
            <w:r>
              <w:rPr>
                <w:rFonts w:hint="eastAsia" w:ascii="仿宋" w:hAnsi="仿宋" w:eastAsia="仿宋" w:cs="仿宋"/>
                <w:spacing w:val="-42"/>
              </w:rPr>
              <w:t xml:space="preserve"> </w:t>
            </w:r>
            <w:r>
              <w:rPr>
                <w:rFonts w:hint="eastAsia" w:ascii="仿宋" w:hAnsi="仿宋" w:eastAsia="仿宋" w:cs="仿宋"/>
                <w:spacing w:val="-19"/>
              </w:rPr>
              <w:t>) (</w:t>
            </w:r>
            <w:r>
              <w:rPr>
                <w:rFonts w:hint="eastAsia" w:ascii="仿宋" w:hAnsi="仿宋" w:eastAsia="仿宋" w:cs="仿宋"/>
                <w:spacing w:val="-45"/>
              </w:rPr>
              <w:t xml:space="preserve"> </w:t>
            </w:r>
            <w:r>
              <w:rPr>
                <w:rFonts w:hint="eastAsia" w:ascii="仿宋" w:hAnsi="仿宋" w:eastAsia="仿宋" w:cs="仿宋"/>
                <w:spacing w:val="-19"/>
              </w:rPr>
              <w:t>七</w:t>
            </w:r>
            <w:r>
              <w:rPr>
                <w:rFonts w:hint="eastAsia" w:ascii="仿宋" w:hAnsi="仿宋" w:eastAsia="仿宋" w:cs="仿宋"/>
                <w:spacing w:val="-42"/>
              </w:rPr>
              <w:t xml:space="preserve"> </w:t>
            </w:r>
            <w:r>
              <w:rPr>
                <w:rFonts w:hint="eastAsia" w:ascii="仿宋" w:hAnsi="仿宋" w:eastAsia="仿宋" w:cs="仿宋"/>
                <w:spacing w:val="-19"/>
              </w:rPr>
              <w:t>)</w:t>
            </w:r>
            <w:r>
              <w:rPr>
                <w:rFonts w:hint="eastAsia" w:ascii="仿宋" w:hAnsi="仿宋" w:eastAsia="仿宋" w:cs="仿宋"/>
                <w:spacing w:val="-5"/>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八</w:t>
            </w:r>
            <w:r>
              <w:rPr>
                <w:rFonts w:hint="eastAsia" w:ascii="仿宋" w:hAnsi="仿宋" w:eastAsia="仿宋" w:cs="仿宋"/>
                <w:spacing w:val="-43"/>
              </w:rPr>
              <w:t xml:space="preserve"> </w:t>
            </w:r>
            <w:r>
              <w:rPr>
                <w:rFonts w:hint="eastAsia" w:ascii="仿宋" w:hAnsi="仿宋" w:eastAsia="仿宋" w:cs="仿宋"/>
                <w:spacing w:val="-19"/>
              </w:rPr>
              <w:t>)</w:t>
            </w:r>
            <w:r>
              <w:rPr>
                <w:rFonts w:hint="eastAsia" w:ascii="仿宋" w:hAnsi="仿宋" w:eastAsia="仿宋" w:cs="仿宋"/>
                <w:spacing w:val="-40"/>
              </w:rPr>
              <w:t xml:space="preserve"> </w:t>
            </w:r>
            <w:r>
              <w:rPr>
                <w:rFonts w:hint="eastAsia" w:ascii="仿宋" w:hAnsi="仿宋" w:eastAsia="仿宋" w:cs="仿宋"/>
                <w:spacing w:val="-19"/>
              </w:rPr>
              <w:t>项</w:t>
            </w:r>
          </w:p>
        </w:tc>
        <w:tc>
          <w:tcPr>
            <w:tcW w:w="1776" w:type="dxa"/>
            <w:vAlign w:val="center"/>
          </w:tcPr>
          <w:p w14:paraId="306935F2">
            <w:pPr>
              <w:pStyle w:val="6"/>
              <w:spacing w:before="54" w:line="211" w:lineRule="auto"/>
              <w:ind w:left="234"/>
              <w:jc w:val="center"/>
              <w:rPr>
                <w:rFonts w:hint="eastAsia" w:ascii="仿宋" w:hAnsi="仿宋" w:eastAsia="仿宋" w:cs="仿宋"/>
                <w:spacing w:val="-19"/>
              </w:rPr>
            </w:pPr>
            <w:r>
              <w:rPr>
                <w:rFonts w:hint="eastAsia" w:ascii="仿宋" w:hAnsi="仿宋" w:eastAsia="仿宋" w:cs="仿宋"/>
                <w:spacing w:val="-2"/>
                <w:lang w:eastAsia="zh-CN"/>
              </w:rPr>
              <w:t>乡镇</w:t>
            </w:r>
          </w:p>
        </w:tc>
      </w:tr>
      <w:tr w14:paraId="1ADAD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top"/>
          </w:tcPr>
          <w:p w14:paraId="6F287988">
            <w:pPr>
              <w:spacing w:line="370" w:lineRule="auto"/>
              <w:rPr>
                <w:rFonts w:hint="eastAsia" w:ascii="仿宋" w:hAnsi="仿宋" w:eastAsia="仿宋" w:cs="仿宋"/>
                <w:sz w:val="21"/>
              </w:rPr>
            </w:pPr>
          </w:p>
          <w:p w14:paraId="6C4EA380">
            <w:pPr>
              <w:pStyle w:val="6"/>
              <w:spacing w:before="71" w:line="184" w:lineRule="auto"/>
              <w:ind w:left="305"/>
              <w:rPr>
                <w:rFonts w:hint="eastAsia" w:ascii="仿宋" w:hAnsi="仿宋" w:eastAsia="仿宋" w:cs="仿宋"/>
                <w:lang w:val="en-US" w:eastAsia="zh-CN"/>
              </w:rPr>
            </w:pPr>
            <w:r>
              <w:rPr>
                <w:rFonts w:hint="eastAsia" w:ascii="仿宋" w:hAnsi="仿宋" w:eastAsia="仿宋" w:cs="仿宋"/>
                <w:spacing w:val="-7"/>
                <w:lang w:val="en-US" w:eastAsia="zh-CN"/>
              </w:rPr>
              <w:t>17</w:t>
            </w:r>
          </w:p>
        </w:tc>
        <w:tc>
          <w:tcPr>
            <w:tcW w:w="1079" w:type="dxa"/>
            <w:vAlign w:val="top"/>
          </w:tcPr>
          <w:p w14:paraId="317DEAC8">
            <w:pPr>
              <w:spacing w:line="314" w:lineRule="auto"/>
              <w:rPr>
                <w:rFonts w:hint="eastAsia" w:ascii="仿宋" w:hAnsi="仿宋" w:eastAsia="仿宋" w:cs="仿宋"/>
                <w:sz w:val="21"/>
              </w:rPr>
            </w:pPr>
          </w:p>
          <w:p w14:paraId="16E58FBF">
            <w:pPr>
              <w:pStyle w:val="6"/>
              <w:spacing w:before="72" w:line="219" w:lineRule="auto"/>
              <w:ind w:left="120"/>
              <w:rPr>
                <w:rFonts w:hint="eastAsia" w:ascii="仿宋" w:hAnsi="仿宋" w:eastAsia="仿宋" w:cs="仿宋"/>
              </w:rPr>
            </w:pPr>
            <w:r>
              <w:rPr>
                <w:rFonts w:hint="eastAsia" w:ascii="仿宋" w:hAnsi="仿宋" w:eastAsia="仿宋" w:cs="仿宋"/>
                <w:spacing w:val="2"/>
              </w:rPr>
              <w:t>宗教事务</w:t>
            </w:r>
          </w:p>
        </w:tc>
        <w:tc>
          <w:tcPr>
            <w:tcW w:w="2097" w:type="dxa"/>
            <w:vAlign w:val="top"/>
          </w:tcPr>
          <w:p w14:paraId="66B5FDE5">
            <w:pPr>
              <w:pStyle w:val="6"/>
              <w:spacing w:before="65" w:line="254" w:lineRule="auto"/>
              <w:ind w:left="72" w:right="59"/>
              <w:jc w:val="both"/>
              <w:rPr>
                <w:rFonts w:hint="eastAsia" w:ascii="仿宋" w:hAnsi="仿宋" w:eastAsia="仿宋" w:cs="仿宋"/>
              </w:rPr>
            </w:pPr>
            <w:r>
              <w:rPr>
                <w:rFonts w:hint="eastAsia" w:ascii="仿宋" w:hAnsi="仿宋" w:eastAsia="仿宋" w:cs="仿宋"/>
                <w:spacing w:val="-1"/>
              </w:rPr>
              <w:t>对假冒宗教教职人员进行宗教</w:t>
            </w:r>
            <w:r>
              <w:rPr>
                <w:rFonts w:hint="eastAsia" w:ascii="仿宋" w:hAnsi="仿宋" w:eastAsia="仿宋" w:cs="仿宋"/>
                <w:spacing w:val="1"/>
              </w:rPr>
              <w:t xml:space="preserve">活动或者骗取钱财等违法活动 </w:t>
            </w:r>
            <w:r>
              <w:rPr>
                <w:rFonts w:hint="eastAsia" w:ascii="仿宋" w:hAnsi="仿宋" w:eastAsia="仿宋" w:cs="仿宋"/>
                <w:spacing w:val="19"/>
              </w:rPr>
              <w:t>的行政处罚</w:t>
            </w:r>
          </w:p>
        </w:tc>
        <w:tc>
          <w:tcPr>
            <w:tcW w:w="3360" w:type="dxa"/>
            <w:vAlign w:val="top"/>
          </w:tcPr>
          <w:p w14:paraId="2E5746CA">
            <w:pPr>
              <w:pStyle w:val="6"/>
              <w:spacing w:before="198" w:line="297" w:lineRule="auto"/>
              <w:ind w:left="134" w:right="203"/>
              <w:rPr>
                <w:rFonts w:hint="eastAsia" w:ascii="仿宋" w:hAnsi="仿宋" w:eastAsia="仿宋" w:cs="仿宋"/>
              </w:rPr>
            </w:pPr>
            <w:r>
              <w:rPr>
                <w:rFonts w:hint="eastAsia" w:ascii="仿宋" w:hAnsi="仿宋" w:eastAsia="仿宋" w:cs="仿宋"/>
                <w:spacing w:val="-1"/>
              </w:rPr>
              <w:t>《宗教事务条例》(2017年8月26日修订)第七</w:t>
            </w:r>
            <w:r>
              <w:rPr>
                <w:rFonts w:hint="eastAsia" w:ascii="仿宋" w:hAnsi="仿宋" w:eastAsia="仿宋" w:cs="仿宋"/>
                <w:spacing w:val="4"/>
              </w:rPr>
              <w:t xml:space="preserve"> </w:t>
            </w:r>
            <w:r>
              <w:rPr>
                <w:rFonts w:hint="eastAsia" w:ascii="仿宋" w:hAnsi="仿宋" w:eastAsia="仿宋" w:cs="仿宋"/>
                <w:spacing w:val="-3"/>
              </w:rPr>
              <w:t>十四条</w:t>
            </w:r>
          </w:p>
        </w:tc>
        <w:tc>
          <w:tcPr>
            <w:tcW w:w="1776" w:type="dxa"/>
            <w:vAlign w:val="center"/>
          </w:tcPr>
          <w:p w14:paraId="5F5AAF9B">
            <w:pPr>
              <w:pStyle w:val="6"/>
              <w:spacing w:before="198" w:line="297" w:lineRule="auto"/>
              <w:ind w:left="134" w:right="203"/>
              <w:jc w:val="center"/>
              <w:rPr>
                <w:rFonts w:hint="eastAsia" w:ascii="仿宋" w:hAnsi="仿宋" w:eastAsia="仿宋" w:cs="仿宋"/>
                <w:spacing w:val="-1"/>
              </w:rPr>
            </w:pPr>
            <w:r>
              <w:rPr>
                <w:rFonts w:hint="eastAsia" w:ascii="仿宋" w:hAnsi="仿宋" w:eastAsia="仿宋" w:cs="仿宋"/>
                <w:spacing w:val="-2"/>
                <w:lang w:eastAsia="zh-CN"/>
              </w:rPr>
              <w:t>乡镇</w:t>
            </w:r>
          </w:p>
        </w:tc>
      </w:tr>
      <w:tr w14:paraId="5E095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156" w:type="dxa"/>
            <w:gridSpan w:val="5"/>
            <w:vAlign w:val="center"/>
          </w:tcPr>
          <w:p w14:paraId="3126DBF3">
            <w:pPr>
              <w:pStyle w:val="6"/>
              <w:spacing w:before="198" w:line="297" w:lineRule="auto"/>
              <w:ind w:left="134" w:right="203"/>
              <w:jc w:val="center"/>
              <w:rPr>
                <w:spacing w:val="-1"/>
              </w:rPr>
            </w:pPr>
            <w:r>
              <w:rPr>
                <w:rFonts w:hint="eastAsia" w:ascii="宋体" w:hAnsi="宋体" w:eastAsia="宋体" w:cs="Times New Roman"/>
                <w:b/>
                <w:bCs/>
                <w:color w:val="000000"/>
                <w:kern w:val="0"/>
                <w:szCs w:val="21"/>
              </w:rPr>
              <w:t>乡镇现有行政处罚事项（</w:t>
            </w:r>
            <w:r>
              <w:rPr>
                <w:rFonts w:hint="eastAsia" w:cs="Times New Roman"/>
                <w:b/>
                <w:bCs/>
                <w:color w:val="000000"/>
                <w:kern w:val="0"/>
                <w:szCs w:val="21"/>
                <w:lang w:val="en-US" w:eastAsia="zh-CN"/>
              </w:rPr>
              <w:t>4</w:t>
            </w:r>
            <w:r>
              <w:rPr>
                <w:rFonts w:hint="eastAsia" w:ascii="宋体" w:hAnsi="宋体" w:eastAsia="宋体" w:cs="Times New Roman"/>
                <w:b/>
                <w:bCs/>
                <w:color w:val="000000"/>
                <w:kern w:val="0"/>
                <w:szCs w:val="21"/>
              </w:rPr>
              <w:t>项）</w:t>
            </w:r>
          </w:p>
        </w:tc>
      </w:tr>
      <w:tr w14:paraId="40842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44" w:type="dxa"/>
            <w:shd w:val="clear" w:color="auto" w:fill="auto"/>
            <w:vAlign w:val="top"/>
          </w:tcPr>
          <w:p w14:paraId="1B9B1E3C">
            <w:pPr>
              <w:pStyle w:val="6"/>
              <w:spacing w:before="152" w:line="221" w:lineRule="auto"/>
              <w:ind w:left="198" w:leftChars="0"/>
              <w:rPr>
                <w:rFonts w:hint="eastAsia" w:ascii="宋体" w:hAnsi="宋体" w:eastAsia="宋体" w:cs="宋体"/>
                <w:snapToGrid w:val="0"/>
                <w:color w:val="000000"/>
                <w:kern w:val="0"/>
                <w:sz w:val="22"/>
                <w:szCs w:val="22"/>
                <w:lang w:val="en-US" w:eastAsia="zh-CN" w:bidi="ar-SA"/>
              </w:rPr>
            </w:pPr>
            <w:r>
              <w:rPr>
                <w:b/>
                <w:bCs/>
                <w:spacing w:val="-5"/>
              </w:rPr>
              <w:t>序号</w:t>
            </w:r>
          </w:p>
        </w:tc>
        <w:tc>
          <w:tcPr>
            <w:tcW w:w="1079" w:type="dxa"/>
            <w:shd w:val="clear" w:color="auto" w:fill="auto"/>
            <w:vAlign w:val="top"/>
          </w:tcPr>
          <w:p w14:paraId="660FA54E">
            <w:pPr>
              <w:pStyle w:val="6"/>
              <w:spacing w:before="151" w:line="219" w:lineRule="auto"/>
              <w:ind w:left="114" w:leftChars="0"/>
              <w:rPr>
                <w:rFonts w:ascii="宋体" w:hAnsi="宋体" w:eastAsia="宋体" w:cs="宋体"/>
                <w:snapToGrid w:val="0"/>
                <w:color w:val="000000"/>
                <w:kern w:val="0"/>
                <w:sz w:val="22"/>
                <w:szCs w:val="22"/>
                <w:lang w:val="en-US" w:eastAsia="en-US" w:bidi="ar-SA"/>
              </w:rPr>
            </w:pPr>
            <w:r>
              <w:rPr>
                <w:b/>
                <w:bCs/>
              </w:rPr>
              <w:t>领域类别</w:t>
            </w:r>
          </w:p>
        </w:tc>
        <w:tc>
          <w:tcPr>
            <w:tcW w:w="2097" w:type="dxa"/>
            <w:shd w:val="clear" w:color="auto" w:fill="auto"/>
            <w:vAlign w:val="top"/>
          </w:tcPr>
          <w:p w14:paraId="7532A47F">
            <w:pPr>
              <w:pStyle w:val="6"/>
              <w:spacing w:before="151" w:line="220" w:lineRule="auto"/>
              <w:jc w:val="center"/>
              <w:rPr>
                <w:rFonts w:hint="eastAsia" w:ascii="宋体" w:hAnsi="宋体" w:eastAsia="宋体" w:cs="宋体"/>
                <w:snapToGrid w:val="0"/>
                <w:color w:val="000000"/>
                <w:kern w:val="0"/>
                <w:sz w:val="22"/>
                <w:szCs w:val="22"/>
                <w:lang w:val="en-US" w:eastAsia="en-US" w:bidi="ar-SA"/>
              </w:rPr>
            </w:pPr>
            <w:r>
              <w:rPr>
                <w:b/>
                <w:bCs/>
                <w:spacing w:val="-4"/>
              </w:rPr>
              <w:t>事项名称</w:t>
            </w:r>
          </w:p>
        </w:tc>
        <w:tc>
          <w:tcPr>
            <w:tcW w:w="3360" w:type="dxa"/>
            <w:shd w:val="clear" w:color="auto" w:fill="auto"/>
            <w:vAlign w:val="top"/>
          </w:tcPr>
          <w:p w14:paraId="378D95A6">
            <w:pPr>
              <w:pStyle w:val="6"/>
              <w:spacing w:before="149" w:line="219" w:lineRule="auto"/>
              <w:jc w:val="center"/>
              <w:rPr>
                <w:rFonts w:hint="eastAsia" w:ascii="宋体" w:hAnsi="宋体" w:eastAsia="宋体" w:cs="宋体"/>
                <w:snapToGrid w:val="0"/>
                <w:color w:val="000000"/>
                <w:kern w:val="0"/>
                <w:sz w:val="22"/>
                <w:szCs w:val="22"/>
                <w:lang w:val="en-US" w:eastAsia="en-US" w:bidi="ar-SA"/>
              </w:rPr>
            </w:pPr>
            <w:r>
              <w:rPr>
                <w:b/>
                <w:bCs/>
                <w:spacing w:val="-5"/>
              </w:rPr>
              <w:t>设定依据</w:t>
            </w:r>
          </w:p>
        </w:tc>
        <w:tc>
          <w:tcPr>
            <w:tcW w:w="1776" w:type="dxa"/>
            <w:vAlign w:val="center"/>
          </w:tcPr>
          <w:p w14:paraId="5563E634">
            <w:pPr>
              <w:pStyle w:val="6"/>
              <w:spacing w:before="198" w:line="297" w:lineRule="auto"/>
              <w:ind w:left="134" w:right="203"/>
              <w:jc w:val="center"/>
              <w:rPr>
                <w:spacing w:val="-1"/>
              </w:rPr>
            </w:pPr>
            <w:r>
              <w:rPr>
                <w:rFonts w:hint="eastAsia"/>
                <w:b/>
                <w:bCs/>
                <w:spacing w:val="-5"/>
                <w:lang w:val="en-US" w:eastAsia="zh-CN"/>
              </w:rPr>
              <w:t>第一责任层级</w:t>
            </w:r>
          </w:p>
        </w:tc>
      </w:tr>
      <w:tr w14:paraId="3635C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4F303B02">
            <w:pPr>
              <w:pStyle w:val="6"/>
              <w:spacing w:before="71" w:line="184" w:lineRule="auto"/>
              <w:ind w:left="305"/>
              <w:jc w:val="center"/>
              <w:rPr>
                <w:rFonts w:hint="default"/>
                <w:spacing w:val="-7"/>
                <w:lang w:val="en-US" w:eastAsia="zh-CN"/>
              </w:rPr>
            </w:pPr>
            <w:r>
              <w:rPr>
                <w:rFonts w:hint="eastAsia"/>
                <w:spacing w:val="-7"/>
                <w:lang w:val="en-US" w:eastAsia="zh-CN"/>
              </w:rPr>
              <w:t>1</w:t>
            </w:r>
          </w:p>
        </w:tc>
        <w:tc>
          <w:tcPr>
            <w:tcW w:w="1079" w:type="dxa"/>
            <w:vAlign w:val="top"/>
          </w:tcPr>
          <w:p w14:paraId="2D7866C8">
            <w:pPr>
              <w:pStyle w:val="6"/>
              <w:spacing w:before="72" w:line="219" w:lineRule="auto"/>
              <w:ind w:left="120"/>
              <w:rPr>
                <w:spacing w:val="2"/>
              </w:rPr>
            </w:pPr>
          </w:p>
        </w:tc>
        <w:tc>
          <w:tcPr>
            <w:tcW w:w="2097" w:type="dxa"/>
            <w:vAlign w:val="top"/>
          </w:tcPr>
          <w:p w14:paraId="2EC324DF">
            <w:pPr>
              <w:pStyle w:val="6"/>
              <w:spacing w:before="65" w:line="254" w:lineRule="auto"/>
              <w:ind w:left="72" w:right="59"/>
              <w:jc w:val="both"/>
              <w:rPr>
                <w:spacing w:val="-1"/>
              </w:rPr>
            </w:pPr>
            <w:r>
              <w:rPr>
                <w:rFonts w:hint="eastAsia" w:ascii="仿宋" w:hAnsi="仿宋" w:eastAsia="仿宋" w:cs="Times New Roman"/>
                <w:bCs/>
                <w:color w:val="000000"/>
                <w:kern w:val="0"/>
                <w:szCs w:val="21"/>
              </w:rPr>
              <w:t>对农村居民未经批准或者违反规划的规定建住宅的处罚</w:t>
            </w:r>
          </w:p>
        </w:tc>
        <w:tc>
          <w:tcPr>
            <w:tcW w:w="3360" w:type="dxa"/>
            <w:vAlign w:val="top"/>
          </w:tcPr>
          <w:p w14:paraId="4AF47F29">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《村庄和集镇规划建设管理条例》（1993年11月1日起施行）第三十七条第二款</w:t>
            </w:r>
          </w:p>
        </w:tc>
        <w:tc>
          <w:tcPr>
            <w:tcW w:w="1776" w:type="dxa"/>
            <w:vAlign w:val="center"/>
          </w:tcPr>
          <w:p w14:paraId="6CBD1593">
            <w:pPr>
              <w:pStyle w:val="6"/>
              <w:spacing w:before="198" w:line="297" w:lineRule="auto"/>
              <w:ind w:left="134" w:right="203"/>
              <w:jc w:val="center"/>
              <w:rPr>
                <w:spacing w:val="-1"/>
              </w:rPr>
            </w:pPr>
            <w:r>
              <w:rPr>
                <w:rFonts w:hint="eastAsia"/>
                <w:spacing w:val="-2"/>
                <w:lang w:eastAsia="zh-CN"/>
              </w:rPr>
              <w:t>乡镇</w:t>
            </w:r>
          </w:p>
        </w:tc>
      </w:tr>
      <w:tr w14:paraId="2357F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565B51D8">
            <w:pPr>
              <w:pStyle w:val="6"/>
              <w:spacing w:before="71" w:line="184" w:lineRule="auto"/>
              <w:ind w:left="305"/>
              <w:jc w:val="center"/>
              <w:rPr>
                <w:rFonts w:hint="default"/>
                <w:spacing w:val="-7"/>
                <w:lang w:val="en-US" w:eastAsia="zh-CN"/>
              </w:rPr>
            </w:pPr>
            <w:r>
              <w:rPr>
                <w:rFonts w:hint="eastAsia"/>
                <w:spacing w:val="-7"/>
                <w:lang w:val="en-US" w:eastAsia="zh-CN"/>
              </w:rPr>
              <w:t>2</w:t>
            </w:r>
          </w:p>
        </w:tc>
        <w:tc>
          <w:tcPr>
            <w:tcW w:w="1079" w:type="dxa"/>
            <w:vAlign w:val="top"/>
          </w:tcPr>
          <w:p w14:paraId="1804E0F5">
            <w:pPr>
              <w:pStyle w:val="6"/>
              <w:spacing w:before="72" w:line="219" w:lineRule="auto"/>
              <w:ind w:left="120"/>
              <w:rPr>
                <w:spacing w:val="2"/>
              </w:rPr>
            </w:pPr>
          </w:p>
        </w:tc>
        <w:tc>
          <w:tcPr>
            <w:tcW w:w="2097" w:type="dxa"/>
            <w:vAlign w:val="top"/>
          </w:tcPr>
          <w:p w14:paraId="567E3C1C">
            <w:pPr>
              <w:pStyle w:val="6"/>
              <w:spacing w:before="65" w:line="254" w:lineRule="auto"/>
              <w:ind w:left="72" w:right="59"/>
              <w:jc w:val="both"/>
              <w:rPr>
                <w:spacing w:val="-1"/>
              </w:rPr>
            </w:pPr>
            <w:r>
              <w:rPr>
                <w:rFonts w:hint="eastAsia" w:ascii="仿宋" w:hAnsi="仿宋" w:eastAsia="仿宋" w:cs="Times New Roman"/>
                <w:bCs/>
                <w:color w:val="000000"/>
                <w:kern w:val="0"/>
                <w:szCs w:val="21"/>
              </w:rPr>
              <w:t>对损坏村庄和集镇的房屋、公共设施,乱堆粪便、垃圾、柴草，破坏村容镇貌和环境卫生的处罚</w:t>
            </w:r>
          </w:p>
        </w:tc>
        <w:tc>
          <w:tcPr>
            <w:tcW w:w="3360" w:type="dxa"/>
            <w:vAlign w:val="top"/>
          </w:tcPr>
          <w:p w14:paraId="030C20AE">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《村庄和集镇规划建设管理条例》（1993年11月1日起施行）第三十九条</w:t>
            </w:r>
          </w:p>
        </w:tc>
        <w:tc>
          <w:tcPr>
            <w:tcW w:w="1776" w:type="dxa"/>
            <w:vAlign w:val="center"/>
          </w:tcPr>
          <w:p w14:paraId="0F805C7B">
            <w:pPr>
              <w:pStyle w:val="6"/>
              <w:spacing w:before="198" w:line="297" w:lineRule="auto"/>
              <w:ind w:left="134" w:right="203"/>
              <w:jc w:val="center"/>
              <w:rPr>
                <w:spacing w:val="-1"/>
              </w:rPr>
            </w:pPr>
            <w:r>
              <w:rPr>
                <w:rFonts w:hint="eastAsia"/>
                <w:spacing w:val="-2"/>
                <w:lang w:eastAsia="zh-CN"/>
              </w:rPr>
              <w:t>乡镇</w:t>
            </w:r>
          </w:p>
        </w:tc>
      </w:tr>
      <w:tr w14:paraId="11A4E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3DDD44EB">
            <w:pPr>
              <w:pStyle w:val="6"/>
              <w:spacing w:before="71" w:line="184" w:lineRule="auto"/>
              <w:ind w:left="305"/>
              <w:jc w:val="center"/>
              <w:rPr>
                <w:rFonts w:hint="default"/>
                <w:spacing w:val="-7"/>
                <w:lang w:val="en-US" w:eastAsia="zh-CN"/>
              </w:rPr>
            </w:pPr>
            <w:r>
              <w:rPr>
                <w:rFonts w:hint="eastAsia"/>
                <w:spacing w:val="-7"/>
                <w:lang w:val="en-US" w:eastAsia="zh-CN"/>
              </w:rPr>
              <w:t>3</w:t>
            </w:r>
          </w:p>
        </w:tc>
        <w:tc>
          <w:tcPr>
            <w:tcW w:w="1079" w:type="dxa"/>
            <w:vAlign w:val="top"/>
          </w:tcPr>
          <w:p w14:paraId="37941B47">
            <w:pPr>
              <w:pStyle w:val="6"/>
              <w:spacing w:before="72" w:line="219" w:lineRule="auto"/>
              <w:ind w:left="120"/>
              <w:rPr>
                <w:spacing w:val="2"/>
              </w:rPr>
            </w:pPr>
          </w:p>
        </w:tc>
        <w:tc>
          <w:tcPr>
            <w:tcW w:w="2097" w:type="dxa"/>
            <w:vAlign w:val="top"/>
          </w:tcPr>
          <w:p w14:paraId="42489EA9">
            <w:pPr>
              <w:pStyle w:val="6"/>
              <w:spacing w:before="65" w:line="254" w:lineRule="auto"/>
              <w:ind w:left="72" w:right="59"/>
              <w:jc w:val="both"/>
              <w:rPr>
                <w:spacing w:val="-1"/>
              </w:rPr>
            </w:pPr>
            <w:r>
              <w:rPr>
                <w:rFonts w:hint="eastAsia" w:ascii="仿宋" w:hAnsi="仿宋" w:eastAsia="仿宋" w:cs="Times New Roman"/>
                <w:bCs/>
                <w:color w:val="000000"/>
                <w:kern w:val="0"/>
                <w:szCs w:val="21"/>
              </w:rPr>
              <w:t>对擅自在村庄、集镇规划区内的街道、广场、市场和车站等场所修建临时建筑物、构筑物和其他设施的处罚</w:t>
            </w:r>
          </w:p>
        </w:tc>
        <w:tc>
          <w:tcPr>
            <w:tcW w:w="3360" w:type="dxa"/>
            <w:vAlign w:val="top"/>
          </w:tcPr>
          <w:p w14:paraId="268DFEFA">
            <w:pPr>
              <w:pStyle w:val="6"/>
              <w:spacing w:before="198" w:line="297" w:lineRule="auto"/>
              <w:ind w:left="134" w:right="203"/>
              <w:rPr>
                <w:spacing w:val="-1"/>
              </w:rPr>
            </w:pPr>
            <w:r>
              <w:rPr>
                <w:rFonts w:hint="eastAsia" w:ascii="仿宋" w:hAnsi="仿宋" w:eastAsia="仿宋" w:cs="Times New Roman"/>
                <w:bCs/>
                <w:color w:val="000000"/>
                <w:kern w:val="0"/>
                <w:szCs w:val="21"/>
              </w:rPr>
              <w:t>《村庄和集镇规划建设管理条例》（1993年11月1日起施行）第四十条</w:t>
            </w:r>
          </w:p>
        </w:tc>
        <w:tc>
          <w:tcPr>
            <w:tcW w:w="1776" w:type="dxa"/>
            <w:vAlign w:val="center"/>
          </w:tcPr>
          <w:p w14:paraId="73A2F165">
            <w:pPr>
              <w:pStyle w:val="6"/>
              <w:spacing w:before="198" w:line="297" w:lineRule="auto"/>
              <w:ind w:left="134" w:right="203"/>
              <w:jc w:val="center"/>
              <w:rPr>
                <w:spacing w:val="-1"/>
              </w:rPr>
            </w:pPr>
            <w:r>
              <w:rPr>
                <w:rFonts w:hint="eastAsia"/>
                <w:spacing w:val="-2"/>
                <w:lang w:eastAsia="zh-CN"/>
              </w:rPr>
              <w:t>乡镇</w:t>
            </w:r>
          </w:p>
        </w:tc>
      </w:tr>
      <w:tr w14:paraId="3B171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844" w:type="dxa"/>
            <w:vAlign w:val="center"/>
          </w:tcPr>
          <w:p w14:paraId="4BCF1D6C">
            <w:pPr>
              <w:pStyle w:val="6"/>
              <w:spacing w:before="71" w:line="184" w:lineRule="auto"/>
              <w:ind w:left="305"/>
              <w:jc w:val="center"/>
              <w:rPr>
                <w:rFonts w:hint="default"/>
                <w:spacing w:val="-7"/>
                <w:lang w:val="en-US" w:eastAsia="zh-CN"/>
              </w:rPr>
            </w:pPr>
            <w:r>
              <w:rPr>
                <w:rFonts w:hint="eastAsia"/>
                <w:spacing w:val="-7"/>
                <w:lang w:val="en-US" w:eastAsia="zh-CN"/>
              </w:rPr>
              <w:t>4</w:t>
            </w:r>
          </w:p>
        </w:tc>
        <w:tc>
          <w:tcPr>
            <w:tcW w:w="1079" w:type="dxa"/>
            <w:vAlign w:val="top"/>
          </w:tcPr>
          <w:p w14:paraId="5C77FB3C">
            <w:pPr>
              <w:pStyle w:val="6"/>
              <w:spacing w:before="72" w:line="219" w:lineRule="auto"/>
              <w:ind w:left="120"/>
              <w:rPr>
                <w:spacing w:val="2"/>
              </w:rPr>
            </w:pPr>
          </w:p>
        </w:tc>
        <w:tc>
          <w:tcPr>
            <w:tcW w:w="2097" w:type="dxa"/>
            <w:vAlign w:val="top"/>
          </w:tcPr>
          <w:p w14:paraId="15F5B42D">
            <w:pPr>
              <w:pStyle w:val="6"/>
              <w:spacing w:before="65" w:line="254" w:lineRule="auto"/>
              <w:ind w:left="72" w:right="59"/>
              <w:jc w:val="both"/>
              <w:rPr>
                <w:spacing w:val="-1"/>
              </w:rPr>
            </w:pPr>
            <w:r>
              <w:rPr>
                <w:rFonts w:hint="eastAsia" w:ascii="仿宋" w:hAnsi="仿宋" w:eastAsia="仿宋" w:cs="Times New Roman"/>
                <w:bCs/>
                <w:color w:val="000000"/>
                <w:kern w:val="0"/>
                <w:szCs w:val="21"/>
              </w:rPr>
              <w:t>对在乡、村庄规划区内未依法取得乡村建设规划许可证或者未按照乡村建设规划许可证的规定进行建设的处罚</w:t>
            </w:r>
          </w:p>
        </w:tc>
        <w:tc>
          <w:tcPr>
            <w:tcW w:w="3360" w:type="dxa"/>
            <w:vAlign w:val="top"/>
          </w:tcPr>
          <w:p w14:paraId="680F455C">
            <w:pPr>
              <w:pStyle w:val="6"/>
              <w:spacing w:before="198" w:line="297" w:lineRule="auto"/>
              <w:ind w:left="134" w:right="203"/>
              <w:rPr>
                <w:spacing w:val="-1"/>
              </w:rPr>
            </w:pPr>
            <w:r>
              <w:rPr>
                <w:rFonts w:hint="eastAsia" w:ascii="仿宋" w:hAnsi="仿宋" w:eastAsia="仿宋" w:cs="Times New Roman"/>
                <w:bCs/>
                <w:color w:val="000000"/>
                <w:kern w:val="0"/>
                <w:szCs w:val="21"/>
              </w:rPr>
              <w:t>《中华人民共和国城乡规划法》（2019年4月23日修订）第六十五条                                           《河北省城乡规划条例》（2016年5月25日修订）第八十二条                                                 《唐山市城乡规划条例》（2013年10月1日起施行）第七十七条</w:t>
            </w:r>
          </w:p>
        </w:tc>
        <w:tc>
          <w:tcPr>
            <w:tcW w:w="1776" w:type="dxa"/>
            <w:vAlign w:val="center"/>
          </w:tcPr>
          <w:p w14:paraId="3B5D0214">
            <w:pPr>
              <w:pStyle w:val="6"/>
              <w:spacing w:before="198" w:line="297" w:lineRule="auto"/>
              <w:ind w:left="134" w:right="203"/>
              <w:jc w:val="center"/>
              <w:rPr>
                <w:spacing w:val="-1"/>
              </w:rPr>
            </w:pPr>
            <w:r>
              <w:rPr>
                <w:rFonts w:hint="eastAsia"/>
                <w:spacing w:val="-2"/>
                <w:lang w:eastAsia="zh-CN"/>
              </w:rPr>
              <w:t>乡镇</w:t>
            </w:r>
          </w:p>
        </w:tc>
      </w:tr>
    </w:tbl>
    <w:p w14:paraId="0E645D12">
      <w:pPr>
        <w:rPr>
          <w:rFonts w:ascii="Arial"/>
          <w:sz w:val="21"/>
        </w:rPr>
      </w:pPr>
    </w:p>
    <w:sectPr>
      <w:pgSz w:w="11660" w:h="16840"/>
      <w:pgMar w:top="1431" w:right="1084" w:bottom="0" w:left="1004" w:header="0" w:footer="0" w:gutter="0"/>
      <w:cols w:space="720" w:num="1"/>
    </w:sectPr>
  </w:body>
</w:document>
</file>

<file path=tbak/document1.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3A1D2FF5">
      <w:pPr>
        <w:jc w:val="center"/>
        <w:spacing w:before="294" w:line="219" w:lineRule="auto"/>
        <w:rPr>
          <w:b w:val="1"/>
          <w:spacing w:val="16"/>
          <w:sz w:val="39"/>
          <w:lang w:eastAsia="zh-CN"/>
          <w:bCs/>
          <w:szCs w:val="39"/>
          <w:rFonts w:ascii="宋体" w:hAnsi="宋体" w:eastAsia="宋体" w:cs="宋体" w:hint="eastAsia"/>
        </w:rPr>
      </w:pPr>
      <w:r>
        <w:rPr>
          <w:b w:val="1"/>
          <w:spacing w:val="16"/>
          <w:sz w:val="39"/>
          <w:lang w:eastAsia="zh-CN"/>
          <w:bCs/>
          <w:szCs w:val="39"/>
          <w:rFonts w:ascii="宋体" w:hAnsi="宋体" w:eastAsia="宋体" w:cs="宋体" w:hint="eastAsia"/>
        </w:rPr>
        <w:t>丰南区</w:t>
      </w:r>
      <w:bookmarkStart w:id="0" w:name="_GoBack"/>
      <w:bookmarkEnd w:id="0"/>
      <w:r>
        <w:rPr>
          <w:b w:val="1"/>
          <w:spacing w:val="16"/>
          <w:sz w:val="39"/>
          <w:lang w:eastAsia="zh-CN"/>
          <w:bCs/>
          <w:szCs w:val="39"/>
          <w:rFonts w:ascii="宋体" w:hAnsi="宋体" w:eastAsia="宋体" w:cs="宋体" w:hint="eastAsia"/>
        </w:rPr>
        <w:t>王兰庄镇行政处罚事项清单（</w:t>
      </w:r>
      <w:r>
        <w:rPr>
          <w:b w:val="1"/>
          <w:spacing w:val="16"/>
          <w:sz w:val="39"/>
          <w:lang w:val="en-US" w:eastAsia="zh-CN"/>
          <w:bCs/>
          <w:szCs w:val="39"/>
          <w:rFonts w:ascii="宋体" w:hAnsi="宋体" w:eastAsia="宋体" w:cs="宋体" w:hint="eastAsia"/>
        </w:rPr>
        <w:t>2024年版</w:t>
      </w:r>
      <w:r>
        <w:rPr>
          <w:b w:val="1"/>
          <w:spacing w:val="16"/>
          <w:sz w:val="39"/>
          <w:lang w:eastAsia="zh-CN"/>
          <w:bCs/>
          <w:szCs w:val="39"/>
          <w:rFonts w:ascii="宋体" w:hAnsi="宋体" w:eastAsia="宋体" w:cs="宋体" w:hint="eastAsia"/>
        </w:rPr>
        <w:t>）</w:t>
      </w:r>
    </w:p>
    <w:p w14:paraId="7E38F68D">
      <w:pPr>
        <w:spacing w:line="211" w:lineRule="exact"/>
      </w:pPr>
    </w:p>
    <w:tbl>
      <w:tblPr>
        <w:tblStyle w:val="5"/>
        <w:tblW w:w="9693" w:type="dxa"/>
        <w:tblInd w:type="dxa" w:w="14.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
      <w:tblGrid>
        <w:gridCol w:w="844.000000"/>
        <w:gridCol w:w="1078.000000"/>
        <w:gridCol w:w="3149.000000"/>
        <w:gridCol w:w="2927.000000"/>
        <w:gridCol w:w="1695.000000"/>
      </w:tblGrid>
      <w:tr w14:paraId="7C1D1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515" w:hRule="atLeast"/>
        </w:trPr>
        <w:tc>
          <w:tcPr>
            <w:tcW w:w="844" w:type="dxa"/>
            <w:vAlign w:val="top"/>
          </w:tcPr>
          <w:p w14:paraId="5380D312">
            <w:pPr>
              <w:pStyle w:val="6"/>
              <w:spacing w:before="152" w:line="221" w:lineRule="auto"/>
              <w:ind w:left="198"/>
            </w:pPr>
            <w:r>
              <w:rPr>
                <w:b w:val="1"/>
                <w:spacing w:val="-5"/>
                <w:bCs/>
              </w:rPr>
              <w:t>序号</w:t>
            </w:r>
          </w:p>
        </w:tc>
        <w:tc>
          <w:tcPr>
            <w:tcW w:w="1078" w:type="dxa"/>
            <w:vAlign w:val="top"/>
          </w:tcPr>
          <w:p w14:paraId="1A6D8088">
            <w:pPr>
              <w:pStyle w:val="6"/>
              <w:spacing w:before="151" w:line="219" w:lineRule="auto"/>
              <w:ind w:left="114"/>
            </w:pPr>
            <w:r>
              <w:rPr>
                <w:b w:val="1"/>
                <w:bCs/>
              </w:rPr>
              <w:t>领域类别</w:t>
            </w:r>
          </w:p>
        </w:tc>
        <w:tc>
          <w:tcPr>
            <w:tcW w:w="3149" w:type="dxa"/>
            <w:vAlign w:val="top"/>
          </w:tcPr>
          <w:p w14:paraId="25AF5084">
            <w:pPr>
              <w:pStyle w:val="6"/>
              <w:jc w:val="center"/>
              <w:spacing w:before="151" w:line="220" w:lineRule="auto"/>
            </w:pPr>
            <w:r>
              <w:rPr>
                <w:b w:val="1"/>
                <w:spacing w:val="-4"/>
                <w:bCs/>
              </w:rPr>
              <w:t>事项名称</w:t>
            </w:r>
          </w:p>
        </w:tc>
        <w:tc>
          <w:tcPr>
            <w:tcW w:w="2927" w:type="dxa"/>
            <w:vAlign w:val="top"/>
          </w:tcPr>
          <w:p w14:paraId="485514FE">
            <w:pPr>
              <w:pStyle w:val="6"/>
              <w:jc w:val="center"/>
              <w:spacing w:before="149" w:line="219" w:lineRule="auto"/>
            </w:pPr>
            <w:r>
              <w:rPr>
                <w:b w:val="1"/>
                <w:spacing w:val="-5"/>
                <w:bCs/>
              </w:rPr>
              <w:t>设定依据</w:t>
            </w:r>
          </w:p>
        </w:tc>
        <w:tc>
          <w:tcPr>
            <w:tcW w:w="1695" w:type="dxa"/>
            <w:vAlign w:val="top"/>
          </w:tcPr>
          <w:p w14:paraId="3906BDF9">
            <w:pPr>
              <w:pStyle w:val="6"/>
              <w:jc w:val="center"/>
              <w:spacing w:before="149" w:line="219" w:lineRule="auto"/>
              <w:rPr>
                <w:b w:val="1"/>
                <w:spacing w:val="-5"/>
                <w:lang w:val="en-US" w:eastAsia="zh-CN"/>
                <w:bCs/>
                <w:rFonts w:eastAsia="宋体" w:hint="eastAsia"/>
              </w:rPr>
            </w:pPr>
            <w:r>
              <w:rPr>
                <w:b w:val="1"/>
                <w:spacing w:val="-5"/>
                <w:lang w:val="en-US" w:eastAsia="zh-CN"/>
                <w:bCs/>
                <w:rFonts w:hint="eastAsia"/>
              </w:rPr>
              <w:t>第一责任层级</w:t>
            </w:r>
          </w:p>
        </w:tc>
      </w:tr>
      <w:tr w14:paraId="6A297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515" w:hRule="atLeast"/>
        </w:trPr>
        <w:tc>
          <w:tcPr>
            <w:tcW w:w="9693" w:type="dxa"/>
            <w:gridSpan w:val="5"/>
            <w:vAlign w:val="top"/>
          </w:tcPr>
          <w:p w14:paraId="54B06A0F">
            <w:pPr>
              <w:pStyle w:val="6"/>
              <w:jc w:val="center"/>
              <w:spacing w:before="149" w:line="219" w:lineRule="auto"/>
              <w:rPr>
                <w:b w:val="1"/>
                <w:spacing w:val="-5"/>
                <w:bCs/>
              </w:rPr>
            </w:pPr>
            <w:r>
              <w:rPr>
                <w:b w:val="1"/>
                <w:color w:val="000000"/>
                <w:bCs/>
                <w:kern w:val="0"/>
                <w:szCs w:val="21"/>
                <w:rFonts w:ascii="宋体" w:hAnsi="宋体" w:eastAsia="宋体" w:cs="Times New Roman" w:hint="eastAsia"/>
              </w:rPr>
              <w:t>下放乡镇和街道行政处罚事项（</w:t>
            </w:r>
            <w:r>
              <w:rPr>
                <w:b w:val="1"/>
                <w:color w:val="000000"/>
                <w:lang w:val="en-US" w:eastAsia="zh-CN"/>
                <w:bCs/>
                <w:kern w:val="0"/>
                <w:szCs w:val="21"/>
                <w:rFonts w:cs="Times New Roman" w:hint="eastAsia"/>
              </w:rPr>
              <w:t>17</w:t>
            </w:r>
            <w:r>
              <w:rPr>
                <w:b w:val="1"/>
                <w:color w:val="000000"/>
                <w:bCs/>
                <w:kern w:val="0"/>
                <w:szCs w:val="21"/>
                <w:rFonts w:ascii="宋体" w:hAnsi="宋体" w:eastAsia="宋体" w:cs="Times New Roman" w:hint="eastAsia"/>
              </w:rPr>
              <w:t>项）</w:t>
            </w:r>
          </w:p>
        </w:tc>
      </w:tr>
      <w:tr w14:paraId="456C0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618" w:hRule="atLeast"/>
        </w:trPr>
        <w:tc>
          <w:tcPr>
            <w:tcW w:w="844" w:type="dxa"/>
            <w:vAlign w:val="top"/>
          </w:tcPr>
          <w:p w14:paraId="2E1CD450">
            <w:pPr>
              <w:spacing w:line="339" w:lineRule="auto"/>
              <w:rPr>
                <w:sz w:val="21"/>
                <w:rFonts w:ascii="仿宋" w:hAnsi="仿宋" w:eastAsia="仿宋" w:cs="仿宋" w:hint="eastAsia"/>
              </w:rPr>
            </w:pPr>
          </w:p>
          <w:p w14:paraId="588B8C96">
            <w:pPr>
              <w:spacing w:line="339" w:lineRule="auto"/>
              <w:rPr>
                <w:sz w:val="21"/>
                <w:rFonts w:ascii="仿宋" w:hAnsi="仿宋" w:eastAsia="仿宋" w:cs="仿宋" w:hint="eastAsia"/>
              </w:rPr>
            </w:pPr>
          </w:p>
          <w:p w14:paraId="26214579">
            <w:pPr>
              <w:pStyle w:val="6"/>
              <w:spacing w:before="72" w:line="184" w:lineRule="auto"/>
              <w:ind w:left="354"/>
              <w:rPr>
                <w:rFonts w:ascii="仿宋" w:hAnsi="仿宋" w:eastAsia="仿宋" w:cs="仿宋" w:hint="eastAsia"/>
              </w:rPr>
            </w:pPr>
            <w:r>
              <w:rPr>
                <w:rFonts w:ascii="仿宋" w:hAnsi="仿宋" w:eastAsia="仿宋" w:cs="仿宋" w:hint="eastAsia"/>
              </w:rPr>
              <w:t>1</w:t>
            </w:r>
          </w:p>
        </w:tc>
        <w:tc>
          <w:tcPr>
            <w:tcW w:w="1078" w:type="dxa"/>
            <w:vAlign w:val="top"/>
          </w:tcPr>
          <w:p w14:paraId="4DC5195B">
            <w:pPr>
              <w:spacing w:line="311" w:lineRule="auto"/>
              <w:rPr>
                <w:sz w:val="21"/>
                <w:rFonts w:ascii="仿宋" w:hAnsi="仿宋" w:eastAsia="仿宋" w:cs="仿宋" w:hint="eastAsia"/>
              </w:rPr>
            </w:pPr>
          </w:p>
          <w:p w14:paraId="087F3527">
            <w:pPr>
              <w:spacing w:line="312" w:lineRule="auto"/>
              <w:rPr>
                <w:sz w:val="21"/>
                <w:rFonts w:ascii="仿宋" w:hAnsi="仿宋" w:eastAsia="仿宋" w:cs="仿宋" w:hint="eastAsia"/>
              </w:rPr>
            </w:pPr>
          </w:p>
          <w:p w14:paraId="107559F5">
            <w:pPr>
              <w:pStyle w:val="6"/>
              <w:spacing w:before="72" w:line="219" w:lineRule="auto"/>
              <w:ind w:left="110"/>
              <w:rPr>
                <w:rFonts w:ascii="仿宋" w:hAnsi="仿宋" w:eastAsia="仿宋" w:cs="仿宋" w:hint="eastAsia"/>
              </w:rPr>
            </w:pPr>
            <w:r>
              <w:rPr>
                <w:spacing w:val="-2"/>
                <w:rFonts w:ascii="仿宋" w:hAnsi="仿宋" w:eastAsia="仿宋" w:cs="仿宋" w:hint="eastAsia"/>
              </w:rPr>
              <w:t>城市管理</w:t>
            </w:r>
          </w:p>
        </w:tc>
        <w:tc>
          <w:tcPr>
            <w:tcW w:w="3149" w:type="dxa"/>
            <w:vAlign w:val="top"/>
          </w:tcPr>
          <w:p w14:paraId="2DFE8460">
            <w:pPr>
              <w:pStyle w:val="6"/>
              <w:spacing w:before="39" w:line="219" w:lineRule="auto"/>
              <w:ind w:left="62"/>
              <w:rPr>
                <w:rFonts w:ascii="仿宋" w:hAnsi="仿宋" w:eastAsia="仿宋" w:cs="仿宋" w:hint="eastAsia"/>
              </w:rPr>
            </w:pPr>
            <w:r>
              <w:rPr>
                <w:spacing w:val="-1"/>
                <w:rFonts w:ascii="仿宋" w:hAnsi="仿宋" w:eastAsia="仿宋" w:cs="仿宋" w:hint="eastAsia"/>
              </w:rPr>
              <w:t>对栽培、整修或者其他作业遗</w:t>
            </w:r>
          </w:p>
          <w:p w14:paraId="1756DB6F">
            <w:pPr>
              <w:pStyle w:val="6"/>
              <w:spacing w:before="79" w:line="219" w:lineRule="auto"/>
              <w:ind w:left="62"/>
              <w:rPr>
                <w:rFonts w:ascii="仿宋" w:hAnsi="仿宋" w:eastAsia="仿宋" w:cs="仿宋" w:hint="eastAsia"/>
              </w:rPr>
            </w:pPr>
            <w:r>
              <w:rPr>
                <w:rFonts w:ascii="仿宋" w:hAnsi="仿宋" w:eastAsia="仿宋" w:cs="仿宋" w:hint="eastAsia"/>
              </w:rPr>
              <w:t>留的渣土、枝叶等杂物，临街</w:t>
            </w:r>
          </w:p>
          <w:p w14:paraId="7D216C2B">
            <w:pPr>
              <w:pStyle w:val="6"/>
              <w:spacing w:before="68" w:line="219" w:lineRule="auto"/>
              <w:ind w:left="172"/>
              <w:rPr>
                <w:rFonts w:ascii="仿宋" w:hAnsi="仿宋" w:eastAsia="仿宋" w:cs="仿宋" w:hint="eastAsia"/>
              </w:rPr>
            </w:pPr>
            <w:r>
              <w:rPr>
                <w:spacing w:val="-1"/>
                <w:rFonts w:ascii="仿宋" w:hAnsi="仿宋" w:eastAsia="仿宋" w:cs="仿宋" w:hint="eastAsia"/>
              </w:rPr>
              <w:t>树木、绿篱、花坛(池)、草</w:t>
            </w:r>
          </w:p>
          <w:p w14:paraId="61A3BDF1">
            <w:pPr>
              <w:pStyle w:val="6"/>
              <w:spacing w:before="58" w:line="243" w:lineRule="auto"/>
              <w:ind w:hanging="69" w:left="131" w:right="82"/>
              <w:rPr>
                <w:rFonts w:ascii="仿宋" w:hAnsi="仿宋" w:eastAsia="仿宋" w:cs="仿宋" w:hint="eastAsia"/>
              </w:rPr>
            </w:pPr>
            <w:r>
              <w:rPr>
                <w:spacing w:val="-1"/>
                <w:rFonts w:ascii="仿宋" w:hAnsi="仿宋" w:eastAsia="仿宋" w:cs="仿宋" w:hint="eastAsia"/>
              </w:rPr>
              <w:t>坪等管理单位或者个人逾期未</w:t>
            </w:r>
            <w:r>
              <w:rPr>
                <w:spacing w:val="3"/>
                <w:rFonts w:ascii="仿宋" w:hAnsi="仿宋" w:eastAsia="仿宋" w:cs="仿宋" w:hint="eastAsia"/>
              </w:rPr>
              <w:t xml:space="preserve"> 清除的行政处罚</w:t>
            </w:r>
          </w:p>
        </w:tc>
        <w:tc>
          <w:tcPr>
            <w:tcW w:w="2927" w:type="dxa"/>
            <w:vAlign w:val="top"/>
          </w:tcPr>
          <w:p w14:paraId="3F867703">
            <w:pPr>
              <w:spacing w:line="463" w:lineRule="auto"/>
              <w:rPr>
                <w:sz w:val="21"/>
                <w:rFonts w:ascii="仿宋" w:hAnsi="仿宋" w:eastAsia="仿宋" w:cs="仿宋" w:hint="eastAsia"/>
              </w:rPr>
            </w:pPr>
          </w:p>
          <w:p w14:paraId="3927515C">
            <w:pPr>
              <w:pStyle w:val="6"/>
              <w:spacing w:before="72" w:line="264" w:lineRule="auto"/>
              <w:ind w:hanging="30" w:left="155" w:right="15"/>
              <w:rPr>
                <w:rFonts w:ascii="仿宋" w:hAnsi="仿宋" w:eastAsia="仿宋" w:cs="仿宋" w:hint="eastAsia"/>
              </w:rPr>
            </w:pPr>
            <w:r>
              <w:rPr>
                <w:spacing w:val="-2"/>
                <w:rFonts w:ascii="仿宋" w:hAnsi="仿宋" w:eastAsia="仿宋" w:cs="仿宋" w:hint="eastAsia"/>
              </w:rPr>
              <w:t>《河北省城市市容和环境卫生条例》(2023年11</w:t>
            </w:r>
            <w:r>
              <w:rPr>
                <w:rFonts w:ascii="仿宋" w:hAnsi="仿宋" w:eastAsia="仿宋" w:cs="仿宋" w:hint="eastAsia"/>
              </w:rPr>
              <w:t>月30日修正)第十五条第二款</w:t>
            </w:r>
          </w:p>
        </w:tc>
        <w:tc>
          <w:tcPr>
            <w:tcW w:w="1695" w:type="dxa"/>
            <w:vAlign w:val="center"/>
          </w:tcPr>
          <w:p w14:paraId="029AF733">
            <w:pPr>
              <w:pStyle w:val="6"/>
              <w:jc w:val="center"/>
              <w:spacing w:before="72" w:line="264" w:lineRule="auto"/>
              <w:ind w:hanging="30" w:left="155" w:right="15"/>
              <w:rPr>
                <w:spacing w:val="-2"/>
                <w:lang w:eastAsia="zh-CN"/>
                <w:rFonts w:ascii="仿宋" w:hAnsi="仿宋" w:eastAsia="仿宋" w:cs="仿宋" w:hint="eastAsia"/>
              </w:rPr>
            </w:pPr>
            <w:r>
              <w:rPr>
                <w:spacing w:val="-2"/>
                <w:lang w:eastAsia="zh-CN"/>
                <w:rFonts w:ascii="仿宋" w:hAnsi="仿宋" w:eastAsia="仿宋" w:cs="仿宋" w:hint="eastAsia"/>
              </w:rPr>
              <w:t>乡镇</w:t>
            </w:r>
          </w:p>
        </w:tc>
      </w:tr>
      <w:tr w14:paraId="507AD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2268" w:hRule="atLeast"/>
        </w:trPr>
        <w:tc>
          <w:tcPr>
            <w:tcW w:w="844" w:type="dxa"/>
            <w:vAlign w:val="top"/>
          </w:tcPr>
          <w:p w14:paraId="35B61A37">
            <w:pPr>
              <w:spacing w:line="252" w:lineRule="auto"/>
              <w:rPr>
                <w:sz w:val="21"/>
                <w:rFonts w:ascii="仿宋" w:hAnsi="仿宋" w:eastAsia="仿宋" w:cs="仿宋" w:hint="eastAsia"/>
              </w:rPr>
            </w:pPr>
          </w:p>
          <w:p w14:paraId="00D28C5B">
            <w:pPr>
              <w:spacing w:line="252" w:lineRule="auto"/>
              <w:rPr>
                <w:sz w:val="21"/>
                <w:rFonts w:ascii="仿宋" w:hAnsi="仿宋" w:eastAsia="仿宋" w:cs="仿宋" w:hint="eastAsia"/>
              </w:rPr>
            </w:pPr>
          </w:p>
          <w:p w14:paraId="097B1DE2">
            <w:pPr>
              <w:spacing w:line="253" w:lineRule="auto"/>
              <w:rPr>
                <w:sz w:val="21"/>
                <w:rFonts w:ascii="仿宋" w:hAnsi="仿宋" w:eastAsia="仿宋" w:cs="仿宋" w:hint="eastAsia"/>
              </w:rPr>
            </w:pPr>
          </w:p>
          <w:p w14:paraId="008F1CF7">
            <w:pPr>
              <w:spacing w:line="253" w:lineRule="auto"/>
              <w:rPr>
                <w:sz w:val="21"/>
                <w:rFonts w:ascii="仿宋" w:hAnsi="仿宋" w:eastAsia="仿宋" w:cs="仿宋" w:hint="eastAsia"/>
              </w:rPr>
            </w:pPr>
          </w:p>
          <w:p w14:paraId="577898FC">
            <w:pPr>
              <w:pStyle w:val="6"/>
              <w:spacing w:before="71" w:line="183" w:lineRule="auto"/>
              <w:ind w:left="354"/>
              <w:rPr>
                <w:rFonts w:ascii="仿宋" w:hAnsi="仿宋" w:eastAsia="仿宋" w:cs="仿宋" w:hint="eastAsia"/>
              </w:rPr>
            </w:pPr>
            <w:r>
              <w:rPr>
                <w:rFonts w:ascii="仿宋" w:hAnsi="仿宋" w:eastAsia="仿宋" w:cs="仿宋" w:hint="eastAsia"/>
              </w:rPr>
              <w:t>2</w:t>
            </w:r>
          </w:p>
        </w:tc>
        <w:tc>
          <w:tcPr>
            <w:tcW w:w="1078" w:type="dxa"/>
            <w:vAlign w:val="top"/>
          </w:tcPr>
          <w:p w14:paraId="0AB7C465">
            <w:pPr>
              <w:spacing w:line="317" w:lineRule="auto"/>
              <w:rPr>
                <w:sz w:val="21"/>
                <w:rFonts w:ascii="仿宋" w:hAnsi="仿宋" w:eastAsia="仿宋" w:cs="仿宋" w:hint="eastAsia"/>
              </w:rPr>
            </w:pPr>
          </w:p>
          <w:p w14:paraId="3965A385">
            <w:pPr>
              <w:spacing w:line="318" w:lineRule="auto"/>
              <w:rPr>
                <w:sz w:val="21"/>
                <w:rFonts w:ascii="仿宋" w:hAnsi="仿宋" w:eastAsia="仿宋" w:cs="仿宋" w:hint="eastAsia"/>
              </w:rPr>
            </w:pPr>
          </w:p>
          <w:p w14:paraId="3DAB1AB0">
            <w:pPr>
              <w:spacing w:line="318" w:lineRule="auto"/>
              <w:rPr>
                <w:sz w:val="21"/>
                <w:rFonts w:ascii="仿宋" w:hAnsi="仿宋" w:eastAsia="仿宋" w:cs="仿宋" w:hint="eastAsia"/>
              </w:rPr>
            </w:pPr>
          </w:p>
          <w:p w14:paraId="49294BCE">
            <w:pPr>
              <w:pStyle w:val="6"/>
              <w:spacing w:before="72" w:line="219" w:lineRule="auto"/>
              <w:ind w:left="110"/>
              <w:rPr>
                <w:rFonts w:ascii="仿宋" w:hAnsi="仿宋" w:eastAsia="仿宋" w:cs="仿宋" w:hint="eastAsia"/>
              </w:rPr>
            </w:pPr>
            <w:r>
              <w:rPr>
                <w:spacing w:val="-2"/>
                <w:rFonts w:ascii="仿宋" w:hAnsi="仿宋" w:eastAsia="仿宋" w:cs="仿宋" w:hint="eastAsia"/>
              </w:rPr>
              <w:t>城市管理</w:t>
            </w:r>
          </w:p>
        </w:tc>
        <w:tc>
          <w:tcPr>
            <w:tcW w:w="3149" w:type="dxa"/>
            <w:vAlign w:val="top"/>
          </w:tcPr>
          <w:p w14:paraId="02FFED2F">
            <w:pPr>
              <w:pStyle w:val="6"/>
              <w:jc w:val="both"/>
              <w:spacing w:before="72" w:line="262" w:lineRule="auto"/>
              <w:ind w:left="62"/>
              <w:rPr>
                <w:rFonts w:ascii="仿宋" w:hAnsi="仿宋" w:eastAsia="仿宋" w:cs="仿宋" w:hint="eastAsia"/>
              </w:rPr>
            </w:pPr>
            <w:r>
              <w:rPr>
                <w:spacing w:val="-7"/>
                <w:rFonts w:ascii="仿宋" w:hAnsi="仿宋" w:eastAsia="仿宋" w:cs="仿宋" w:hint="eastAsia"/>
              </w:rPr>
              <w:t>对未按规定利用悬挂物、充气</w:t>
            </w:r>
            <w:r>
              <w:rPr>
                <w:spacing w:val="2"/>
                <w:rFonts w:ascii="仿宋" w:hAnsi="仿宋" w:eastAsia="仿宋" w:cs="仿宋" w:hint="eastAsia"/>
              </w:rPr>
              <w:t xml:space="preserve">  </w:t>
            </w:r>
            <w:r>
              <w:rPr>
                <w:spacing w:val="-7"/>
                <w:rFonts w:ascii="仿宋" w:hAnsi="仿宋" w:eastAsia="仿宋" w:cs="仿宋" w:hint="eastAsia"/>
              </w:rPr>
              <w:t>装置、实物造型等载体设置广</w:t>
            </w:r>
            <w:r>
              <w:rPr>
                <w:spacing w:val="1"/>
                <w:rFonts w:ascii="仿宋" w:hAnsi="仿宋" w:eastAsia="仿宋" w:cs="仿宋" w:hint="eastAsia"/>
              </w:rPr>
              <w:t xml:space="preserve">  </w:t>
            </w:r>
            <w:r>
              <w:rPr>
                <w:spacing w:val="-7"/>
                <w:rFonts w:ascii="仿宋" w:hAnsi="仿宋" w:eastAsia="仿宋" w:cs="仿宋" w:hint="eastAsia"/>
              </w:rPr>
              <w:t>告或期满后未及时撤除，或者</w:t>
            </w:r>
            <w:r>
              <w:rPr>
                <w:rFonts w:ascii="仿宋" w:hAnsi="仿宋" w:eastAsia="仿宋" w:cs="仿宋" w:hint="eastAsia"/>
              </w:rPr>
              <w:t xml:space="preserve">  </w:t>
            </w:r>
            <w:r>
              <w:rPr>
                <w:spacing w:val="-7"/>
                <w:rFonts w:ascii="仿宋" w:hAnsi="仿宋" w:eastAsia="仿宋" w:cs="仿宋" w:hint="eastAsia"/>
              </w:rPr>
              <w:t>不及时整修、清洗、更换影响</w:t>
            </w:r>
            <w:r>
              <w:rPr>
                <w:spacing w:val="3"/>
                <w:rFonts w:ascii="仿宋" w:hAnsi="仿宋" w:eastAsia="仿宋" w:cs="仿宋" w:hint="eastAsia"/>
              </w:rPr>
              <w:t xml:space="preserve">  </w:t>
            </w:r>
            <w:r>
              <w:rPr>
                <w:spacing w:val="-11"/>
                <w:rFonts w:ascii="仿宋" w:hAnsi="仿宋" w:eastAsia="仿宋" w:cs="仿宋" w:hint="eastAsia"/>
              </w:rPr>
              <w:t>市容的户外广告牌或不予加固、</w:t>
            </w:r>
            <w:r>
              <w:rPr>
                <w:spacing w:val="7"/>
                <w:rFonts w:ascii="仿宋" w:hAnsi="仿宋" w:eastAsia="仿宋" w:cs="仿宋" w:hint="eastAsia"/>
              </w:rPr>
              <w:t xml:space="preserve"> </w:t>
            </w:r>
            <w:r>
              <w:rPr>
                <w:spacing w:val="-7"/>
                <w:rFonts w:ascii="仿宋" w:hAnsi="仿宋" w:eastAsia="仿宋" w:cs="仿宋" w:hint="eastAsia"/>
              </w:rPr>
              <w:t>拆除有安全隐患的广告牌、招</w:t>
            </w:r>
            <w:r>
              <w:rPr>
                <w:spacing w:val="3"/>
                <w:rFonts w:ascii="仿宋" w:hAnsi="仿宋" w:eastAsia="仿宋" w:cs="仿宋" w:hint="eastAsia"/>
              </w:rPr>
              <w:t xml:space="preserve">  </w:t>
            </w:r>
            <w:r>
              <w:rPr>
                <w:spacing w:val="9"/>
                <w:rFonts w:ascii="仿宋" w:hAnsi="仿宋" w:eastAsia="仿宋" w:cs="仿宋" w:hint="eastAsia"/>
              </w:rPr>
              <w:t>牌的行政处罚</w:t>
            </w:r>
          </w:p>
        </w:tc>
        <w:tc>
          <w:tcPr>
            <w:tcW w:w="2927" w:type="dxa"/>
            <w:vAlign w:val="top"/>
          </w:tcPr>
          <w:p w14:paraId="4B688762">
            <w:pPr>
              <w:spacing w:line="261" w:lineRule="auto"/>
              <w:rPr>
                <w:sz w:val="21"/>
                <w:rFonts w:ascii="仿宋" w:hAnsi="仿宋" w:eastAsia="仿宋" w:cs="仿宋" w:hint="eastAsia"/>
              </w:rPr>
            </w:pPr>
          </w:p>
          <w:p w14:paraId="7C43548C">
            <w:pPr>
              <w:spacing w:line="261" w:lineRule="auto"/>
              <w:rPr>
                <w:sz w:val="21"/>
                <w:rFonts w:ascii="仿宋" w:hAnsi="仿宋" w:eastAsia="仿宋" w:cs="仿宋" w:hint="eastAsia"/>
              </w:rPr>
            </w:pPr>
          </w:p>
          <w:p w14:paraId="14DB30B5">
            <w:pPr>
              <w:spacing w:line="262" w:lineRule="auto"/>
              <w:rPr>
                <w:sz w:val="21"/>
                <w:rFonts w:ascii="仿宋" w:hAnsi="仿宋" w:eastAsia="仿宋" w:cs="仿宋" w:hint="eastAsia"/>
              </w:rPr>
            </w:pPr>
          </w:p>
          <w:p w14:paraId="5E02BEC0">
            <w:pPr>
              <w:pStyle w:val="6"/>
              <w:spacing w:before="72" w:line="272" w:lineRule="auto"/>
              <w:ind w:hanging="39" w:left="145" w:right="4"/>
              <w:rPr>
                <w:rFonts w:ascii="仿宋" w:hAnsi="仿宋" w:eastAsia="仿宋" w:cs="仿宋" w:hint="eastAsia"/>
              </w:rPr>
            </w:pPr>
            <w:r>
              <w:rPr>
                <w:rFonts w:ascii="仿宋" w:hAnsi="仿宋" w:eastAsia="仿宋" w:cs="仿宋" w:hint="eastAsia"/>
              </w:rPr>
              <w:t>《河北省城市市容和环境卫生条例》(2023年</w:t>
            </w:r>
            <w:r>
              <w:rPr>
                <w:spacing w:val="-1"/>
                <w:rFonts w:ascii="仿宋" w:hAnsi="仿宋" w:eastAsia="仿宋" w:cs="仿宋" w:hint="eastAsia"/>
              </w:rPr>
              <w:t>11</w:t>
            </w:r>
            <w:r>
              <w:rPr>
                <w:rFonts w:ascii="仿宋" w:hAnsi="仿宋" w:eastAsia="仿宋" w:cs="仿宋" w:hint="eastAsia"/>
              </w:rPr>
              <w:t>月30日修正)第十八条</w:t>
            </w:r>
          </w:p>
        </w:tc>
        <w:tc>
          <w:tcPr>
            <w:tcW w:w="1695" w:type="dxa"/>
            <w:vAlign w:val="center"/>
          </w:tcPr>
          <w:p w14:paraId="0730C336">
            <w:pPr>
              <w:pStyle w:val="6"/>
              <w:jc w:val="center"/>
              <w:spacing w:before="72" w:line="272" w:lineRule="auto"/>
              <w:ind w:hanging="39" w:left="145" w:right="4"/>
              <w:rPr>
                <w:rFonts w:ascii="仿宋" w:hAnsi="仿宋" w:eastAsia="仿宋" w:cs="仿宋" w:hint="eastAsia"/>
              </w:rPr>
            </w:pPr>
            <w:r>
              <w:rPr>
                <w:spacing w:val="-2"/>
                <w:lang w:eastAsia="zh-CN"/>
                <w:rFonts w:ascii="仿宋" w:hAnsi="仿宋" w:eastAsia="仿宋" w:cs="仿宋" w:hint="eastAsia"/>
              </w:rPr>
              <w:t>乡镇</w:t>
            </w:r>
          </w:p>
        </w:tc>
      </w:tr>
      <w:tr w14:paraId="0BA92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59" w:hRule="atLeast"/>
        </w:trPr>
        <w:tc>
          <w:tcPr>
            <w:tcW w:w="844" w:type="dxa"/>
            <w:vAlign w:val="top"/>
          </w:tcPr>
          <w:p w14:paraId="738DF2B7">
            <w:pPr>
              <w:spacing w:line="356" w:lineRule="auto"/>
              <w:rPr>
                <w:sz w:val="21"/>
                <w:rFonts w:ascii="仿宋" w:hAnsi="仿宋" w:eastAsia="仿宋" w:cs="仿宋" w:hint="eastAsia"/>
              </w:rPr>
            </w:pPr>
          </w:p>
          <w:p w14:paraId="12ECAA0E">
            <w:pPr>
              <w:pStyle w:val="6"/>
              <w:spacing w:before="71" w:line="183" w:lineRule="auto"/>
              <w:ind w:left="354"/>
              <w:rPr>
                <w:rFonts w:ascii="仿宋" w:hAnsi="仿宋" w:eastAsia="仿宋" w:cs="仿宋" w:hint="eastAsia"/>
              </w:rPr>
            </w:pPr>
            <w:r>
              <w:rPr>
                <w:rFonts w:ascii="仿宋" w:hAnsi="仿宋" w:eastAsia="仿宋" w:cs="仿宋" w:hint="eastAsia"/>
              </w:rPr>
              <w:t>3</w:t>
            </w:r>
          </w:p>
        </w:tc>
        <w:tc>
          <w:tcPr>
            <w:tcW w:w="1078" w:type="dxa"/>
            <w:vAlign w:val="top"/>
          </w:tcPr>
          <w:p w14:paraId="323E3A68">
            <w:pPr>
              <w:spacing w:line="299" w:lineRule="auto"/>
              <w:rPr>
                <w:sz w:val="21"/>
                <w:rFonts w:ascii="仿宋" w:hAnsi="仿宋" w:eastAsia="仿宋" w:cs="仿宋" w:hint="eastAsia"/>
              </w:rPr>
            </w:pPr>
          </w:p>
          <w:p w14:paraId="410FC777">
            <w:pPr>
              <w:pStyle w:val="6"/>
              <w:spacing w:before="72" w:line="219" w:lineRule="auto"/>
              <w:ind w:left="110"/>
              <w:rPr>
                <w:rFonts w:ascii="仿宋" w:hAnsi="仿宋" w:eastAsia="仿宋" w:cs="仿宋" w:hint="eastAsia"/>
              </w:rPr>
            </w:pPr>
            <w:r>
              <w:rPr>
                <w:spacing w:val="-2"/>
                <w:rFonts w:ascii="仿宋" w:hAnsi="仿宋" w:eastAsia="仿宋" w:cs="仿宋" w:hint="eastAsia"/>
              </w:rPr>
              <w:t>城市管理</w:t>
            </w:r>
          </w:p>
        </w:tc>
        <w:tc>
          <w:tcPr>
            <w:tcW w:w="3149" w:type="dxa"/>
            <w:vAlign w:val="top"/>
          </w:tcPr>
          <w:p w14:paraId="689352B4">
            <w:pPr>
              <w:pStyle w:val="6"/>
              <w:jc w:val="both"/>
              <w:spacing w:before="33" w:line="256" w:lineRule="auto"/>
              <w:ind w:left="62" w:right="61"/>
              <w:rPr>
                <w:rFonts w:ascii="仿宋" w:hAnsi="仿宋" w:eastAsia="仿宋" w:cs="仿宋" w:hint="eastAsia"/>
              </w:rPr>
            </w:pPr>
            <w:r>
              <w:rPr>
                <w:rFonts w:ascii="仿宋" w:hAnsi="仿宋" w:eastAsia="仿宋" w:cs="仿宋" w:hint="eastAsia"/>
              </w:rPr>
              <w:t>对擅自在城市的道路两侧和公</w:t>
            </w:r>
            <w:r>
              <w:rPr>
                <w:spacing w:val="11"/>
                <w:rFonts w:ascii="仿宋" w:hAnsi="仿宋" w:eastAsia="仿宋" w:cs="仿宋" w:hint="eastAsia"/>
              </w:rPr>
              <w:t xml:space="preserve"> </w:t>
            </w:r>
            <w:r>
              <w:rPr>
                <w:spacing w:val="-1"/>
                <w:rFonts w:ascii="仿宋" w:hAnsi="仿宋" w:eastAsia="仿宋" w:cs="仿宋" w:hint="eastAsia"/>
              </w:rPr>
              <w:t>共场地堆放物料等行为的行政</w:t>
            </w:r>
            <w:r>
              <w:rPr>
                <w:spacing w:val="4"/>
                <w:rFonts w:ascii="仿宋" w:hAnsi="仿宋" w:eastAsia="仿宋" w:cs="仿宋" w:hint="eastAsia"/>
              </w:rPr>
              <w:t xml:space="preserve"> </w:t>
            </w:r>
            <w:r>
              <w:rPr>
                <w:spacing w:val="48"/>
                <w:rFonts w:ascii="仿宋" w:hAnsi="仿宋" w:eastAsia="仿宋" w:cs="仿宋" w:hint="eastAsia"/>
              </w:rPr>
              <w:t>处罚</w:t>
            </w:r>
          </w:p>
        </w:tc>
        <w:tc>
          <w:tcPr>
            <w:tcW w:w="2927" w:type="dxa"/>
            <w:vAlign w:val="top"/>
          </w:tcPr>
          <w:p w14:paraId="00367106">
            <w:pPr>
              <w:pStyle w:val="6"/>
              <w:spacing w:before="222" w:line="247" w:lineRule="auto"/>
              <w:ind w:hanging="30" w:left="165" w:right="5"/>
              <w:rPr>
                <w:rFonts w:ascii="仿宋" w:hAnsi="仿宋" w:eastAsia="仿宋" w:cs="仿宋" w:hint="eastAsia"/>
              </w:rPr>
            </w:pPr>
            <w:r>
              <w:rPr>
                <w:spacing w:val="-2"/>
                <w:rFonts w:ascii="仿宋" w:hAnsi="仿宋" w:eastAsia="仿宋" w:cs="仿宋" w:hint="eastAsia"/>
              </w:rPr>
              <w:t>《河北省城市市容和环境卫生条例》(2023年11</w:t>
            </w:r>
            <w:r>
              <w:rPr>
                <w:rFonts w:ascii="仿宋" w:hAnsi="仿宋" w:eastAsia="仿宋" w:cs="仿宋" w:hint="eastAsia"/>
              </w:rPr>
              <w:t>月30日修正)第二十二条第二款</w:t>
            </w:r>
          </w:p>
        </w:tc>
        <w:tc>
          <w:tcPr>
            <w:tcW w:w="1695" w:type="dxa"/>
            <w:vAlign w:val="center"/>
          </w:tcPr>
          <w:p w14:paraId="5B6FD509">
            <w:pPr>
              <w:pStyle w:val="6"/>
              <w:jc w:val="center"/>
              <w:spacing w:before="222" w:line="247" w:lineRule="auto"/>
              <w:ind w:hanging="30" w:left="165" w:right="5"/>
              <w:rPr>
                <w:spacing w:val="-2"/>
                <w:rFonts w:ascii="仿宋" w:hAnsi="仿宋" w:eastAsia="仿宋" w:cs="仿宋" w:hint="eastAsia"/>
              </w:rPr>
            </w:pPr>
            <w:r>
              <w:rPr>
                <w:spacing w:val="-2"/>
                <w:lang w:eastAsia="zh-CN"/>
                <w:rFonts w:ascii="仿宋" w:hAnsi="仿宋" w:eastAsia="仿宋" w:cs="仿宋" w:hint="eastAsia"/>
              </w:rPr>
              <w:t>乡镇</w:t>
            </w:r>
          </w:p>
        </w:tc>
      </w:tr>
      <w:tr w14:paraId="03996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649" w:hRule="atLeast"/>
        </w:trPr>
        <w:tc>
          <w:tcPr>
            <w:tcW w:w="844" w:type="dxa"/>
            <w:vAlign w:val="top"/>
          </w:tcPr>
          <w:p w14:paraId="1EFC7673">
            <w:pPr>
              <w:pStyle w:val="6"/>
              <w:spacing w:before="280" w:line="183" w:lineRule="auto"/>
              <w:ind w:left="354"/>
              <w:rPr>
                <w:rFonts w:ascii="仿宋" w:hAnsi="仿宋" w:eastAsia="仿宋" w:cs="仿宋" w:hint="eastAsia"/>
              </w:rPr>
            </w:pPr>
            <w:r>
              <w:rPr>
                <w:rFonts w:ascii="仿宋" w:hAnsi="仿宋" w:eastAsia="仿宋" w:cs="仿宋" w:hint="eastAsia"/>
              </w:rPr>
              <w:t>4</w:t>
            </w:r>
          </w:p>
        </w:tc>
        <w:tc>
          <w:tcPr>
            <w:tcW w:w="1078" w:type="dxa"/>
            <w:vAlign w:val="top"/>
          </w:tcPr>
          <w:p w14:paraId="12483005">
            <w:pPr>
              <w:pStyle w:val="6"/>
              <w:spacing w:before="224" w:line="219" w:lineRule="auto"/>
              <w:ind w:left="110"/>
              <w:rPr>
                <w:rFonts w:ascii="仿宋" w:hAnsi="仿宋" w:eastAsia="仿宋" w:cs="仿宋" w:hint="eastAsia"/>
              </w:rPr>
            </w:pPr>
            <w:r>
              <w:rPr>
                <w:spacing w:val="-2"/>
                <w:rFonts w:ascii="仿宋" w:hAnsi="仿宋" w:eastAsia="仿宋" w:cs="仿宋" w:hint="eastAsia"/>
              </w:rPr>
              <w:t>城市管理</w:t>
            </w:r>
          </w:p>
        </w:tc>
        <w:tc>
          <w:tcPr>
            <w:tcW w:w="3149" w:type="dxa"/>
            <w:vAlign w:val="top"/>
          </w:tcPr>
          <w:p w14:paraId="78ED1E50">
            <w:pPr>
              <w:pStyle w:val="6"/>
              <w:spacing w:before="52" w:line="246" w:lineRule="auto"/>
              <w:ind w:hanging="135" w:left="147"/>
              <w:rPr>
                <w:rFonts w:ascii="仿宋" w:hAnsi="仿宋" w:eastAsia="仿宋" w:cs="仿宋" w:hint="eastAsia"/>
              </w:rPr>
            </w:pPr>
            <w:r>
              <w:rPr>
                <w:spacing w:val="-7"/>
                <w:rFonts w:ascii="仿宋" w:hAnsi="仿宋" w:eastAsia="仿宋" w:cs="仿宋" w:hint="eastAsia"/>
              </w:rPr>
              <w:t>对不按照规定清理垃圾、粪便、</w:t>
            </w:r>
            <w:r>
              <w:rPr>
                <w:spacing w:val="1"/>
                <w:rFonts w:ascii="仿宋" w:hAnsi="仿宋" w:eastAsia="仿宋" w:cs="仿宋" w:hint="eastAsia"/>
              </w:rPr>
              <w:t xml:space="preserve"> </w:t>
            </w:r>
            <w:r>
              <w:rPr>
                <w:spacing w:val="-4"/>
                <w:rFonts w:ascii="仿宋" w:hAnsi="仿宋" w:eastAsia="仿宋" w:cs="仿宋" w:hint="eastAsia"/>
              </w:rPr>
              <w:t>积雪的行政处罚</w:t>
            </w:r>
          </w:p>
        </w:tc>
        <w:tc>
          <w:tcPr>
            <w:tcW w:w="2927" w:type="dxa"/>
            <w:vAlign w:val="top"/>
          </w:tcPr>
          <w:p w14:paraId="48823272">
            <w:pPr>
              <w:pStyle w:val="6"/>
              <w:spacing w:before="52" w:line="246" w:lineRule="auto"/>
              <w:ind w:hanging="40" w:left="165" w:right="15"/>
              <w:rPr>
                <w:rFonts w:ascii="仿宋" w:hAnsi="仿宋" w:eastAsia="仿宋" w:cs="仿宋" w:hint="eastAsia"/>
              </w:rPr>
            </w:pPr>
            <w:r>
              <w:rPr>
                <w:spacing w:val="-2"/>
                <w:rFonts w:ascii="仿宋" w:hAnsi="仿宋" w:eastAsia="仿宋" w:cs="仿宋" w:hint="eastAsia"/>
              </w:rPr>
              <w:t>《河北省城市市容和环境卫生条例》(2023年11</w:t>
            </w:r>
            <w:r>
              <w:rPr>
                <w:rFonts w:ascii="仿宋" w:hAnsi="仿宋" w:eastAsia="仿宋" w:cs="仿宋" w:hint="eastAsia"/>
              </w:rPr>
              <w:t>月30日修正)第三十二条</w:t>
            </w:r>
          </w:p>
        </w:tc>
        <w:tc>
          <w:tcPr>
            <w:tcW w:w="1695" w:type="dxa"/>
            <w:vAlign w:val="center"/>
          </w:tcPr>
          <w:p w14:paraId="0299429C">
            <w:pPr>
              <w:pStyle w:val="6"/>
              <w:jc w:val="center"/>
              <w:spacing w:before="52" w:line="246" w:lineRule="auto"/>
              <w:ind w:hanging="40" w:left="165" w:right="15"/>
              <w:rPr>
                <w:spacing w:val="-2"/>
                <w:rFonts w:ascii="仿宋" w:hAnsi="仿宋" w:eastAsia="仿宋" w:cs="仿宋" w:hint="eastAsia"/>
              </w:rPr>
            </w:pPr>
            <w:r>
              <w:rPr>
                <w:spacing w:val="-2"/>
                <w:lang w:eastAsia="zh-CN"/>
                <w:rFonts w:ascii="仿宋" w:hAnsi="仿宋" w:eastAsia="仿宋" w:cs="仿宋" w:hint="eastAsia"/>
              </w:rPr>
              <w:t>乡镇</w:t>
            </w:r>
          </w:p>
        </w:tc>
      </w:tr>
      <w:tr w14:paraId="3BFE0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179" w:hRule="atLeast"/>
        </w:trPr>
        <w:tc>
          <w:tcPr>
            <w:tcW w:w="844" w:type="dxa"/>
            <w:vAlign w:val="top"/>
          </w:tcPr>
          <w:p w14:paraId="53792DC2">
            <w:pPr>
              <w:spacing w:line="468" w:lineRule="auto"/>
              <w:rPr>
                <w:sz w:val="21"/>
                <w:rFonts w:ascii="仿宋" w:hAnsi="仿宋" w:eastAsia="仿宋" w:cs="仿宋" w:hint="eastAsia"/>
              </w:rPr>
            </w:pPr>
          </w:p>
          <w:p w14:paraId="3809645F">
            <w:pPr>
              <w:pStyle w:val="6"/>
              <w:spacing w:before="72" w:line="182" w:lineRule="auto"/>
              <w:ind w:left="354"/>
              <w:rPr>
                <w:rFonts w:ascii="仿宋" w:hAnsi="仿宋" w:eastAsia="仿宋" w:cs="仿宋" w:hint="eastAsia"/>
              </w:rPr>
            </w:pPr>
            <w:r>
              <w:rPr>
                <w:rFonts w:ascii="仿宋" w:hAnsi="仿宋" w:eastAsia="仿宋" w:cs="仿宋" w:hint="eastAsia"/>
              </w:rPr>
              <w:t>5</w:t>
            </w:r>
          </w:p>
        </w:tc>
        <w:tc>
          <w:tcPr>
            <w:tcW w:w="1078" w:type="dxa"/>
            <w:vAlign w:val="top"/>
          </w:tcPr>
          <w:p w14:paraId="48974FC4">
            <w:pPr>
              <w:spacing w:line="411" w:lineRule="auto"/>
              <w:rPr>
                <w:sz w:val="21"/>
                <w:rFonts w:ascii="仿宋" w:hAnsi="仿宋" w:eastAsia="仿宋" w:cs="仿宋" w:hint="eastAsia"/>
              </w:rPr>
            </w:pPr>
          </w:p>
          <w:p w14:paraId="6AE598B7">
            <w:pPr>
              <w:pStyle w:val="6"/>
              <w:spacing w:before="71" w:line="219" w:lineRule="auto"/>
              <w:ind w:left="110"/>
              <w:rPr>
                <w:rFonts w:ascii="仿宋" w:hAnsi="仿宋" w:eastAsia="仿宋" w:cs="仿宋" w:hint="eastAsia"/>
              </w:rPr>
            </w:pPr>
            <w:r>
              <w:rPr>
                <w:spacing w:val="-2"/>
                <w:rFonts w:ascii="仿宋" w:hAnsi="仿宋" w:eastAsia="仿宋" w:cs="仿宋" w:hint="eastAsia"/>
              </w:rPr>
              <w:t>城市管理</w:t>
            </w:r>
          </w:p>
        </w:tc>
        <w:tc>
          <w:tcPr>
            <w:tcW w:w="3149" w:type="dxa"/>
            <w:vAlign w:val="top"/>
          </w:tcPr>
          <w:p w14:paraId="4069F0BD">
            <w:pPr>
              <w:pStyle w:val="6"/>
              <w:jc w:val="both"/>
              <w:spacing w:before="154" w:line="268" w:lineRule="auto"/>
              <w:ind w:firstLine="48" w:left="12"/>
              <w:rPr>
                <w:rFonts w:ascii="仿宋" w:hAnsi="仿宋" w:eastAsia="仿宋" w:cs="仿宋" w:hint="eastAsia"/>
              </w:rPr>
            </w:pPr>
            <w:r>
              <w:rPr>
                <w:spacing w:val="-9"/>
                <w:rFonts w:ascii="仿宋" w:hAnsi="仿宋" w:eastAsia="仿宋" w:cs="仿宋" w:hint="eastAsia"/>
              </w:rPr>
              <w:t>对从事车辆清洗、维修经营活</w:t>
            </w:r>
            <w:r>
              <w:rPr>
                <w:spacing w:val="5"/>
                <w:rFonts w:ascii="仿宋" w:hAnsi="仿宋" w:eastAsia="仿宋" w:cs="仿宋" w:hint="eastAsia"/>
              </w:rPr>
              <w:t xml:space="preserve">  </w:t>
            </w:r>
            <w:r>
              <w:rPr>
                <w:spacing w:val="-7"/>
                <w:rFonts w:ascii="仿宋" w:hAnsi="仿宋" w:eastAsia="仿宋" w:cs="仿宋" w:hint="eastAsia"/>
              </w:rPr>
              <w:t>动，未在室内进行，占用道路、</w:t>
            </w:r>
            <w:r>
              <w:rPr>
                <w:spacing w:val="1"/>
                <w:rFonts w:ascii="仿宋" w:hAnsi="仿宋" w:eastAsia="仿宋" w:cs="仿宋" w:hint="eastAsia"/>
              </w:rPr>
              <w:t xml:space="preserve"> </w:t>
            </w:r>
            <w:r>
              <w:rPr>
                <w:spacing w:val="-2"/>
                <w:rFonts w:ascii="仿宋" w:hAnsi="仿宋" w:eastAsia="仿宋" w:cs="仿宋" w:hint="eastAsia"/>
              </w:rPr>
              <w:t>绿地、公共场所等的行政处罚</w:t>
            </w:r>
          </w:p>
        </w:tc>
        <w:tc>
          <w:tcPr>
            <w:tcW w:w="2927" w:type="dxa"/>
            <w:vAlign w:val="top"/>
          </w:tcPr>
          <w:p w14:paraId="31844CA8">
            <w:pPr>
              <w:pStyle w:val="6"/>
              <w:spacing w:before="305" w:line="255" w:lineRule="auto"/>
              <w:ind w:hanging="30" w:left="165" w:right="5"/>
              <w:rPr>
                <w:rFonts w:ascii="仿宋" w:hAnsi="仿宋" w:eastAsia="仿宋" w:cs="仿宋" w:hint="eastAsia"/>
              </w:rPr>
            </w:pPr>
            <w:r>
              <w:rPr>
                <w:spacing w:val="-2"/>
                <w:rFonts w:ascii="仿宋" w:hAnsi="仿宋" w:eastAsia="仿宋" w:cs="仿宋" w:hint="eastAsia"/>
              </w:rPr>
              <w:t>《河北省城市市容和环境卫生条例》(2023年11</w:t>
            </w:r>
            <w:r>
              <w:rPr>
                <w:rFonts w:ascii="仿宋" w:hAnsi="仿宋" w:eastAsia="仿宋" w:cs="仿宋" w:hint="eastAsia"/>
              </w:rPr>
              <w:t>月30日修正)第三十八条</w:t>
            </w:r>
          </w:p>
        </w:tc>
        <w:tc>
          <w:tcPr>
            <w:tcW w:w="1695" w:type="dxa"/>
            <w:vAlign w:val="center"/>
          </w:tcPr>
          <w:p w14:paraId="5E99B7FA">
            <w:pPr>
              <w:pStyle w:val="6"/>
              <w:jc w:val="center"/>
              <w:spacing w:before="305" w:line="255" w:lineRule="auto"/>
              <w:ind w:hanging="30" w:left="165" w:right="5"/>
              <w:rPr>
                <w:spacing w:val="-2"/>
                <w:rFonts w:ascii="仿宋" w:hAnsi="仿宋" w:eastAsia="仿宋" w:cs="仿宋" w:hint="eastAsia"/>
              </w:rPr>
            </w:pPr>
            <w:r>
              <w:rPr>
                <w:spacing w:val="-2"/>
                <w:lang w:eastAsia="zh-CN"/>
                <w:rFonts w:ascii="仿宋" w:hAnsi="仿宋" w:eastAsia="仿宋" w:cs="仿宋" w:hint="eastAsia"/>
              </w:rPr>
              <w:t>乡镇</w:t>
            </w:r>
          </w:p>
        </w:tc>
      </w:tr>
      <w:tr w14:paraId="4B4B1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829" w:hRule="atLeast"/>
        </w:trPr>
        <w:tc>
          <w:tcPr>
            <w:tcW w:w="844" w:type="dxa"/>
            <w:vAlign w:val="top"/>
          </w:tcPr>
          <w:p w14:paraId="54871E6F">
            <w:pPr>
              <w:spacing w:line="299" w:lineRule="auto"/>
              <w:rPr>
                <w:sz w:val="21"/>
                <w:rFonts w:ascii="仿宋" w:hAnsi="仿宋" w:eastAsia="仿宋" w:cs="仿宋" w:hint="eastAsia"/>
              </w:rPr>
            </w:pPr>
          </w:p>
          <w:p w14:paraId="0918AFCF">
            <w:pPr>
              <w:pStyle w:val="6"/>
              <w:spacing w:before="72" w:line="183" w:lineRule="auto"/>
              <w:ind w:left="354"/>
              <w:rPr>
                <w:rFonts w:ascii="仿宋" w:hAnsi="仿宋" w:eastAsia="仿宋" w:cs="仿宋" w:hint="eastAsia"/>
              </w:rPr>
            </w:pPr>
            <w:r>
              <w:rPr>
                <w:rFonts w:ascii="仿宋" w:hAnsi="仿宋" w:eastAsia="仿宋" w:cs="仿宋" w:hint="eastAsia"/>
              </w:rPr>
              <w:t>6</w:t>
            </w:r>
          </w:p>
        </w:tc>
        <w:tc>
          <w:tcPr>
            <w:tcW w:w="1078" w:type="dxa"/>
            <w:vAlign w:val="top"/>
          </w:tcPr>
          <w:p w14:paraId="0EF314DA">
            <w:pPr>
              <w:spacing w:line="243" w:lineRule="auto"/>
              <w:rPr>
                <w:sz w:val="21"/>
                <w:rFonts w:ascii="仿宋" w:hAnsi="仿宋" w:eastAsia="仿宋" w:cs="仿宋" w:hint="eastAsia"/>
              </w:rPr>
            </w:pPr>
          </w:p>
          <w:p w14:paraId="4940291B">
            <w:pPr>
              <w:pStyle w:val="6"/>
              <w:spacing w:before="71" w:line="219" w:lineRule="auto"/>
              <w:ind w:left="110"/>
              <w:rPr>
                <w:rFonts w:ascii="仿宋" w:hAnsi="仿宋" w:eastAsia="仿宋" w:cs="仿宋" w:hint="eastAsia"/>
              </w:rPr>
            </w:pPr>
            <w:r>
              <w:rPr>
                <w:spacing w:val="-2"/>
                <w:rFonts w:ascii="仿宋" w:hAnsi="仿宋" w:eastAsia="仿宋" w:cs="仿宋" w:hint="eastAsia"/>
              </w:rPr>
              <w:t>城市管理</w:t>
            </w:r>
          </w:p>
        </w:tc>
        <w:tc>
          <w:tcPr>
            <w:tcW w:w="3149" w:type="dxa"/>
            <w:vAlign w:val="top"/>
          </w:tcPr>
          <w:p w14:paraId="5B435427">
            <w:pPr>
              <w:pStyle w:val="6"/>
              <w:spacing w:before="137" w:line="269" w:lineRule="auto"/>
              <w:ind w:hanging="69" w:left="131" w:right="81"/>
              <w:rPr>
                <w:rFonts w:ascii="仿宋" w:hAnsi="仿宋" w:eastAsia="仿宋" w:cs="仿宋" w:hint="eastAsia"/>
              </w:rPr>
            </w:pPr>
            <w:r>
              <w:rPr>
                <w:spacing w:val="-1"/>
                <w:rFonts w:ascii="仿宋" w:hAnsi="仿宋" w:eastAsia="仿宋" w:cs="仿宋" w:hint="eastAsia"/>
              </w:rPr>
              <w:t>对影响环境卫生行为的行政处</w:t>
            </w:r>
            <w:r>
              <w:rPr>
                <w:spacing w:val="4"/>
                <w:rFonts w:ascii="仿宋" w:hAnsi="仿宋" w:eastAsia="仿宋" w:cs="仿宋" w:hint="eastAsia"/>
              </w:rPr>
              <w:t xml:space="preserve"> </w:t>
            </w:r>
            <w:r>
              <w:rPr>
                <w:rFonts w:ascii="仿宋" w:hAnsi="仿宋" w:eastAsia="仿宋" w:cs="仿宋" w:hint="eastAsia"/>
              </w:rPr>
              <w:t>罚</w:t>
            </w:r>
          </w:p>
        </w:tc>
        <w:tc>
          <w:tcPr>
            <w:tcW w:w="2927" w:type="dxa"/>
            <w:vAlign w:val="top"/>
          </w:tcPr>
          <w:p w14:paraId="422EAF0F">
            <w:pPr>
              <w:pStyle w:val="6"/>
              <w:spacing w:before="125" w:line="272" w:lineRule="auto"/>
              <w:ind w:hanging="39" w:left="145" w:right="4"/>
              <w:rPr>
                <w:rFonts w:ascii="仿宋" w:hAnsi="仿宋" w:eastAsia="仿宋" w:cs="仿宋" w:hint="eastAsia"/>
              </w:rPr>
            </w:pPr>
            <w:r>
              <w:rPr>
                <w:rFonts w:ascii="仿宋" w:hAnsi="仿宋" w:eastAsia="仿宋" w:cs="仿宋" w:hint="eastAsia"/>
              </w:rPr>
              <w:t>《河北省城市市容和环境卫生条例》(2023年</w:t>
            </w:r>
            <w:r>
              <w:rPr>
                <w:spacing w:val="-1"/>
                <w:rFonts w:ascii="仿宋" w:hAnsi="仿宋" w:eastAsia="仿宋" w:cs="仿宋" w:hint="eastAsia"/>
              </w:rPr>
              <w:t>11</w:t>
            </w:r>
            <w:r>
              <w:rPr>
                <w:rFonts w:ascii="仿宋" w:hAnsi="仿宋" w:eastAsia="仿宋" w:cs="仿宋" w:hint="eastAsia"/>
              </w:rPr>
              <w:t>月30日修正)第四十条</w:t>
            </w:r>
          </w:p>
        </w:tc>
        <w:tc>
          <w:tcPr>
            <w:tcW w:w="1695" w:type="dxa"/>
            <w:vAlign w:val="center"/>
          </w:tcPr>
          <w:p w14:paraId="4A52531A">
            <w:pPr>
              <w:pStyle w:val="6"/>
              <w:jc w:val="center"/>
              <w:spacing w:before="125" w:line="272" w:lineRule="auto"/>
              <w:ind w:hanging="39" w:left="145" w:right="4"/>
              <w:rPr>
                <w:rFonts w:ascii="仿宋" w:hAnsi="仿宋" w:eastAsia="仿宋" w:cs="仿宋" w:hint="eastAsia"/>
              </w:rPr>
            </w:pPr>
            <w:r>
              <w:rPr>
                <w:spacing w:val="-2"/>
                <w:lang w:eastAsia="zh-CN"/>
                <w:rFonts w:ascii="仿宋" w:hAnsi="仿宋" w:eastAsia="仿宋" w:cs="仿宋" w:hint="eastAsia"/>
              </w:rPr>
              <w:t>乡镇</w:t>
            </w:r>
          </w:p>
        </w:tc>
      </w:tr>
      <w:tr w14:paraId="1018B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239" w:hRule="atLeast"/>
        </w:trPr>
        <w:tc>
          <w:tcPr>
            <w:tcW w:w="844" w:type="dxa"/>
            <w:vAlign w:val="top"/>
          </w:tcPr>
          <w:p w14:paraId="1644DFA6">
            <w:pPr>
              <w:spacing w:line="250" w:lineRule="auto"/>
              <w:rPr>
                <w:sz w:val="21"/>
                <w:rFonts w:ascii="仿宋" w:hAnsi="仿宋" w:eastAsia="仿宋" w:cs="仿宋" w:hint="eastAsia"/>
              </w:rPr>
            </w:pPr>
          </w:p>
          <w:p w14:paraId="1CCE6F37">
            <w:pPr>
              <w:spacing w:line="250" w:lineRule="auto"/>
              <w:rPr>
                <w:sz w:val="21"/>
                <w:rFonts w:ascii="仿宋" w:hAnsi="仿宋" w:eastAsia="仿宋" w:cs="仿宋" w:hint="eastAsia"/>
              </w:rPr>
            </w:pPr>
          </w:p>
          <w:p w14:paraId="48465056">
            <w:pPr>
              <w:pStyle w:val="6"/>
              <w:spacing w:before="71" w:line="182" w:lineRule="auto"/>
              <w:ind w:left="354"/>
              <w:rPr>
                <w:rFonts w:ascii="仿宋" w:hAnsi="仿宋" w:eastAsia="仿宋" w:cs="仿宋" w:hint="eastAsia"/>
              </w:rPr>
            </w:pPr>
            <w:r>
              <w:rPr>
                <w:rFonts w:ascii="仿宋" w:hAnsi="仿宋" w:eastAsia="仿宋" w:cs="仿宋" w:hint="eastAsia"/>
              </w:rPr>
              <w:t>7</w:t>
            </w:r>
          </w:p>
        </w:tc>
        <w:tc>
          <w:tcPr>
            <w:tcW w:w="1078" w:type="dxa"/>
            <w:vAlign w:val="top"/>
          </w:tcPr>
          <w:p w14:paraId="7B920E46">
            <w:pPr>
              <w:spacing w:line="442" w:lineRule="auto"/>
              <w:rPr>
                <w:sz w:val="21"/>
                <w:rFonts w:ascii="仿宋" w:hAnsi="仿宋" w:eastAsia="仿宋" w:cs="仿宋" w:hint="eastAsia"/>
              </w:rPr>
            </w:pPr>
          </w:p>
          <w:p w14:paraId="543DA4BE">
            <w:pPr>
              <w:pStyle w:val="6"/>
              <w:spacing w:before="72" w:line="219" w:lineRule="auto"/>
              <w:ind w:left="110"/>
              <w:rPr>
                <w:rFonts w:ascii="仿宋" w:hAnsi="仿宋" w:eastAsia="仿宋" w:cs="仿宋" w:hint="eastAsia"/>
              </w:rPr>
            </w:pPr>
            <w:r>
              <w:rPr>
                <w:spacing w:val="-2"/>
                <w:rFonts w:ascii="仿宋" w:hAnsi="仿宋" w:eastAsia="仿宋" w:cs="仿宋" w:hint="eastAsia"/>
              </w:rPr>
              <w:t>城市管理</w:t>
            </w:r>
          </w:p>
        </w:tc>
        <w:tc>
          <w:tcPr>
            <w:tcW w:w="3149" w:type="dxa"/>
            <w:vAlign w:val="top"/>
          </w:tcPr>
          <w:p w14:paraId="290591CB">
            <w:pPr>
              <w:pStyle w:val="6"/>
              <w:spacing w:before="175" w:line="218" w:lineRule="auto"/>
              <w:ind w:left="62"/>
              <w:rPr>
                <w:rFonts w:ascii="仿宋" w:hAnsi="仿宋" w:eastAsia="仿宋" w:cs="仿宋" w:hint="eastAsia"/>
              </w:rPr>
            </w:pPr>
            <w:r>
              <w:rPr>
                <w:spacing w:val="-1"/>
                <w:rFonts w:ascii="仿宋" w:hAnsi="仿宋" w:eastAsia="仿宋" w:cs="仿宋" w:hint="eastAsia"/>
              </w:rPr>
              <w:t>对在树木上设置广告牌、标语</w:t>
            </w:r>
          </w:p>
          <w:p w14:paraId="5EC6F5F3">
            <w:pPr>
              <w:pStyle w:val="6"/>
              <w:jc w:val="right"/>
              <w:spacing w:before="80" w:line="219" w:lineRule="auto"/>
              <w:ind w:right="14"/>
              <w:rPr>
                <w:rFonts w:ascii="仿宋" w:hAnsi="仿宋" w:eastAsia="仿宋" w:cs="仿宋" w:hint="eastAsia"/>
              </w:rPr>
            </w:pPr>
            <w:r>
              <w:rPr>
                <w:rFonts w:ascii="仿宋" w:hAnsi="仿宋" w:eastAsia="仿宋" w:cs="仿宋" w:hint="eastAsia"/>
              </w:rPr>
              <w:t>牌或者牵拉绳索、架设电线，</w:t>
            </w:r>
          </w:p>
          <w:p w14:paraId="171AFD81">
            <w:pPr>
              <w:pStyle w:val="6"/>
              <w:spacing w:before="50" w:line="219" w:lineRule="auto"/>
              <w:ind w:left="172"/>
              <w:rPr>
                <w:rFonts w:ascii="仿宋" w:hAnsi="仿宋" w:eastAsia="仿宋" w:cs="仿宋" w:hint="eastAsia"/>
              </w:rPr>
            </w:pPr>
            <w:r>
              <w:rPr>
                <w:spacing w:val="2"/>
                <w:rFonts w:ascii="仿宋" w:hAnsi="仿宋" w:eastAsia="仿宋" w:cs="仿宋" w:hint="eastAsia"/>
              </w:rPr>
              <w:t>以树承重等行为的行政处罚</w:t>
            </w:r>
          </w:p>
        </w:tc>
        <w:tc>
          <w:tcPr>
            <w:tcW w:w="2927" w:type="dxa"/>
            <w:vAlign w:val="top"/>
          </w:tcPr>
          <w:p w14:paraId="3FDA1853">
            <w:pPr>
              <w:spacing w:line="272" w:lineRule="auto"/>
              <w:rPr>
                <w:sz w:val="21"/>
                <w:rFonts w:ascii="仿宋" w:hAnsi="仿宋" w:eastAsia="仿宋" w:cs="仿宋" w:hint="eastAsia"/>
              </w:rPr>
            </w:pPr>
          </w:p>
          <w:p w14:paraId="2C3B368A">
            <w:pPr>
              <w:pStyle w:val="6"/>
              <w:spacing w:before="72" w:line="264" w:lineRule="auto"/>
              <w:ind w:hanging="9" w:left="115" w:right="113"/>
              <w:rPr>
                <w:rFonts w:ascii="仿宋" w:hAnsi="仿宋" w:eastAsia="仿宋" w:cs="仿宋" w:hint="eastAsia"/>
              </w:rPr>
            </w:pPr>
            <w:r>
              <w:rPr>
                <w:rFonts w:ascii="仿宋" w:hAnsi="仿宋" w:eastAsia="仿宋" w:cs="仿宋" w:hint="eastAsia"/>
              </w:rPr>
              <w:t>《河北省城市园林绿化管理办法》(2023年1月20日修正)第四十九条</w:t>
            </w:r>
          </w:p>
        </w:tc>
        <w:tc>
          <w:tcPr>
            <w:tcW w:w="1695" w:type="dxa"/>
            <w:vAlign w:val="center"/>
          </w:tcPr>
          <w:p w14:paraId="55F0A300">
            <w:pPr>
              <w:pStyle w:val="6"/>
              <w:jc w:val="center"/>
              <w:spacing w:before="72" w:line="264" w:lineRule="auto"/>
              <w:ind w:hanging="9" w:left="115" w:right="113"/>
              <w:rPr>
                <w:rFonts w:ascii="仿宋" w:hAnsi="仿宋" w:eastAsia="仿宋" w:cs="仿宋" w:hint="eastAsia"/>
              </w:rPr>
            </w:pPr>
            <w:r>
              <w:rPr>
                <w:spacing w:val="-2"/>
                <w:lang w:eastAsia="zh-CN"/>
                <w:rFonts w:ascii="仿宋" w:hAnsi="仿宋" w:eastAsia="仿宋" w:cs="仿宋" w:hint="eastAsia"/>
              </w:rPr>
              <w:t>乡镇</w:t>
            </w:r>
          </w:p>
        </w:tc>
      </w:tr>
      <w:tr w14:paraId="7BBB2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034" w:hRule="atLeast"/>
        </w:trPr>
        <w:tc>
          <w:tcPr>
            <w:tcW w:w="844" w:type="dxa"/>
            <w:vAlign w:val="top"/>
          </w:tcPr>
          <w:p w14:paraId="4CA74286">
            <w:pPr>
              <w:spacing w:line="400" w:lineRule="auto"/>
              <w:rPr>
                <w:sz w:val="21"/>
                <w:rFonts w:ascii="仿宋" w:hAnsi="仿宋" w:eastAsia="仿宋" w:cs="仿宋" w:hint="eastAsia"/>
              </w:rPr>
            </w:pPr>
          </w:p>
          <w:p w14:paraId="63E8BB26">
            <w:pPr>
              <w:pStyle w:val="6"/>
              <w:spacing w:before="72" w:line="183" w:lineRule="auto"/>
              <w:ind w:left="354"/>
              <w:rPr>
                <w:rFonts w:ascii="仿宋" w:hAnsi="仿宋" w:eastAsia="仿宋" w:cs="仿宋" w:hint="eastAsia"/>
              </w:rPr>
            </w:pPr>
            <w:r>
              <w:rPr>
                <w:rFonts w:ascii="仿宋" w:hAnsi="仿宋" w:eastAsia="仿宋" w:cs="仿宋" w:hint="eastAsia"/>
              </w:rPr>
              <w:t>8</w:t>
            </w:r>
          </w:p>
        </w:tc>
        <w:tc>
          <w:tcPr>
            <w:tcW w:w="1078" w:type="dxa"/>
            <w:vAlign w:val="top"/>
          </w:tcPr>
          <w:p w14:paraId="617B8896">
            <w:pPr>
              <w:spacing w:line="345" w:lineRule="auto"/>
              <w:rPr>
                <w:sz w:val="21"/>
                <w:rFonts w:ascii="仿宋" w:hAnsi="仿宋" w:eastAsia="仿宋" w:cs="仿宋" w:hint="eastAsia"/>
              </w:rPr>
            </w:pPr>
          </w:p>
          <w:p w14:paraId="2F96B69E">
            <w:pPr>
              <w:pStyle w:val="6"/>
              <w:spacing w:before="71" w:line="220" w:lineRule="auto"/>
              <w:ind w:left="110"/>
              <w:rPr>
                <w:rFonts w:ascii="仿宋" w:hAnsi="仿宋" w:eastAsia="仿宋" w:cs="仿宋" w:hint="eastAsia"/>
              </w:rPr>
            </w:pPr>
            <w:r>
              <w:rPr>
                <w:spacing w:val="2"/>
                <w:rFonts w:ascii="仿宋" w:hAnsi="仿宋" w:eastAsia="仿宋" w:cs="仿宋" w:hint="eastAsia"/>
              </w:rPr>
              <w:t>文化旅游</w:t>
            </w:r>
          </w:p>
        </w:tc>
        <w:tc>
          <w:tcPr>
            <w:tcW w:w="3149" w:type="dxa"/>
            <w:vAlign w:val="top"/>
          </w:tcPr>
          <w:p w14:paraId="489C4AAB">
            <w:pPr>
              <w:pStyle w:val="6"/>
              <w:spacing w:before="258" w:line="246" w:lineRule="auto"/>
              <w:ind w:hanging="69" w:left="131" w:right="81"/>
              <w:rPr>
                <w:rFonts w:ascii="仿宋" w:hAnsi="仿宋" w:eastAsia="仿宋" w:cs="仿宋" w:hint="eastAsia"/>
              </w:rPr>
            </w:pPr>
            <w:r>
              <w:rPr>
                <w:spacing w:val="-1"/>
                <w:rFonts w:ascii="仿宋" w:hAnsi="仿宋" w:eastAsia="仿宋" w:cs="仿宋" w:hint="eastAsia"/>
              </w:rPr>
              <w:t>对擅自从事营业性演出经营活</w:t>
            </w:r>
            <w:r>
              <w:rPr>
                <w:spacing w:val="4"/>
                <w:rFonts w:ascii="仿宋" w:hAnsi="仿宋" w:eastAsia="仿宋" w:cs="仿宋" w:hint="eastAsia"/>
              </w:rPr>
              <w:t xml:space="preserve"> </w:t>
            </w:r>
            <w:r>
              <w:rPr>
                <w:spacing w:val="2"/>
                <w:rFonts w:ascii="仿宋" w:hAnsi="仿宋" w:eastAsia="仿宋" w:cs="仿宋" w:hint="eastAsia"/>
              </w:rPr>
              <w:t>动等行为的行政处罚</w:t>
            </w:r>
          </w:p>
        </w:tc>
        <w:tc>
          <w:tcPr>
            <w:tcW w:w="2927" w:type="dxa"/>
            <w:vAlign w:val="top"/>
          </w:tcPr>
          <w:p w14:paraId="687080ED">
            <w:pPr>
              <w:pStyle w:val="6"/>
              <w:spacing w:before="246" w:line="264" w:lineRule="auto"/>
              <w:ind w:hanging="20" w:left="145" w:right="222"/>
              <w:rPr>
                <w:rFonts w:ascii="仿宋" w:hAnsi="仿宋" w:eastAsia="仿宋" w:cs="仿宋" w:hint="eastAsia"/>
              </w:rPr>
            </w:pPr>
            <w:r>
              <w:rPr>
                <w:spacing w:val="-1"/>
                <w:rFonts w:ascii="仿宋" w:hAnsi="仿宋" w:eastAsia="仿宋" w:cs="仿宋" w:hint="eastAsia"/>
              </w:rPr>
              <w:t>《营业性演出管理条例》(2020年11月29日修</w:t>
            </w:r>
            <w:r>
              <w:rPr>
                <w:rFonts w:ascii="仿宋" w:hAnsi="仿宋" w:eastAsia="仿宋" w:cs="仿宋" w:hint="eastAsia"/>
              </w:rPr>
              <w:t>订)第四十三条第一款</w:t>
            </w:r>
          </w:p>
        </w:tc>
        <w:tc>
          <w:tcPr>
            <w:tcW w:w="1695" w:type="dxa"/>
            <w:vAlign w:val="center"/>
          </w:tcPr>
          <w:p w14:paraId="23F2B425">
            <w:pPr>
              <w:pStyle w:val="6"/>
              <w:jc w:val="center"/>
              <w:spacing w:before="246" w:line="264" w:lineRule="auto"/>
              <w:ind w:hanging="20" w:left="145" w:right="222"/>
              <w:rPr>
                <w:spacing w:val="-1"/>
                <w:rFonts w:ascii="仿宋" w:hAnsi="仿宋" w:eastAsia="仿宋" w:cs="仿宋" w:hint="eastAsia"/>
              </w:rPr>
            </w:pPr>
            <w:r>
              <w:rPr>
                <w:spacing w:val="-2"/>
                <w:lang w:eastAsia="zh-CN"/>
                <w:rFonts w:ascii="仿宋" w:hAnsi="仿宋" w:eastAsia="仿宋" w:cs="仿宋" w:hint="eastAsia"/>
              </w:rPr>
              <w:t>乡镇</w:t>
            </w:r>
          </w:p>
        </w:tc>
      </w:tr>
    </w:tbl>
    <w:p w14:paraId="2408C300">
      <w:pPr>
        <w:rPr>
          <w:sz w:val="21"/>
          <w:rFonts w:ascii="仿宋" w:hAnsi="仿宋" w:eastAsia="仿宋" w:cs="仿宋" w:hint="eastAsia"/>
        </w:rPr>
      </w:pPr>
    </w:p>
    <w:p w14:paraId="2F77E1B9">
      <w:pPr>
        <w:rPr>
          <w:sz w:val="21"/>
          <w:szCs w:val="21"/>
          <w:rFonts w:ascii="仿宋" w:hAnsi="仿宋" w:eastAsia="仿宋" w:cs="仿宋" w:hint="eastAsia"/>
        </w:rPr>
        <w:sectPr>
          <w:docGrid w:type="default" w:charSpace="0"/>
          <w:pgSz w:w="11640" w:h="16840"/>
          <w:pgMar w:top="1431" w:right="1025" w:bottom="0" w:left="1035" w:header="0" w:footer="0" w:gutter="0"/>
          <w:cols w:space="720" w:num="1"/>
        </w:sectPr>
      </w:pPr>
    </w:p>
    <w:p w14:paraId="41530E55">
      <w:pPr>
        <w:spacing w:before="40"/>
        <w:rPr>
          <w:rFonts w:ascii="仿宋" w:hAnsi="仿宋" w:eastAsia="仿宋" w:cs="仿宋" w:hint="eastAsia"/>
        </w:rPr>
      </w:pPr>
    </w:p>
    <w:p w14:paraId="7DFC5B61">
      <w:pPr>
        <w:spacing w:before="40"/>
        <w:rPr>
          <w:rFonts w:ascii="仿宋" w:hAnsi="仿宋" w:eastAsia="仿宋" w:cs="仿宋" w:hint="eastAsia"/>
        </w:rPr>
      </w:pPr>
    </w:p>
    <w:tbl>
      <w:tblPr>
        <w:tblStyle w:val="5"/>
        <w:tblW w:w="9156" w:type="dxa"/>
        <w:tblInd w:type="dxa" w:w="5.000000"/>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
      <w:tblGrid>
        <w:gridCol w:w="844.000000"/>
        <w:gridCol w:w="1079.000000"/>
        <w:gridCol w:w="2097.000000"/>
        <w:gridCol w:w="3360.000000"/>
        <w:gridCol w:w="1776.000000"/>
      </w:tblGrid>
      <w:tr w14:paraId="01C8C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00" w:hRule="atLeast"/>
        </w:trPr>
        <w:tc>
          <w:tcPr>
            <w:tcW w:w="844" w:type="dxa"/>
            <w:vAlign w:val="top"/>
          </w:tcPr>
          <w:p w14:paraId="27ACA56F">
            <w:pPr>
              <w:pStyle w:val="6"/>
              <w:spacing w:before="285" w:line="184" w:lineRule="auto"/>
              <w:ind w:left="305"/>
              <w:rPr>
                <w:lang w:eastAsia="zh-CN"/>
                <w:rFonts w:ascii="仿宋" w:hAnsi="仿宋" w:eastAsia="仿宋" w:cs="仿宋" w:hint="eastAsia"/>
              </w:rPr>
            </w:pPr>
            <w:r>
              <w:rPr>
                <w:spacing w:val="-7"/>
                <w:lang w:val="en-US" w:eastAsia="zh-CN"/>
                <w:rFonts w:ascii="仿宋" w:hAnsi="仿宋" w:eastAsia="仿宋" w:cs="仿宋" w:hint="eastAsia"/>
              </w:rPr>
              <w:t>9</w:t>
            </w:r>
          </w:p>
        </w:tc>
        <w:tc>
          <w:tcPr>
            <w:tcW w:w="1079" w:type="dxa"/>
            <w:vAlign w:val="top"/>
          </w:tcPr>
          <w:p w14:paraId="6C2FF17C">
            <w:pPr>
              <w:pStyle w:val="6"/>
              <w:spacing w:before="230" w:line="220" w:lineRule="auto"/>
              <w:ind w:left="120"/>
              <w:rPr>
                <w:rFonts w:ascii="仿宋" w:hAnsi="仿宋" w:eastAsia="仿宋" w:cs="仿宋" w:hint="eastAsia"/>
              </w:rPr>
            </w:pPr>
            <w:r>
              <w:rPr>
                <w:spacing w:val="2"/>
                <w:rFonts w:ascii="仿宋" w:hAnsi="仿宋" w:eastAsia="仿宋" w:cs="仿宋" w:hint="eastAsia"/>
              </w:rPr>
              <w:t>文化旅游</w:t>
            </w:r>
          </w:p>
        </w:tc>
        <w:tc>
          <w:tcPr>
            <w:tcW w:w="2097" w:type="dxa"/>
            <w:vAlign w:val="top"/>
          </w:tcPr>
          <w:p w14:paraId="1D4D4588">
            <w:pPr>
              <w:pStyle w:val="6"/>
              <w:spacing w:before="71" w:line="247" w:lineRule="auto"/>
              <w:ind w:hanging="69" w:left="141"/>
              <w:rPr>
                <w:rFonts w:ascii="仿宋" w:hAnsi="仿宋" w:eastAsia="仿宋" w:cs="仿宋" w:hint="eastAsia"/>
              </w:rPr>
            </w:pPr>
            <w:r>
              <w:rPr>
                <w:spacing w:val="5"/>
                <w:rFonts w:ascii="仿宋" w:hAnsi="仿宋" w:eastAsia="仿宋" w:cs="仿宋" w:hint="eastAsia"/>
              </w:rPr>
              <w:t>对擅自从事电影摄制、发行、</w:t>
            </w:r>
            <w:r>
              <w:rPr>
                <w:rFonts w:ascii="仿宋" w:hAnsi="仿宋" w:eastAsia="仿宋" w:cs="仿宋" w:hint="eastAsia"/>
              </w:rPr>
              <w:t>放映活动的行政处罚</w:t>
            </w:r>
          </w:p>
        </w:tc>
        <w:tc>
          <w:tcPr>
            <w:tcW w:w="3360" w:type="dxa"/>
            <w:vAlign w:val="top"/>
          </w:tcPr>
          <w:p w14:paraId="4F5EC942">
            <w:pPr>
              <w:pStyle w:val="6"/>
              <w:spacing w:before="40" w:line="260" w:lineRule="auto"/>
              <w:ind w:hanging="30" w:left="154" w:right="6"/>
              <w:rPr>
                <w:rFonts w:ascii="仿宋" w:hAnsi="仿宋" w:eastAsia="仿宋" w:cs="仿宋" w:hint="eastAsia"/>
              </w:rPr>
            </w:pPr>
            <w:r>
              <w:rPr>
                <w:spacing w:val="-2"/>
                <w:rFonts w:ascii="仿宋" w:hAnsi="仿宋" w:eastAsia="仿宋" w:cs="仿宋" w:hint="eastAsia"/>
              </w:rPr>
              <w:t>《中华人民共和国电影产业促进法》(2016年11</w:t>
            </w:r>
            <w:r>
              <w:rPr>
                <w:spacing w:val="15"/>
                <w:rFonts w:ascii="仿宋" w:hAnsi="仿宋" w:eastAsia="仿宋" w:cs="仿宋" w:hint="eastAsia"/>
              </w:rPr>
              <w:t xml:space="preserve"> </w:t>
            </w:r>
            <w:r>
              <w:rPr>
                <w:rFonts w:ascii="仿宋" w:hAnsi="仿宋" w:eastAsia="仿宋" w:cs="仿宋" w:hint="eastAsia"/>
              </w:rPr>
              <w:t>月7日公布)第四十七条</w:t>
            </w:r>
          </w:p>
        </w:tc>
        <w:tc>
          <w:tcPr>
            <w:tcW w:w="1776" w:type="dxa"/>
            <w:vAlign w:val="center"/>
          </w:tcPr>
          <w:p w14:paraId="0DA3D6F2">
            <w:pPr>
              <w:pStyle w:val="6"/>
              <w:jc w:val="center"/>
              <w:spacing w:before="40" w:line="260" w:lineRule="auto"/>
              <w:ind w:hanging="30" w:left="154" w:right="6"/>
              <w:rPr>
                <w:spacing w:val="-2"/>
                <w:rFonts w:ascii="仿宋" w:hAnsi="仿宋" w:eastAsia="仿宋" w:cs="仿宋" w:hint="eastAsia"/>
              </w:rPr>
            </w:pPr>
            <w:r>
              <w:rPr>
                <w:spacing w:val="-2"/>
                <w:lang w:eastAsia="zh-CN"/>
                <w:rFonts w:ascii="仿宋" w:hAnsi="仿宋" w:eastAsia="仿宋" w:cs="仿宋" w:hint="eastAsia"/>
              </w:rPr>
              <w:t>乡镇</w:t>
            </w:r>
          </w:p>
        </w:tc>
      </w:tr>
      <w:tr w14:paraId="2E6BE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259" w:hRule="atLeast"/>
        </w:trPr>
        <w:tc>
          <w:tcPr>
            <w:tcW w:w="844" w:type="dxa"/>
            <w:vAlign w:val="top"/>
          </w:tcPr>
          <w:p w14:paraId="2135224C">
            <w:pPr>
              <w:spacing w:line="302" w:lineRule="auto"/>
              <w:rPr>
                <w:sz w:val="21"/>
                <w:rFonts w:ascii="仿宋" w:hAnsi="仿宋" w:eastAsia="仿宋" w:cs="仿宋" w:hint="eastAsia"/>
              </w:rPr>
            </w:pPr>
          </w:p>
          <w:p w14:paraId="5279A935">
            <w:pPr>
              <w:pStyle w:val="6"/>
              <w:spacing w:before="71"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10</w:t>
            </w:r>
          </w:p>
        </w:tc>
        <w:tc>
          <w:tcPr>
            <w:tcW w:w="1079" w:type="dxa"/>
            <w:vAlign w:val="top"/>
          </w:tcPr>
          <w:p w14:paraId="101F8133">
            <w:pPr>
              <w:spacing w:line="247" w:lineRule="auto"/>
              <w:rPr>
                <w:sz w:val="21"/>
                <w:rFonts w:ascii="仿宋" w:hAnsi="仿宋" w:eastAsia="仿宋" w:cs="仿宋" w:hint="eastAsia"/>
              </w:rPr>
            </w:pPr>
          </w:p>
          <w:p w14:paraId="768BCDC3">
            <w:pPr>
              <w:pStyle w:val="6"/>
              <w:spacing w:before="72" w:line="220" w:lineRule="auto"/>
              <w:ind w:left="120"/>
              <w:rPr>
                <w:rFonts w:ascii="仿宋" w:hAnsi="仿宋" w:eastAsia="仿宋" w:cs="仿宋" w:hint="eastAsia"/>
              </w:rPr>
            </w:pPr>
            <w:r>
              <w:rPr>
                <w:spacing w:val="2"/>
                <w:rFonts w:ascii="仿宋" w:hAnsi="仿宋" w:eastAsia="仿宋" w:cs="仿宋" w:hint="eastAsia"/>
              </w:rPr>
              <w:t>文化旅游</w:t>
            </w:r>
          </w:p>
        </w:tc>
        <w:tc>
          <w:tcPr>
            <w:tcW w:w="2097" w:type="dxa"/>
            <w:vAlign w:val="top"/>
          </w:tcPr>
          <w:p w14:paraId="7EAAEF18">
            <w:pPr>
              <w:pStyle w:val="6"/>
              <w:spacing w:before="149" w:line="272" w:lineRule="auto"/>
              <w:ind w:left="72" w:right="48"/>
              <w:rPr>
                <w:rFonts w:ascii="仿宋" w:hAnsi="仿宋" w:eastAsia="仿宋" w:cs="仿宋" w:hint="eastAsia"/>
              </w:rPr>
            </w:pPr>
            <w:r>
              <w:rPr>
                <w:spacing w:val="2"/>
                <w:rFonts w:ascii="仿宋" w:hAnsi="仿宋" w:eastAsia="仿宋" w:cs="仿宋" w:hint="eastAsia"/>
              </w:rPr>
              <w:t>对单位、个人擅自安装和使用卫星地面接收设施的行政处罚</w:t>
            </w:r>
          </w:p>
        </w:tc>
        <w:tc>
          <w:tcPr>
            <w:tcW w:w="3360" w:type="dxa"/>
            <w:vAlign w:val="top"/>
          </w:tcPr>
          <w:p w14:paraId="48181567">
            <w:pPr>
              <w:pStyle w:val="6"/>
              <w:spacing w:before="160" w:line="255" w:lineRule="auto"/>
              <w:ind w:left="124"/>
              <w:rPr>
                <w:rFonts w:ascii="仿宋" w:hAnsi="仿宋" w:eastAsia="仿宋" w:cs="仿宋" w:hint="eastAsia"/>
              </w:rPr>
            </w:pPr>
            <w:r>
              <w:rPr>
                <w:spacing w:val="-1"/>
                <w:rFonts w:ascii="仿宋" w:hAnsi="仿宋" w:eastAsia="仿宋" w:cs="仿宋" w:hint="eastAsia"/>
              </w:rPr>
              <w:t>《卫星电视广播地面接收设施管理规定》(2</w:t>
            </w:r>
            <w:r>
              <w:rPr>
                <w:spacing w:val="-2"/>
                <w:rFonts w:ascii="仿宋" w:hAnsi="仿宋" w:eastAsia="仿宋" w:cs="仿宋" w:hint="eastAsia"/>
              </w:rPr>
              <w:t>018</w:t>
            </w:r>
            <w:r>
              <w:rPr>
                <w:rFonts w:ascii="仿宋" w:hAnsi="仿宋" w:eastAsia="仿宋" w:cs="仿宋" w:hint="eastAsia"/>
              </w:rPr>
              <w:t xml:space="preserve"> </w:t>
            </w:r>
            <w:r>
              <w:rPr>
                <w:spacing w:val="-1"/>
                <w:rFonts w:ascii="仿宋" w:hAnsi="仿宋" w:eastAsia="仿宋" w:cs="仿宋" w:hint="eastAsia"/>
              </w:rPr>
              <w:t>年9月18日修订)第十条第三款</w:t>
            </w:r>
          </w:p>
        </w:tc>
        <w:tc>
          <w:tcPr>
            <w:tcW w:w="1776" w:type="dxa"/>
            <w:vAlign w:val="center"/>
          </w:tcPr>
          <w:p w14:paraId="722732DA">
            <w:pPr>
              <w:pStyle w:val="6"/>
              <w:jc w:val="center"/>
              <w:spacing w:before="160" w:line="255" w:lineRule="auto"/>
              <w:ind w:left="124"/>
              <w:rPr>
                <w:spacing w:val="-1"/>
                <w:rFonts w:ascii="仿宋" w:hAnsi="仿宋" w:eastAsia="仿宋" w:cs="仿宋" w:hint="eastAsia"/>
              </w:rPr>
            </w:pPr>
            <w:r>
              <w:rPr>
                <w:spacing w:val="-2"/>
                <w:lang w:eastAsia="zh-CN"/>
                <w:rFonts w:ascii="仿宋" w:hAnsi="仿宋" w:eastAsia="仿宋" w:cs="仿宋" w:hint="eastAsia"/>
              </w:rPr>
              <w:t>乡镇</w:t>
            </w:r>
          </w:p>
        </w:tc>
      </w:tr>
      <w:tr w14:paraId="1FD1D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2468" w:hRule="atLeast"/>
        </w:trPr>
        <w:tc>
          <w:tcPr>
            <w:tcW w:w="844" w:type="dxa"/>
            <w:vAlign w:val="top"/>
          </w:tcPr>
          <w:p w14:paraId="597827DD">
            <w:pPr>
              <w:spacing w:line="252" w:lineRule="auto"/>
              <w:rPr>
                <w:sz w:val="21"/>
                <w:rFonts w:ascii="仿宋" w:hAnsi="仿宋" w:eastAsia="仿宋" w:cs="仿宋" w:hint="eastAsia"/>
              </w:rPr>
            </w:pPr>
          </w:p>
          <w:p w14:paraId="6B2C19C7">
            <w:pPr>
              <w:spacing w:line="252" w:lineRule="auto"/>
              <w:rPr>
                <w:sz w:val="21"/>
                <w:rFonts w:ascii="仿宋" w:hAnsi="仿宋" w:eastAsia="仿宋" w:cs="仿宋" w:hint="eastAsia"/>
              </w:rPr>
            </w:pPr>
          </w:p>
          <w:p w14:paraId="3349FDFA">
            <w:pPr>
              <w:spacing w:line="252" w:lineRule="auto"/>
              <w:rPr>
                <w:sz w:val="21"/>
                <w:rFonts w:ascii="仿宋" w:hAnsi="仿宋" w:eastAsia="仿宋" w:cs="仿宋" w:hint="eastAsia"/>
              </w:rPr>
            </w:pPr>
          </w:p>
          <w:p w14:paraId="0CDF60FD">
            <w:pPr>
              <w:spacing w:line="252" w:lineRule="auto"/>
              <w:rPr>
                <w:sz w:val="21"/>
                <w:rFonts w:ascii="仿宋" w:hAnsi="仿宋" w:eastAsia="仿宋" w:cs="仿宋" w:hint="eastAsia"/>
              </w:rPr>
            </w:pPr>
          </w:p>
          <w:p w14:paraId="580B0740">
            <w:pPr>
              <w:pStyle w:val="6"/>
              <w:spacing w:before="72"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11</w:t>
            </w:r>
          </w:p>
        </w:tc>
        <w:tc>
          <w:tcPr>
            <w:tcW w:w="1079" w:type="dxa"/>
            <w:vAlign w:val="top"/>
          </w:tcPr>
          <w:p w14:paraId="0901085F">
            <w:pPr>
              <w:spacing w:line="318" w:lineRule="auto"/>
              <w:rPr>
                <w:sz w:val="21"/>
                <w:rFonts w:ascii="仿宋" w:hAnsi="仿宋" w:eastAsia="仿宋" w:cs="仿宋" w:hint="eastAsia"/>
              </w:rPr>
            </w:pPr>
          </w:p>
          <w:p w14:paraId="663A4095">
            <w:pPr>
              <w:spacing w:line="318" w:lineRule="auto"/>
              <w:rPr>
                <w:sz w:val="21"/>
                <w:rFonts w:ascii="仿宋" w:hAnsi="仿宋" w:eastAsia="仿宋" w:cs="仿宋" w:hint="eastAsia"/>
              </w:rPr>
            </w:pPr>
          </w:p>
          <w:p w14:paraId="69563623">
            <w:pPr>
              <w:spacing w:line="318" w:lineRule="auto"/>
              <w:rPr>
                <w:sz w:val="21"/>
                <w:rFonts w:ascii="仿宋" w:hAnsi="仿宋" w:eastAsia="仿宋" w:cs="仿宋" w:hint="eastAsia"/>
              </w:rPr>
            </w:pPr>
          </w:p>
          <w:p w14:paraId="0AB70CF2">
            <w:pPr>
              <w:pStyle w:val="6"/>
              <w:spacing w:before="71" w:line="220" w:lineRule="auto"/>
              <w:ind w:left="120"/>
              <w:rPr>
                <w:rFonts w:ascii="仿宋" w:hAnsi="仿宋" w:eastAsia="仿宋" w:cs="仿宋" w:hint="eastAsia"/>
              </w:rPr>
            </w:pPr>
            <w:r>
              <w:rPr>
                <w:spacing w:val="-2"/>
                <w:rFonts w:ascii="仿宋" w:hAnsi="仿宋" w:eastAsia="仿宋" w:cs="仿宋" w:hint="eastAsia"/>
              </w:rPr>
              <w:t>生态环境</w:t>
            </w:r>
          </w:p>
        </w:tc>
        <w:tc>
          <w:tcPr>
            <w:tcW w:w="2097" w:type="dxa"/>
            <w:vAlign w:val="top"/>
          </w:tcPr>
          <w:p w14:paraId="5AEA319D">
            <w:pPr>
              <w:spacing w:line="261" w:lineRule="auto"/>
              <w:rPr>
                <w:sz w:val="21"/>
                <w:rFonts w:ascii="仿宋" w:hAnsi="仿宋" w:eastAsia="仿宋" w:cs="仿宋" w:hint="eastAsia"/>
              </w:rPr>
            </w:pPr>
          </w:p>
          <w:p w14:paraId="65213ADD">
            <w:pPr>
              <w:spacing w:line="261" w:lineRule="auto"/>
              <w:rPr>
                <w:sz w:val="21"/>
                <w:rFonts w:ascii="仿宋" w:hAnsi="仿宋" w:eastAsia="仿宋" w:cs="仿宋" w:hint="eastAsia"/>
              </w:rPr>
            </w:pPr>
          </w:p>
          <w:p w14:paraId="4B94A349">
            <w:pPr>
              <w:spacing w:line="261" w:lineRule="auto"/>
              <w:rPr>
                <w:sz w:val="21"/>
                <w:rFonts w:ascii="仿宋" w:hAnsi="仿宋" w:eastAsia="仿宋" w:cs="仿宋" w:hint="eastAsia"/>
              </w:rPr>
            </w:pPr>
          </w:p>
          <w:p w14:paraId="71ED0BC3">
            <w:pPr>
              <w:pStyle w:val="6"/>
              <w:spacing w:before="71" w:line="219" w:lineRule="auto"/>
              <w:ind w:left="72"/>
              <w:rPr>
                <w:rFonts w:ascii="仿宋" w:hAnsi="仿宋" w:eastAsia="仿宋" w:cs="仿宋" w:hint="eastAsia"/>
              </w:rPr>
            </w:pPr>
            <w:r>
              <w:rPr>
                <w:spacing w:val="-1"/>
                <w:rFonts w:ascii="仿宋" w:hAnsi="仿宋" w:eastAsia="仿宋" w:cs="仿宋" w:hint="eastAsia"/>
              </w:rPr>
              <w:t>对露天焚烧秸秆、落叶、枯草</w:t>
            </w:r>
            <w:r>
              <w:rPr>
                <w:spacing w:val="2"/>
                <w:rFonts w:ascii="仿宋" w:hAnsi="仿宋" w:eastAsia="仿宋" w:cs="仿宋" w:hint="eastAsia"/>
              </w:rPr>
              <w:t>等产生烟尘污染的行政处罚</w:t>
            </w:r>
          </w:p>
        </w:tc>
        <w:tc>
          <w:tcPr>
            <w:tcW w:w="3360" w:type="dxa"/>
            <w:vAlign w:val="top"/>
          </w:tcPr>
          <w:p w14:paraId="2ACAE4C7">
            <w:pPr>
              <w:pStyle w:val="6"/>
              <w:spacing w:before="51" w:line="255" w:lineRule="auto"/>
              <w:ind w:hanging="9" w:left="114"/>
              <w:rPr>
                <w:rFonts w:ascii="仿宋" w:hAnsi="仿宋" w:eastAsia="仿宋" w:cs="仿宋" w:hint="eastAsia"/>
              </w:rPr>
            </w:pPr>
            <w:r>
              <w:rPr>
                <w:spacing w:val="-1"/>
                <w:rFonts w:ascii="仿宋" w:hAnsi="仿宋" w:eastAsia="仿宋" w:cs="仿宋" w:hint="eastAsia"/>
              </w:rPr>
              <w:t>《中华人民共和国大气污染防治法》(2018年10</w:t>
            </w:r>
            <w:r>
              <w:rPr>
                <w:spacing w:val="17"/>
                <w:rFonts w:ascii="仿宋" w:hAnsi="仿宋" w:eastAsia="仿宋" w:cs="仿宋" w:hint="eastAsia"/>
              </w:rPr>
              <w:t xml:space="preserve"> </w:t>
            </w:r>
            <w:r>
              <w:rPr>
                <w:rFonts w:ascii="仿宋" w:hAnsi="仿宋" w:eastAsia="仿宋" w:cs="仿宋" w:hint="eastAsia"/>
              </w:rPr>
              <w:t>月26日修正)第一百一十九条第一款</w:t>
            </w:r>
          </w:p>
          <w:p w14:paraId="5C7813F1">
            <w:pPr>
              <w:pStyle w:val="6"/>
              <w:spacing w:before="62" w:line="255" w:lineRule="auto"/>
              <w:ind w:hanging="19" w:left="153" w:right="295"/>
              <w:rPr>
                <w:rFonts w:ascii="仿宋" w:hAnsi="仿宋" w:eastAsia="仿宋" w:cs="仿宋" w:hint="eastAsia"/>
              </w:rPr>
            </w:pPr>
            <w:r>
              <w:rPr>
                <w:rFonts w:ascii="仿宋" w:hAnsi="仿宋" w:eastAsia="仿宋" w:cs="仿宋" w:hint="eastAsia"/>
              </w:rPr>
              <w:t xml:space="preserve">《河北省大气污染防治条例》(2021年9月29 </w:t>
            </w:r>
            <w:r>
              <w:rPr>
                <w:spacing w:val="1"/>
                <w:rFonts w:ascii="仿宋" w:hAnsi="仿宋" w:eastAsia="仿宋" w:cs="仿宋" w:hint="eastAsia"/>
              </w:rPr>
              <w:t>日修正)第八十七条</w:t>
            </w:r>
          </w:p>
          <w:p w14:paraId="45968B62">
            <w:pPr>
              <w:pStyle w:val="6"/>
              <w:jc w:val="both"/>
              <w:spacing w:before="31" w:line="251" w:lineRule="auto"/>
              <w:ind w:hanging="29" w:left="123"/>
              <w:rPr>
                <w:rFonts w:ascii="仿宋" w:hAnsi="仿宋" w:eastAsia="仿宋" w:cs="仿宋" w:hint="eastAsia"/>
              </w:rPr>
            </w:pPr>
            <w:r>
              <w:rPr>
                <w:spacing w:val="-6"/>
                <w:rFonts w:ascii="仿宋" w:hAnsi="仿宋" w:eastAsia="仿宋" w:cs="仿宋" w:hint="eastAsia"/>
              </w:rPr>
              <w:t>《河北省人民代表大会常务委员会关于促进</w:t>
            </w:r>
            <w:r>
              <w:rPr>
                <w:spacing w:val="-7"/>
                <w:rFonts w:ascii="仿宋" w:hAnsi="仿宋" w:eastAsia="仿宋" w:cs="仿宋" w:hint="eastAsia"/>
              </w:rPr>
              <w:t>农作</w:t>
            </w:r>
            <w:r>
              <w:rPr>
                <w:rFonts w:ascii="仿宋" w:hAnsi="仿宋" w:eastAsia="仿宋" w:cs="仿宋" w:hint="eastAsia"/>
              </w:rPr>
              <w:t xml:space="preserve"> </w:t>
            </w:r>
            <w:r>
              <w:rPr>
                <w:spacing w:val="-1"/>
                <w:rFonts w:ascii="仿宋" w:hAnsi="仿宋" w:eastAsia="仿宋" w:cs="仿宋" w:hint="eastAsia"/>
              </w:rPr>
              <w:t>物秸秆综合利用和禁止露天焚烧的决定》(2</w:t>
            </w:r>
            <w:r>
              <w:rPr>
                <w:spacing w:val="-2"/>
                <w:rFonts w:ascii="仿宋" w:hAnsi="仿宋" w:eastAsia="仿宋" w:cs="仿宋" w:hint="eastAsia"/>
              </w:rPr>
              <w:t>018</w:t>
            </w:r>
            <w:r>
              <w:rPr>
                <w:rFonts w:ascii="仿宋" w:hAnsi="仿宋" w:eastAsia="仿宋" w:cs="仿宋" w:hint="eastAsia"/>
              </w:rPr>
              <w:t xml:space="preserve"> </w:t>
            </w:r>
            <w:r>
              <w:rPr>
                <w:spacing w:val="-1"/>
                <w:rFonts w:ascii="仿宋" w:hAnsi="仿宋" w:eastAsia="仿宋" w:cs="仿宋" w:hint="eastAsia"/>
              </w:rPr>
              <w:t>年7月27日修订)第二十四条</w:t>
            </w:r>
          </w:p>
        </w:tc>
        <w:tc>
          <w:tcPr>
            <w:tcW w:w="1776" w:type="dxa"/>
            <w:vAlign w:val="center"/>
          </w:tcPr>
          <w:p w14:paraId="038B3948">
            <w:pPr>
              <w:pStyle w:val="6"/>
              <w:jc w:val="center"/>
              <w:spacing w:before="31" w:line="251" w:lineRule="auto"/>
              <w:ind w:hanging="29" w:left="123"/>
              <w:rPr>
                <w:spacing w:val="-6"/>
                <w:rFonts w:ascii="仿宋" w:hAnsi="仿宋" w:eastAsia="仿宋" w:cs="仿宋" w:hint="eastAsia"/>
              </w:rPr>
            </w:pPr>
            <w:r>
              <w:rPr>
                <w:spacing w:val="-2"/>
                <w:lang w:eastAsia="zh-CN"/>
                <w:rFonts w:ascii="仿宋" w:hAnsi="仿宋" w:eastAsia="仿宋" w:cs="仿宋" w:hint="eastAsia"/>
              </w:rPr>
              <w:t>乡镇</w:t>
            </w:r>
          </w:p>
        </w:tc>
      </w:tr>
      <w:tr w14:paraId="4443A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733" w:hRule="atLeast"/>
        </w:trPr>
        <w:tc>
          <w:tcPr>
            <w:tcW w:w="844" w:type="dxa"/>
            <w:vAlign w:val="top"/>
          </w:tcPr>
          <w:p w14:paraId="43468197">
            <w:pPr>
              <w:spacing w:line="262" w:lineRule="auto"/>
              <w:rPr>
                <w:sz w:val="21"/>
                <w:rFonts w:ascii="仿宋" w:hAnsi="仿宋" w:eastAsia="仿宋" w:cs="仿宋" w:hint="eastAsia"/>
              </w:rPr>
            </w:pPr>
          </w:p>
          <w:p w14:paraId="502C863F">
            <w:pPr>
              <w:spacing w:line="262" w:lineRule="auto"/>
              <w:rPr>
                <w:sz w:val="21"/>
                <w:rFonts w:ascii="仿宋" w:hAnsi="仿宋" w:eastAsia="仿宋" w:cs="仿宋" w:hint="eastAsia"/>
              </w:rPr>
            </w:pPr>
          </w:p>
          <w:p w14:paraId="1314B28C">
            <w:pPr>
              <w:pStyle w:val="6"/>
              <w:spacing w:before="71"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12</w:t>
            </w:r>
          </w:p>
        </w:tc>
        <w:tc>
          <w:tcPr>
            <w:tcW w:w="1079" w:type="dxa"/>
            <w:vAlign w:val="top"/>
          </w:tcPr>
          <w:p w14:paraId="5B26FC43">
            <w:pPr>
              <w:spacing w:line="469" w:lineRule="auto"/>
              <w:rPr>
                <w:sz w:val="21"/>
                <w:rFonts w:ascii="仿宋" w:hAnsi="仿宋" w:eastAsia="仿宋" w:cs="仿宋" w:hint="eastAsia"/>
              </w:rPr>
            </w:pPr>
          </w:p>
          <w:p w14:paraId="1F3D6B3E">
            <w:pPr>
              <w:pStyle w:val="6"/>
              <w:spacing w:before="71" w:line="220" w:lineRule="auto"/>
              <w:ind w:left="120"/>
              <w:rPr>
                <w:rFonts w:ascii="仿宋" w:hAnsi="仿宋" w:eastAsia="仿宋" w:cs="仿宋" w:hint="eastAsia"/>
              </w:rPr>
            </w:pPr>
            <w:r>
              <w:rPr>
                <w:spacing w:val="-2"/>
                <w:rFonts w:ascii="仿宋" w:hAnsi="仿宋" w:eastAsia="仿宋" w:cs="仿宋" w:hint="eastAsia"/>
              </w:rPr>
              <w:t>生态环境</w:t>
            </w:r>
          </w:p>
        </w:tc>
        <w:tc>
          <w:tcPr>
            <w:tcW w:w="2097" w:type="dxa"/>
            <w:vAlign w:val="top"/>
          </w:tcPr>
          <w:p w14:paraId="275E6ECB">
            <w:pPr>
              <w:pStyle w:val="6"/>
              <w:jc w:val="both"/>
              <w:spacing w:before="63" w:line="255" w:lineRule="auto"/>
              <w:ind w:left="72" w:right="48"/>
              <w:rPr>
                <w:rFonts w:ascii="仿宋" w:hAnsi="仿宋" w:eastAsia="仿宋" w:cs="仿宋" w:hint="eastAsia"/>
              </w:rPr>
            </w:pPr>
            <w:r>
              <w:rPr>
                <w:spacing w:val="-1"/>
                <w:rFonts w:ascii="仿宋" w:hAnsi="仿宋" w:eastAsia="仿宋" w:cs="仿宋" w:hint="eastAsia"/>
              </w:rPr>
              <w:t>对农业经营主体因未妥善采取</w:t>
            </w:r>
            <w:r>
              <w:rPr>
                <w:spacing w:val="4"/>
                <w:rFonts w:ascii="仿宋" w:hAnsi="仿宋" w:eastAsia="仿宋" w:cs="仿宋" w:hint="eastAsia"/>
              </w:rPr>
              <w:t xml:space="preserve"> </w:t>
            </w:r>
            <w:r>
              <w:rPr>
                <w:spacing w:val="-1"/>
                <w:rFonts w:ascii="仿宋" w:hAnsi="仿宋" w:eastAsia="仿宋" w:cs="仿宋" w:hint="eastAsia"/>
              </w:rPr>
              <w:t>综合利用措施，对农产品采收</w:t>
            </w:r>
            <w:r>
              <w:rPr>
                <w:rFonts w:ascii="仿宋" w:hAnsi="仿宋" w:eastAsia="仿宋" w:cs="仿宋" w:hint="eastAsia"/>
              </w:rPr>
              <w:t xml:space="preserve"> </w:t>
            </w:r>
            <w:r>
              <w:rPr>
                <w:spacing w:val="-1"/>
                <w:rFonts w:ascii="仿宋" w:hAnsi="仿宋" w:eastAsia="仿宋" w:cs="仿宋" w:hint="eastAsia"/>
              </w:rPr>
              <w:t>后的秸秆及树叶、荒草予以处</w:t>
            </w:r>
            <w:r>
              <w:rPr>
                <w:spacing w:val="2"/>
                <w:rFonts w:ascii="仿宋" w:hAnsi="仿宋" w:eastAsia="仿宋" w:cs="仿宋" w:hint="eastAsia"/>
              </w:rPr>
              <w:t>理，致使露天焚烧的行政处罚</w:t>
            </w:r>
          </w:p>
        </w:tc>
        <w:tc>
          <w:tcPr>
            <w:tcW w:w="3360" w:type="dxa"/>
            <w:vAlign w:val="top"/>
          </w:tcPr>
          <w:p w14:paraId="7449F81D">
            <w:pPr>
              <w:pStyle w:val="6"/>
              <w:jc w:val="both"/>
              <w:spacing w:before="201" w:line="260" w:lineRule="auto"/>
              <w:ind w:hanging="10" w:left="134"/>
              <w:rPr>
                <w:rFonts w:ascii="仿宋" w:hAnsi="仿宋" w:eastAsia="仿宋" w:cs="仿宋" w:hint="eastAsia"/>
              </w:rPr>
            </w:pPr>
            <w:r>
              <w:rPr>
                <w:spacing w:val="-8"/>
                <w:rFonts w:ascii="仿宋" w:hAnsi="仿宋" w:eastAsia="仿宋" w:cs="仿宋" w:hint="eastAsia"/>
              </w:rPr>
              <w:t>《河北省人民代表大会常务委员会关于促进农作</w:t>
            </w:r>
            <w:r>
              <w:rPr>
                <w:rFonts w:ascii="仿宋" w:hAnsi="仿宋" w:eastAsia="仿宋" w:cs="仿宋" w:hint="eastAsia"/>
              </w:rPr>
              <w:t xml:space="preserve"> </w:t>
            </w:r>
            <w:r>
              <w:rPr>
                <w:spacing w:val="-2"/>
                <w:rFonts w:ascii="仿宋" w:hAnsi="仿宋" w:eastAsia="仿宋" w:cs="仿宋" w:hint="eastAsia"/>
              </w:rPr>
              <w:t>物秸秆综合利用和禁止露天焚烧的决定》(2018</w:t>
            </w:r>
            <w:r>
              <w:rPr>
                <w:spacing w:val="10"/>
                <w:rFonts w:ascii="仿宋" w:hAnsi="仿宋" w:eastAsia="仿宋" w:cs="仿宋" w:hint="eastAsia"/>
              </w:rPr>
              <w:t xml:space="preserve"> </w:t>
            </w:r>
            <w:r>
              <w:rPr>
                <w:spacing w:val="-1"/>
                <w:rFonts w:ascii="仿宋" w:hAnsi="仿宋" w:eastAsia="仿宋" w:cs="仿宋" w:hint="eastAsia"/>
              </w:rPr>
              <w:t>年7月27日修订)第二十五条</w:t>
            </w:r>
          </w:p>
        </w:tc>
        <w:tc>
          <w:tcPr>
            <w:tcW w:w="1776" w:type="dxa"/>
            <w:vAlign w:val="center"/>
          </w:tcPr>
          <w:p w14:paraId="55DC3429">
            <w:pPr>
              <w:pStyle w:val="6"/>
              <w:jc w:val="center"/>
              <w:spacing w:before="201" w:line="260" w:lineRule="auto"/>
              <w:ind w:hanging="10" w:left="134"/>
              <w:rPr>
                <w:spacing w:val="-8"/>
                <w:rFonts w:ascii="仿宋" w:hAnsi="仿宋" w:eastAsia="仿宋" w:cs="仿宋" w:hint="eastAsia"/>
              </w:rPr>
            </w:pPr>
            <w:r>
              <w:rPr>
                <w:spacing w:val="-2"/>
                <w:lang w:eastAsia="zh-CN"/>
                <w:rFonts w:ascii="仿宋" w:hAnsi="仿宋" w:eastAsia="仿宋" w:cs="仿宋" w:hint="eastAsia"/>
              </w:rPr>
              <w:t>乡镇</w:t>
            </w:r>
          </w:p>
        </w:tc>
      </w:tr>
      <w:tr w14:paraId="3BAAD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404" w:hRule="atLeast"/>
        </w:trPr>
        <w:tc>
          <w:tcPr>
            <w:tcW w:w="844" w:type="dxa"/>
            <w:vAlign w:val="top"/>
          </w:tcPr>
          <w:p w14:paraId="450BF93F">
            <w:pPr>
              <w:spacing w:line="257" w:lineRule="auto"/>
              <w:rPr>
                <w:sz w:val="21"/>
                <w:rFonts w:ascii="仿宋" w:hAnsi="仿宋" w:eastAsia="仿宋" w:cs="仿宋" w:hint="eastAsia"/>
              </w:rPr>
            </w:pPr>
          </w:p>
          <w:p w14:paraId="5D12461C">
            <w:pPr>
              <w:spacing w:line="257" w:lineRule="auto"/>
              <w:rPr>
                <w:sz w:val="21"/>
                <w:rFonts w:ascii="仿宋" w:hAnsi="仿宋" w:eastAsia="仿宋" w:cs="仿宋" w:hint="eastAsia"/>
              </w:rPr>
            </w:pPr>
          </w:p>
          <w:p w14:paraId="3D69CC41">
            <w:pPr>
              <w:pStyle w:val="6"/>
              <w:spacing w:before="72"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13</w:t>
            </w:r>
          </w:p>
        </w:tc>
        <w:tc>
          <w:tcPr>
            <w:tcW w:w="1079" w:type="dxa"/>
            <w:vAlign w:val="top"/>
          </w:tcPr>
          <w:p w14:paraId="02782DFB">
            <w:pPr>
              <w:spacing w:line="459" w:lineRule="auto"/>
              <w:rPr>
                <w:sz w:val="21"/>
                <w:rFonts w:ascii="仿宋" w:hAnsi="仿宋" w:eastAsia="仿宋" w:cs="仿宋" w:hint="eastAsia"/>
              </w:rPr>
            </w:pPr>
          </w:p>
          <w:p w14:paraId="5FD76780">
            <w:pPr>
              <w:pStyle w:val="6"/>
              <w:spacing w:before="72" w:line="219" w:lineRule="auto"/>
              <w:ind w:left="341"/>
              <w:rPr>
                <w:rFonts w:ascii="仿宋" w:hAnsi="仿宋" w:eastAsia="仿宋" w:cs="仿宋" w:hint="eastAsia"/>
              </w:rPr>
            </w:pPr>
            <w:r>
              <w:rPr>
                <w:spacing w:val="8"/>
                <w:rFonts w:ascii="仿宋" w:hAnsi="仿宋" w:eastAsia="仿宋" w:cs="仿宋" w:hint="eastAsia"/>
              </w:rPr>
              <w:t>水利</w:t>
            </w:r>
          </w:p>
        </w:tc>
        <w:tc>
          <w:tcPr>
            <w:tcW w:w="2097" w:type="dxa"/>
            <w:vAlign w:val="top"/>
          </w:tcPr>
          <w:p w14:paraId="510D7C13">
            <w:pPr>
              <w:pStyle w:val="6"/>
              <w:jc w:val="both"/>
              <w:spacing w:before="224" w:line="256" w:lineRule="auto"/>
              <w:ind w:left="72" w:right="56"/>
              <w:rPr>
                <w:rFonts w:ascii="仿宋" w:hAnsi="仿宋" w:eastAsia="仿宋" w:cs="仿宋" w:hint="eastAsia"/>
              </w:rPr>
            </w:pPr>
            <w:r>
              <w:rPr>
                <w:spacing w:val="1"/>
                <w:rFonts w:ascii="仿宋" w:hAnsi="仿宋" w:eastAsia="仿宋" w:cs="仿宋" w:hint="eastAsia"/>
              </w:rPr>
              <w:t>对未经批准擅自取水、未依照</w:t>
            </w:r>
            <w:r>
              <w:rPr>
                <w:spacing w:val="3"/>
                <w:rFonts w:ascii="仿宋" w:hAnsi="仿宋" w:eastAsia="仿宋" w:cs="仿宋" w:hint="eastAsia"/>
              </w:rPr>
              <w:t xml:space="preserve"> </w:t>
            </w:r>
            <w:r>
              <w:rPr>
                <w:spacing w:val="-1"/>
                <w:rFonts w:ascii="仿宋" w:hAnsi="仿宋" w:eastAsia="仿宋" w:cs="仿宋" w:hint="eastAsia"/>
              </w:rPr>
              <w:t>批准的取水许可规定条件取水</w:t>
            </w:r>
            <w:r>
              <w:rPr>
                <w:spacing w:val="17"/>
                <w:rFonts w:ascii="仿宋" w:hAnsi="仿宋" w:eastAsia="仿宋" w:cs="仿宋" w:hint="eastAsia"/>
              </w:rPr>
              <w:t>的行政处罚</w:t>
            </w:r>
          </w:p>
        </w:tc>
        <w:tc>
          <w:tcPr>
            <w:tcW w:w="3360" w:type="dxa"/>
            <w:vAlign w:val="top"/>
          </w:tcPr>
          <w:p w14:paraId="5CC3CBBC">
            <w:pPr>
              <w:pStyle w:val="6"/>
              <w:spacing w:before="33" w:line="272" w:lineRule="auto"/>
              <w:ind w:hanging="19" w:left="134" w:right="95"/>
              <w:rPr>
                <w:rFonts w:ascii="仿宋" w:hAnsi="仿宋" w:eastAsia="仿宋" w:cs="仿宋" w:hint="eastAsia"/>
              </w:rPr>
            </w:pPr>
            <w:r>
              <w:rPr>
                <w:rFonts w:ascii="仿宋" w:hAnsi="仿宋" w:eastAsia="仿宋" w:cs="仿宋" w:hint="eastAsia"/>
              </w:rPr>
              <w:t>《中华人民共和国水法》(2016年7月2日修</w:t>
            </w:r>
            <w:r>
              <w:rPr>
                <w:spacing w:val="-1"/>
                <w:rFonts w:ascii="仿宋" w:hAnsi="仿宋" w:eastAsia="仿宋" w:cs="仿宋" w:hint="eastAsia"/>
              </w:rPr>
              <w:t>正)</w:t>
            </w:r>
            <w:r>
              <w:rPr>
                <w:rFonts w:ascii="仿宋" w:hAnsi="仿宋" w:eastAsia="仿宋" w:cs="仿宋" w:hint="eastAsia"/>
              </w:rPr>
              <w:t xml:space="preserve"> </w:t>
            </w:r>
            <w:r>
              <w:rPr>
                <w:spacing w:val="-2"/>
                <w:rFonts w:ascii="仿宋" w:hAnsi="仿宋" w:eastAsia="仿宋" w:cs="仿宋" w:hint="eastAsia"/>
              </w:rPr>
              <w:t>第六十九条</w:t>
            </w:r>
          </w:p>
          <w:p w14:paraId="1797A433">
            <w:pPr>
              <w:pStyle w:val="6"/>
              <w:spacing w:before="2" w:line="245" w:lineRule="auto"/>
              <w:ind w:hanging="9" w:left="114" w:right="13"/>
              <w:rPr>
                <w:rFonts w:ascii="仿宋" w:hAnsi="仿宋" w:eastAsia="仿宋" w:cs="仿宋" w:hint="eastAsia"/>
              </w:rPr>
            </w:pPr>
            <w:r>
              <w:rPr>
                <w:spacing w:val="-1"/>
                <w:rFonts w:ascii="仿宋" w:hAnsi="仿宋" w:eastAsia="仿宋" w:cs="仿宋" w:hint="eastAsia"/>
              </w:rPr>
              <w:t>《取水许可和水资源费征收管理条例》(2017年</w:t>
            </w:r>
            <w:r>
              <w:rPr>
                <w:spacing w:val="3"/>
                <w:rFonts w:ascii="仿宋" w:hAnsi="仿宋" w:eastAsia="仿宋" w:cs="仿宋" w:hint="eastAsia"/>
              </w:rPr>
              <w:t xml:space="preserve"> </w:t>
            </w:r>
            <w:r>
              <w:rPr>
                <w:rFonts w:ascii="仿宋" w:hAnsi="仿宋" w:eastAsia="仿宋" w:cs="仿宋" w:hint="eastAsia"/>
              </w:rPr>
              <w:t>3月1日修订)第二十四条</w:t>
            </w:r>
          </w:p>
        </w:tc>
        <w:tc>
          <w:tcPr>
            <w:tcW w:w="1776" w:type="dxa"/>
            <w:vAlign w:val="center"/>
          </w:tcPr>
          <w:p w14:paraId="70CF48B7">
            <w:pPr>
              <w:pStyle w:val="6"/>
              <w:jc w:val="center"/>
              <w:spacing w:before="2" w:line="245" w:lineRule="auto"/>
              <w:ind w:hanging="9" w:left="114" w:right="13"/>
              <w:rPr>
                <w:spacing w:val="-1"/>
                <w:rFonts w:ascii="仿宋" w:hAnsi="仿宋" w:eastAsia="仿宋" w:cs="仿宋" w:hint="eastAsia"/>
              </w:rPr>
            </w:pPr>
            <w:r>
              <w:rPr>
                <w:spacing w:val="-2"/>
                <w:lang w:eastAsia="zh-CN"/>
                <w:rFonts w:ascii="仿宋" w:hAnsi="仿宋" w:eastAsia="仿宋" w:cs="仿宋" w:hint="eastAsia"/>
              </w:rPr>
              <w:t>乡镇</w:t>
            </w:r>
          </w:p>
        </w:tc>
      </w:tr>
      <w:tr w14:paraId="2B9D5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379" w:hRule="atLeast"/>
        </w:trPr>
        <w:tc>
          <w:tcPr>
            <w:tcW w:w="844" w:type="dxa"/>
            <w:vAlign w:val="top"/>
          </w:tcPr>
          <w:p w14:paraId="4C13D30F">
            <w:pPr>
              <w:spacing w:line="263" w:lineRule="auto"/>
              <w:rPr>
                <w:sz w:val="21"/>
                <w:rFonts w:ascii="仿宋" w:hAnsi="仿宋" w:eastAsia="仿宋" w:cs="仿宋" w:hint="eastAsia"/>
              </w:rPr>
            </w:pPr>
          </w:p>
          <w:p w14:paraId="7AD0F916">
            <w:pPr>
              <w:spacing w:line="263" w:lineRule="auto"/>
              <w:rPr>
                <w:sz w:val="21"/>
                <w:rFonts w:ascii="仿宋" w:hAnsi="仿宋" w:eastAsia="仿宋" w:cs="仿宋" w:hint="eastAsia"/>
              </w:rPr>
            </w:pPr>
          </w:p>
          <w:p w14:paraId="2CE5FD81">
            <w:pPr>
              <w:pStyle w:val="6"/>
              <w:spacing w:before="71"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14</w:t>
            </w:r>
          </w:p>
        </w:tc>
        <w:tc>
          <w:tcPr>
            <w:tcW w:w="1079" w:type="dxa"/>
            <w:vAlign w:val="top"/>
          </w:tcPr>
          <w:p w14:paraId="2F60D888">
            <w:pPr>
              <w:spacing w:line="470" w:lineRule="auto"/>
              <w:rPr>
                <w:sz w:val="21"/>
                <w:rFonts w:ascii="仿宋" w:hAnsi="仿宋" w:eastAsia="仿宋" w:cs="仿宋" w:hint="eastAsia"/>
              </w:rPr>
            </w:pPr>
          </w:p>
          <w:p w14:paraId="2373C783">
            <w:pPr>
              <w:pStyle w:val="6"/>
              <w:spacing w:before="72" w:line="219" w:lineRule="auto"/>
              <w:ind w:left="341"/>
              <w:rPr>
                <w:rFonts w:ascii="仿宋" w:hAnsi="仿宋" w:eastAsia="仿宋" w:cs="仿宋" w:hint="eastAsia"/>
              </w:rPr>
            </w:pPr>
            <w:r>
              <w:rPr>
                <w:spacing w:val="8"/>
                <w:rFonts w:ascii="仿宋" w:hAnsi="仿宋" w:eastAsia="仿宋" w:cs="仿宋" w:hint="eastAsia"/>
              </w:rPr>
              <w:t>水利</w:t>
            </w:r>
          </w:p>
        </w:tc>
        <w:tc>
          <w:tcPr>
            <w:tcW w:w="2097" w:type="dxa"/>
            <w:vAlign w:val="top"/>
          </w:tcPr>
          <w:p w14:paraId="3943C4D8">
            <w:pPr>
              <w:pStyle w:val="6"/>
              <w:jc w:val="both"/>
              <w:spacing w:before="63" w:line="257" w:lineRule="auto"/>
              <w:ind w:left="72" w:right="62"/>
              <w:rPr>
                <w:rFonts w:ascii="仿宋" w:hAnsi="仿宋" w:eastAsia="仿宋" w:cs="仿宋" w:hint="eastAsia"/>
              </w:rPr>
            </w:pPr>
            <w:r>
              <w:rPr>
                <w:spacing w:val="-1"/>
                <w:rFonts w:ascii="仿宋" w:hAnsi="仿宋" w:eastAsia="仿宋" w:cs="仿宋" w:hint="eastAsia"/>
              </w:rPr>
              <w:t>对凿井施工等单位承揽未取得</w:t>
            </w:r>
            <w:r>
              <w:rPr>
                <w:spacing w:val="4"/>
                <w:rFonts w:ascii="仿宋" w:hAnsi="仿宋" w:eastAsia="仿宋" w:cs="仿宋" w:hint="eastAsia"/>
              </w:rPr>
              <w:t xml:space="preserve"> </w:t>
            </w:r>
            <w:r>
              <w:rPr>
                <w:rFonts w:ascii="仿宋" w:hAnsi="仿宋" w:eastAsia="仿宋" w:cs="仿宋" w:hint="eastAsia"/>
              </w:rPr>
              <w:t>取水申请批准文件的取水井工</w:t>
            </w:r>
            <w:r>
              <w:rPr>
                <w:spacing w:val="-1"/>
                <w:rFonts w:ascii="仿宋" w:hAnsi="仿宋" w:eastAsia="仿宋" w:cs="仿宋" w:hint="eastAsia"/>
              </w:rPr>
              <w:t>程或者为其建设取水配套设施</w:t>
            </w:r>
            <w:r>
              <w:rPr>
                <w:spacing w:val="17"/>
                <w:rFonts w:ascii="仿宋" w:hAnsi="仿宋" w:eastAsia="仿宋" w:cs="仿宋" w:hint="eastAsia"/>
              </w:rPr>
              <w:t>的行政处罚</w:t>
            </w:r>
          </w:p>
        </w:tc>
        <w:tc>
          <w:tcPr>
            <w:tcW w:w="3360" w:type="dxa"/>
            <w:vAlign w:val="top"/>
          </w:tcPr>
          <w:p w14:paraId="1313760F">
            <w:pPr>
              <w:spacing w:line="301" w:lineRule="auto"/>
              <w:rPr>
                <w:sz w:val="21"/>
                <w:rFonts w:ascii="仿宋" w:hAnsi="仿宋" w:eastAsia="仿宋" w:cs="仿宋" w:hint="eastAsia"/>
              </w:rPr>
            </w:pPr>
          </w:p>
          <w:p w14:paraId="36ACAC8A">
            <w:pPr>
              <w:pStyle w:val="6"/>
              <w:spacing w:before="72" w:line="272" w:lineRule="auto"/>
              <w:ind w:hanging="10" w:left="144" w:right="294"/>
              <w:rPr>
                <w:rFonts w:ascii="仿宋" w:hAnsi="仿宋" w:eastAsia="仿宋" w:cs="仿宋" w:hint="eastAsia"/>
              </w:rPr>
            </w:pPr>
            <w:r>
              <w:rPr>
                <w:rFonts w:ascii="仿宋" w:hAnsi="仿宋" w:eastAsia="仿宋" w:cs="仿宋" w:hint="eastAsia"/>
              </w:rPr>
              <w:t xml:space="preserve">《河北省地下水管理条例》(2018年9月20日 </w:t>
            </w:r>
            <w:r>
              <w:rPr>
                <w:spacing w:val="-1"/>
                <w:rFonts w:ascii="仿宋" w:hAnsi="仿宋" w:eastAsia="仿宋" w:cs="仿宋" w:hint="eastAsia"/>
              </w:rPr>
              <w:t>修订)第五十七条</w:t>
            </w:r>
          </w:p>
        </w:tc>
        <w:tc>
          <w:tcPr>
            <w:tcW w:w="1776" w:type="dxa"/>
            <w:vAlign w:val="center"/>
          </w:tcPr>
          <w:p w14:paraId="11F011F4">
            <w:pPr>
              <w:pStyle w:val="6"/>
              <w:jc w:val="center"/>
              <w:spacing w:before="72" w:line="272" w:lineRule="auto"/>
              <w:ind w:hanging="10" w:left="144" w:right="294"/>
              <w:rPr>
                <w:rFonts w:ascii="仿宋" w:hAnsi="仿宋" w:eastAsia="仿宋" w:cs="仿宋" w:hint="eastAsia"/>
              </w:rPr>
            </w:pPr>
            <w:r>
              <w:rPr>
                <w:spacing w:val="-2"/>
                <w:lang w:eastAsia="zh-CN"/>
                <w:rFonts w:ascii="仿宋" w:hAnsi="仿宋" w:eastAsia="仿宋" w:cs="仿宋" w:hint="eastAsia"/>
              </w:rPr>
              <w:t>乡镇</w:t>
            </w:r>
          </w:p>
        </w:tc>
      </w:tr>
      <w:tr w14:paraId="0045C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1584" w:hRule="atLeast"/>
        </w:trPr>
        <w:tc>
          <w:tcPr>
            <w:tcW w:w="844" w:type="dxa"/>
            <w:vAlign w:val="top"/>
          </w:tcPr>
          <w:p w14:paraId="5F29FB97">
            <w:pPr>
              <w:spacing w:line="263" w:lineRule="auto"/>
              <w:rPr>
                <w:sz w:val="21"/>
                <w:rFonts w:ascii="仿宋" w:hAnsi="仿宋" w:eastAsia="仿宋" w:cs="仿宋" w:hint="eastAsia"/>
              </w:rPr>
            </w:pPr>
          </w:p>
          <w:p w14:paraId="7C6ABC23">
            <w:pPr>
              <w:spacing w:line="263" w:lineRule="auto"/>
              <w:rPr>
                <w:sz w:val="21"/>
                <w:rFonts w:ascii="仿宋" w:hAnsi="仿宋" w:eastAsia="仿宋" w:cs="仿宋" w:hint="eastAsia"/>
              </w:rPr>
            </w:pPr>
          </w:p>
          <w:p w14:paraId="5D872233">
            <w:pPr>
              <w:pStyle w:val="6"/>
              <w:spacing w:before="72"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15</w:t>
            </w:r>
          </w:p>
        </w:tc>
        <w:tc>
          <w:tcPr>
            <w:tcW w:w="1079" w:type="dxa"/>
            <w:vAlign w:val="top"/>
          </w:tcPr>
          <w:p w14:paraId="1BB942C2">
            <w:pPr>
              <w:spacing w:line="470" w:lineRule="auto"/>
              <w:rPr>
                <w:sz w:val="21"/>
                <w:rFonts w:ascii="仿宋" w:hAnsi="仿宋" w:eastAsia="仿宋" w:cs="仿宋" w:hint="eastAsia"/>
              </w:rPr>
            </w:pPr>
          </w:p>
          <w:p w14:paraId="2EB8A9A2">
            <w:pPr>
              <w:pStyle w:val="6"/>
              <w:spacing w:before="71" w:line="219" w:lineRule="auto"/>
              <w:ind w:left="120"/>
              <w:rPr>
                <w:rFonts w:ascii="仿宋" w:hAnsi="仿宋" w:eastAsia="仿宋" w:cs="仿宋" w:hint="eastAsia"/>
              </w:rPr>
            </w:pPr>
            <w:r>
              <w:rPr>
                <w:spacing w:val="-2"/>
                <w:rFonts w:ascii="仿宋" w:hAnsi="仿宋" w:eastAsia="仿宋" w:cs="仿宋" w:hint="eastAsia"/>
              </w:rPr>
              <w:t>农业农村</w:t>
            </w:r>
          </w:p>
        </w:tc>
        <w:tc>
          <w:tcPr>
            <w:tcW w:w="2097" w:type="dxa"/>
            <w:vAlign w:val="top"/>
          </w:tcPr>
          <w:p w14:paraId="215005C2">
            <w:pPr>
              <w:pStyle w:val="6"/>
              <w:jc w:val="both"/>
              <w:spacing w:before="214" w:line="265" w:lineRule="auto"/>
              <w:ind w:left="72" w:right="81"/>
              <w:rPr>
                <w:rFonts w:ascii="仿宋" w:hAnsi="仿宋" w:eastAsia="仿宋" w:cs="仿宋" w:hint="eastAsia"/>
              </w:rPr>
            </w:pPr>
            <w:r>
              <w:rPr>
                <w:spacing w:val="-1"/>
                <w:rFonts w:ascii="仿宋" w:hAnsi="仿宋" w:eastAsia="仿宋" w:cs="仿宋" w:hint="eastAsia"/>
              </w:rPr>
              <w:t>对农村村民未经批准或者采取欺骗手段骗取批准非法占用土</w:t>
            </w:r>
            <w:r>
              <w:rPr>
                <w:spacing w:val="11"/>
                <w:rFonts w:ascii="仿宋" w:hAnsi="仿宋" w:eastAsia="仿宋" w:cs="仿宋" w:hint="eastAsia"/>
              </w:rPr>
              <w:t>地建住宅的行政处罚</w:t>
            </w:r>
          </w:p>
        </w:tc>
        <w:tc>
          <w:tcPr>
            <w:tcW w:w="3360" w:type="dxa"/>
            <w:vAlign w:val="top"/>
          </w:tcPr>
          <w:p w14:paraId="0A135BDA">
            <w:pPr>
              <w:pStyle w:val="6"/>
              <w:spacing w:before="65" w:line="247" w:lineRule="auto"/>
              <w:ind w:hanging="59" w:left="164" w:right="104"/>
              <w:rPr>
                <w:rFonts w:ascii="仿宋" w:hAnsi="仿宋" w:eastAsia="仿宋" w:cs="仿宋" w:hint="eastAsia"/>
              </w:rPr>
            </w:pPr>
            <w:r>
              <w:rPr>
                <w:rFonts w:ascii="仿宋" w:hAnsi="仿宋" w:eastAsia="仿宋" w:cs="仿宋" w:hint="eastAsia"/>
              </w:rPr>
              <w:t xml:space="preserve">《中华人民共和国土地管理法》(2019年8月26 </w:t>
            </w:r>
            <w:r>
              <w:rPr>
                <w:spacing w:val="1"/>
                <w:rFonts w:ascii="仿宋" w:hAnsi="仿宋" w:eastAsia="仿宋" w:cs="仿宋" w:hint="eastAsia"/>
              </w:rPr>
              <w:t>日修正)第七十八条</w:t>
            </w:r>
          </w:p>
          <w:p w14:paraId="2EF75CB8">
            <w:pPr>
              <w:pStyle w:val="6"/>
              <w:spacing w:before="31" w:line="249" w:lineRule="auto"/>
              <w:ind w:hanging="30" w:left="154" w:right="4"/>
              <w:rPr>
                <w:rFonts w:ascii="仿宋" w:hAnsi="仿宋" w:eastAsia="仿宋" w:cs="仿宋" w:hint="eastAsia"/>
              </w:rPr>
            </w:pPr>
            <w:r>
              <w:rPr>
                <w:spacing w:val="-1"/>
                <w:rFonts w:ascii="仿宋" w:hAnsi="仿宋" w:eastAsia="仿宋" w:cs="仿宋" w:hint="eastAsia"/>
              </w:rPr>
              <w:t>《河北省土地管理条例》(2022年3月</w:t>
            </w:r>
            <w:r>
              <w:rPr>
                <w:spacing w:val="-2"/>
                <w:rFonts w:ascii="仿宋" w:hAnsi="仿宋" w:eastAsia="仿宋" w:cs="仿宋" w:hint="eastAsia"/>
              </w:rPr>
              <w:t>30日修订)</w:t>
            </w:r>
            <w:r>
              <w:rPr>
                <w:rFonts w:ascii="仿宋" w:hAnsi="仿宋" w:eastAsia="仿宋" w:cs="仿宋" w:hint="eastAsia"/>
              </w:rPr>
              <w:t xml:space="preserve"> </w:t>
            </w:r>
            <w:r>
              <w:rPr>
                <w:spacing w:val="-2"/>
                <w:rFonts w:ascii="仿宋" w:hAnsi="仿宋" w:eastAsia="仿宋" w:cs="仿宋" w:hint="eastAsia"/>
              </w:rPr>
              <w:t>第六十八条</w:t>
            </w:r>
          </w:p>
        </w:tc>
        <w:tc>
          <w:tcPr>
            <w:tcW w:w="1776" w:type="dxa"/>
            <w:vAlign w:val="center"/>
          </w:tcPr>
          <w:p w14:paraId="68443F93">
            <w:pPr>
              <w:pStyle w:val="6"/>
              <w:jc w:val="center"/>
              <w:spacing w:before="31" w:line="249" w:lineRule="auto"/>
              <w:ind w:hanging="30" w:left="154" w:right="4"/>
              <w:rPr>
                <w:spacing w:val="-1"/>
                <w:rFonts w:ascii="仿宋" w:hAnsi="仿宋" w:eastAsia="仿宋" w:cs="仿宋" w:hint="eastAsia"/>
              </w:rPr>
            </w:pPr>
            <w:r>
              <w:rPr>
                <w:spacing w:val="-2"/>
                <w:lang w:eastAsia="zh-CN"/>
                <w:rFonts w:ascii="仿宋" w:hAnsi="仿宋" w:eastAsia="仿宋" w:cs="仿宋" w:hint="eastAsia"/>
              </w:rPr>
              <w:t>乡镇</w:t>
            </w:r>
          </w:p>
        </w:tc>
      </w:tr>
      <w:tr w14:paraId="142B4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59" w:hRule="atLeast"/>
        </w:trPr>
        <w:tc>
          <w:tcPr>
            <w:tcW w:w="844" w:type="dxa"/>
            <w:vAlign w:val="top"/>
          </w:tcPr>
          <w:p w14:paraId="26CF6EFE">
            <w:pPr>
              <w:spacing w:line="358" w:lineRule="auto"/>
              <w:rPr>
                <w:sz w:val="21"/>
                <w:rFonts w:ascii="仿宋" w:hAnsi="仿宋" w:eastAsia="仿宋" w:cs="仿宋" w:hint="eastAsia"/>
              </w:rPr>
            </w:pPr>
          </w:p>
          <w:p w14:paraId="2BD8E8EB">
            <w:pPr>
              <w:pStyle w:val="6"/>
              <w:spacing w:before="72"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16</w:t>
            </w:r>
          </w:p>
        </w:tc>
        <w:tc>
          <w:tcPr>
            <w:tcW w:w="1079" w:type="dxa"/>
            <w:vAlign w:val="top"/>
          </w:tcPr>
          <w:p w14:paraId="213EFF00">
            <w:pPr>
              <w:spacing w:line="303" w:lineRule="auto"/>
              <w:rPr>
                <w:sz w:val="21"/>
                <w:rFonts w:ascii="仿宋" w:hAnsi="仿宋" w:eastAsia="仿宋" w:cs="仿宋" w:hint="eastAsia"/>
              </w:rPr>
            </w:pPr>
          </w:p>
          <w:p w14:paraId="30E28EC8">
            <w:pPr>
              <w:pStyle w:val="6"/>
              <w:spacing w:before="72" w:line="219" w:lineRule="auto"/>
              <w:ind w:left="120"/>
              <w:rPr>
                <w:rFonts w:ascii="仿宋" w:hAnsi="仿宋" w:eastAsia="仿宋" w:cs="仿宋" w:hint="eastAsia"/>
              </w:rPr>
            </w:pPr>
            <w:r>
              <w:rPr>
                <w:spacing w:val="2"/>
                <w:rFonts w:ascii="仿宋" w:hAnsi="仿宋" w:eastAsia="仿宋" w:cs="仿宋" w:hint="eastAsia"/>
              </w:rPr>
              <w:t>民族事务</w:t>
            </w:r>
          </w:p>
        </w:tc>
        <w:tc>
          <w:tcPr>
            <w:tcW w:w="2097" w:type="dxa"/>
            <w:vAlign w:val="top"/>
          </w:tcPr>
          <w:p w14:paraId="62631E95">
            <w:pPr>
              <w:pStyle w:val="6"/>
              <w:spacing w:before="237" w:line="256" w:lineRule="auto"/>
              <w:ind w:hanging="69" w:left="141" w:right="82"/>
              <w:rPr>
                <w:rFonts w:ascii="仿宋" w:hAnsi="仿宋" w:eastAsia="仿宋" w:cs="仿宋" w:hint="eastAsia"/>
              </w:rPr>
            </w:pPr>
            <w:r>
              <w:rPr>
                <w:spacing w:val="-1"/>
                <w:rFonts w:ascii="仿宋" w:hAnsi="仿宋" w:eastAsia="仿宋" w:cs="仿宋" w:hint="eastAsia"/>
              </w:rPr>
              <w:t>对未按照要求生产、经营清真</w:t>
            </w:r>
            <w:r>
              <w:rPr>
                <w:spacing w:val="3"/>
                <w:rFonts w:ascii="仿宋" w:hAnsi="仿宋" w:eastAsia="仿宋" w:cs="仿宋" w:hint="eastAsia"/>
              </w:rPr>
              <w:t>食品的行政处罚</w:t>
            </w:r>
          </w:p>
        </w:tc>
        <w:tc>
          <w:tcPr>
            <w:tcW w:w="3360" w:type="dxa"/>
            <w:vAlign w:val="top"/>
          </w:tcPr>
          <w:p w14:paraId="2F835D8A">
            <w:pPr>
              <w:pStyle w:val="6"/>
              <w:spacing w:before="56" w:line="246" w:lineRule="auto"/>
              <w:ind w:hanging="80" w:left="174" w:right="224"/>
              <w:rPr>
                <w:rFonts w:ascii="仿宋" w:hAnsi="仿宋" w:eastAsia="仿宋" w:cs="仿宋" w:hint="eastAsia"/>
              </w:rPr>
            </w:pPr>
            <w:r>
              <w:rPr>
                <w:rFonts w:ascii="仿宋" w:hAnsi="仿宋" w:eastAsia="仿宋" w:cs="仿宋" w:hint="eastAsia"/>
              </w:rPr>
              <w:t xml:space="preserve">《河北省清真食品管理条例》(1999年11月29 </w:t>
            </w:r>
            <w:r>
              <w:rPr>
                <w:spacing w:val="2"/>
                <w:rFonts w:ascii="仿宋" w:hAnsi="仿宋" w:eastAsia="仿宋" w:cs="仿宋" w:hint="eastAsia"/>
              </w:rPr>
              <w:t>日公布)第十七条第(一)(二)(三)(四)</w:t>
            </w:r>
          </w:p>
          <w:p w14:paraId="65B8583B">
            <w:pPr>
              <w:pStyle w:val="6"/>
              <w:spacing w:before="54" w:line="211" w:lineRule="auto"/>
              <w:ind w:left="234"/>
              <w:rPr>
                <w:rFonts w:ascii="仿宋" w:hAnsi="仿宋" w:eastAsia="仿宋" w:cs="仿宋" w:hint="eastAsia"/>
              </w:rPr>
            </w:pPr>
            <w:r>
              <w:rPr>
                <w:spacing w:val="-19"/>
                <w:rFonts w:ascii="仿宋" w:hAnsi="仿宋" w:eastAsia="仿宋" w:cs="仿宋" w:hint="eastAsia"/>
              </w:rPr>
              <w:t>(</w:t>
            </w:r>
            <w:r>
              <w:rPr>
                <w:spacing w:val="-40"/>
                <w:rFonts w:ascii="仿宋" w:hAnsi="仿宋" w:eastAsia="仿宋" w:cs="仿宋" w:hint="eastAsia"/>
              </w:rPr>
              <w:t xml:space="preserve"> </w:t>
            </w:r>
            <w:r>
              <w:rPr>
                <w:spacing w:val="-19"/>
                <w:rFonts w:ascii="仿宋" w:hAnsi="仿宋" w:eastAsia="仿宋" w:cs="仿宋" w:hint="eastAsia"/>
              </w:rPr>
              <w:t>六</w:t>
            </w:r>
            <w:r>
              <w:rPr>
                <w:spacing w:val="-42"/>
                <w:rFonts w:ascii="仿宋" w:hAnsi="仿宋" w:eastAsia="仿宋" w:cs="仿宋" w:hint="eastAsia"/>
              </w:rPr>
              <w:t xml:space="preserve"> </w:t>
            </w:r>
            <w:r>
              <w:rPr>
                <w:spacing w:val="-19"/>
                <w:rFonts w:ascii="仿宋" w:hAnsi="仿宋" w:eastAsia="仿宋" w:cs="仿宋" w:hint="eastAsia"/>
              </w:rPr>
              <w:t>) (</w:t>
            </w:r>
            <w:r>
              <w:rPr>
                <w:spacing w:val="-45"/>
                <w:rFonts w:ascii="仿宋" w:hAnsi="仿宋" w:eastAsia="仿宋" w:cs="仿宋" w:hint="eastAsia"/>
              </w:rPr>
              <w:t xml:space="preserve"> </w:t>
            </w:r>
            <w:r>
              <w:rPr>
                <w:spacing w:val="-19"/>
                <w:rFonts w:ascii="仿宋" w:hAnsi="仿宋" w:eastAsia="仿宋" w:cs="仿宋" w:hint="eastAsia"/>
              </w:rPr>
              <w:t>七</w:t>
            </w:r>
            <w:r>
              <w:rPr>
                <w:spacing w:val="-42"/>
                <w:rFonts w:ascii="仿宋" w:hAnsi="仿宋" w:eastAsia="仿宋" w:cs="仿宋" w:hint="eastAsia"/>
              </w:rPr>
              <w:t xml:space="preserve"> </w:t>
            </w:r>
            <w:r>
              <w:rPr>
                <w:spacing w:val="-19"/>
                <w:rFonts w:ascii="仿宋" w:hAnsi="仿宋" w:eastAsia="仿宋" w:cs="仿宋" w:hint="eastAsia"/>
              </w:rPr>
              <w:t>)</w:t>
            </w:r>
            <w:r>
              <w:rPr>
                <w:spacing w:val="-5"/>
                <w:rFonts w:ascii="仿宋" w:hAnsi="仿宋" w:eastAsia="仿宋" w:cs="仿宋" w:hint="eastAsia"/>
              </w:rPr>
              <w:t xml:space="preserve"> </w:t>
            </w:r>
            <w:r>
              <w:rPr>
                <w:spacing w:val="-19"/>
                <w:rFonts w:ascii="仿宋" w:hAnsi="仿宋" w:eastAsia="仿宋" w:cs="仿宋" w:hint="eastAsia"/>
              </w:rPr>
              <w:t>(</w:t>
            </w:r>
            <w:r>
              <w:rPr>
                <w:spacing w:val="-40"/>
                <w:rFonts w:ascii="仿宋" w:hAnsi="仿宋" w:eastAsia="仿宋" w:cs="仿宋" w:hint="eastAsia"/>
              </w:rPr>
              <w:t xml:space="preserve"> </w:t>
            </w:r>
            <w:r>
              <w:rPr>
                <w:spacing w:val="-19"/>
                <w:rFonts w:ascii="仿宋" w:hAnsi="仿宋" w:eastAsia="仿宋" w:cs="仿宋" w:hint="eastAsia"/>
              </w:rPr>
              <w:t>八</w:t>
            </w:r>
            <w:r>
              <w:rPr>
                <w:spacing w:val="-43"/>
                <w:rFonts w:ascii="仿宋" w:hAnsi="仿宋" w:eastAsia="仿宋" w:cs="仿宋" w:hint="eastAsia"/>
              </w:rPr>
              <w:t xml:space="preserve"> </w:t>
            </w:r>
            <w:r>
              <w:rPr>
                <w:spacing w:val="-19"/>
                <w:rFonts w:ascii="仿宋" w:hAnsi="仿宋" w:eastAsia="仿宋" w:cs="仿宋" w:hint="eastAsia"/>
              </w:rPr>
              <w:t>)</w:t>
            </w:r>
            <w:r>
              <w:rPr>
                <w:spacing w:val="-40"/>
                <w:rFonts w:ascii="仿宋" w:hAnsi="仿宋" w:eastAsia="仿宋" w:cs="仿宋" w:hint="eastAsia"/>
              </w:rPr>
              <w:t xml:space="preserve"> </w:t>
            </w:r>
            <w:r>
              <w:rPr>
                <w:spacing w:val="-19"/>
                <w:rFonts w:ascii="仿宋" w:hAnsi="仿宋" w:eastAsia="仿宋" w:cs="仿宋" w:hint="eastAsia"/>
              </w:rPr>
              <w:t>项</w:t>
            </w:r>
          </w:p>
        </w:tc>
        <w:tc>
          <w:tcPr>
            <w:tcW w:w="1776" w:type="dxa"/>
            <w:vAlign w:val="center"/>
          </w:tcPr>
          <w:p w14:paraId="306935F2">
            <w:pPr>
              <w:pStyle w:val="6"/>
              <w:jc w:val="center"/>
              <w:spacing w:before="54" w:line="211" w:lineRule="auto"/>
              <w:ind w:left="234"/>
              <w:rPr>
                <w:spacing w:val="-19"/>
                <w:rFonts w:ascii="仿宋" w:hAnsi="仿宋" w:eastAsia="仿宋" w:cs="仿宋" w:hint="eastAsia"/>
              </w:rPr>
            </w:pPr>
            <w:r>
              <w:rPr>
                <w:spacing w:val="-2"/>
                <w:lang w:eastAsia="zh-CN"/>
                <w:rFonts w:ascii="仿宋" w:hAnsi="仿宋" w:eastAsia="仿宋" w:cs="仿宋" w:hint="eastAsia"/>
              </w:rPr>
              <w:t>乡镇</w:t>
            </w:r>
          </w:p>
        </w:tc>
      </w:tr>
      <w:tr w14:paraId="1ADAD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84" w:hRule="atLeast"/>
        </w:trPr>
        <w:tc>
          <w:tcPr>
            <w:tcW w:w="844" w:type="dxa"/>
            <w:vAlign w:val="top"/>
          </w:tcPr>
          <w:p w14:paraId="6F287988">
            <w:pPr>
              <w:spacing w:line="370" w:lineRule="auto"/>
              <w:rPr>
                <w:sz w:val="21"/>
                <w:rFonts w:ascii="仿宋" w:hAnsi="仿宋" w:eastAsia="仿宋" w:cs="仿宋" w:hint="eastAsia"/>
              </w:rPr>
            </w:pPr>
          </w:p>
          <w:p w14:paraId="6C4EA380">
            <w:pPr>
              <w:pStyle w:val="6"/>
              <w:spacing w:before="71" w:line="184" w:lineRule="auto"/>
              <w:ind w:left="305"/>
              <w:rPr>
                <w:lang w:val="en-US" w:eastAsia="zh-CN"/>
                <w:rFonts w:ascii="仿宋" w:hAnsi="仿宋" w:eastAsia="仿宋" w:cs="仿宋" w:hint="eastAsia"/>
              </w:rPr>
            </w:pPr>
            <w:r>
              <w:rPr>
                <w:spacing w:val="-7"/>
                <w:lang w:val="en-US" w:eastAsia="zh-CN"/>
                <w:rFonts w:ascii="仿宋" w:hAnsi="仿宋" w:eastAsia="仿宋" w:cs="仿宋" w:hint="eastAsia"/>
              </w:rPr>
              <w:t>17</w:t>
            </w:r>
          </w:p>
        </w:tc>
        <w:tc>
          <w:tcPr>
            <w:tcW w:w="1079" w:type="dxa"/>
            <w:vAlign w:val="top"/>
          </w:tcPr>
          <w:p w14:paraId="317DEAC8">
            <w:pPr>
              <w:spacing w:line="314" w:lineRule="auto"/>
              <w:rPr>
                <w:sz w:val="21"/>
                <w:rFonts w:ascii="仿宋" w:hAnsi="仿宋" w:eastAsia="仿宋" w:cs="仿宋" w:hint="eastAsia"/>
              </w:rPr>
            </w:pPr>
          </w:p>
          <w:p w14:paraId="16E58FBF">
            <w:pPr>
              <w:pStyle w:val="6"/>
              <w:spacing w:before="72" w:line="219" w:lineRule="auto"/>
              <w:ind w:left="120"/>
              <w:rPr>
                <w:rFonts w:ascii="仿宋" w:hAnsi="仿宋" w:eastAsia="仿宋" w:cs="仿宋" w:hint="eastAsia"/>
              </w:rPr>
            </w:pPr>
            <w:r>
              <w:rPr>
                <w:spacing w:val="2"/>
                <w:rFonts w:ascii="仿宋" w:hAnsi="仿宋" w:eastAsia="仿宋" w:cs="仿宋" w:hint="eastAsia"/>
              </w:rPr>
              <w:t>宗教事务</w:t>
            </w:r>
          </w:p>
        </w:tc>
        <w:tc>
          <w:tcPr>
            <w:tcW w:w="2097" w:type="dxa"/>
            <w:vAlign w:val="top"/>
          </w:tcPr>
          <w:p w14:paraId="66B5FDE5">
            <w:pPr>
              <w:pStyle w:val="6"/>
              <w:jc w:val="both"/>
              <w:spacing w:before="65" w:line="254" w:lineRule="auto"/>
              <w:ind w:left="72" w:right="59"/>
              <w:rPr>
                <w:rFonts w:ascii="仿宋" w:hAnsi="仿宋" w:eastAsia="仿宋" w:cs="仿宋" w:hint="eastAsia"/>
              </w:rPr>
            </w:pPr>
            <w:r>
              <w:rPr>
                <w:spacing w:val="-1"/>
                <w:rFonts w:ascii="仿宋" w:hAnsi="仿宋" w:eastAsia="仿宋" w:cs="仿宋" w:hint="eastAsia"/>
              </w:rPr>
              <w:t>对假冒宗教教职人员进行宗教</w:t>
            </w:r>
            <w:r>
              <w:rPr>
                <w:spacing w:val="1"/>
                <w:rFonts w:ascii="仿宋" w:hAnsi="仿宋" w:eastAsia="仿宋" w:cs="仿宋" w:hint="eastAsia"/>
              </w:rPr>
              <w:t xml:space="preserve">活动或者骗取钱财等违法活动 </w:t>
            </w:r>
            <w:r>
              <w:rPr>
                <w:spacing w:val="19"/>
                <w:rFonts w:ascii="仿宋" w:hAnsi="仿宋" w:eastAsia="仿宋" w:cs="仿宋" w:hint="eastAsia"/>
              </w:rPr>
              <w:t>的行政处罚</w:t>
            </w:r>
          </w:p>
        </w:tc>
        <w:tc>
          <w:tcPr>
            <w:tcW w:w="3360" w:type="dxa"/>
            <w:vAlign w:val="top"/>
          </w:tcPr>
          <w:p w14:paraId="2E5746CA">
            <w:pPr>
              <w:pStyle w:val="6"/>
              <w:spacing w:before="198" w:line="297" w:lineRule="auto"/>
              <w:ind w:left="134" w:right="203"/>
              <w:rPr>
                <w:rFonts w:ascii="仿宋" w:hAnsi="仿宋" w:eastAsia="仿宋" w:cs="仿宋" w:hint="eastAsia"/>
              </w:rPr>
            </w:pPr>
            <w:r>
              <w:rPr>
                <w:spacing w:val="-1"/>
                <w:rFonts w:ascii="仿宋" w:hAnsi="仿宋" w:eastAsia="仿宋" w:cs="仿宋" w:hint="eastAsia"/>
              </w:rPr>
              <w:t>《宗教事务条例》(2017年8月26日修订)第七</w:t>
            </w:r>
            <w:r>
              <w:rPr>
                <w:spacing w:val="4"/>
                <w:rFonts w:ascii="仿宋" w:hAnsi="仿宋" w:eastAsia="仿宋" w:cs="仿宋" w:hint="eastAsia"/>
              </w:rPr>
              <w:t xml:space="preserve"> </w:t>
            </w:r>
            <w:r>
              <w:rPr>
                <w:spacing w:val="-3"/>
                <w:rFonts w:ascii="仿宋" w:hAnsi="仿宋" w:eastAsia="仿宋" w:cs="仿宋" w:hint="eastAsia"/>
              </w:rPr>
              <w:t>十四条</w:t>
            </w:r>
          </w:p>
        </w:tc>
        <w:tc>
          <w:tcPr>
            <w:tcW w:w="1776" w:type="dxa"/>
            <w:vAlign w:val="center"/>
          </w:tcPr>
          <w:p w14:paraId="5F5AAF9B">
            <w:pPr>
              <w:pStyle w:val="6"/>
              <w:jc w:val="center"/>
              <w:spacing w:before="198" w:line="297" w:lineRule="auto"/>
              <w:ind w:left="134" w:right="203"/>
              <w:rPr>
                <w:spacing w:val="-1"/>
                <w:rFonts w:ascii="仿宋" w:hAnsi="仿宋" w:eastAsia="仿宋" w:cs="仿宋" w:hint="eastAsia"/>
              </w:rPr>
            </w:pPr>
            <w:r>
              <w:rPr>
                <w:spacing w:val="-2"/>
                <w:lang w:eastAsia="zh-CN"/>
                <w:rFonts w:ascii="仿宋" w:hAnsi="仿宋" w:eastAsia="仿宋" w:cs="仿宋" w:hint="eastAsia"/>
              </w:rPr>
              <w:t>乡镇</w:t>
            </w:r>
          </w:p>
        </w:tc>
      </w:tr>
      <w:tr w14:paraId="5E095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629" w:hRule="atLeast"/>
        </w:trPr>
        <w:tc>
          <w:tcPr>
            <w:tcW w:w="9156" w:type="dxa"/>
            <w:gridSpan w:val="5"/>
            <w:vAlign w:val="center"/>
          </w:tcPr>
          <w:p w14:paraId="3126DBF3">
            <w:pPr>
              <w:pStyle w:val="6"/>
              <w:jc w:val="center"/>
              <w:spacing w:before="198" w:line="297" w:lineRule="auto"/>
              <w:ind w:left="134" w:right="203"/>
              <w:rPr>
                <w:spacing w:val="-1"/>
              </w:rPr>
            </w:pPr>
            <w:r>
              <w:rPr>
                <w:b w:val="1"/>
                <w:color w:val="000000"/>
                <w:bCs/>
                <w:kern w:val="0"/>
                <w:szCs w:val="21"/>
                <w:rFonts w:ascii="宋体" w:hAnsi="宋体" w:eastAsia="宋体" w:cs="Times New Roman" w:hint="eastAsia"/>
              </w:rPr>
              <w:t>乡镇现有行政处罚事项（</w:t>
            </w:r>
            <w:r>
              <w:rPr>
                <w:b w:val="1"/>
                <w:color w:val="000000"/>
                <w:lang w:val="en-US" w:eastAsia="zh-CN"/>
                <w:bCs/>
                <w:kern w:val="0"/>
                <w:szCs w:val="21"/>
                <w:rFonts w:cs="Times New Roman" w:hint="eastAsia"/>
              </w:rPr>
              <w:t>4</w:t>
            </w:r>
            <w:r>
              <w:rPr>
                <w:b w:val="1"/>
                <w:color w:val="000000"/>
                <w:bCs/>
                <w:kern w:val="0"/>
                <w:szCs w:val="21"/>
                <w:rFonts w:ascii="宋体" w:hAnsi="宋体" w:eastAsia="宋体" w:cs="Times New Roman" w:hint="eastAsia"/>
              </w:rPr>
              <w:t>项）</w:t>
            </w:r>
          </w:p>
        </w:tc>
      </w:tr>
      <w:tr w14:paraId="40842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534" w:hRule="atLeast"/>
        </w:trPr>
        <w:tc>
          <w:tcPr>
            <w:tcW w:w="844" w:type="dxa"/>
            <w:vAlign w:val="top"/>
            <w:shd w:val="clear" w:color="auto" w:fill="auto"/>
          </w:tcPr>
          <w:p w14:paraId="1B9B1E3C">
            <w:pPr>
              <w:pStyle w:val="6"/>
              <w:spacing w:before="152" w:line="221" w:lineRule="auto"/>
              <w:ind w:left="198" w:leftChars="0"/>
              <w:rPr>
                <w:color w:val="000000"/>
                <w:sz w:val="22"/>
                <w:lang w:val="en-US" w:eastAsia="zh-CN" w:bidi="ar-SA"/>
                <w:kern w:val="0"/>
                <w:szCs w:val="22"/>
                <w:rFonts w:ascii="宋体" w:hAnsi="宋体" w:eastAsia="宋体" w:cs="宋体" w:hint="eastAsia"/>
              </w:rPr>
            </w:pPr>
            <w:r>
              <w:rPr>
                <w:b w:val="1"/>
                <w:spacing w:val="-5"/>
                <w:bCs/>
              </w:rPr>
              <w:t>序号</w:t>
            </w:r>
          </w:p>
        </w:tc>
        <w:tc>
          <w:tcPr>
            <w:tcW w:w="1079" w:type="dxa"/>
            <w:vAlign w:val="top"/>
            <w:shd w:val="clear" w:color="auto" w:fill="auto"/>
          </w:tcPr>
          <w:p w14:paraId="660FA54E">
            <w:pPr>
              <w:pStyle w:val="6"/>
              <w:spacing w:before="151" w:line="219" w:lineRule="auto"/>
              <w:ind w:left="114" w:leftChars="0"/>
              <w:rPr>
                <w:color w:val="000000"/>
                <w:sz w:val="22"/>
                <w:lang w:val="en-US" w:eastAsia="en-US" w:bidi="ar-SA"/>
                <w:kern w:val="0"/>
                <w:szCs w:val="22"/>
                <w:rFonts w:ascii="宋体" w:hAnsi="宋体" w:eastAsia="宋体" w:cs="宋体"/>
              </w:rPr>
            </w:pPr>
            <w:r>
              <w:rPr>
                <w:b w:val="1"/>
                <w:bCs/>
              </w:rPr>
              <w:t>领域类别</w:t>
            </w:r>
          </w:p>
        </w:tc>
        <w:tc>
          <w:tcPr>
            <w:tcW w:w="2097" w:type="dxa"/>
            <w:vAlign w:val="top"/>
            <w:shd w:val="clear" w:color="auto" w:fill="auto"/>
          </w:tcPr>
          <w:p w14:paraId="7532A47F">
            <w:pPr>
              <w:pStyle w:val="6"/>
              <w:jc w:val="center"/>
              <w:spacing w:before="151" w:line="220" w:lineRule="auto"/>
              <w:rPr>
                <w:color w:val="000000"/>
                <w:sz w:val="22"/>
                <w:lang w:val="en-US" w:eastAsia="en-US" w:bidi="ar-SA"/>
                <w:kern w:val="0"/>
                <w:szCs w:val="22"/>
                <w:rFonts w:ascii="宋体" w:hAnsi="宋体" w:eastAsia="宋体" w:cs="宋体" w:hint="eastAsia"/>
              </w:rPr>
            </w:pPr>
            <w:r>
              <w:rPr>
                <w:b w:val="1"/>
                <w:spacing w:val="-4"/>
                <w:bCs/>
              </w:rPr>
              <w:t>事项名称</w:t>
            </w:r>
          </w:p>
        </w:tc>
        <w:tc>
          <w:tcPr>
            <w:tcW w:w="3360" w:type="dxa"/>
            <w:vAlign w:val="top"/>
            <w:shd w:val="clear" w:color="auto" w:fill="auto"/>
          </w:tcPr>
          <w:p w14:paraId="378D95A6">
            <w:pPr>
              <w:pStyle w:val="6"/>
              <w:jc w:val="center"/>
              <w:spacing w:before="149" w:line="219" w:lineRule="auto"/>
              <w:rPr>
                <w:color w:val="000000"/>
                <w:sz w:val="22"/>
                <w:lang w:val="en-US" w:eastAsia="en-US" w:bidi="ar-SA"/>
                <w:kern w:val="0"/>
                <w:szCs w:val="22"/>
                <w:rFonts w:ascii="宋体" w:hAnsi="宋体" w:eastAsia="宋体" w:cs="宋体" w:hint="eastAsia"/>
              </w:rPr>
            </w:pPr>
            <w:r>
              <w:rPr>
                <w:b w:val="1"/>
                <w:spacing w:val="-5"/>
                <w:bCs/>
              </w:rPr>
              <w:t>设定依据</w:t>
            </w:r>
          </w:p>
        </w:tc>
        <w:tc>
          <w:tcPr>
            <w:tcW w:w="1776" w:type="dxa"/>
            <w:vAlign w:val="center"/>
          </w:tcPr>
          <w:p w14:paraId="5563E634">
            <w:pPr>
              <w:pStyle w:val="6"/>
              <w:jc w:val="center"/>
              <w:spacing w:before="198" w:line="297" w:lineRule="auto"/>
              <w:ind w:left="134" w:right="203"/>
              <w:rPr>
                <w:spacing w:val="-1"/>
              </w:rPr>
            </w:pPr>
            <w:r>
              <w:rPr>
                <w:b w:val="1"/>
                <w:spacing w:val="-5"/>
                <w:lang w:val="en-US" w:eastAsia="zh-CN"/>
                <w:bCs/>
                <w:rFonts w:hint="eastAsia"/>
              </w:rPr>
              <w:t>第一责任层级</w:t>
            </w:r>
          </w:p>
        </w:tc>
      </w:tr>
      <w:tr w14:paraId="3635C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84" w:hRule="atLeast"/>
        </w:trPr>
        <w:tc>
          <w:tcPr>
            <w:tcW w:w="844" w:type="dxa"/>
            <w:vAlign w:val="center"/>
          </w:tcPr>
          <w:p w14:paraId="4F303B02">
            <w:pPr>
              <w:pStyle w:val="6"/>
              <w:jc w:val="center"/>
              <w:spacing w:before="71" w:line="184" w:lineRule="auto"/>
              <w:ind w:left="305"/>
              <w:rPr>
                <w:spacing w:val="-7"/>
                <w:lang w:val="en-US" w:eastAsia="zh-CN"/>
                <w:rFonts w:hint="default"/>
              </w:rPr>
            </w:pPr>
            <w:r>
              <w:rPr>
                <w:spacing w:val="-7"/>
                <w:lang w:val="en-US" w:eastAsia="zh-CN"/>
                <w:rFonts w:hint="eastAsia"/>
              </w:rPr>
              <w:t>1</w:t>
            </w:r>
          </w:p>
        </w:tc>
        <w:tc>
          <w:tcPr>
            <w:tcW w:w="1079" w:type="dxa"/>
            <w:vAlign w:val="top"/>
          </w:tcPr>
          <w:p w14:paraId="2D7866C8">
            <w:pPr>
              <w:pStyle w:val="6"/>
              <w:spacing w:before="72" w:line="219" w:lineRule="auto"/>
              <w:ind w:left="120"/>
              <w:rPr>
                <w:spacing w:val="2"/>
              </w:rPr>
            </w:pPr>
          </w:p>
        </w:tc>
        <w:tc>
          <w:tcPr>
            <w:tcW w:w="2097" w:type="dxa"/>
            <w:vAlign w:val="top"/>
          </w:tcPr>
          <w:p w14:paraId="2EC324DF">
            <w:pPr>
              <w:pStyle w:val="6"/>
              <w:jc w:val="both"/>
              <w:spacing w:before="65" w:line="254" w:lineRule="auto"/>
              <w:ind w:left="72" w:right="59"/>
              <w:rPr>
                <w:spacing w:val="-1"/>
              </w:rPr>
            </w:pPr>
            <w:r>
              <w:rPr>
                <w:color w:val="000000"/>
                <w:bCs/>
                <w:kern w:val="0"/>
                <w:szCs w:val="21"/>
                <w:rFonts w:ascii="仿宋" w:hAnsi="仿宋" w:eastAsia="仿宋" w:cs="Times New Roman" w:hint="eastAsia"/>
              </w:rPr>
              <w:t>对农村居民未经批准或者违反规划的规定建住宅的处罚</w:t>
            </w:r>
          </w:p>
        </w:tc>
        <w:tc>
          <w:tcPr>
            <w:tcW w:w="3360" w:type="dxa"/>
            <w:vAlign w:val="top"/>
          </w:tcPr>
          <w:p w14:paraId="4AF47F29">
            <w:pPr>
              <w:pStyle w:val="6"/>
              <w:spacing w:before="198" w:line="297" w:lineRule="auto"/>
              <w:ind w:left="134" w:right="203"/>
              <w:rPr>
                <w:spacing w:val="-1"/>
              </w:rPr>
            </w:pPr>
            <w:r>
              <w:rPr>
                <w:color w:val="000000"/>
                <w:bCs/>
                <w:kern w:val="0"/>
                <w:szCs w:val="21"/>
                <w:rFonts w:ascii="仿宋" w:hAnsi="仿宋" w:eastAsia="仿宋" w:cs="Times New Roman" w:hint="eastAsia"/>
              </w:rPr>
              <w:t>《村庄和集镇规划建设管理条例》（1993年11月1日起施行）第三十七条第二款</w:t>
            </w:r>
          </w:p>
        </w:tc>
        <w:tc>
          <w:tcPr>
            <w:tcW w:w="1776" w:type="dxa"/>
            <w:vAlign w:val="center"/>
          </w:tcPr>
          <w:p w14:paraId="6CBD1593">
            <w:pPr>
              <w:pStyle w:val="6"/>
              <w:jc w:val="center"/>
              <w:spacing w:before="198" w:line="297" w:lineRule="auto"/>
              <w:ind w:left="134" w:right="203"/>
              <w:rPr>
                <w:spacing w:val="-1"/>
              </w:rPr>
            </w:pPr>
            <w:r>
              <w:rPr>
                <w:spacing w:val="-2"/>
                <w:lang w:eastAsia="zh-CN"/>
                <w:rFonts w:hint="eastAsia"/>
              </w:rPr>
              <w:t>乡镇</w:t>
            </w:r>
          </w:p>
        </w:tc>
      </w:tr>
      <w:tr w14:paraId="2357F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84" w:hRule="atLeast"/>
        </w:trPr>
        <w:tc>
          <w:tcPr>
            <w:tcW w:w="844" w:type="dxa"/>
            <w:vAlign w:val="center"/>
          </w:tcPr>
          <w:p w14:paraId="565B51D8">
            <w:pPr>
              <w:pStyle w:val="6"/>
              <w:jc w:val="center"/>
              <w:spacing w:before="71" w:line="184" w:lineRule="auto"/>
              <w:ind w:left="305"/>
              <w:rPr>
                <w:spacing w:val="-7"/>
                <w:lang w:val="en-US" w:eastAsia="zh-CN"/>
                <w:rFonts w:hint="default"/>
              </w:rPr>
            </w:pPr>
            <w:r>
              <w:rPr>
                <w:spacing w:val="-7"/>
                <w:lang w:val="en-US" w:eastAsia="zh-CN"/>
                <w:rFonts w:hint="eastAsia"/>
              </w:rPr>
              <w:t>2</w:t>
            </w:r>
          </w:p>
        </w:tc>
        <w:tc>
          <w:tcPr>
            <w:tcW w:w="1079" w:type="dxa"/>
            <w:vAlign w:val="top"/>
          </w:tcPr>
          <w:p w14:paraId="1804E0F5">
            <w:pPr>
              <w:pStyle w:val="6"/>
              <w:spacing w:before="72" w:line="219" w:lineRule="auto"/>
              <w:ind w:left="120"/>
              <w:rPr>
                <w:spacing w:val="2"/>
              </w:rPr>
            </w:pPr>
          </w:p>
        </w:tc>
        <w:tc>
          <w:tcPr>
            <w:tcW w:w="2097" w:type="dxa"/>
            <w:vAlign w:val="top"/>
          </w:tcPr>
          <w:p w14:paraId="567E3C1C">
            <w:pPr>
              <w:pStyle w:val="6"/>
              <w:jc w:val="both"/>
              <w:spacing w:before="65" w:line="254" w:lineRule="auto"/>
              <w:ind w:left="72" w:right="59"/>
              <w:rPr>
                <w:spacing w:val="-1"/>
              </w:rPr>
            </w:pPr>
            <w:r>
              <w:rPr>
                <w:color w:val="000000"/>
                <w:bCs/>
                <w:kern w:val="0"/>
                <w:szCs w:val="21"/>
                <w:rFonts w:ascii="仿宋" w:hAnsi="仿宋" w:eastAsia="仿宋" w:cs="Times New Roman" w:hint="eastAsia"/>
              </w:rPr>
              <w:t>对损坏村庄和集镇的房屋、公共设施,乱堆粪便、垃圾、柴草，破坏村容镇貌和环境卫生的处罚</w:t>
            </w:r>
          </w:p>
        </w:tc>
        <w:tc>
          <w:tcPr>
            <w:tcW w:w="3360" w:type="dxa"/>
            <w:vAlign w:val="top"/>
          </w:tcPr>
          <w:p w14:paraId="030C20AE">
            <w:pPr>
              <w:pStyle w:val="6"/>
              <w:spacing w:before="198" w:line="297" w:lineRule="auto"/>
              <w:ind w:left="134" w:right="203"/>
              <w:rPr>
                <w:spacing w:val="-1"/>
              </w:rPr>
            </w:pPr>
            <w:r>
              <w:rPr>
                <w:color w:val="000000"/>
                <w:bCs/>
                <w:kern w:val="0"/>
                <w:szCs w:val="21"/>
                <w:rFonts w:ascii="仿宋" w:hAnsi="仿宋" w:eastAsia="仿宋" w:cs="Times New Roman" w:hint="eastAsia"/>
              </w:rPr>
              <w:t>《村庄和集镇规划建设管理条例》（1993年11月1日起施行）第三十九条</w:t>
            </w:r>
          </w:p>
        </w:tc>
        <w:tc>
          <w:tcPr>
            <w:tcW w:w="1776" w:type="dxa"/>
            <w:vAlign w:val="center"/>
          </w:tcPr>
          <w:p w14:paraId="0F805C7B">
            <w:pPr>
              <w:pStyle w:val="6"/>
              <w:jc w:val="center"/>
              <w:spacing w:before="198" w:line="297" w:lineRule="auto"/>
              <w:ind w:left="134" w:right="203"/>
              <w:rPr>
                <w:spacing w:val="-1"/>
              </w:rPr>
            </w:pPr>
            <w:r>
              <w:rPr>
                <w:spacing w:val="-2"/>
                <w:lang w:eastAsia="zh-CN"/>
                <w:rFonts w:hint="eastAsia"/>
              </w:rPr>
              <w:t>乡镇</w:t>
            </w:r>
          </w:p>
        </w:tc>
      </w:tr>
      <w:tr w14:paraId="11A4E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84" w:hRule="atLeast"/>
        </w:trPr>
        <w:tc>
          <w:tcPr>
            <w:tcW w:w="844" w:type="dxa"/>
            <w:vAlign w:val="center"/>
          </w:tcPr>
          <w:p w14:paraId="3DDD44EB">
            <w:pPr>
              <w:pStyle w:val="6"/>
              <w:jc w:val="center"/>
              <w:spacing w:before="71" w:line="184" w:lineRule="auto"/>
              <w:ind w:left="305"/>
              <w:rPr>
                <w:spacing w:val="-7"/>
                <w:lang w:val="en-US" w:eastAsia="zh-CN"/>
                <w:rFonts w:hint="default"/>
              </w:rPr>
            </w:pPr>
            <w:r>
              <w:rPr>
                <w:spacing w:val="-7"/>
                <w:lang w:val="en-US" w:eastAsia="zh-CN"/>
                <w:rFonts w:hint="eastAsia"/>
              </w:rPr>
              <w:t>3</w:t>
            </w:r>
          </w:p>
        </w:tc>
        <w:tc>
          <w:tcPr>
            <w:tcW w:w="1079" w:type="dxa"/>
            <w:vAlign w:val="top"/>
          </w:tcPr>
          <w:p w14:paraId="37941B47">
            <w:pPr>
              <w:pStyle w:val="6"/>
              <w:spacing w:before="72" w:line="219" w:lineRule="auto"/>
              <w:ind w:left="120"/>
              <w:rPr>
                <w:spacing w:val="2"/>
              </w:rPr>
            </w:pPr>
          </w:p>
        </w:tc>
        <w:tc>
          <w:tcPr>
            <w:tcW w:w="2097" w:type="dxa"/>
            <w:vAlign w:val="top"/>
          </w:tcPr>
          <w:p w14:paraId="42489EA9">
            <w:pPr>
              <w:pStyle w:val="6"/>
              <w:jc w:val="both"/>
              <w:spacing w:before="65" w:line="254" w:lineRule="auto"/>
              <w:ind w:left="72" w:right="59"/>
              <w:rPr>
                <w:spacing w:val="-1"/>
              </w:rPr>
            </w:pPr>
            <w:r>
              <w:rPr>
                <w:color w:val="000000"/>
                <w:bCs/>
                <w:kern w:val="0"/>
                <w:szCs w:val="21"/>
                <w:rFonts w:ascii="仿宋" w:hAnsi="仿宋" w:eastAsia="仿宋" w:cs="Times New Roman" w:hint="eastAsia"/>
              </w:rPr>
              <w:t>对擅自在村庄、集镇规划区内的街道、广场、市场和车站等场所修建临时建筑物、构筑物和其他设施的处罚</w:t>
            </w:r>
          </w:p>
        </w:tc>
        <w:tc>
          <w:tcPr>
            <w:tcW w:w="3360" w:type="dxa"/>
            <w:vAlign w:val="top"/>
          </w:tcPr>
          <w:p w14:paraId="268DFEFA">
            <w:pPr>
              <w:pStyle w:val="6"/>
              <w:spacing w:before="198" w:line="297" w:lineRule="auto"/>
              <w:ind w:left="134" w:right="203"/>
              <w:rPr>
                <w:spacing w:val="-1"/>
              </w:rPr>
            </w:pPr>
            <w:r>
              <w:rPr>
                <w:color w:val="000000"/>
                <w:bCs/>
                <w:kern w:val="0"/>
                <w:szCs w:val="21"/>
                <w:rFonts w:ascii="仿宋" w:hAnsi="仿宋" w:eastAsia="仿宋" w:cs="Times New Roman" w:hint="eastAsia"/>
              </w:rPr>
              <w:t>《村庄和集镇规划建设管理条例》（1993年11月1日起施行）第四十条</w:t>
            </w:r>
          </w:p>
        </w:tc>
        <w:tc>
          <w:tcPr>
            <w:tcW w:w="1776" w:type="dxa"/>
            <w:vAlign w:val="center"/>
          </w:tcPr>
          <w:p w14:paraId="73A2F165">
            <w:pPr>
              <w:pStyle w:val="6"/>
              <w:jc w:val="center"/>
              <w:spacing w:before="198" w:line="297" w:lineRule="auto"/>
              <w:ind w:left="134" w:right="203"/>
              <w:rPr>
                <w:spacing w:val="-1"/>
              </w:rPr>
            </w:pPr>
            <w:r>
              <w:rPr>
                <w:spacing w:val="-2"/>
                <w:lang w:eastAsia="zh-CN"/>
                <w:rFonts w:hint="eastAsia"/>
              </w:rPr>
              <w:t>乡镇</w:t>
            </w:r>
          </w:p>
        </w:tc>
      </w:tr>
      <w:tr w14:paraId="3B171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0.000000"/>
            <w:right w:type="dxa" w:w="0.000000"/>
          </w:tblCellMar>
        </w:tblPrEx>
        <w:trPr>
          <w:trHeight w:val="984" w:hRule="atLeast"/>
        </w:trPr>
        <w:tc>
          <w:tcPr>
            <w:tcW w:w="844" w:type="dxa"/>
            <w:vAlign w:val="center"/>
          </w:tcPr>
          <w:p w14:paraId="4BCF1D6C">
            <w:pPr>
              <w:pStyle w:val="6"/>
              <w:jc w:val="center"/>
              <w:spacing w:before="71" w:line="184" w:lineRule="auto"/>
              <w:ind w:left="305"/>
              <w:rPr>
                <w:spacing w:val="-7"/>
                <w:lang w:val="en-US" w:eastAsia="zh-CN"/>
                <w:rFonts w:hint="default"/>
              </w:rPr>
            </w:pPr>
            <w:r>
              <w:rPr>
                <w:spacing w:val="-7"/>
                <w:lang w:val="en-US" w:eastAsia="zh-CN"/>
                <w:rFonts w:hint="eastAsia"/>
              </w:rPr>
              <w:t>4</w:t>
            </w:r>
          </w:p>
        </w:tc>
        <w:tc>
          <w:tcPr>
            <w:tcW w:w="1079" w:type="dxa"/>
            <w:vAlign w:val="top"/>
          </w:tcPr>
          <w:p w14:paraId="5C77FB3C">
            <w:pPr>
              <w:pStyle w:val="6"/>
              <w:spacing w:before="72" w:line="219" w:lineRule="auto"/>
              <w:ind w:left="120"/>
              <w:rPr>
                <w:spacing w:val="2"/>
              </w:rPr>
            </w:pPr>
          </w:p>
        </w:tc>
        <w:tc>
          <w:tcPr>
            <w:tcW w:w="2097" w:type="dxa"/>
            <w:vAlign w:val="top"/>
          </w:tcPr>
          <w:p w14:paraId="15F5B42D">
            <w:pPr>
              <w:pStyle w:val="6"/>
              <w:jc w:val="both"/>
              <w:spacing w:before="65" w:line="254" w:lineRule="auto"/>
              <w:ind w:left="72" w:right="59"/>
              <w:rPr>
                <w:spacing w:val="-1"/>
              </w:rPr>
            </w:pPr>
            <w:r>
              <w:rPr>
                <w:color w:val="000000"/>
                <w:bCs/>
                <w:kern w:val="0"/>
                <w:szCs w:val="21"/>
                <w:rFonts w:ascii="仿宋" w:hAnsi="仿宋" w:eastAsia="仿宋" w:cs="Times New Roman" w:hint="eastAsia"/>
              </w:rPr>
              <w:t>对在乡、村庄规划区内未依法取得乡村建设规划许可证或者未按照乡村建设规划许可证的规定进行建设的处罚</w:t>
            </w:r>
          </w:p>
        </w:tc>
        <w:tc>
          <w:tcPr>
            <w:tcW w:w="3360" w:type="dxa"/>
            <w:vAlign w:val="top"/>
          </w:tcPr>
          <w:p w14:paraId="680F455C">
            <w:pPr>
              <w:pStyle w:val="6"/>
              <w:spacing w:before="198" w:line="297" w:lineRule="auto"/>
              <w:ind w:left="134" w:right="203"/>
              <w:rPr>
                <w:spacing w:val="-1"/>
              </w:rPr>
            </w:pPr>
            <w:r>
              <w:rPr>
                <w:color w:val="000000"/>
                <w:bCs/>
                <w:kern w:val="0"/>
                <w:szCs w:val="21"/>
                <w:rFonts w:ascii="仿宋" w:hAnsi="仿宋" w:eastAsia="仿宋" w:cs="Times New Roman" w:hint="eastAsia"/>
              </w:rPr>
              <w:t>《中华人民共和国城乡规划法》（2019年4月23日修订）第六十五条                                           《河北省城乡规划条例》（2016年5月25日修订）第八十二条                                                 《唐山市城乡规划条例》（2013年10月1日起施行）第七十七条</w:t>
            </w:r>
          </w:p>
        </w:tc>
        <w:tc>
          <w:tcPr>
            <w:tcW w:w="1776" w:type="dxa"/>
            <w:vAlign w:val="center"/>
          </w:tcPr>
          <w:p w14:paraId="3B5D0214">
            <w:pPr>
              <w:pStyle w:val="6"/>
              <w:jc w:val="center"/>
              <w:spacing w:before="198" w:line="297" w:lineRule="auto"/>
              <w:ind w:left="134" w:right="203"/>
              <w:rPr>
                <w:spacing w:val="-1"/>
              </w:rPr>
            </w:pPr>
            <w:r>
              <w:rPr>
                <w:spacing w:val="-2"/>
                <w:lang w:eastAsia="zh-CN"/>
                <w:rFonts w:hint="eastAsia"/>
              </w:rPr>
              <w:t>乡镇</w:t>
            </w:r>
          </w:p>
        </w:tc>
      </w:tr>
    </w:tbl>
    <w:p w14:paraId="0E645D12">
      <w:pPr>
        <w:rPr>
          <w:sz w:val="21"/>
          <w:rFonts w:ascii="Arial"/>
        </w:rPr>
      </w:pPr>
    </w:p>
    <w:sectPr>
      <w:docGrid w:type="default" w:charSpace="0"/>
      <w:pgSz w:w="11660" w:h="16840"/>
      <w:pgMar w:top="1431" w:right="1084" w:bottom="0" w:left="1004" w:header="0" w:footer="0" w:gutter="0"/>
      <w:cols w:space="720" w:num="1"/>
    </w:sectPr>
  </w:body>
</w:document>
</file>