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0FD3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黑沿子镇综合行政执法队工作人员名单</w:t>
      </w:r>
    </w:p>
    <w:tbl>
      <w:tblPr>
        <w:tblStyle w:val="2"/>
        <w:tblpPr w:leftFromText="180" w:rightFromText="180" w:vertAnchor="text" w:horzAnchor="page" w:tblpX="1432" w:tblpY="354"/>
        <w:tblOverlap w:val="never"/>
        <w:tblW w:w="9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25"/>
        <w:gridCol w:w="1183"/>
        <w:gridCol w:w="1301"/>
        <w:gridCol w:w="1980"/>
        <w:gridCol w:w="499"/>
        <w:gridCol w:w="932"/>
        <w:gridCol w:w="776"/>
        <w:gridCol w:w="1169"/>
      </w:tblGrid>
      <w:tr w14:paraId="2CBC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B4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03021097079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4918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A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毕艳平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03021097084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DD6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0963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03021097019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0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1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高向玲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03021097039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5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彬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03021097078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4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B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03021097081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42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F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03021097080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7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2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03021097049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0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9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03021097043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7E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3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03021097082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2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5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高克付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黑沿子镇人民政府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03021097041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A37060">
      <w:pPr>
        <w:rPr>
          <w:rFonts w:hint="eastAsia"/>
          <w:sz w:val="44"/>
          <w:szCs w:val="44"/>
          <w:lang w:val="en-US" w:eastAsia="zh-CN"/>
        </w:rPr>
      </w:pPr>
    </w:p>
    <w:p w14:paraId="68C468A9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5E22"/>
    <w:rsid w:val="0AC34EB8"/>
    <w:rsid w:val="30724D61"/>
    <w:rsid w:val="482F226C"/>
    <w:rsid w:val="7B2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431</Characters>
  <Lines>0</Lines>
  <Paragraphs>0</Paragraphs>
  <TotalTime>0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2024-12-31T03:29:00Z</dcterms:created>
  <dc:creator>董</dc:creator>
  <cp:lastModifiedBy>一剑飘落红尘</cp:lastModifiedBy>
  <dcterms:modified xsi:type="dcterms:W3CDTF">2024-12-31T03:37:44Z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eyJoZGlkIjoiNDdlNjE3ZDFhMjlmYmIxYTQ4YmU1MjQzYTRkYjBmMGIiLCJ1c2VySWQiOiIxMzMxNDEzMDY5In0=</vt:lpwstr>
  </property>
  <property fmtid="{D5CDD505-2E9C-101B-9397-08002B2CF9AE}" pid="4" name="ICV">
    <vt:lpwstr>6AA3C1650F4F41BE96BC7BBD7E0B0948_12</vt:lpwstr>
  </property>
</Properties>
</file>