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3256.60</w:t>
            </w:r>
          </w:p>
        </w:tc>
        <w:tc>
          <w:tcPr>
            <w:tcW w:w="4535" w:type="dxa"/>
            <w:vAlign w:val="center"/>
          </w:tcPr>
          <w:p>
            <w:pPr>
              <w:pStyle w:val="13"/>
            </w:pPr>
            <w:r>
              <w:t>一、一般公共服务支出</w:t>
            </w:r>
          </w:p>
        </w:tc>
        <w:tc>
          <w:tcPr>
            <w:tcW w:w="2126" w:type="dxa"/>
            <w:vAlign w:val="center"/>
          </w:tcPr>
          <w:p>
            <w:pPr>
              <w:pStyle w:val="12"/>
            </w:pPr>
            <w:r>
              <w:t>1966.15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282.48</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218.47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380.73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368.38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3539.08</w:t>
            </w:r>
          </w:p>
        </w:tc>
        <w:tc>
          <w:tcPr>
            <w:tcW w:w="4535" w:type="dxa"/>
            <w:vAlign w:val="center"/>
          </w:tcPr>
          <w:p>
            <w:pPr>
              <w:pStyle w:val="15"/>
            </w:pPr>
            <w:r>
              <w:t>本年支出合计</w:t>
            </w:r>
          </w:p>
        </w:tc>
        <w:tc>
          <w:tcPr>
            <w:tcW w:w="2126" w:type="dxa"/>
            <w:vAlign w:val="center"/>
          </w:tcPr>
          <w:p>
            <w:pPr>
              <w:pStyle w:val="16"/>
            </w:pPr>
            <w:r>
              <w:t>3539.08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3539.08</w:t>
            </w:r>
          </w:p>
        </w:tc>
        <w:tc>
          <w:tcPr>
            <w:tcW w:w="4535" w:type="dxa"/>
            <w:vAlign w:val="center"/>
          </w:tcPr>
          <w:p>
            <w:pPr>
              <w:pStyle w:val="15"/>
            </w:pPr>
            <w:r>
              <w:t>支出总计</w:t>
            </w:r>
          </w:p>
        </w:tc>
        <w:tc>
          <w:tcPr>
            <w:tcW w:w="2126" w:type="dxa"/>
            <w:vAlign w:val="center"/>
          </w:tcPr>
          <w:p>
            <w:pPr>
              <w:pStyle w:val="16"/>
            </w:pPr>
            <w:r>
              <w:t>3539.08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3539.08</w:t>
            </w:r>
          </w:p>
        </w:tc>
        <w:tc>
          <w:tcPr>
            <w:tcW w:w="1134" w:type="dxa"/>
            <w:vAlign w:val="center"/>
          </w:tcPr>
          <w:p>
            <w:pPr>
              <w:pStyle w:val="16"/>
            </w:pPr>
            <w:r>
              <w:t>3539.08</w:t>
            </w:r>
          </w:p>
        </w:tc>
        <w:tc>
          <w:tcPr>
            <w:tcW w:w="1134" w:type="dxa"/>
            <w:vAlign w:val="center"/>
          </w:tcPr>
          <w:p>
            <w:pPr>
              <w:pStyle w:val="16"/>
            </w:pPr>
            <w:r>
              <w:t>3539.08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1966.15</w:t>
            </w:r>
          </w:p>
        </w:tc>
        <w:tc>
          <w:tcPr>
            <w:tcW w:w="1134" w:type="dxa"/>
            <w:vAlign w:val="center"/>
          </w:tcPr>
          <w:p>
            <w:pPr>
              <w:pStyle w:val="12"/>
            </w:pPr>
            <w:r>
              <w:t>1966.15</w:t>
            </w:r>
          </w:p>
        </w:tc>
        <w:tc>
          <w:tcPr>
            <w:tcW w:w="1134" w:type="dxa"/>
            <w:vAlign w:val="center"/>
          </w:tcPr>
          <w:p>
            <w:pPr>
              <w:pStyle w:val="12"/>
            </w:pPr>
            <w:r>
              <w:t>1966.15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1911.64</w:t>
            </w:r>
          </w:p>
        </w:tc>
        <w:tc>
          <w:tcPr>
            <w:tcW w:w="1134" w:type="dxa"/>
            <w:vAlign w:val="center"/>
          </w:tcPr>
          <w:p>
            <w:pPr>
              <w:pStyle w:val="12"/>
            </w:pPr>
            <w:r>
              <w:t>1911.64</w:t>
            </w:r>
          </w:p>
        </w:tc>
        <w:tc>
          <w:tcPr>
            <w:tcW w:w="1134" w:type="dxa"/>
            <w:vAlign w:val="center"/>
          </w:tcPr>
          <w:p>
            <w:pPr>
              <w:pStyle w:val="12"/>
            </w:pPr>
            <w:r>
              <w:t>1911.64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1656.74</w:t>
            </w:r>
          </w:p>
        </w:tc>
        <w:tc>
          <w:tcPr>
            <w:tcW w:w="1134" w:type="dxa"/>
            <w:vAlign w:val="center"/>
          </w:tcPr>
          <w:p>
            <w:pPr>
              <w:pStyle w:val="12"/>
            </w:pPr>
            <w:r>
              <w:t>1656.74</w:t>
            </w:r>
          </w:p>
        </w:tc>
        <w:tc>
          <w:tcPr>
            <w:tcW w:w="1134" w:type="dxa"/>
            <w:vAlign w:val="center"/>
          </w:tcPr>
          <w:p>
            <w:pPr>
              <w:pStyle w:val="12"/>
            </w:pPr>
            <w:r>
              <w:t>1656.74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37.84</w:t>
            </w:r>
          </w:p>
        </w:tc>
        <w:tc>
          <w:tcPr>
            <w:tcW w:w="1134" w:type="dxa"/>
            <w:vAlign w:val="center"/>
          </w:tcPr>
          <w:p>
            <w:pPr>
              <w:pStyle w:val="12"/>
            </w:pPr>
            <w:r>
              <w:t>37.84</w:t>
            </w:r>
          </w:p>
        </w:tc>
        <w:tc>
          <w:tcPr>
            <w:tcW w:w="1134" w:type="dxa"/>
            <w:vAlign w:val="center"/>
          </w:tcPr>
          <w:p>
            <w:pPr>
              <w:pStyle w:val="12"/>
            </w:pPr>
            <w:r>
              <w:t>37.84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217.06</w:t>
            </w:r>
          </w:p>
        </w:tc>
        <w:tc>
          <w:tcPr>
            <w:tcW w:w="1134" w:type="dxa"/>
            <w:vAlign w:val="center"/>
          </w:tcPr>
          <w:p>
            <w:pPr>
              <w:pStyle w:val="12"/>
            </w:pPr>
            <w:r>
              <w:t>217.06</w:t>
            </w:r>
          </w:p>
        </w:tc>
        <w:tc>
          <w:tcPr>
            <w:tcW w:w="1134" w:type="dxa"/>
            <w:vAlign w:val="center"/>
          </w:tcPr>
          <w:p>
            <w:pPr>
              <w:pStyle w:val="12"/>
            </w:pPr>
            <w:r>
              <w:t>217.06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47.51</w:t>
            </w:r>
          </w:p>
        </w:tc>
        <w:tc>
          <w:tcPr>
            <w:tcW w:w="1134" w:type="dxa"/>
            <w:vAlign w:val="center"/>
          </w:tcPr>
          <w:p>
            <w:pPr>
              <w:pStyle w:val="12"/>
            </w:pPr>
            <w:r>
              <w:t>47.51</w:t>
            </w:r>
          </w:p>
        </w:tc>
        <w:tc>
          <w:tcPr>
            <w:tcW w:w="1134" w:type="dxa"/>
            <w:vAlign w:val="center"/>
          </w:tcPr>
          <w:p>
            <w:pPr>
              <w:pStyle w:val="12"/>
            </w:pPr>
            <w:r>
              <w:t>47.51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47.51</w:t>
            </w:r>
          </w:p>
        </w:tc>
        <w:tc>
          <w:tcPr>
            <w:tcW w:w="1134" w:type="dxa"/>
            <w:vAlign w:val="center"/>
          </w:tcPr>
          <w:p>
            <w:pPr>
              <w:pStyle w:val="12"/>
            </w:pPr>
            <w:r>
              <w:t>47.51</w:t>
            </w:r>
          </w:p>
        </w:tc>
        <w:tc>
          <w:tcPr>
            <w:tcW w:w="1134" w:type="dxa"/>
            <w:vAlign w:val="center"/>
          </w:tcPr>
          <w:p>
            <w:pPr>
              <w:pStyle w:val="12"/>
            </w:pPr>
            <w:r>
              <w:t>47.51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9.80</w:t>
            </w:r>
          </w:p>
        </w:tc>
        <w:tc>
          <w:tcPr>
            <w:tcW w:w="1134" w:type="dxa"/>
            <w:vAlign w:val="center"/>
          </w:tcPr>
          <w:p>
            <w:pPr>
              <w:pStyle w:val="12"/>
            </w:pPr>
            <w:r>
              <w:t>9.80</w:t>
            </w:r>
          </w:p>
        </w:tc>
        <w:tc>
          <w:tcPr>
            <w:tcW w:w="1134" w:type="dxa"/>
            <w:vAlign w:val="center"/>
          </w:tcPr>
          <w:p>
            <w:pPr>
              <w:pStyle w:val="12"/>
            </w:pPr>
            <w:r>
              <w:t>9.80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9.80</w:t>
            </w:r>
          </w:p>
        </w:tc>
        <w:tc>
          <w:tcPr>
            <w:tcW w:w="1134" w:type="dxa"/>
            <w:vAlign w:val="center"/>
          </w:tcPr>
          <w:p>
            <w:pPr>
              <w:pStyle w:val="12"/>
            </w:pPr>
            <w:r>
              <w:t>9.80</w:t>
            </w:r>
          </w:p>
        </w:tc>
        <w:tc>
          <w:tcPr>
            <w:tcW w:w="1134" w:type="dxa"/>
            <w:vAlign w:val="center"/>
          </w:tcPr>
          <w:p>
            <w:pPr>
              <w:pStyle w:val="12"/>
            </w:pPr>
            <w:r>
              <w:t>9.80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9.80</w:t>
            </w:r>
          </w:p>
        </w:tc>
        <w:tc>
          <w:tcPr>
            <w:tcW w:w="1134" w:type="dxa"/>
            <w:vAlign w:val="center"/>
          </w:tcPr>
          <w:p>
            <w:pPr>
              <w:pStyle w:val="12"/>
            </w:pPr>
            <w:r>
              <w:t>9.80</w:t>
            </w:r>
          </w:p>
        </w:tc>
        <w:tc>
          <w:tcPr>
            <w:tcW w:w="1134" w:type="dxa"/>
            <w:vAlign w:val="center"/>
          </w:tcPr>
          <w:p>
            <w:pPr>
              <w:pStyle w:val="12"/>
            </w:pPr>
            <w:r>
              <w:t>9.80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449.45</w:t>
            </w:r>
          </w:p>
        </w:tc>
        <w:tc>
          <w:tcPr>
            <w:tcW w:w="1134" w:type="dxa"/>
            <w:vAlign w:val="center"/>
          </w:tcPr>
          <w:p>
            <w:pPr>
              <w:pStyle w:val="12"/>
            </w:pPr>
            <w:r>
              <w:t>449.45</w:t>
            </w:r>
          </w:p>
        </w:tc>
        <w:tc>
          <w:tcPr>
            <w:tcW w:w="1134" w:type="dxa"/>
            <w:vAlign w:val="center"/>
          </w:tcPr>
          <w:p>
            <w:pPr>
              <w:pStyle w:val="12"/>
            </w:pPr>
            <w:r>
              <w:t>449.45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271.38</w:t>
            </w:r>
          </w:p>
        </w:tc>
        <w:tc>
          <w:tcPr>
            <w:tcW w:w="1134" w:type="dxa"/>
            <w:vAlign w:val="center"/>
          </w:tcPr>
          <w:p>
            <w:pPr>
              <w:pStyle w:val="12"/>
            </w:pPr>
            <w:r>
              <w:t>271.38</w:t>
            </w:r>
          </w:p>
        </w:tc>
        <w:tc>
          <w:tcPr>
            <w:tcW w:w="1134" w:type="dxa"/>
            <w:vAlign w:val="center"/>
          </w:tcPr>
          <w:p>
            <w:pPr>
              <w:pStyle w:val="12"/>
            </w:pPr>
            <w:r>
              <w:t>271.38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98.54</w:t>
            </w:r>
          </w:p>
        </w:tc>
        <w:tc>
          <w:tcPr>
            <w:tcW w:w="1134" w:type="dxa"/>
            <w:vAlign w:val="center"/>
          </w:tcPr>
          <w:p>
            <w:pPr>
              <w:pStyle w:val="12"/>
            </w:pPr>
            <w:r>
              <w:t>98.54</w:t>
            </w:r>
          </w:p>
        </w:tc>
        <w:tc>
          <w:tcPr>
            <w:tcW w:w="1134" w:type="dxa"/>
            <w:vAlign w:val="center"/>
          </w:tcPr>
          <w:p>
            <w:pPr>
              <w:pStyle w:val="12"/>
            </w:pPr>
            <w:r>
              <w:t>98.54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172.84</w:t>
            </w:r>
          </w:p>
        </w:tc>
        <w:tc>
          <w:tcPr>
            <w:tcW w:w="1134" w:type="dxa"/>
            <w:vAlign w:val="center"/>
          </w:tcPr>
          <w:p>
            <w:pPr>
              <w:pStyle w:val="12"/>
            </w:pPr>
            <w:r>
              <w:t>172.84</w:t>
            </w:r>
          </w:p>
        </w:tc>
        <w:tc>
          <w:tcPr>
            <w:tcW w:w="1134" w:type="dxa"/>
            <w:vAlign w:val="center"/>
          </w:tcPr>
          <w:p>
            <w:pPr>
              <w:pStyle w:val="12"/>
            </w:pPr>
            <w:r>
              <w:t>172.84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17.43</w:t>
            </w:r>
          </w:p>
        </w:tc>
        <w:tc>
          <w:tcPr>
            <w:tcW w:w="1134" w:type="dxa"/>
            <w:vAlign w:val="center"/>
          </w:tcPr>
          <w:p>
            <w:pPr>
              <w:pStyle w:val="12"/>
            </w:pPr>
            <w:r>
              <w:t>17.43</w:t>
            </w:r>
          </w:p>
        </w:tc>
        <w:tc>
          <w:tcPr>
            <w:tcW w:w="1134" w:type="dxa"/>
            <w:vAlign w:val="center"/>
          </w:tcPr>
          <w:p>
            <w:pPr>
              <w:pStyle w:val="12"/>
            </w:pPr>
            <w:r>
              <w:t>17.43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17.43</w:t>
            </w:r>
          </w:p>
        </w:tc>
        <w:tc>
          <w:tcPr>
            <w:tcW w:w="1134" w:type="dxa"/>
            <w:vAlign w:val="center"/>
          </w:tcPr>
          <w:p>
            <w:pPr>
              <w:pStyle w:val="12"/>
            </w:pPr>
            <w:r>
              <w:t>17.43</w:t>
            </w:r>
          </w:p>
        </w:tc>
        <w:tc>
          <w:tcPr>
            <w:tcW w:w="1134" w:type="dxa"/>
            <w:vAlign w:val="center"/>
          </w:tcPr>
          <w:p>
            <w:pPr>
              <w:pStyle w:val="12"/>
            </w:pPr>
            <w:r>
              <w:t>17.43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109.05</w:t>
            </w:r>
          </w:p>
        </w:tc>
        <w:tc>
          <w:tcPr>
            <w:tcW w:w="1134" w:type="dxa"/>
            <w:vAlign w:val="center"/>
          </w:tcPr>
          <w:p>
            <w:pPr>
              <w:pStyle w:val="12"/>
            </w:pPr>
            <w:r>
              <w:t>109.05</w:t>
            </w:r>
          </w:p>
        </w:tc>
        <w:tc>
          <w:tcPr>
            <w:tcW w:w="1134" w:type="dxa"/>
            <w:vAlign w:val="center"/>
          </w:tcPr>
          <w:p>
            <w:pPr>
              <w:pStyle w:val="12"/>
            </w:pPr>
            <w:r>
              <w:t>109.05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109.05</w:t>
            </w:r>
          </w:p>
        </w:tc>
        <w:tc>
          <w:tcPr>
            <w:tcW w:w="1134" w:type="dxa"/>
            <w:vAlign w:val="center"/>
          </w:tcPr>
          <w:p>
            <w:pPr>
              <w:pStyle w:val="12"/>
            </w:pPr>
            <w:r>
              <w:t>109.05</w:t>
            </w:r>
          </w:p>
        </w:tc>
        <w:tc>
          <w:tcPr>
            <w:tcW w:w="1134" w:type="dxa"/>
            <w:vAlign w:val="center"/>
          </w:tcPr>
          <w:p>
            <w:pPr>
              <w:pStyle w:val="12"/>
            </w:pPr>
            <w:r>
              <w:t>109.05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51.52</w:t>
            </w:r>
          </w:p>
        </w:tc>
        <w:tc>
          <w:tcPr>
            <w:tcW w:w="1134" w:type="dxa"/>
            <w:vAlign w:val="center"/>
          </w:tcPr>
          <w:p>
            <w:pPr>
              <w:pStyle w:val="12"/>
            </w:pPr>
            <w:r>
              <w:t>51.52</w:t>
            </w:r>
          </w:p>
        </w:tc>
        <w:tc>
          <w:tcPr>
            <w:tcW w:w="1134" w:type="dxa"/>
            <w:vAlign w:val="center"/>
          </w:tcPr>
          <w:p>
            <w:pPr>
              <w:pStyle w:val="12"/>
            </w:pPr>
            <w:r>
              <w:t>51.52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51.52</w:t>
            </w:r>
          </w:p>
        </w:tc>
        <w:tc>
          <w:tcPr>
            <w:tcW w:w="1134" w:type="dxa"/>
            <w:vAlign w:val="center"/>
          </w:tcPr>
          <w:p>
            <w:pPr>
              <w:pStyle w:val="12"/>
            </w:pPr>
            <w:r>
              <w:t>51.52</w:t>
            </w:r>
          </w:p>
        </w:tc>
        <w:tc>
          <w:tcPr>
            <w:tcW w:w="1134" w:type="dxa"/>
            <w:vAlign w:val="center"/>
          </w:tcPr>
          <w:p>
            <w:pPr>
              <w:pStyle w:val="12"/>
            </w:pPr>
            <w:r>
              <w:t>51.52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218.47</w:t>
            </w:r>
          </w:p>
        </w:tc>
        <w:tc>
          <w:tcPr>
            <w:tcW w:w="1134" w:type="dxa"/>
            <w:vAlign w:val="center"/>
          </w:tcPr>
          <w:p>
            <w:pPr>
              <w:pStyle w:val="12"/>
            </w:pPr>
            <w:r>
              <w:t>218.47</w:t>
            </w:r>
          </w:p>
        </w:tc>
        <w:tc>
          <w:tcPr>
            <w:tcW w:w="1134" w:type="dxa"/>
            <w:vAlign w:val="center"/>
          </w:tcPr>
          <w:p>
            <w:pPr>
              <w:pStyle w:val="12"/>
            </w:pPr>
            <w:r>
              <w:t>218.47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2100716</w:t>
            </w:r>
          </w:p>
        </w:tc>
        <w:tc>
          <w:tcPr>
            <w:tcW w:w="1559" w:type="dxa"/>
            <w:vAlign w:val="center"/>
          </w:tcPr>
          <w:p>
            <w:pPr>
              <w:pStyle w:val="13"/>
            </w:pPr>
            <w:r>
              <w:t>计划生育机构</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161.53</w:t>
            </w:r>
          </w:p>
        </w:tc>
        <w:tc>
          <w:tcPr>
            <w:tcW w:w="1134" w:type="dxa"/>
            <w:vAlign w:val="center"/>
          </w:tcPr>
          <w:p>
            <w:pPr>
              <w:pStyle w:val="12"/>
            </w:pPr>
            <w:r>
              <w:t>161.53</w:t>
            </w:r>
          </w:p>
        </w:tc>
        <w:tc>
          <w:tcPr>
            <w:tcW w:w="1134" w:type="dxa"/>
            <w:vAlign w:val="center"/>
          </w:tcPr>
          <w:p>
            <w:pPr>
              <w:pStyle w:val="12"/>
            </w:pPr>
            <w:r>
              <w:t>161.53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r>
              <w:t>66.48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95.05</w:t>
            </w:r>
          </w:p>
        </w:tc>
        <w:tc>
          <w:tcPr>
            <w:tcW w:w="1134" w:type="dxa"/>
            <w:vAlign w:val="center"/>
          </w:tcPr>
          <w:p>
            <w:pPr>
              <w:pStyle w:val="12"/>
            </w:pPr>
            <w:r>
              <w:t>95.05</w:t>
            </w:r>
          </w:p>
        </w:tc>
        <w:tc>
          <w:tcPr>
            <w:tcW w:w="1134" w:type="dxa"/>
            <w:vAlign w:val="center"/>
          </w:tcPr>
          <w:p>
            <w:pPr>
              <w:pStyle w:val="12"/>
            </w:pPr>
            <w:r>
              <w:t>95.05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380.73</w:t>
            </w:r>
          </w:p>
        </w:tc>
        <w:tc>
          <w:tcPr>
            <w:tcW w:w="1134" w:type="dxa"/>
            <w:vAlign w:val="center"/>
          </w:tcPr>
          <w:p>
            <w:pPr>
              <w:pStyle w:val="12"/>
            </w:pPr>
            <w:r>
              <w:t>380.73</w:t>
            </w:r>
          </w:p>
        </w:tc>
        <w:tc>
          <w:tcPr>
            <w:tcW w:w="1134" w:type="dxa"/>
            <w:vAlign w:val="center"/>
          </w:tcPr>
          <w:p>
            <w:pPr>
              <w:pStyle w:val="12"/>
            </w:pPr>
            <w:r>
              <w:t>380.73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21214</w:t>
            </w:r>
          </w:p>
        </w:tc>
        <w:tc>
          <w:tcPr>
            <w:tcW w:w="1559" w:type="dxa"/>
            <w:vAlign w:val="center"/>
          </w:tcPr>
          <w:p>
            <w:pPr>
              <w:pStyle w:val="13"/>
            </w:pPr>
            <w:r>
              <w:t>污水处理费安排的支出</w:t>
            </w:r>
          </w:p>
        </w:tc>
        <w:tc>
          <w:tcPr>
            <w:tcW w:w="1134" w:type="dxa"/>
            <w:vAlign w:val="center"/>
          </w:tcPr>
          <w:p>
            <w:pPr>
              <w:pStyle w:val="12"/>
            </w:pPr>
            <w:r>
              <w:t>282.48</w:t>
            </w:r>
          </w:p>
        </w:tc>
        <w:tc>
          <w:tcPr>
            <w:tcW w:w="1134" w:type="dxa"/>
            <w:vAlign w:val="center"/>
          </w:tcPr>
          <w:p>
            <w:pPr>
              <w:pStyle w:val="12"/>
            </w:pPr>
            <w:r>
              <w:t>282.48</w:t>
            </w:r>
          </w:p>
        </w:tc>
        <w:tc>
          <w:tcPr>
            <w:tcW w:w="1134" w:type="dxa"/>
            <w:vAlign w:val="center"/>
          </w:tcPr>
          <w:p>
            <w:pPr>
              <w:pStyle w:val="12"/>
            </w:pPr>
            <w:r>
              <w:t>282.48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2121499</w:t>
            </w:r>
          </w:p>
        </w:tc>
        <w:tc>
          <w:tcPr>
            <w:tcW w:w="1559" w:type="dxa"/>
            <w:vAlign w:val="center"/>
          </w:tcPr>
          <w:p>
            <w:pPr>
              <w:pStyle w:val="13"/>
            </w:pPr>
            <w:r>
              <w:t>其他污水处理费安排的支出</w:t>
            </w:r>
          </w:p>
        </w:tc>
        <w:tc>
          <w:tcPr>
            <w:tcW w:w="1134" w:type="dxa"/>
            <w:vAlign w:val="center"/>
          </w:tcPr>
          <w:p>
            <w:pPr>
              <w:pStyle w:val="12"/>
            </w:pPr>
            <w:r>
              <w:t>282.48</w:t>
            </w:r>
          </w:p>
        </w:tc>
        <w:tc>
          <w:tcPr>
            <w:tcW w:w="1134" w:type="dxa"/>
            <w:vAlign w:val="center"/>
          </w:tcPr>
          <w:p>
            <w:pPr>
              <w:pStyle w:val="12"/>
            </w:pPr>
            <w:r>
              <w:t>282.48</w:t>
            </w:r>
          </w:p>
        </w:tc>
        <w:tc>
          <w:tcPr>
            <w:tcW w:w="1134" w:type="dxa"/>
            <w:vAlign w:val="center"/>
          </w:tcPr>
          <w:p>
            <w:pPr>
              <w:pStyle w:val="12"/>
            </w:pPr>
            <w:r>
              <w:t>282.48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98.25</w:t>
            </w:r>
          </w:p>
        </w:tc>
        <w:tc>
          <w:tcPr>
            <w:tcW w:w="1134" w:type="dxa"/>
            <w:vAlign w:val="center"/>
          </w:tcPr>
          <w:p>
            <w:pPr>
              <w:pStyle w:val="12"/>
            </w:pPr>
            <w:r>
              <w:t>98.25</w:t>
            </w:r>
          </w:p>
        </w:tc>
        <w:tc>
          <w:tcPr>
            <w:tcW w:w="1134" w:type="dxa"/>
            <w:vAlign w:val="center"/>
          </w:tcPr>
          <w:p>
            <w:pPr>
              <w:pStyle w:val="12"/>
            </w:pPr>
            <w:r>
              <w:t>98.25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98.25</w:t>
            </w:r>
          </w:p>
        </w:tc>
        <w:tc>
          <w:tcPr>
            <w:tcW w:w="1134" w:type="dxa"/>
            <w:vAlign w:val="center"/>
          </w:tcPr>
          <w:p>
            <w:pPr>
              <w:pStyle w:val="12"/>
            </w:pPr>
            <w:r>
              <w:t>98.25</w:t>
            </w:r>
          </w:p>
        </w:tc>
        <w:tc>
          <w:tcPr>
            <w:tcW w:w="1134" w:type="dxa"/>
            <w:vAlign w:val="center"/>
          </w:tcPr>
          <w:p>
            <w:pPr>
              <w:pStyle w:val="12"/>
            </w:pPr>
            <w:r>
              <w:t>98.25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368.38</w:t>
            </w:r>
          </w:p>
        </w:tc>
        <w:tc>
          <w:tcPr>
            <w:tcW w:w="1134" w:type="dxa"/>
            <w:vAlign w:val="center"/>
          </w:tcPr>
          <w:p>
            <w:pPr>
              <w:pStyle w:val="12"/>
            </w:pPr>
            <w:r>
              <w:t>368.38</w:t>
            </w:r>
          </w:p>
        </w:tc>
        <w:tc>
          <w:tcPr>
            <w:tcW w:w="1134" w:type="dxa"/>
            <w:vAlign w:val="center"/>
          </w:tcPr>
          <w:p>
            <w:pPr>
              <w:pStyle w:val="12"/>
            </w:pPr>
            <w:r>
              <w:t>368.38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368.38</w:t>
            </w:r>
          </w:p>
        </w:tc>
        <w:tc>
          <w:tcPr>
            <w:tcW w:w="1134" w:type="dxa"/>
            <w:vAlign w:val="center"/>
          </w:tcPr>
          <w:p>
            <w:pPr>
              <w:pStyle w:val="12"/>
            </w:pPr>
            <w:r>
              <w:t>368.38</w:t>
            </w:r>
          </w:p>
        </w:tc>
        <w:tc>
          <w:tcPr>
            <w:tcW w:w="1134" w:type="dxa"/>
            <w:vAlign w:val="center"/>
          </w:tcPr>
          <w:p>
            <w:pPr>
              <w:pStyle w:val="12"/>
            </w:pPr>
            <w:r>
              <w:t>368.38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368.38</w:t>
            </w:r>
          </w:p>
        </w:tc>
        <w:tc>
          <w:tcPr>
            <w:tcW w:w="1134" w:type="dxa"/>
            <w:vAlign w:val="center"/>
          </w:tcPr>
          <w:p>
            <w:pPr>
              <w:pStyle w:val="12"/>
            </w:pPr>
            <w:r>
              <w:t>368.38</w:t>
            </w:r>
          </w:p>
        </w:tc>
        <w:tc>
          <w:tcPr>
            <w:tcW w:w="1134" w:type="dxa"/>
            <w:vAlign w:val="center"/>
          </w:tcPr>
          <w:p>
            <w:pPr>
              <w:pStyle w:val="12"/>
            </w:pPr>
            <w:r>
              <w:t>368.38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143.10</w:t>
            </w:r>
          </w:p>
        </w:tc>
        <w:tc>
          <w:tcPr>
            <w:tcW w:w="1134" w:type="dxa"/>
            <w:vAlign w:val="center"/>
          </w:tcPr>
          <w:p>
            <w:pPr>
              <w:pStyle w:val="12"/>
            </w:pPr>
            <w:r>
              <w:t>143.10</w:t>
            </w:r>
          </w:p>
        </w:tc>
        <w:tc>
          <w:tcPr>
            <w:tcW w:w="1134" w:type="dxa"/>
            <w:vAlign w:val="center"/>
          </w:tcPr>
          <w:p>
            <w:pPr>
              <w:pStyle w:val="12"/>
            </w:pPr>
            <w:r>
              <w:t>143.10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143.10</w:t>
            </w:r>
          </w:p>
        </w:tc>
        <w:tc>
          <w:tcPr>
            <w:tcW w:w="1134" w:type="dxa"/>
            <w:vAlign w:val="center"/>
          </w:tcPr>
          <w:p>
            <w:pPr>
              <w:pStyle w:val="12"/>
            </w:pPr>
            <w:r>
              <w:t>143.10</w:t>
            </w:r>
          </w:p>
        </w:tc>
        <w:tc>
          <w:tcPr>
            <w:tcW w:w="1134" w:type="dxa"/>
            <w:vAlign w:val="center"/>
          </w:tcPr>
          <w:p>
            <w:pPr>
              <w:pStyle w:val="12"/>
            </w:pPr>
            <w:r>
              <w:t>143.10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143.10</w:t>
            </w:r>
          </w:p>
        </w:tc>
        <w:tc>
          <w:tcPr>
            <w:tcW w:w="1134" w:type="dxa"/>
            <w:vAlign w:val="center"/>
          </w:tcPr>
          <w:p>
            <w:pPr>
              <w:pStyle w:val="12"/>
            </w:pPr>
            <w:r>
              <w:t>143.10</w:t>
            </w:r>
          </w:p>
        </w:tc>
        <w:tc>
          <w:tcPr>
            <w:tcW w:w="1134" w:type="dxa"/>
            <w:vAlign w:val="center"/>
          </w:tcPr>
          <w:p>
            <w:pPr>
              <w:pStyle w:val="12"/>
            </w:pPr>
            <w:r>
              <w:t>143.10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3539.08</w:t>
            </w:r>
          </w:p>
        </w:tc>
        <w:tc>
          <w:tcPr>
            <w:tcW w:w="1361" w:type="dxa"/>
            <w:vAlign w:val="center"/>
          </w:tcPr>
          <w:p>
            <w:pPr>
              <w:pStyle w:val="16"/>
            </w:pPr>
            <w:r>
              <w:t>2242.55</w:t>
            </w:r>
          </w:p>
        </w:tc>
        <w:tc>
          <w:tcPr>
            <w:tcW w:w="1361" w:type="dxa"/>
            <w:vAlign w:val="center"/>
          </w:tcPr>
          <w:p>
            <w:pPr>
              <w:pStyle w:val="16"/>
            </w:pPr>
            <w:r>
              <w:t>1296.53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1966.15</w:t>
            </w:r>
          </w:p>
        </w:tc>
        <w:tc>
          <w:tcPr>
            <w:tcW w:w="1361" w:type="dxa"/>
            <w:vAlign w:val="center"/>
          </w:tcPr>
          <w:p>
            <w:pPr>
              <w:pStyle w:val="12"/>
            </w:pPr>
            <w:r>
              <w:t>1656.74</w:t>
            </w:r>
          </w:p>
        </w:tc>
        <w:tc>
          <w:tcPr>
            <w:tcW w:w="1361" w:type="dxa"/>
            <w:vAlign w:val="center"/>
          </w:tcPr>
          <w:p>
            <w:pPr>
              <w:pStyle w:val="12"/>
            </w:pPr>
            <w:r>
              <w:t>309.41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1911.64</w:t>
            </w:r>
          </w:p>
        </w:tc>
        <w:tc>
          <w:tcPr>
            <w:tcW w:w="1361" w:type="dxa"/>
            <w:vAlign w:val="center"/>
          </w:tcPr>
          <w:p>
            <w:pPr>
              <w:pStyle w:val="12"/>
            </w:pPr>
            <w:r>
              <w:t>1656.74</w:t>
            </w:r>
          </w:p>
        </w:tc>
        <w:tc>
          <w:tcPr>
            <w:tcW w:w="1361" w:type="dxa"/>
            <w:vAlign w:val="center"/>
          </w:tcPr>
          <w:p>
            <w:pPr>
              <w:pStyle w:val="12"/>
            </w:pPr>
            <w:r>
              <w:t>254.90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1656.74</w:t>
            </w:r>
          </w:p>
        </w:tc>
        <w:tc>
          <w:tcPr>
            <w:tcW w:w="1361" w:type="dxa"/>
            <w:vAlign w:val="center"/>
          </w:tcPr>
          <w:p>
            <w:pPr>
              <w:pStyle w:val="12"/>
            </w:pPr>
            <w:r>
              <w:t>1656.74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37.84</w:t>
            </w:r>
          </w:p>
        </w:tc>
        <w:tc>
          <w:tcPr>
            <w:tcW w:w="1361" w:type="dxa"/>
            <w:vAlign w:val="center"/>
          </w:tcPr>
          <w:p>
            <w:pPr>
              <w:pStyle w:val="12"/>
            </w:pPr>
          </w:p>
        </w:tc>
        <w:tc>
          <w:tcPr>
            <w:tcW w:w="1361" w:type="dxa"/>
            <w:vAlign w:val="center"/>
          </w:tcPr>
          <w:p>
            <w:pPr>
              <w:pStyle w:val="12"/>
            </w:pPr>
            <w:r>
              <w:t>37.84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217.06</w:t>
            </w:r>
          </w:p>
        </w:tc>
        <w:tc>
          <w:tcPr>
            <w:tcW w:w="1361" w:type="dxa"/>
            <w:vAlign w:val="center"/>
          </w:tcPr>
          <w:p>
            <w:pPr>
              <w:pStyle w:val="12"/>
            </w:pPr>
          </w:p>
        </w:tc>
        <w:tc>
          <w:tcPr>
            <w:tcW w:w="1361" w:type="dxa"/>
            <w:vAlign w:val="center"/>
          </w:tcPr>
          <w:p>
            <w:pPr>
              <w:pStyle w:val="12"/>
            </w:pPr>
            <w:r>
              <w:t>217.06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47.51</w:t>
            </w:r>
          </w:p>
        </w:tc>
        <w:tc>
          <w:tcPr>
            <w:tcW w:w="1361" w:type="dxa"/>
            <w:vAlign w:val="center"/>
          </w:tcPr>
          <w:p>
            <w:pPr>
              <w:pStyle w:val="12"/>
            </w:pPr>
          </w:p>
        </w:tc>
        <w:tc>
          <w:tcPr>
            <w:tcW w:w="1361" w:type="dxa"/>
            <w:vAlign w:val="center"/>
          </w:tcPr>
          <w:p>
            <w:pPr>
              <w:pStyle w:val="12"/>
            </w:pPr>
            <w:r>
              <w:t>47.51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47.51</w:t>
            </w:r>
          </w:p>
        </w:tc>
        <w:tc>
          <w:tcPr>
            <w:tcW w:w="1361" w:type="dxa"/>
            <w:vAlign w:val="center"/>
          </w:tcPr>
          <w:p>
            <w:pPr>
              <w:pStyle w:val="12"/>
            </w:pPr>
          </w:p>
        </w:tc>
        <w:tc>
          <w:tcPr>
            <w:tcW w:w="1361" w:type="dxa"/>
            <w:vAlign w:val="center"/>
          </w:tcPr>
          <w:p>
            <w:pPr>
              <w:pStyle w:val="12"/>
            </w:pPr>
            <w:r>
              <w:t>47.51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9.80</w:t>
            </w:r>
          </w:p>
        </w:tc>
        <w:tc>
          <w:tcPr>
            <w:tcW w:w="1361" w:type="dxa"/>
            <w:vAlign w:val="center"/>
          </w:tcPr>
          <w:p>
            <w:pPr>
              <w:pStyle w:val="12"/>
            </w:pPr>
            <w:r>
              <w:t>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9.80</w:t>
            </w:r>
          </w:p>
        </w:tc>
        <w:tc>
          <w:tcPr>
            <w:tcW w:w="1361" w:type="dxa"/>
            <w:vAlign w:val="center"/>
          </w:tcPr>
          <w:p>
            <w:pPr>
              <w:pStyle w:val="12"/>
            </w:pPr>
            <w:r>
              <w:t>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9.80</w:t>
            </w:r>
          </w:p>
        </w:tc>
        <w:tc>
          <w:tcPr>
            <w:tcW w:w="1361" w:type="dxa"/>
            <w:vAlign w:val="center"/>
          </w:tcPr>
          <w:p>
            <w:pPr>
              <w:pStyle w:val="12"/>
            </w:pPr>
            <w:r>
              <w:t>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449.45</w:t>
            </w:r>
          </w:p>
        </w:tc>
        <w:tc>
          <w:tcPr>
            <w:tcW w:w="1361" w:type="dxa"/>
            <w:vAlign w:val="center"/>
          </w:tcPr>
          <w:p>
            <w:pPr>
              <w:pStyle w:val="12"/>
            </w:pPr>
            <w:r>
              <w:t>271.38</w:t>
            </w:r>
          </w:p>
        </w:tc>
        <w:tc>
          <w:tcPr>
            <w:tcW w:w="1361" w:type="dxa"/>
            <w:vAlign w:val="center"/>
          </w:tcPr>
          <w:p>
            <w:pPr>
              <w:pStyle w:val="12"/>
            </w:pPr>
            <w:r>
              <w:t>178.07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271.38</w:t>
            </w:r>
          </w:p>
        </w:tc>
        <w:tc>
          <w:tcPr>
            <w:tcW w:w="1361" w:type="dxa"/>
            <w:vAlign w:val="center"/>
          </w:tcPr>
          <w:p>
            <w:pPr>
              <w:pStyle w:val="12"/>
            </w:pPr>
            <w:r>
              <w:t>271.38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98.54</w:t>
            </w:r>
          </w:p>
        </w:tc>
        <w:tc>
          <w:tcPr>
            <w:tcW w:w="1361" w:type="dxa"/>
            <w:vAlign w:val="center"/>
          </w:tcPr>
          <w:p>
            <w:pPr>
              <w:pStyle w:val="12"/>
            </w:pPr>
            <w:r>
              <w:t>98.54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172.84</w:t>
            </w:r>
          </w:p>
        </w:tc>
        <w:tc>
          <w:tcPr>
            <w:tcW w:w="1361" w:type="dxa"/>
            <w:vAlign w:val="center"/>
          </w:tcPr>
          <w:p>
            <w:pPr>
              <w:pStyle w:val="12"/>
            </w:pPr>
            <w:r>
              <w:t>172.84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17.43</w:t>
            </w:r>
          </w:p>
        </w:tc>
        <w:tc>
          <w:tcPr>
            <w:tcW w:w="1361" w:type="dxa"/>
            <w:vAlign w:val="center"/>
          </w:tcPr>
          <w:p>
            <w:pPr>
              <w:pStyle w:val="12"/>
            </w:pPr>
          </w:p>
        </w:tc>
        <w:tc>
          <w:tcPr>
            <w:tcW w:w="1361" w:type="dxa"/>
            <w:vAlign w:val="center"/>
          </w:tcPr>
          <w:p>
            <w:pPr>
              <w:pStyle w:val="12"/>
            </w:pPr>
            <w:r>
              <w:t>17.43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17.43</w:t>
            </w:r>
          </w:p>
        </w:tc>
        <w:tc>
          <w:tcPr>
            <w:tcW w:w="1361" w:type="dxa"/>
            <w:vAlign w:val="center"/>
          </w:tcPr>
          <w:p>
            <w:pPr>
              <w:pStyle w:val="12"/>
            </w:pPr>
          </w:p>
        </w:tc>
        <w:tc>
          <w:tcPr>
            <w:tcW w:w="1361" w:type="dxa"/>
            <w:vAlign w:val="center"/>
          </w:tcPr>
          <w:p>
            <w:pPr>
              <w:pStyle w:val="12"/>
            </w:pPr>
            <w:r>
              <w:t>17.43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109.05</w:t>
            </w:r>
          </w:p>
        </w:tc>
        <w:tc>
          <w:tcPr>
            <w:tcW w:w="1361" w:type="dxa"/>
            <w:vAlign w:val="center"/>
          </w:tcPr>
          <w:p>
            <w:pPr>
              <w:pStyle w:val="12"/>
            </w:pPr>
          </w:p>
        </w:tc>
        <w:tc>
          <w:tcPr>
            <w:tcW w:w="1361" w:type="dxa"/>
            <w:vAlign w:val="center"/>
          </w:tcPr>
          <w:p>
            <w:pPr>
              <w:pStyle w:val="12"/>
            </w:pPr>
            <w:r>
              <w:t>109.05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109.05</w:t>
            </w:r>
          </w:p>
        </w:tc>
        <w:tc>
          <w:tcPr>
            <w:tcW w:w="1361" w:type="dxa"/>
            <w:vAlign w:val="center"/>
          </w:tcPr>
          <w:p>
            <w:pPr>
              <w:pStyle w:val="12"/>
            </w:pPr>
          </w:p>
        </w:tc>
        <w:tc>
          <w:tcPr>
            <w:tcW w:w="1361" w:type="dxa"/>
            <w:vAlign w:val="center"/>
          </w:tcPr>
          <w:p>
            <w:pPr>
              <w:pStyle w:val="12"/>
            </w:pPr>
            <w:r>
              <w:t>109.05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51.52</w:t>
            </w:r>
          </w:p>
        </w:tc>
        <w:tc>
          <w:tcPr>
            <w:tcW w:w="1361" w:type="dxa"/>
            <w:vAlign w:val="center"/>
          </w:tcPr>
          <w:p>
            <w:pPr>
              <w:pStyle w:val="12"/>
            </w:pPr>
          </w:p>
        </w:tc>
        <w:tc>
          <w:tcPr>
            <w:tcW w:w="1361" w:type="dxa"/>
            <w:vAlign w:val="center"/>
          </w:tcPr>
          <w:p>
            <w:pPr>
              <w:pStyle w:val="12"/>
            </w:pPr>
            <w:r>
              <w:t>51.52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51.52</w:t>
            </w:r>
          </w:p>
        </w:tc>
        <w:tc>
          <w:tcPr>
            <w:tcW w:w="1361" w:type="dxa"/>
            <w:vAlign w:val="center"/>
          </w:tcPr>
          <w:p>
            <w:pPr>
              <w:pStyle w:val="12"/>
            </w:pPr>
          </w:p>
        </w:tc>
        <w:tc>
          <w:tcPr>
            <w:tcW w:w="1361" w:type="dxa"/>
            <w:vAlign w:val="center"/>
          </w:tcPr>
          <w:p>
            <w:pPr>
              <w:pStyle w:val="12"/>
            </w:pPr>
            <w:r>
              <w:t>51.52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r>
              <w:t>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218.47</w:t>
            </w:r>
          </w:p>
        </w:tc>
        <w:tc>
          <w:tcPr>
            <w:tcW w:w="1361" w:type="dxa"/>
            <w:vAlign w:val="center"/>
          </w:tcPr>
          <w:p>
            <w:pPr>
              <w:pStyle w:val="12"/>
            </w:pPr>
            <w:r>
              <w:t>161.53</w:t>
            </w:r>
          </w:p>
        </w:tc>
        <w:tc>
          <w:tcPr>
            <w:tcW w:w="1361" w:type="dxa"/>
            <w:vAlign w:val="center"/>
          </w:tcPr>
          <w:p>
            <w:pPr>
              <w:pStyle w:val="12"/>
            </w:pPr>
            <w:r>
              <w:t>56.94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2100716</w:t>
            </w:r>
          </w:p>
        </w:tc>
        <w:tc>
          <w:tcPr>
            <w:tcW w:w="4535" w:type="dxa"/>
            <w:vAlign w:val="center"/>
          </w:tcPr>
          <w:p>
            <w:pPr>
              <w:pStyle w:val="13"/>
            </w:pPr>
            <w:r>
              <w:t>计划生育机构</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161.53</w:t>
            </w:r>
          </w:p>
        </w:tc>
        <w:tc>
          <w:tcPr>
            <w:tcW w:w="1361" w:type="dxa"/>
            <w:vAlign w:val="center"/>
          </w:tcPr>
          <w:p>
            <w:pPr>
              <w:pStyle w:val="12"/>
            </w:pPr>
            <w:r>
              <w:t>161.53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66.48</w:t>
            </w:r>
          </w:p>
        </w:tc>
        <w:tc>
          <w:tcPr>
            <w:tcW w:w="1361" w:type="dxa"/>
            <w:vAlign w:val="center"/>
          </w:tcPr>
          <w:p>
            <w:pPr>
              <w:pStyle w:val="12"/>
            </w:pPr>
            <w:r>
              <w:t>66.48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95.05</w:t>
            </w:r>
          </w:p>
        </w:tc>
        <w:tc>
          <w:tcPr>
            <w:tcW w:w="1361" w:type="dxa"/>
            <w:vAlign w:val="center"/>
          </w:tcPr>
          <w:p>
            <w:pPr>
              <w:pStyle w:val="12"/>
            </w:pPr>
            <w:r>
              <w:t>95.05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380.73</w:t>
            </w:r>
          </w:p>
        </w:tc>
        <w:tc>
          <w:tcPr>
            <w:tcW w:w="1361" w:type="dxa"/>
            <w:vAlign w:val="center"/>
          </w:tcPr>
          <w:p>
            <w:pPr>
              <w:pStyle w:val="12"/>
            </w:pPr>
          </w:p>
        </w:tc>
        <w:tc>
          <w:tcPr>
            <w:tcW w:w="1361" w:type="dxa"/>
            <w:vAlign w:val="center"/>
          </w:tcPr>
          <w:p>
            <w:pPr>
              <w:pStyle w:val="12"/>
            </w:pPr>
            <w:r>
              <w:t>380.73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21214</w:t>
            </w:r>
          </w:p>
        </w:tc>
        <w:tc>
          <w:tcPr>
            <w:tcW w:w="4535" w:type="dxa"/>
            <w:vAlign w:val="center"/>
          </w:tcPr>
          <w:p>
            <w:pPr>
              <w:pStyle w:val="13"/>
            </w:pPr>
            <w:r>
              <w:t>污水处理费安排的支出</w:t>
            </w:r>
          </w:p>
        </w:tc>
        <w:tc>
          <w:tcPr>
            <w:tcW w:w="1361" w:type="dxa"/>
            <w:vAlign w:val="center"/>
          </w:tcPr>
          <w:p>
            <w:pPr>
              <w:pStyle w:val="12"/>
            </w:pPr>
            <w:r>
              <w:t>282.48</w:t>
            </w:r>
          </w:p>
        </w:tc>
        <w:tc>
          <w:tcPr>
            <w:tcW w:w="1361" w:type="dxa"/>
            <w:vAlign w:val="center"/>
          </w:tcPr>
          <w:p>
            <w:pPr>
              <w:pStyle w:val="12"/>
            </w:pPr>
          </w:p>
        </w:tc>
        <w:tc>
          <w:tcPr>
            <w:tcW w:w="1361" w:type="dxa"/>
            <w:vAlign w:val="center"/>
          </w:tcPr>
          <w:p>
            <w:pPr>
              <w:pStyle w:val="12"/>
            </w:pPr>
            <w:r>
              <w:t>282.48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2121499</w:t>
            </w:r>
          </w:p>
        </w:tc>
        <w:tc>
          <w:tcPr>
            <w:tcW w:w="4535" w:type="dxa"/>
            <w:vAlign w:val="center"/>
          </w:tcPr>
          <w:p>
            <w:pPr>
              <w:pStyle w:val="13"/>
            </w:pPr>
            <w:r>
              <w:t>其他污水处理费安排的支出</w:t>
            </w:r>
          </w:p>
        </w:tc>
        <w:tc>
          <w:tcPr>
            <w:tcW w:w="1361" w:type="dxa"/>
            <w:vAlign w:val="center"/>
          </w:tcPr>
          <w:p>
            <w:pPr>
              <w:pStyle w:val="12"/>
            </w:pPr>
            <w:r>
              <w:t>282.48</w:t>
            </w:r>
          </w:p>
        </w:tc>
        <w:tc>
          <w:tcPr>
            <w:tcW w:w="1361" w:type="dxa"/>
            <w:vAlign w:val="center"/>
          </w:tcPr>
          <w:p>
            <w:pPr>
              <w:pStyle w:val="12"/>
            </w:pPr>
          </w:p>
        </w:tc>
        <w:tc>
          <w:tcPr>
            <w:tcW w:w="1361" w:type="dxa"/>
            <w:vAlign w:val="center"/>
          </w:tcPr>
          <w:p>
            <w:pPr>
              <w:pStyle w:val="12"/>
            </w:pPr>
            <w:r>
              <w:t>282.48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98.25</w:t>
            </w:r>
          </w:p>
        </w:tc>
        <w:tc>
          <w:tcPr>
            <w:tcW w:w="1361" w:type="dxa"/>
            <w:vAlign w:val="center"/>
          </w:tcPr>
          <w:p>
            <w:pPr>
              <w:pStyle w:val="12"/>
            </w:pPr>
          </w:p>
        </w:tc>
        <w:tc>
          <w:tcPr>
            <w:tcW w:w="1361" w:type="dxa"/>
            <w:vAlign w:val="center"/>
          </w:tcPr>
          <w:p>
            <w:pPr>
              <w:pStyle w:val="12"/>
            </w:pPr>
            <w:r>
              <w:t>98.25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98.25</w:t>
            </w:r>
          </w:p>
        </w:tc>
        <w:tc>
          <w:tcPr>
            <w:tcW w:w="1361" w:type="dxa"/>
            <w:vAlign w:val="center"/>
          </w:tcPr>
          <w:p>
            <w:pPr>
              <w:pStyle w:val="12"/>
            </w:pPr>
          </w:p>
        </w:tc>
        <w:tc>
          <w:tcPr>
            <w:tcW w:w="1361" w:type="dxa"/>
            <w:vAlign w:val="center"/>
          </w:tcPr>
          <w:p>
            <w:pPr>
              <w:pStyle w:val="12"/>
            </w:pPr>
            <w:r>
              <w:t>98.25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368.38</w:t>
            </w:r>
          </w:p>
        </w:tc>
        <w:tc>
          <w:tcPr>
            <w:tcW w:w="1361" w:type="dxa"/>
            <w:vAlign w:val="center"/>
          </w:tcPr>
          <w:p>
            <w:pPr>
              <w:pStyle w:val="12"/>
            </w:pPr>
          </w:p>
        </w:tc>
        <w:tc>
          <w:tcPr>
            <w:tcW w:w="1361" w:type="dxa"/>
            <w:vAlign w:val="center"/>
          </w:tcPr>
          <w:p>
            <w:pPr>
              <w:pStyle w:val="12"/>
            </w:pPr>
            <w:r>
              <w:t>368.38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368.38</w:t>
            </w:r>
          </w:p>
        </w:tc>
        <w:tc>
          <w:tcPr>
            <w:tcW w:w="1361" w:type="dxa"/>
            <w:vAlign w:val="center"/>
          </w:tcPr>
          <w:p>
            <w:pPr>
              <w:pStyle w:val="12"/>
            </w:pPr>
          </w:p>
        </w:tc>
        <w:tc>
          <w:tcPr>
            <w:tcW w:w="1361" w:type="dxa"/>
            <w:vAlign w:val="center"/>
          </w:tcPr>
          <w:p>
            <w:pPr>
              <w:pStyle w:val="12"/>
            </w:pPr>
            <w:r>
              <w:t>368.38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368.38</w:t>
            </w:r>
          </w:p>
        </w:tc>
        <w:tc>
          <w:tcPr>
            <w:tcW w:w="1361" w:type="dxa"/>
            <w:vAlign w:val="center"/>
          </w:tcPr>
          <w:p>
            <w:pPr>
              <w:pStyle w:val="12"/>
            </w:pPr>
          </w:p>
        </w:tc>
        <w:tc>
          <w:tcPr>
            <w:tcW w:w="1361" w:type="dxa"/>
            <w:vAlign w:val="center"/>
          </w:tcPr>
          <w:p>
            <w:pPr>
              <w:pStyle w:val="12"/>
            </w:pPr>
            <w:r>
              <w:t>368.38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143.10</w:t>
            </w:r>
          </w:p>
        </w:tc>
        <w:tc>
          <w:tcPr>
            <w:tcW w:w="1361" w:type="dxa"/>
            <w:vAlign w:val="center"/>
          </w:tcPr>
          <w:p>
            <w:pPr>
              <w:pStyle w:val="12"/>
            </w:pPr>
            <w:r>
              <w:t>143.10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143.10</w:t>
            </w:r>
          </w:p>
        </w:tc>
        <w:tc>
          <w:tcPr>
            <w:tcW w:w="1361" w:type="dxa"/>
            <w:vAlign w:val="center"/>
          </w:tcPr>
          <w:p>
            <w:pPr>
              <w:pStyle w:val="12"/>
            </w:pPr>
            <w:r>
              <w:t>143.10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143.10</w:t>
            </w:r>
          </w:p>
        </w:tc>
        <w:tc>
          <w:tcPr>
            <w:tcW w:w="1361" w:type="dxa"/>
            <w:vAlign w:val="center"/>
          </w:tcPr>
          <w:p>
            <w:pPr>
              <w:pStyle w:val="12"/>
            </w:pPr>
            <w:r>
              <w:t>143.10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3256.60</w:t>
            </w:r>
          </w:p>
        </w:tc>
        <w:tc>
          <w:tcPr>
            <w:tcW w:w="3402" w:type="dxa"/>
            <w:vAlign w:val="center"/>
          </w:tcPr>
          <w:p>
            <w:pPr>
              <w:pStyle w:val="13"/>
            </w:pPr>
            <w:r>
              <w:t>一、一般公共服务支出</w:t>
            </w:r>
          </w:p>
        </w:tc>
        <w:tc>
          <w:tcPr>
            <w:tcW w:w="1474" w:type="dxa"/>
            <w:vAlign w:val="center"/>
          </w:tcPr>
          <w:p>
            <w:pPr>
              <w:pStyle w:val="12"/>
            </w:pPr>
            <w:r>
              <w:t>1966.15</w:t>
            </w:r>
          </w:p>
        </w:tc>
        <w:tc>
          <w:tcPr>
            <w:tcW w:w="1474" w:type="dxa"/>
            <w:vAlign w:val="center"/>
          </w:tcPr>
          <w:p>
            <w:pPr>
              <w:pStyle w:val="12"/>
            </w:pPr>
            <w:r>
              <w:t>1966.15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282.48</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9.80</w:t>
            </w:r>
          </w:p>
        </w:tc>
        <w:tc>
          <w:tcPr>
            <w:tcW w:w="1474" w:type="dxa"/>
            <w:vAlign w:val="center"/>
          </w:tcPr>
          <w:p>
            <w:pPr>
              <w:pStyle w:val="12"/>
            </w:pPr>
            <w:r>
              <w:t>9.80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449.45</w:t>
            </w:r>
          </w:p>
        </w:tc>
        <w:tc>
          <w:tcPr>
            <w:tcW w:w="1474" w:type="dxa"/>
            <w:vAlign w:val="center"/>
          </w:tcPr>
          <w:p>
            <w:pPr>
              <w:pStyle w:val="12"/>
            </w:pPr>
            <w:r>
              <w:t>449.45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218.47</w:t>
            </w:r>
          </w:p>
        </w:tc>
        <w:tc>
          <w:tcPr>
            <w:tcW w:w="1474" w:type="dxa"/>
            <w:vAlign w:val="center"/>
          </w:tcPr>
          <w:p>
            <w:pPr>
              <w:pStyle w:val="12"/>
            </w:pPr>
            <w:r>
              <w:t>218.47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380.73</w:t>
            </w:r>
          </w:p>
        </w:tc>
        <w:tc>
          <w:tcPr>
            <w:tcW w:w="1474" w:type="dxa"/>
            <w:vAlign w:val="center"/>
          </w:tcPr>
          <w:p>
            <w:pPr>
              <w:pStyle w:val="12"/>
            </w:pPr>
            <w:r>
              <w:t>98.25</w:t>
            </w:r>
          </w:p>
        </w:tc>
        <w:tc>
          <w:tcPr>
            <w:tcW w:w="1474" w:type="dxa"/>
            <w:vAlign w:val="center"/>
          </w:tcPr>
          <w:p>
            <w:pPr>
              <w:pStyle w:val="12"/>
            </w:pPr>
            <w:r>
              <w:t>282.48</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368.38</w:t>
            </w:r>
          </w:p>
        </w:tc>
        <w:tc>
          <w:tcPr>
            <w:tcW w:w="1474" w:type="dxa"/>
            <w:vAlign w:val="center"/>
          </w:tcPr>
          <w:p>
            <w:pPr>
              <w:pStyle w:val="12"/>
            </w:pPr>
            <w:r>
              <w:t>368.38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143.10</w:t>
            </w:r>
          </w:p>
        </w:tc>
        <w:tc>
          <w:tcPr>
            <w:tcW w:w="1474" w:type="dxa"/>
            <w:vAlign w:val="center"/>
          </w:tcPr>
          <w:p>
            <w:pPr>
              <w:pStyle w:val="12"/>
            </w:pPr>
            <w:r>
              <w:t>143.10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3539.08</w:t>
            </w:r>
          </w:p>
        </w:tc>
        <w:tc>
          <w:tcPr>
            <w:tcW w:w="3402" w:type="dxa"/>
            <w:vAlign w:val="center"/>
          </w:tcPr>
          <w:p>
            <w:pPr>
              <w:pStyle w:val="15"/>
            </w:pPr>
            <w:r>
              <w:t>本年支出合计</w:t>
            </w:r>
          </w:p>
        </w:tc>
        <w:tc>
          <w:tcPr>
            <w:tcW w:w="1474" w:type="dxa"/>
            <w:vAlign w:val="center"/>
          </w:tcPr>
          <w:p>
            <w:pPr>
              <w:pStyle w:val="16"/>
            </w:pPr>
            <w:r>
              <w:t>3539.08</w:t>
            </w:r>
          </w:p>
        </w:tc>
        <w:tc>
          <w:tcPr>
            <w:tcW w:w="1474" w:type="dxa"/>
            <w:vAlign w:val="center"/>
          </w:tcPr>
          <w:p>
            <w:pPr>
              <w:pStyle w:val="16"/>
            </w:pPr>
            <w:r>
              <w:t>3256.60</w:t>
            </w:r>
          </w:p>
        </w:tc>
        <w:tc>
          <w:tcPr>
            <w:tcW w:w="1474" w:type="dxa"/>
            <w:vAlign w:val="center"/>
          </w:tcPr>
          <w:p>
            <w:pPr>
              <w:pStyle w:val="16"/>
            </w:pPr>
            <w:r>
              <w:t>282.48</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3539.08</w:t>
            </w:r>
          </w:p>
        </w:tc>
        <w:tc>
          <w:tcPr>
            <w:tcW w:w="3402" w:type="dxa"/>
            <w:vAlign w:val="center"/>
          </w:tcPr>
          <w:p>
            <w:pPr>
              <w:pStyle w:val="15"/>
            </w:pPr>
            <w:r>
              <w:t>支出总计</w:t>
            </w:r>
          </w:p>
        </w:tc>
        <w:tc>
          <w:tcPr>
            <w:tcW w:w="1474" w:type="dxa"/>
            <w:vAlign w:val="center"/>
          </w:tcPr>
          <w:p>
            <w:pPr>
              <w:pStyle w:val="16"/>
            </w:pPr>
            <w:r>
              <w:t>3539.08</w:t>
            </w:r>
          </w:p>
        </w:tc>
        <w:tc>
          <w:tcPr>
            <w:tcW w:w="1474" w:type="dxa"/>
            <w:vAlign w:val="center"/>
          </w:tcPr>
          <w:p>
            <w:pPr>
              <w:pStyle w:val="16"/>
            </w:pPr>
            <w:r>
              <w:t>3256.60</w:t>
            </w:r>
          </w:p>
        </w:tc>
        <w:tc>
          <w:tcPr>
            <w:tcW w:w="1474" w:type="dxa"/>
            <w:vAlign w:val="center"/>
          </w:tcPr>
          <w:p>
            <w:pPr>
              <w:pStyle w:val="16"/>
            </w:pPr>
            <w:r>
              <w:t>282.48</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3256.60</w:t>
            </w:r>
          </w:p>
        </w:tc>
        <w:tc>
          <w:tcPr>
            <w:tcW w:w="2551" w:type="dxa"/>
            <w:vAlign w:val="center"/>
          </w:tcPr>
          <w:p>
            <w:pPr>
              <w:pStyle w:val="16"/>
            </w:pPr>
            <w:r>
              <w:t>2242.55</w:t>
            </w:r>
          </w:p>
        </w:tc>
        <w:tc>
          <w:tcPr>
            <w:tcW w:w="2551" w:type="dxa"/>
            <w:vAlign w:val="center"/>
          </w:tcPr>
          <w:p>
            <w:pPr>
              <w:pStyle w:val="16"/>
            </w:pPr>
            <w:r>
              <w:t>1014.05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1966.15</w:t>
            </w:r>
          </w:p>
        </w:tc>
        <w:tc>
          <w:tcPr>
            <w:tcW w:w="2551" w:type="dxa"/>
            <w:vAlign w:val="center"/>
          </w:tcPr>
          <w:p>
            <w:pPr>
              <w:pStyle w:val="12"/>
            </w:pPr>
            <w:r>
              <w:t>1656.74</w:t>
            </w:r>
          </w:p>
        </w:tc>
        <w:tc>
          <w:tcPr>
            <w:tcW w:w="2551" w:type="dxa"/>
            <w:vAlign w:val="center"/>
          </w:tcPr>
          <w:p>
            <w:pPr>
              <w:pStyle w:val="12"/>
            </w:pPr>
            <w:r>
              <w:t>309.41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1911.64</w:t>
            </w:r>
          </w:p>
        </w:tc>
        <w:tc>
          <w:tcPr>
            <w:tcW w:w="2551" w:type="dxa"/>
            <w:vAlign w:val="center"/>
          </w:tcPr>
          <w:p>
            <w:pPr>
              <w:pStyle w:val="12"/>
            </w:pPr>
            <w:r>
              <w:t>1656.74</w:t>
            </w:r>
          </w:p>
        </w:tc>
        <w:tc>
          <w:tcPr>
            <w:tcW w:w="2551" w:type="dxa"/>
            <w:vAlign w:val="center"/>
          </w:tcPr>
          <w:p>
            <w:pPr>
              <w:pStyle w:val="12"/>
            </w:pPr>
            <w:r>
              <w:t>254.90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1656.74</w:t>
            </w:r>
          </w:p>
        </w:tc>
        <w:tc>
          <w:tcPr>
            <w:tcW w:w="2551" w:type="dxa"/>
            <w:vAlign w:val="center"/>
          </w:tcPr>
          <w:p>
            <w:pPr>
              <w:pStyle w:val="12"/>
            </w:pPr>
            <w:r>
              <w:t>1656.74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37.84</w:t>
            </w:r>
          </w:p>
        </w:tc>
        <w:tc>
          <w:tcPr>
            <w:tcW w:w="2551" w:type="dxa"/>
            <w:vAlign w:val="center"/>
          </w:tcPr>
          <w:p>
            <w:pPr>
              <w:pStyle w:val="12"/>
            </w:pPr>
          </w:p>
        </w:tc>
        <w:tc>
          <w:tcPr>
            <w:tcW w:w="2551" w:type="dxa"/>
            <w:vAlign w:val="center"/>
          </w:tcPr>
          <w:p>
            <w:pPr>
              <w:pStyle w:val="12"/>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217.06</w:t>
            </w:r>
          </w:p>
        </w:tc>
        <w:tc>
          <w:tcPr>
            <w:tcW w:w="2551" w:type="dxa"/>
            <w:vAlign w:val="center"/>
          </w:tcPr>
          <w:p>
            <w:pPr>
              <w:pStyle w:val="12"/>
            </w:pPr>
          </w:p>
        </w:tc>
        <w:tc>
          <w:tcPr>
            <w:tcW w:w="2551" w:type="dxa"/>
            <w:vAlign w:val="center"/>
          </w:tcPr>
          <w:p>
            <w:pPr>
              <w:pStyle w:val="12"/>
            </w:pPr>
            <w:r>
              <w:t>217.06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47.51</w:t>
            </w:r>
          </w:p>
        </w:tc>
        <w:tc>
          <w:tcPr>
            <w:tcW w:w="2551" w:type="dxa"/>
            <w:vAlign w:val="center"/>
          </w:tcPr>
          <w:p>
            <w:pPr>
              <w:pStyle w:val="12"/>
            </w:pPr>
          </w:p>
        </w:tc>
        <w:tc>
          <w:tcPr>
            <w:tcW w:w="2551" w:type="dxa"/>
            <w:vAlign w:val="center"/>
          </w:tcPr>
          <w:p>
            <w:pPr>
              <w:pStyle w:val="12"/>
            </w:pPr>
            <w:r>
              <w:t>47.51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47.51</w:t>
            </w:r>
          </w:p>
        </w:tc>
        <w:tc>
          <w:tcPr>
            <w:tcW w:w="2551" w:type="dxa"/>
            <w:vAlign w:val="center"/>
          </w:tcPr>
          <w:p>
            <w:pPr>
              <w:pStyle w:val="12"/>
            </w:pPr>
          </w:p>
        </w:tc>
        <w:tc>
          <w:tcPr>
            <w:tcW w:w="2551" w:type="dxa"/>
            <w:vAlign w:val="center"/>
          </w:tcPr>
          <w:p>
            <w:pPr>
              <w:pStyle w:val="12"/>
            </w:pPr>
            <w:r>
              <w:t>47.51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9.80</w:t>
            </w:r>
          </w:p>
        </w:tc>
        <w:tc>
          <w:tcPr>
            <w:tcW w:w="2551" w:type="dxa"/>
            <w:vAlign w:val="center"/>
          </w:tcPr>
          <w:p>
            <w:pPr>
              <w:pStyle w:val="12"/>
            </w:pPr>
            <w:r>
              <w:t>9.80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9.80</w:t>
            </w:r>
          </w:p>
        </w:tc>
        <w:tc>
          <w:tcPr>
            <w:tcW w:w="2551" w:type="dxa"/>
            <w:vAlign w:val="center"/>
          </w:tcPr>
          <w:p>
            <w:pPr>
              <w:pStyle w:val="12"/>
            </w:pPr>
            <w:r>
              <w:t>9.80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9.80</w:t>
            </w:r>
          </w:p>
        </w:tc>
        <w:tc>
          <w:tcPr>
            <w:tcW w:w="2551" w:type="dxa"/>
            <w:vAlign w:val="center"/>
          </w:tcPr>
          <w:p>
            <w:pPr>
              <w:pStyle w:val="12"/>
            </w:pPr>
            <w:r>
              <w:t>9.80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449.45</w:t>
            </w:r>
          </w:p>
        </w:tc>
        <w:tc>
          <w:tcPr>
            <w:tcW w:w="2551" w:type="dxa"/>
            <w:vAlign w:val="center"/>
          </w:tcPr>
          <w:p>
            <w:pPr>
              <w:pStyle w:val="12"/>
            </w:pPr>
            <w:r>
              <w:t>271.38</w:t>
            </w:r>
          </w:p>
        </w:tc>
        <w:tc>
          <w:tcPr>
            <w:tcW w:w="2551" w:type="dxa"/>
            <w:vAlign w:val="center"/>
          </w:tcPr>
          <w:p>
            <w:pPr>
              <w:pStyle w:val="12"/>
            </w:pPr>
            <w:r>
              <w:t>178.07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271.38</w:t>
            </w:r>
          </w:p>
        </w:tc>
        <w:tc>
          <w:tcPr>
            <w:tcW w:w="2551" w:type="dxa"/>
            <w:vAlign w:val="center"/>
          </w:tcPr>
          <w:p>
            <w:pPr>
              <w:pStyle w:val="12"/>
            </w:pPr>
            <w:r>
              <w:t>271.38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98.54</w:t>
            </w:r>
          </w:p>
        </w:tc>
        <w:tc>
          <w:tcPr>
            <w:tcW w:w="2551" w:type="dxa"/>
            <w:vAlign w:val="center"/>
          </w:tcPr>
          <w:p>
            <w:pPr>
              <w:pStyle w:val="12"/>
            </w:pPr>
            <w:r>
              <w:t>98.54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172.84</w:t>
            </w:r>
          </w:p>
        </w:tc>
        <w:tc>
          <w:tcPr>
            <w:tcW w:w="2551" w:type="dxa"/>
            <w:vAlign w:val="center"/>
          </w:tcPr>
          <w:p>
            <w:pPr>
              <w:pStyle w:val="12"/>
            </w:pPr>
            <w:r>
              <w:t>172.84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17.43</w:t>
            </w:r>
          </w:p>
        </w:tc>
        <w:tc>
          <w:tcPr>
            <w:tcW w:w="2551" w:type="dxa"/>
            <w:vAlign w:val="center"/>
          </w:tcPr>
          <w:p>
            <w:pPr>
              <w:pStyle w:val="12"/>
            </w:pPr>
          </w:p>
        </w:tc>
        <w:tc>
          <w:tcPr>
            <w:tcW w:w="2551" w:type="dxa"/>
            <w:vAlign w:val="center"/>
          </w:tcPr>
          <w:p>
            <w:pPr>
              <w:pStyle w:val="12"/>
            </w:pPr>
            <w:r>
              <w:t>17.43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17.43</w:t>
            </w:r>
          </w:p>
        </w:tc>
        <w:tc>
          <w:tcPr>
            <w:tcW w:w="2551" w:type="dxa"/>
            <w:vAlign w:val="center"/>
          </w:tcPr>
          <w:p>
            <w:pPr>
              <w:pStyle w:val="12"/>
            </w:pPr>
          </w:p>
        </w:tc>
        <w:tc>
          <w:tcPr>
            <w:tcW w:w="2551" w:type="dxa"/>
            <w:vAlign w:val="center"/>
          </w:tcPr>
          <w:p>
            <w:pPr>
              <w:pStyle w:val="12"/>
            </w:pPr>
            <w:r>
              <w:t>17.43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109.05</w:t>
            </w:r>
          </w:p>
        </w:tc>
        <w:tc>
          <w:tcPr>
            <w:tcW w:w="2551" w:type="dxa"/>
            <w:vAlign w:val="center"/>
          </w:tcPr>
          <w:p>
            <w:pPr>
              <w:pStyle w:val="12"/>
            </w:pPr>
          </w:p>
        </w:tc>
        <w:tc>
          <w:tcPr>
            <w:tcW w:w="2551" w:type="dxa"/>
            <w:vAlign w:val="center"/>
          </w:tcPr>
          <w:p>
            <w:pPr>
              <w:pStyle w:val="12"/>
            </w:pPr>
            <w:r>
              <w:t>109.05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109.05</w:t>
            </w:r>
          </w:p>
        </w:tc>
        <w:tc>
          <w:tcPr>
            <w:tcW w:w="2551" w:type="dxa"/>
            <w:vAlign w:val="center"/>
          </w:tcPr>
          <w:p>
            <w:pPr>
              <w:pStyle w:val="12"/>
            </w:pPr>
          </w:p>
        </w:tc>
        <w:tc>
          <w:tcPr>
            <w:tcW w:w="2551" w:type="dxa"/>
            <w:vAlign w:val="center"/>
          </w:tcPr>
          <w:p>
            <w:pPr>
              <w:pStyle w:val="12"/>
            </w:pPr>
            <w:r>
              <w:t>109.05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51.52</w:t>
            </w:r>
          </w:p>
        </w:tc>
        <w:tc>
          <w:tcPr>
            <w:tcW w:w="2551" w:type="dxa"/>
            <w:vAlign w:val="center"/>
          </w:tcPr>
          <w:p>
            <w:pPr>
              <w:pStyle w:val="12"/>
            </w:pPr>
          </w:p>
        </w:tc>
        <w:tc>
          <w:tcPr>
            <w:tcW w:w="2551" w:type="dxa"/>
            <w:vAlign w:val="center"/>
          </w:tcPr>
          <w:p>
            <w:pPr>
              <w:pStyle w:val="12"/>
            </w:pPr>
            <w:r>
              <w:t>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51.52</w:t>
            </w:r>
          </w:p>
        </w:tc>
        <w:tc>
          <w:tcPr>
            <w:tcW w:w="2551" w:type="dxa"/>
            <w:vAlign w:val="center"/>
          </w:tcPr>
          <w:p>
            <w:pPr>
              <w:pStyle w:val="12"/>
            </w:pPr>
          </w:p>
        </w:tc>
        <w:tc>
          <w:tcPr>
            <w:tcW w:w="2551" w:type="dxa"/>
            <w:vAlign w:val="center"/>
          </w:tcPr>
          <w:p>
            <w:pPr>
              <w:pStyle w:val="12"/>
            </w:pPr>
            <w:r>
              <w:t>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218.47</w:t>
            </w:r>
          </w:p>
        </w:tc>
        <w:tc>
          <w:tcPr>
            <w:tcW w:w="2551" w:type="dxa"/>
            <w:vAlign w:val="center"/>
          </w:tcPr>
          <w:p>
            <w:pPr>
              <w:pStyle w:val="12"/>
            </w:pPr>
            <w:r>
              <w:t>161.53</w:t>
            </w:r>
          </w:p>
        </w:tc>
        <w:tc>
          <w:tcPr>
            <w:tcW w:w="2551" w:type="dxa"/>
            <w:vAlign w:val="center"/>
          </w:tcPr>
          <w:p>
            <w:pPr>
              <w:pStyle w:val="12"/>
            </w:pPr>
            <w:r>
              <w:t>56.94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48.94</w:t>
            </w:r>
          </w:p>
        </w:tc>
        <w:tc>
          <w:tcPr>
            <w:tcW w:w="2551" w:type="dxa"/>
            <w:vAlign w:val="center"/>
          </w:tcPr>
          <w:p>
            <w:pPr>
              <w:pStyle w:val="12"/>
            </w:pPr>
          </w:p>
        </w:tc>
        <w:tc>
          <w:tcPr>
            <w:tcW w:w="2551" w:type="dxa"/>
            <w:vAlign w:val="center"/>
          </w:tcPr>
          <w:p>
            <w:pPr>
              <w:pStyle w:val="12"/>
            </w:pPr>
            <w:r>
              <w:t>48.94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2100716</w:t>
            </w:r>
          </w:p>
        </w:tc>
        <w:tc>
          <w:tcPr>
            <w:tcW w:w="4535" w:type="dxa"/>
            <w:vAlign w:val="center"/>
          </w:tcPr>
          <w:p>
            <w:pPr>
              <w:pStyle w:val="13"/>
            </w:pPr>
            <w:r>
              <w:t>计划生育机构</w:t>
            </w:r>
          </w:p>
        </w:tc>
        <w:tc>
          <w:tcPr>
            <w:tcW w:w="2551" w:type="dxa"/>
            <w:vAlign w:val="center"/>
          </w:tcPr>
          <w:p>
            <w:pPr>
              <w:pStyle w:val="12"/>
            </w:pPr>
            <w:r>
              <w:t>48.94</w:t>
            </w:r>
          </w:p>
        </w:tc>
        <w:tc>
          <w:tcPr>
            <w:tcW w:w="2551" w:type="dxa"/>
            <w:vAlign w:val="center"/>
          </w:tcPr>
          <w:p>
            <w:pPr>
              <w:pStyle w:val="12"/>
            </w:pPr>
          </w:p>
        </w:tc>
        <w:tc>
          <w:tcPr>
            <w:tcW w:w="2551" w:type="dxa"/>
            <w:vAlign w:val="center"/>
          </w:tcPr>
          <w:p>
            <w:pPr>
              <w:pStyle w:val="12"/>
            </w:pPr>
            <w:r>
              <w:t>48.94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161.53</w:t>
            </w:r>
          </w:p>
        </w:tc>
        <w:tc>
          <w:tcPr>
            <w:tcW w:w="2551" w:type="dxa"/>
            <w:vAlign w:val="center"/>
          </w:tcPr>
          <w:p>
            <w:pPr>
              <w:pStyle w:val="12"/>
            </w:pPr>
            <w:r>
              <w:t>161.53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95.05</w:t>
            </w:r>
          </w:p>
        </w:tc>
        <w:tc>
          <w:tcPr>
            <w:tcW w:w="2551" w:type="dxa"/>
            <w:vAlign w:val="center"/>
          </w:tcPr>
          <w:p>
            <w:pPr>
              <w:pStyle w:val="12"/>
            </w:pPr>
            <w:r>
              <w:t>95.05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98.25</w:t>
            </w:r>
          </w:p>
        </w:tc>
        <w:tc>
          <w:tcPr>
            <w:tcW w:w="2551" w:type="dxa"/>
            <w:vAlign w:val="center"/>
          </w:tcPr>
          <w:p>
            <w:pPr>
              <w:pStyle w:val="12"/>
            </w:pPr>
          </w:p>
        </w:tc>
        <w:tc>
          <w:tcPr>
            <w:tcW w:w="2551" w:type="dxa"/>
            <w:vAlign w:val="center"/>
          </w:tcPr>
          <w:p>
            <w:pPr>
              <w:pStyle w:val="12"/>
            </w:pPr>
            <w:r>
              <w:t>98.25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98.25</w:t>
            </w:r>
          </w:p>
        </w:tc>
        <w:tc>
          <w:tcPr>
            <w:tcW w:w="2551" w:type="dxa"/>
            <w:vAlign w:val="center"/>
          </w:tcPr>
          <w:p>
            <w:pPr>
              <w:pStyle w:val="12"/>
            </w:pPr>
          </w:p>
        </w:tc>
        <w:tc>
          <w:tcPr>
            <w:tcW w:w="2551" w:type="dxa"/>
            <w:vAlign w:val="center"/>
          </w:tcPr>
          <w:p>
            <w:pPr>
              <w:pStyle w:val="12"/>
            </w:pPr>
            <w:r>
              <w:t>98.25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98.25</w:t>
            </w:r>
          </w:p>
        </w:tc>
        <w:tc>
          <w:tcPr>
            <w:tcW w:w="2551" w:type="dxa"/>
            <w:vAlign w:val="center"/>
          </w:tcPr>
          <w:p>
            <w:pPr>
              <w:pStyle w:val="12"/>
            </w:pPr>
          </w:p>
        </w:tc>
        <w:tc>
          <w:tcPr>
            <w:tcW w:w="2551" w:type="dxa"/>
            <w:vAlign w:val="center"/>
          </w:tcPr>
          <w:p>
            <w:pPr>
              <w:pStyle w:val="12"/>
            </w:pPr>
            <w:r>
              <w:t>98.25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368.38</w:t>
            </w:r>
          </w:p>
        </w:tc>
        <w:tc>
          <w:tcPr>
            <w:tcW w:w="2551" w:type="dxa"/>
            <w:vAlign w:val="center"/>
          </w:tcPr>
          <w:p>
            <w:pPr>
              <w:pStyle w:val="12"/>
            </w:pPr>
          </w:p>
        </w:tc>
        <w:tc>
          <w:tcPr>
            <w:tcW w:w="2551" w:type="dxa"/>
            <w:vAlign w:val="center"/>
          </w:tcPr>
          <w:p>
            <w:pPr>
              <w:pStyle w:val="12"/>
            </w:pPr>
            <w:r>
              <w:t>368.38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368.38</w:t>
            </w:r>
          </w:p>
        </w:tc>
        <w:tc>
          <w:tcPr>
            <w:tcW w:w="2551" w:type="dxa"/>
            <w:vAlign w:val="center"/>
          </w:tcPr>
          <w:p>
            <w:pPr>
              <w:pStyle w:val="12"/>
            </w:pPr>
          </w:p>
        </w:tc>
        <w:tc>
          <w:tcPr>
            <w:tcW w:w="2551" w:type="dxa"/>
            <w:vAlign w:val="center"/>
          </w:tcPr>
          <w:p>
            <w:pPr>
              <w:pStyle w:val="12"/>
            </w:pPr>
            <w:r>
              <w:t>368.38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368.38</w:t>
            </w:r>
          </w:p>
        </w:tc>
        <w:tc>
          <w:tcPr>
            <w:tcW w:w="2551" w:type="dxa"/>
            <w:vAlign w:val="center"/>
          </w:tcPr>
          <w:p>
            <w:pPr>
              <w:pStyle w:val="12"/>
            </w:pPr>
          </w:p>
        </w:tc>
        <w:tc>
          <w:tcPr>
            <w:tcW w:w="2551" w:type="dxa"/>
            <w:vAlign w:val="center"/>
          </w:tcPr>
          <w:p>
            <w:pPr>
              <w:pStyle w:val="12"/>
            </w:pPr>
            <w:r>
              <w:t>368.38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143.10</w:t>
            </w:r>
          </w:p>
        </w:tc>
        <w:tc>
          <w:tcPr>
            <w:tcW w:w="2551" w:type="dxa"/>
            <w:vAlign w:val="center"/>
          </w:tcPr>
          <w:p>
            <w:pPr>
              <w:pStyle w:val="12"/>
            </w:pPr>
            <w:r>
              <w:t>143.10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143.10</w:t>
            </w:r>
          </w:p>
        </w:tc>
        <w:tc>
          <w:tcPr>
            <w:tcW w:w="2551" w:type="dxa"/>
            <w:vAlign w:val="center"/>
          </w:tcPr>
          <w:p>
            <w:pPr>
              <w:pStyle w:val="12"/>
            </w:pPr>
            <w:r>
              <w:t>143.10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143.10</w:t>
            </w:r>
          </w:p>
        </w:tc>
        <w:tc>
          <w:tcPr>
            <w:tcW w:w="2551" w:type="dxa"/>
            <w:vAlign w:val="center"/>
          </w:tcPr>
          <w:p>
            <w:pPr>
              <w:pStyle w:val="12"/>
            </w:pPr>
            <w:r>
              <w:t>143.10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2242.55</w:t>
            </w:r>
          </w:p>
        </w:tc>
        <w:tc>
          <w:tcPr>
            <w:tcW w:w="2551" w:type="dxa"/>
            <w:vAlign w:val="center"/>
          </w:tcPr>
          <w:p>
            <w:pPr>
              <w:pStyle w:val="16"/>
            </w:pPr>
            <w:r>
              <w:t>2005.17</w:t>
            </w:r>
          </w:p>
        </w:tc>
        <w:tc>
          <w:tcPr>
            <w:tcW w:w="2551" w:type="dxa"/>
            <w:vAlign w:val="center"/>
          </w:tcPr>
          <w:p>
            <w:pPr>
              <w:pStyle w:val="16"/>
            </w:pPr>
            <w:r>
              <w:t>237.38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1897.84</w:t>
            </w:r>
          </w:p>
        </w:tc>
        <w:tc>
          <w:tcPr>
            <w:tcW w:w="2551" w:type="dxa"/>
            <w:vAlign w:val="center"/>
          </w:tcPr>
          <w:p>
            <w:pPr>
              <w:pStyle w:val="12"/>
            </w:pPr>
            <w:r>
              <w:t>1897.84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466.69</w:t>
            </w:r>
          </w:p>
        </w:tc>
        <w:tc>
          <w:tcPr>
            <w:tcW w:w="2551" w:type="dxa"/>
            <w:vAlign w:val="center"/>
          </w:tcPr>
          <w:p>
            <w:pPr>
              <w:pStyle w:val="12"/>
            </w:pPr>
            <w:r>
              <w:t>466.69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333.09</w:t>
            </w:r>
          </w:p>
        </w:tc>
        <w:tc>
          <w:tcPr>
            <w:tcW w:w="2551" w:type="dxa"/>
            <w:vAlign w:val="center"/>
          </w:tcPr>
          <w:p>
            <w:pPr>
              <w:pStyle w:val="12"/>
            </w:pPr>
            <w:r>
              <w:t>333.09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63.71</w:t>
            </w:r>
          </w:p>
        </w:tc>
        <w:tc>
          <w:tcPr>
            <w:tcW w:w="2551" w:type="dxa"/>
            <w:vAlign w:val="center"/>
          </w:tcPr>
          <w:p>
            <w:pPr>
              <w:pStyle w:val="12"/>
            </w:pPr>
            <w:r>
              <w:t>63.71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440.77</w:t>
            </w:r>
          </w:p>
        </w:tc>
        <w:tc>
          <w:tcPr>
            <w:tcW w:w="2551" w:type="dxa"/>
            <w:vAlign w:val="center"/>
          </w:tcPr>
          <w:p>
            <w:pPr>
              <w:pStyle w:val="12"/>
            </w:pPr>
            <w:r>
              <w:t>440.77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172.84</w:t>
            </w:r>
          </w:p>
        </w:tc>
        <w:tc>
          <w:tcPr>
            <w:tcW w:w="2551" w:type="dxa"/>
            <w:vAlign w:val="center"/>
          </w:tcPr>
          <w:p>
            <w:pPr>
              <w:pStyle w:val="12"/>
            </w:pPr>
            <w:r>
              <w:t>172.84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66.48</w:t>
            </w:r>
          </w:p>
        </w:tc>
        <w:tc>
          <w:tcPr>
            <w:tcW w:w="2551" w:type="dxa"/>
            <w:vAlign w:val="center"/>
          </w:tcPr>
          <w:p>
            <w:pPr>
              <w:pStyle w:val="12"/>
            </w:pPr>
            <w:r>
              <w:t>66.48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95.05</w:t>
            </w:r>
          </w:p>
        </w:tc>
        <w:tc>
          <w:tcPr>
            <w:tcW w:w="2551" w:type="dxa"/>
            <w:vAlign w:val="center"/>
          </w:tcPr>
          <w:p>
            <w:pPr>
              <w:pStyle w:val="12"/>
            </w:pPr>
            <w:r>
              <w:t>95.05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10.65</w:t>
            </w:r>
          </w:p>
        </w:tc>
        <w:tc>
          <w:tcPr>
            <w:tcW w:w="2551" w:type="dxa"/>
            <w:vAlign w:val="center"/>
          </w:tcPr>
          <w:p>
            <w:pPr>
              <w:pStyle w:val="12"/>
            </w:pPr>
            <w:r>
              <w:t>10.65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143.10</w:t>
            </w:r>
          </w:p>
        </w:tc>
        <w:tc>
          <w:tcPr>
            <w:tcW w:w="2551" w:type="dxa"/>
            <w:vAlign w:val="center"/>
          </w:tcPr>
          <w:p>
            <w:pPr>
              <w:pStyle w:val="12"/>
            </w:pPr>
            <w:r>
              <w:t>143.10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105.46</w:t>
            </w:r>
          </w:p>
        </w:tc>
        <w:tc>
          <w:tcPr>
            <w:tcW w:w="2551" w:type="dxa"/>
            <w:vAlign w:val="center"/>
          </w:tcPr>
          <w:p>
            <w:pPr>
              <w:pStyle w:val="12"/>
            </w:pPr>
            <w:r>
              <w:t>105.46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237.38</w:t>
            </w:r>
          </w:p>
        </w:tc>
        <w:tc>
          <w:tcPr>
            <w:tcW w:w="2551" w:type="dxa"/>
            <w:vAlign w:val="center"/>
          </w:tcPr>
          <w:p>
            <w:pPr>
              <w:pStyle w:val="12"/>
            </w:pPr>
          </w:p>
        </w:tc>
        <w:tc>
          <w:tcPr>
            <w:tcW w:w="2551" w:type="dxa"/>
            <w:vAlign w:val="center"/>
          </w:tcPr>
          <w:p>
            <w:pPr>
              <w:pStyle w:val="12"/>
            </w:pPr>
            <w:r>
              <w:t>237.38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77.12</w:t>
            </w:r>
          </w:p>
        </w:tc>
        <w:tc>
          <w:tcPr>
            <w:tcW w:w="2551" w:type="dxa"/>
            <w:vAlign w:val="center"/>
          </w:tcPr>
          <w:p>
            <w:pPr>
              <w:pStyle w:val="12"/>
            </w:pPr>
          </w:p>
        </w:tc>
        <w:tc>
          <w:tcPr>
            <w:tcW w:w="2551" w:type="dxa"/>
            <w:vAlign w:val="center"/>
          </w:tcPr>
          <w:p>
            <w:pPr>
              <w:pStyle w:val="12"/>
            </w:pPr>
            <w:r>
              <w:t>77.12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16.15</w:t>
            </w:r>
          </w:p>
        </w:tc>
        <w:tc>
          <w:tcPr>
            <w:tcW w:w="2551" w:type="dxa"/>
            <w:vAlign w:val="center"/>
          </w:tcPr>
          <w:p>
            <w:pPr>
              <w:pStyle w:val="12"/>
            </w:pPr>
          </w:p>
        </w:tc>
        <w:tc>
          <w:tcPr>
            <w:tcW w:w="2551" w:type="dxa"/>
            <w:vAlign w:val="center"/>
          </w:tcPr>
          <w:p>
            <w:pPr>
              <w:pStyle w:val="12"/>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24.95</w:t>
            </w:r>
          </w:p>
        </w:tc>
        <w:tc>
          <w:tcPr>
            <w:tcW w:w="2551" w:type="dxa"/>
            <w:vAlign w:val="center"/>
          </w:tcPr>
          <w:p>
            <w:pPr>
              <w:pStyle w:val="12"/>
            </w:pPr>
          </w:p>
        </w:tc>
        <w:tc>
          <w:tcPr>
            <w:tcW w:w="2551" w:type="dxa"/>
            <w:vAlign w:val="center"/>
          </w:tcPr>
          <w:p>
            <w:pPr>
              <w:pStyle w:val="12"/>
            </w:pPr>
            <w:r>
              <w:t>24.95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12.30</w:t>
            </w:r>
          </w:p>
        </w:tc>
        <w:tc>
          <w:tcPr>
            <w:tcW w:w="2551" w:type="dxa"/>
            <w:vAlign w:val="center"/>
          </w:tcPr>
          <w:p>
            <w:pPr>
              <w:pStyle w:val="12"/>
            </w:pPr>
          </w:p>
        </w:tc>
        <w:tc>
          <w:tcPr>
            <w:tcW w:w="2551" w:type="dxa"/>
            <w:vAlign w:val="center"/>
          </w:tcPr>
          <w:p>
            <w:pPr>
              <w:pStyle w:val="12"/>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56.16</w:t>
            </w:r>
          </w:p>
        </w:tc>
        <w:tc>
          <w:tcPr>
            <w:tcW w:w="2551" w:type="dxa"/>
            <w:vAlign w:val="center"/>
          </w:tcPr>
          <w:p>
            <w:pPr>
              <w:pStyle w:val="12"/>
            </w:pPr>
          </w:p>
        </w:tc>
        <w:tc>
          <w:tcPr>
            <w:tcW w:w="2551" w:type="dxa"/>
            <w:vAlign w:val="center"/>
          </w:tcPr>
          <w:p>
            <w:pPr>
              <w:pStyle w:val="12"/>
            </w:pPr>
            <w:r>
              <w:t>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3.70</w:t>
            </w:r>
          </w:p>
        </w:tc>
        <w:tc>
          <w:tcPr>
            <w:tcW w:w="2551" w:type="dxa"/>
            <w:vAlign w:val="center"/>
          </w:tcPr>
          <w:p>
            <w:pPr>
              <w:pStyle w:val="12"/>
            </w:pPr>
          </w:p>
        </w:tc>
        <w:tc>
          <w:tcPr>
            <w:tcW w:w="2551" w:type="dxa"/>
            <w:vAlign w:val="center"/>
          </w:tcPr>
          <w:p>
            <w:pPr>
              <w:pStyle w:val="12"/>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107.33</w:t>
            </w:r>
          </w:p>
        </w:tc>
        <w:tc>
          <w:tcPr>
            <w:tcW w:w="2551" w:type="dxa"/>
            <w:vAlign w:val="center"/>
          </w:tcPr>
          <w:p>
            <w:pPr>
              <w:pStyle w:val="12"/>
            </w:pPr>
            <w:r>
              <w:t>107.33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98.54</w:t>
            </w:r>
          </w:p>
        </w:tc>
        <w:tc>
          <w:tcPr>
            <w:tcW w:w="2551" w:type="dxa"/>
            <w:vAlign w:val="center"/>
          </w:tcPr>
          <w:p>
            <w:pPr>
              <w:pStyle w:val="12"/>
            </w:pPr>
            <w:r>
              <w:t>98.54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8.64</w:t>
            </w:r>
          </w:p>
        </w:tc>
        <w:tc>
          <w:tcPr>
            <w:tcW w:w="2551" w:type="dxa"/>
            <w:vAlign w:val="center"/>
          </w:tcPr>
          <w:p>
            <w:pPr>
              <w:pStyle w:val="12"/>
            </w:pPr>
            <w:r>
              <w:t>8.64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0.15</w:t>
            </w:r>
          </w:p>
        </w:tc>
        <w:tc>
          <w:tcPr>
            <w:tcW w:w="2551" w:type="dxa"/>
            <w:vAlign w:val="center"/>
          </w:tcPr>
          <w:p>
            <w:pPr>
              <w:pStyle w:val="12"/>
            </w:pPr>
            <w:r>
              <w:t>0.15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282.48</w:t>
            </w:r>
          </w:p>
        </w:tc>
        <w:tc>
          <w:tcPr>
            <w:tcW w:w="2551" w:type="dxa"/>
            <w:vAlign w:val="center"/>
          </w:tcPr>
          <w:p>
            <w:pPr>
              <w:pStyle w:val="16"/>
            </w:pPr>
          </w:p>
        </w:tc>
        <w:tc>
          <w:tcPr>
            <w:tcW w:w="2551" w:type="dxa"/>
            <w:vAlign w:val="center"/>
          </w:tcPr>
          <w:p>
            <w:pPr>
              <w:pStyle w:val="16"/>
            </w:pPr>
            <w:r>
              <w:t>282.48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282.48</w:t>
            </w:r>
          </w:p>
        </w:tc>
        <w:tc>
          <w:tcPr>
            <w:tcW w:w="2551" w:type="dxa"/>
            <w:vAlign w:val="center"/>
          </w:tcPr>
          <w:p>
            <w:pPr>
              <w:pStyle w:val="12"/>
            </w:pPr>
          </w:p>
        </w:tc>
        <w:tc>
          <w:tcPr>
            <w:tcW w:w="2551" w:type="dxa"/>
            <w:vAlign w:val="center"/>
          </w:tcPr>
          <w:p>
            <w:pPr>
              <w:pStyle w:val="12"/>
            </w:pPr>
            <w:r>
              <w:t>282.48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21214</w:t>
            </w:r>
          </w:p>
        </w:tc>
        <w:tc>
          <w:tcPr>
            <w:tcW w:w="4535" w:type="dxa"/>
            <w:vAlign w:val="center"/>
          </w:tcPr>
          <w:p>
            <w:pPr>
              <w:pStyle w:val="13"/>
            </w:pPr>
            <w:r>
              <w:t>污水处理费安排的支出</w:t>
            </w:r>
          </w:p>
        </w:tc>
        <w:tc>
          <w:tcPr>
            <w:tcW w:w="2551" w:type="dxa"/>
            <w:vAlign w:val="center"/>
          </w:tcPr>
          <w:p>
            <w:pPr>
              <w:pStyle w:val="12"/>
            </w:pPr>
            <w:r>
              <w:t>282.48</w:t>
            </w:r>
          </w:p>
        </w:tc>
        <w:tc>
          <w:tcPr>
            <w:tcW w:w="2551" w:type="dxa"/>
            <w:vAlign w:val="center"/>
          </w:tcPr>
          <w:p>
            <w:pPr>
              <w:pStyle w:val="12"/>
            </w:pPr>
          </w:p>
        </w:tc>
        <w:tc>
          <w:tcPr>
            <w:tcW w:w="2551" w:type="dxa"/>
            <w:vAlign w:val="center"/>
          </w:tcPr>
          <w:p>
            <w:pPr>
              <w:pStyle w:val="12"/>
            </w:pPr>
            <w:r>
              <w:t>282.48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2121499</w:t>
            </w:r>
          </w:p>
        </w:tc>
        <w:tc>
          <w:tcPr>
            <w:tcW w:w="4535" w:type="dxa"/>
            <w:vAlign w:val="center"/>
          </w:tcPr>
          <w:p>
            <w:pPr>
              <w:pStyle w:val="13"/>
            </w:pPr>
            <w:r>
              <w:t>其他污水处理费安排的支出</w:t>
            </w:r>
          </w:p>
        </w:tc>
        <w:tc>
          <w:tcPr>
            <w:tcW w:w="2551" w:type="dxa"/>
            <w:vAlign w:val="center"/>
          </w:tcPr>
          <w:p>
            <w:pPr>
              <w:pStyle w:val="12"/>
            </w:pPr>
            <w:r>
              <w:t>282.48</w:t>
            </w:r>
          </w:p>
        </w:tc>
        <w:tc>
          <w:tcPr>
            <w:tcW w:w="2551" w:type="dxa"/>
            <w:vAlign w:val="center"/>
          </w:tcPr>
          <w:p>
            <w:pPr>
              <w:pStyle w:val="12"/>
            </w:pPr>
          </w:p>
        </w:tc>
        <w:tc>
          <w:tcPr>
            <w:tcW w:w="2551" w:type="dxa"/>
            <w:vAlign w:val="center"/>
          </w:tcPr>
          <w:p>
            <w:pPr>
              <w:pStyle w:val="12"/>
            </w:pPr>
            <w:r>
              <w:t>282.48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14.00</w:t>
            </w:r>
          </w:p>
        </w:tc>
        <w:tc>
          <w:tcPr>
            <w:tcW w:w="2381" w:type="dxa"/>
            <w:vAlign w:val="center"/>
          </w:tcPr>
          <w:p>
            <w:pPr>
              <w:pStyle w:val="16"/>
            </w:pPr>
            <w:r>
              <w:t>14.00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14.00</w:t>
            </w:r>
          </w:p>
        </w:tc>
        <w:tc>
          <w:tcPr>
            <w:tcW w:w="2381" w:type="dxa"/>
            <w:vAlign w:val="center"/>
          </w:tcPr>
          <w:p>
            <w:pPr>
              <w:pStyle w:val="12"/>
            </w:pPr>
            <w:r>
              <w:t>14.00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唐山市丰南区黄各庄镇人民政府2024年部门预算信息公开情况说明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唐山市丰南区黄各庄镇人民政府2024年部门预算信息公开情况说明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按照《中华人民共和国预算法》、《地方预决算公开操作规程》和《关于进一步推进预算公开工作的实施意见》规定，现将唐山市丰南区黄各庄镇人民政府2024年部门预算公开如下：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（二）讨论和决定本乡镇经济建设、政治建设、文化建设、社会建设、生态文明建设和党的建设以及乡村振兴中的重大问题。</w:t>
      </w:r>
    </w:p>
    <w:p>
      <w:pPr>
        <w:pStyle w:val="18"/>
      </w:pPr>
      <w:r>
        <w:t>（三）组织召开本级人民代表大会，充分行使重大事项决定权、监督权和仸免权，做好人大代表工作，联系选民、反映群众意见和要求。</w:t>
      </w:r>
    </w:p>
    <w:p>
      <w:pPr>
        <w:pStyle w:val="18"/>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8"/>
      </w:pPr>
      <w:r>
        <w:t>（七）按照干部管理权限，负责对干部的教育、培训、选拔、考核和监督工作。协助管理上级有关部门驻乡镇单位的干部。做好人才服务工作。</w:t>
      </w:r>
    </w:p>
    <w:p>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唐山市丰南区黄各庄镇人民政府本级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按照预算管理有关规定，目前部门预算的编制实行综合预算管理，即全部收入和支出都反映在预算中。唐山市丰南区黄各庄镇人民政府机关及所属事业单位的收支包含在部门预算中。</w:t>
      </w:r>
    </w:p>
    <w:p>
      <w:pPr>
        <w:pStyle w:val="19"/>
      </w:pPr>
      <w:r>
        <w:t>1、收入说明</w:t>
      </w:r>
    </w:p>
    <w:p>
      <w:pPr>
        <w:pStyle w:val="19"/>
      </w:pPr>
      <w:r>
        <w:t>反映本部门当年全部收入。2024年预算收入3539.08万元，其中：一般公共预算收入3256.60万元，基金预算收入282.48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黄各庄镇人民政府年度部门预算中支出预算的总体情况。2024年支出预算3539.08万元，其中基本支出2242.55万元，包括人员经费2005.17万元和日常公用经费237.38万元；项目支出1296.53万元，主要为污水处理厂运转经费、服务群众专项经费、乡镇政府劳务派遣经费（发展基数）、退役军人公益性岗位安置费用、计生专干补助、村级组织运转经费（办公费）</w:t>
      </w:r>
    </w:p>
    <w:p>
      <w:pPr>
        <w:pStyle w:val="19"/>
      </w:pPr>
      <w:r>
        <w:t>3、比上年增减情况</w:t>
      </w:r>
    </w:p>
    <w:p>
      <w:pPr>
        <w:pStyle w:val="19"/>
      </w:pPr>
      <w:r>
        <w:t>2024年预算收支安排3539.08万元，较2023年预算减少145.83万元，其中：基本支出减少97.64万元，主要为人员经费减少92.69万元，日常公用经费减少4.95万元项目支出减少48.19万元，主要为黄各庄镇农村生活垃圾清运费减少96.32万元，服务群众专项经费减少5.65万元，精简退职职工救济减少0.09万元；退役军人公益性岗位安置费用增加29.93万元，劳务派遣人员经费（劳务费）增加9.49万元，就业见习基本生活费补贴增加6.94万元，财政劳务派遣人员费用（劳务费）增加4.51万元，基层武装工作经费增加3万元</w:t>
      </w:r>
    </w:p>
    <w:p>
      <w:pPr>
        <w:pStyle w:val="19"/>
      </w:pP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我镇将继续高举习近平新时代中国特色社会主义思想伟大旗帜，坚持目标导向、问题导向，狠抓重点，克难攻坚，精准发力，扎实完成全年任务，巩固经济社会发展良好态势，为加快建设“重点小城镇”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根据需要，我镇设立年度绩效指标，例如产出指标、效果指标、满意度指标等。其中，产出指标分为数量指标、质量指标、时效指标、成本指标；效果指标分为经济效益指标、社会效益指标、生态效益指标、可持续影响指标；满意度指标为服务对象满意度指标。</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（一）突出政务、加强事务管理，增强工作综合服务实力</w:t>
      </w:r>
    </w:p>
    <w:p>
      <w:pPr>
        <w:pStyle w:val="23"/>
      </w:pPr>
      <w:r>
        <w:t>绩效目标：负责机关文电运转、综合协调、政务值班、会务组织、信息反馈、档案管理、保密机要、后勤保障等日常工作负责镇政府年度预、决算管理幵组织预算执行；协助税务机关和非税收入执收执罚部门征缴财政收入</w:t>
      </w:r>
    </w:p>
    <w:p>
      <w:pPr>
        <w:pStyle w:val="23"/>
      </w:pPr>
      <w:r>
        <w:t>绩效指标：资金于7日内发放，目标群体满意度，资金使用率达到80%以上。</w:t>
      </w:r>
    </w:p>
    <w:p>
      <w:pPr>
        <w:pStyle w:val="23"/>
      </w:pPr>
      <w:r>
        <w:t>（二）负责辖区党的建设；负责非公有制企业和社会组织党建工作；负责党员队伍建设；负责人才工作</w:t>
      </w:r>
    </w:p>
    <w:p>
      <w:pPr>
        <w:pStyle w:val="23"/>
      </w:pPr>
      <w:r>
        <w:t>绩效目标：落实好乡镇财政收支、预决算、财政监督职能，保障各项工作顺利开展</w:t>
      </w:r>
    </w:p>
    <w:p>
      <w:pPr>
        <w:pStyle w:val="23"/>
      </w:pPr>
      <w:r>
        <w:t>绩效指标：目标群体满意度达到满意以上，群众知晓率、限时结案率、资金使用率等指标达到80%以上。</w:t>
      </w:r>
    </w:p>
    <w:p>
      <w:pPr>
        <w:pStyle w:val="23"/>
      </w:pPr>
      <w:r>
        <w:t>（三）负责加强本辖区生产经营单位安全生产状况的监督检查，协助上级有关部门依法履行安全生产监督管理职责</w:t>
      </w:r>
    </w:p>
    <w:p>
      <w:pPr>
        <w:pStyle w:val="23"/>
      </w:pPr>
      <w:r>
        <w:t>绩效目标：开展镇村两级文体活动，丰富基层群众精神文化生活，负责加强本辖区生产经营单位安全生产状况的监督检查，协助上级有关部门依法履行安全生产监督管理职责</w:t>
      </w:r>
    </w:p>
    <w:p>
      <w:pPr>
        <w:pStyle w:val="23"/>
      </w:pPr>
      <w:r>
        <w:t>绩效指标：目标群体满意度达到80%以上</w:t>
      </w:r>
    </w:p>
    <w:p>
      <w:pPr>
        <w:pStyle w:val="23"/>
      </w:pPr>
      <w:r>
        <w:t>（四）负责动员和组织社会力量参与土地调查工作；负责本区域范围内的镇村规划建设管理工作；按照职责分工依法履行土壤污染防治和安全利用职责</w:t>
      </w:r>
    </w:p>
    <w:p>
      <w:pPr>
        <w:pStyle w:val="23"/>
      </w:pPr>
      <w:r>
        <w:t>绩效目标：保证有就业能力并有就业意愿的人员实现就业；村级事务有序开展；动员和组织社会力量参与土地调查工作；负责本区域范围内的镇村规划建设管理工作，保证有就业能力并有就业意愿的人员实现就业；村级事务有序开展</w:t>
      </w:r>
    </w:p>
    <w:p>
      <w:pPr>
        <w:pStyle w:val="23"/>
      </w:pPr>
      <w:r>
        <w:t>绩效指标：开展提升安全生产的宣传培训受益率、群众知晓率指标值达到80%以上，开展服务达到4项以上。</w:t>
      </w:r>
    </w:p>
    <w:p>
      <w:pPr>
        <w:pStyle w:val="23"/>
      </w:pPr>
      <w:r>
        <w:t>（五）负责动员和组织社会力量参与土地调查工作；负责本区域范围内的镇村规划建设管理工作；按照职责分工依法履行土壤污染防治和安全利用职责</w:t>
      </w:r>
    </w:p>
    <w:p>
      <w:pPr>
        <w:pStyle w:val="23"/>
      </w:pPr>
      <w:r>
        <w:t>绩效目标: 根据法律法规和省政府授权，保障综合行政执法工作有序开展</w:t>
      </w:r>
    </w:p>
    <w:p>
      <w:pPr>
        <w:pStyle w:val="23"/>
      </w:pPr>
      <w:r>
        <w:t>绩效指标：提升改造重点村数量达到2个以上，资金于7日内发放，目标群体满意度达到80%以上</w:t>
      </w:r>
    </w:p>
    <w:p>
      <w:pPr>
        <w:pStyle w:val="23"/>
      </w:pPr>
      <w:r>
        <w:t>（六）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w:t>
      </w:r>
    </w:p>
    <w:p>
      <w:pPr>
        <w:pStyle w:val="23"/>
      </w:pPr>
      <w:r>
        <w:t>绩效目标：根据法律法规和省政府授权，保障行政审批和综合服务工作有序开展</w:t>
      </w:r>
    </w:p>
    <w:p>
      <w:pPr>
        <w:pStyle w:val="23"/>
      </w:pPr>
      <w:r>
        <w:t>绩效指标：提升改造重点村数量达到2个以上，资金于7日内发放，目标群体满意度达到80%以上</w:t>
      </w:r>
    </w:p>
    <w:p>
      <w:pPr>
        <w:pStyle w:val="23"/>
      </w:pPr>
      <w:r>
        <w:t>（七）为公益一类事业单位，负责辖区基本农田保护管理工作；按职责分工负责农产品质量安全监管工作、加强农产品质量安全知识的宣传，及时处理并上报有关单位和个人报告的农产品质量安全事故</w:t>
      </w:r>
    </w:p>
    <w:p>
      <w:pPr>
        <w:pStyle w:val="23"/>
      </w:pPr>
      <w:r>
        <w:t>绩效目标：保障辖区基本农田保护管理工作有序开展</w:t>
      </w:r>
    </w:p>
    <w:p>
      <w:pPr>
        <w:pStyle w:val="23"/>
      </w:pPr>
      <w:r>
        <w:t>绩效指标：矛盾纠纷调处率、群众知晓率、群众满意度达到80%以上</w:t>
      </w:r>
    </w:p>
    <w:p>
      <w:pPr>
        <w:pStyle w:val="23"/>
      </w:pPr>
      <w:r>
        <w:t>（八）为公益一类事业单位，负责辖区拥军优属、退役军人服务等工作；负责宣传和落实退役士兵相关政策，培树就业创业先进典型</w:t>
      </w:r>
    </w:p>
    <w:p>
      <w:pPr>
        <w:pStyle w:val="23"/>
      </w:pPr>
      <w:r>
        <w:t>绩效目标：保障辖区拥军优属、退役军人服务等工作有序开展</w:t>
      </w:r>
    </w:p>
    <w:p>
      <w:pPr>
        <w:pStyle w:val="23"/>
      </w:pPr>
      <w:r>
        <w:t>绩效指标：盾纠纷调处率、群众知晓率、群众满意度达到80%以上</w:t>
      </w:r>
    </w:p>
    <w:p>
      <w:pPr>
        <w:pStyle w:val="23"/>
      </w:pPr>
      <w:r>
        <w:t>（九）为公益一类事业单位，负责整合各类网址和端口资源，统筹网址内党的建设、社会保障、综合治理、应急管理、生态环境保护等多个领域网址，实现“多网合一”，打造“全科”网址；</w:t>
      </w:r>
    </w:p>
    <w:p>
      <w:pPr>
        <w:pStyle w:val="23"/>
      </w:pPr>
      <w:r>
        <w:t>绩效目标：整合各类网栺和端口资源，统筹网栺内党的建设、社会保障、综合治理、应急管理、生态环境保护等多个领域网栺，实现“多网合一”</w:t>
      </w:r>
    </w:p>
    <w:p>
      <w:pPr>
        <w:pStyle w:val="23"/>
      </w:pPr>
      <w:r>
        <w:t>绩效指标：矛盾纠纷调处率、退伍军人群体满意度达到80%以上。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（一）完善制度建设。制度完善预算绩效管理制度、资金管理办法、工资保障制度等，为全年预算绩效目标的实现奠定制度基础</w:t>
      </w:r>
    </w:p>
    <w:p>
      <w:pPr>
        <w:pStyle w:val="24"/>
      </w:pPr>
      <w:r>
        <w:t>（二）加强支出管理。通过优化支出结构、编细编实预算、加快履行政府采购手续、尽快启动项目、及时支付资金、按规定及时下达资金等多种措施，确保支出进度达标。</w:t>
      </w:r>
    </w:p>
    <w:p>
      <w:pPr>
        <w:pStyle w:val="24"/>
      </w:pPr>
      <w:r>
        <w:t>（三）加强绩效运行监控。按照要求开展绩效运行监控，发现问题及时采取措施，确保绩效目标如期质保实现。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（六）加强内部监督。加强内部监督制度建设，对绩效运行情况、重大支出决策，对会计资料进行内部审计，并配合做好审计、财政监督等外部监督工作，确保财政资金安全有效。</w:t>
      </w:r>
    </w:p>
    <w:p>
      <w:pPr>
        <w:pStyle w:val="24"/>
      </w:pPr>
      <w:r>
        <w:t>（七）加强宣传培训调研等。加强人员培训，提高本部门人员业务素质；加强调研，提出优化财政资金配置、提高资金使用效益；加大宣传力度，强化预算绩效管理意识。</w:t>
      </w:r>
    </w:p>
    <w:p>
      <w:pPr>
        <w:pStyle w:val="24"/>
      </w:pPr>
      <w:r>
        <w:t>（八）高标准打造新型城镇。加强招商引资，落实项目用地和路网等配套基础设施建设，持续推进丰南区陶瓷精品小镇建设；加强安全生产建设和扬尘管理，落实监管职责。</w:t>
      </w:r>
    </w:p>
    <w:p>
      <w:pPr>
        <w:pStyle w:val="24"/>
      </w:pPr>
      <w:r>
        <w:t>（九）多层次实现乡村振兴。把镇内重要道路沿线环境整治作为乡村振兴建设的切入点和突破口，以农村人居环境整治为抓手，以路带村、抓线带面，示范带动、扩面成片，建设宜居宜业美丽乡村，实现道路通畅、村庄整洁、长效管护、治理有序。全面提升农村人居环境质量及乡村振兴示范村人居环境建设水平。</w:t>
      </w:r>
    </w:p>
    <w:p>
      <w:pPr>
        <w:pStyle w:val="24"/>
      </w:pPr>
      <w:r>
        <w:t>（十）多渠道打赢污染防治。加大辖区重点区域禁烧工作的宣传及巡查力度，确保做到“零火点”；加大辖区内无名大院，无名厂房的巡查力度，严防散乱污企业“复燃”；加大对工地扬尘治理监管工作，严格按照文明施工标准及6个100%进行巡查督导，做好苫盖、洒水等抑尘工作；全面开展环保部、省、市、区“回头看”巡查督导工作，及时做好环保信访、污染纠纷和上级环保部门转办的信访处理工作，做到无越级上访、群体上访等案件的发生。</w:t>
      </w:r>
    </w:p>
    <w:p>
      <w:pPr>
        <w:pStyle w:val="24"/>
      </w:pPr>
      <w:r>
        <w:t>（十一）高水平服务社会民生。为人民办实事，解决问题有人情味，考虑多数人的需求，不忽视少数群体的利益诉求；走进百姓，访民情、听民声，逐步提高人民生活质量；提高个性化服务，关注群众生活所需，让服务普惠到每个人，政策能落到实处。</w:t>
      </w:r>
    </w:p>
    <w:p>
      <w:pPr>
        <w:pStyle w:val="24"/>
        <w:sectPr>
          <w:pgSz w:w="16840" w:h="11900" w:orient="landscape"/>
          <w:pgMar w:top="1361" w:right="1020" w:bottom="1361" w:left="1020" w:header="720" w:footer="720" w:gutter="0"/>
          <w:cols w:space="720" w:num="1"/>
        </w:sectPr>
      </w:pPr>
      <w:r>
        <w:t>（十二）全方位落实从严治党。紧贴中心、服务大局，重点抓好对全镇所有重点工作、重点项目、重点目标任务落实情况的监督检查；开展示范教育、警示教育和“自觉受监督、习惯被监督”专项教育活动，经常性地对支部书记“一对一、面对面”谈心谈话、廉政谈话和提醒谈话；持续以我镇“一轴两翼三带三区”基层党建示范引领三年行动工作为主抓手，深挖村庄内涵，聚力品牌打造，使党建文化引领效力更具现实性、针对性、长效性，提升人民群众生活幸福感；坚持重提升、重实效，进一步完善理论学习中心组理论学习、“三会一课”制度，定期开展学习交流研讨、领导干部讲党课，多渠道、多形式增强学习效果。聚焦二十大的会议精神以及重大方针政策，在提升理论素养上下功夫、在扩大知识视野上求突破。</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13020724P0040JP104056</w:t>
            </w:r>
          </w:p>
        </w:tc>
        <w:tc>
          <w:tcPr>
            <w:tcW w:w="2835" w:type="dxa"/>
            <w:vAlign w:val="center"/>
          </w:tcPr>
          <w:p>
            <w:pPr>
              <w:pStyle w:val="11"/>
            </w:pPr>
            <w:r>
              <w:t>项目名称</w:t>
            </w:r>
          </w:p>
        </w:tc>
        <w:tc>
          <w:tcPr>
            <w:tcW w:w="6094" w:type="dxa"/>
            <w:gridSpan w:val="3"/>
            <w:vAlign w:val="center"/>
          </w:tcPr>
          <w:p>
            <w:pPr>
              <w:pStyle w:val="13"/>
            </w:pPr>
            <w:r>
              <w:t>财政劳务派遣人员费用（劳务费）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39.51</w:t>
            </w:r>
          </w:p>
        </w:tc>
        <w:tc>
          <w:tcPr>
            <w:tcW w:w="2835" w:type="dxa"/>
            <w:vAlign w:val="center"/>
          </w:tcPr>
          <w:p>
            <w:pPr>
              <w:pStyle w:val="11"/>
            </w:pPr>
            <w:r>
              <w:t>其中：财政    资金</w:t>
            </w:r>
          </w:p>
        </w:tc>
        <w:tc>
          <w:tcPr>
            <w:tcW w:w="2551" w:type="dxa"/>
            <w:vAlign w:val="center"/>
          </w:tcPr>
          <w:p>
            <w:pPr>
              <w:pStyle w:val="13"/>
            </w:pPr>
            <w:r>
              <w:t>39.51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我镇财政集中收付中心有劳务派遣人员7人，月工资保险共计32918.6元，预计全年共需资金39.51万元。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1.及时发放收付中心劳务派遣人员工资，保障收付中心正常运转。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7人</w:t>
            </w:r>
          </w:p>
        </w:tc>
        <w:tc>
          <w:tcPr>
            <w:tcW w:w="1276" w:type="dxa"/>
            <w:vAlign w:val="center"/>
          </w:tcPr>
          <w:p>
            <w:pPr>
              <w:pStyle w:val="13"/>
            </w:pPr>
            <w:r>
              <w:t>聘用合同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及时完成各项工作</w:t>
            </w:r>
          </w:p>
        </w:tc>
        <w:tc>
          <w:tcPr>
            <w:tcW w:w="5386" w:type="dxa"/>
            <w:vAlign w:val="center"/>
          </w:tcPr>
          <w:p>
            <w:pPr>
              <w:pStyle w:val="13"/>
            </w:pPr>
            <w:r>
              <w:t>及时完成各项工作比率</w:t>
            </w:r>
          </w:p>
        </w:tc>
        <w:tc>
          <w:tcPr>
            <w:tcW w:w="2268" w:type="dxa"/>
            <w:vAlign w:val="center"/>
          </w:tcPr>
          <w:p>
            <w:pPr>
              <w:pStyle w:val="13"/>
            </w:pPr>
            <w:r>
              <w:t>100%</w:t>
            </w:r>
          </w:p>
        </w:tc>
        <w:tc>
          <w:tcPr>
            <w:tcW w:w="1276" w:type="dxa"/>
            <w:vAlign w:val="center"/>
          </w:tcPr>
          <w:p>
            <w:pPr>
              <w:pStyle w:val="13"/>
            </w:pPr>
            <w:r>
              <w:t>按实际情况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劳务派遣工资标准</w:t>
            </w:r>
          </w:p>
        </w:tc>
        <w:tc>
          <w:tcPr>
            <w:tcW w:w="5386" w:type="dxa"/>
            <w:vAlign w:val="center"/>
          </w:tcPr>
          <w:p>
            <w:pPr>
              <w:pStyle w:val="13"/>
            </w:pPr>
            <w:r>
              <w:t>执行的劳务派遣人员月工资标准</w:t>
            </w:r>
          </w:p>
        </w:tc>
        <w:tc>
          <w:tcPr>
            <w:tcW w:w="2268" w:type="dxa"/>
            <w:vAlign w:val="center"/>
          </w:tcPr>
          <w:p>
            <w:pPr>
              <w:pStyle w:val="13"/>
            </w:pPr>
            <w:r>
              <w:t>2200元</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2、村级组织运转经费（办公费）绩效目标表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13020724P00T8LB100607</w:t>
            </w:r>
          </w:p>
        </w:tc>
        <w:tc>
          <w:tcPr>
            <w:tcW w:w="2835" w:type="dxa"/>
            <w:vAlign w:val="center"/>
          </w:tcPr>
          <w:p>
            <w:pPr>
              <w:pStyle w:val="11"/>
            </w:pPr>
            <w:r>
              <w:t>项目名称</w:t>
            </w:r>
          </w:p>
        </w:tc>
        <w:tc>
          <w:tcPr>
            <w:tcW w:w="6094" w:type="dxa"/>
            <w:gridSpan w:val="3"/>
            <w:vAlign w:val="center"/>
          </w:tcPr>
          <w:p>
            <w:pPr>
              <w:pStyle w:val="13"/>
            </w:pPr>
            <w:r>
              <w:t>村级组织运转经费（办公费）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56.20</w:t>
            </w:r>
          </w:p>
        </w:tc>
        <w:tc>
          <w:tcPr>
            <w:tcW w:w="2835" w:type="dxa"/>
            <w:vAlign w:val="center"/>
          </w:tcPr>
          <w:p>
            <w:pPr>
              <w:pStyle w:val="11"/>
            </w:pPr>
            <w:r>
              <w:t>其中：财政    资金</w:t>
            </w:r>
          </w:p>
        </w:tc>
        <w:tc>
          <w:tcPr>
            <w:tcW w:w="2551" w:type="dxa"/>
            <w:vAlign w:val="center"/>
          </w:tcPr>
          <w:p>
            <w:pPr>
              <w:pStyle w:val="13"/>
            </w:pPr>
            <w:r>
              <w:t>56.20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各村办公经费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1.村级办公经费按时拨付到各村委会，保障村委会正常运转，提高服务能力，让广大群众对村委村工作满意。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行政村数量</w:t>
            </w:r>
          </w:p>
        </w:tc>
        <w:tc>
          <w:tcPr>
            <w:tcW w:w="5386" w:type="dxa"/>
            <w:vAlign w:val="center"/>
          </w:tcPr>
          <w:p>
            <w:pPr>
              <w:pStyle w:val="13"/>
            </w:pPr>
            <w:r>
              <w:t>村级组织运转经费用于几个行政村支出</w:t>
            </w:r>
          </w:p>
        </w:tc>
        <w:tc>
          <w:tcPr>
            <w:tcW w:w="2268" w:type="dxa"/>
            <w:vAlign w:val="center"/>
          </w:tcPr>
          <w:p>
            <w:pPr>
              <w:pStyle w:val="13"/>
            </w:pPr>
            <w:r>
              <w:t>55个</w:t>
            </w:r>
          </w:p>
        </w:tc>
        <w:tc>
          <w:tcPr>
            <w:tcW w:w="1276" w:type="dxa"/>
            <w:vAlign w:val="center"/>
          </w:tcPr>
          <w:p>
            <w:pPr>
              <w:pStyle w:val="13"/>
            </w:pPr>
            <w:r>
              <w:t>按经费实际拨付情况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及时完成各项工作</w:t>
            </w:r>
          </w:p>
        </w:tc>
        <w:tc>
          <w:tcPr>
            <w:tcW w:w="5386" w:type="dxa"/>
            <w:vAlign w:val="center"/>
          </w:tcPr>
          <w:p>
            <w:pPr>
              <w:pStyle w:val="13"/>
            </w:pPr>
            <w:r>
              <w:t>及时完成各项工作比率</w:t>
            </w:r>
          </w:p>
        </w:tc>
        <w:tc>
          <w:tcPr>
            <w:tcW w:w="2268" w:type="dxa"/>
            <w:vAlign w:val="center"/>
          </w:tcPr>
          <w:p>
            <w:pPr>
              <w:pStyle w:val="13"/>
            </w:pPr>
            <w:r>
              <w:t>100%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经费拨付的及时程度</w:t>
            </w:r>
          </w:p>
        </w:tc>
        <w:tc>
          <w:tcPr>
            <w:tcW w:w="2268" w:type="dxa"/>
            <w:vAlign w:val="center"/>
          </w:tcPr>
          <w:p>
            <w:pPr>
              <w:pStyle w:val="13"/>
            </w:pPr>
            <w:r>
              <w:t>100%</w:t>
            </w:r>
          </w:p>
        </w:tc>
        <w:tc>
          <w:tcPr>
            <w:tcW w:w="1276" w:type="dxa"/>
            <w:vAlign w:val="center"/>
          </w:tcPr>
          <w:p>
            <w:pPr>
              <w:pStyle w:val="13"/>
            </w:pPr>
            <w:r>
              <w:t>按经费实际拨付情况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村级办公费标准</w:t>
            </w:r>
          </w:p>
        </w:tc>
        <w:tc>
          <w:tcPr>
            <w:tcW w:w="5386" w:type="dxa"/>
            <w:vAlign w:val="center"/>
          </w:tcPr>
          <w:p>
            <w:pPr>
              <w:pStyle w:val="13"/>
            </w:pPr>
            <w:r>
              <w:t>执行的村级办公费的标准</w:t>
            </w:r>
          </w:p>
        </w:tc>
        <w:tc>
          <w:tcPr>
            <w:tcW w:w="2268" w:type="dxa"/>
            <w:vAlign w:val="center"/>
          </w:tcPr>
          <w:p>
            <w:pPr>
              <w:pStyle w:val="13"/>
            </w:pPr>
            <w:r>
              <w:t>≥8000元/年/村</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村级组织有序运转</w:t>
            </w:r>
          </w:p>
        </w:tc>
        <w:tc>
          <w:tcPr>
            <w:tcW w:w="5386" w:type="dxa"/>
            <w:vAlign w:val="center"/>
          </w:tcPr>
          <w:p>
            <w:pPr>
              <w:pStyle w:val="13"/>
            </w:pPr>
            <w:r>
              <w:t>村级组织有序运转</w:t>
            </w:r>
          </w:p>
        </w:tc>
        <w:tc>
          <w:tcPr>
            <w:tcW w:w="2268" w:type="dxa"/>
            <w:vAlign w:val="center"/>
          </w:tcPr>
          <w:p>
            <w:pPr>
              <w:pStyle w:val="13"/>
            </w:pPr>
            <w:r>
              <w:t>确保村级组织正常运转</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改善村委会办公条件</w:t>
            </w:r>
          </w:p>
        </w:tc>
        <w:tc>
          <w:tcPr>
            <w:tcW w:w="5386" w:type="dxa"/>
            <w:vAlign w:val="center"/>
          </w:tcPr>
          <w:p>
            <w:pPr>
              <w:pStyle w:val="13"/>
            </w:pPr>
            <w:r>
              <w:t>改善村委会办公条件</w:t>
            </w:r>
          </w:p>
        </w:tc>
        <w:tc>
          <w:tcPr>
            <w:tcW w:w="2268" w:type="dxa"/>
            <w:vAlign w:val="center"/>
          </w:tcPr>
          <w:p>
            <w:pPr>
              <w:pStyle w:val="13"/>
            </w:pPr>
            <w:r>
              <w:t>有效改善村委会办公条件</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3、防汛经费（发展基数）绩效目标表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13020724P00220J103748</w:t>
            </w:r>
          </w:p>
        </w:tc>
        <w:tc>
          <w:tcPr>
            <w:tcW w:w="2835" w:type="dxa"/>
            <w:vAlign w:val="center"/>
          </w:tcPr>
          <w:p>
            <w:pPr>
              <w:pStyle w:val="11"/>
            </w:pPr>
            <w:r>
              <w:t>项目名称</w:t>
            </w:r>
          </w:p>
        </w:tc>
        <w:tc>
          <w:tcPr>
            <w:tcW w:w="6094" w:type="dxa"/>
            <w:gridSpan w:val="3"/>
            <w:vAlign w:val="center"/>
          </w:tcPr>
          <w:p>
            <w:pPr>
              <w:pStyle w:val="13"/>
            </w:pPr>
            <w:r>
              <w:t>防汛经费（发展基数）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经费主要用于夏秋汛期防汛物资人工等开支。</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1.保障防汛工作正常开展，保证人民群众生命和财产安全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资金足额拨付</w:t>
            </w:r>
          </w:p>
        </w:tc>
        <w:tc>
          <w:tcPr>
            <w:tcW w:w="5386" w:type="dxa"/>
            <w:vAlign w:val="center"/>
          </w:tcPr>
          <w:p>
            <w:pPr>
              <w:pStyle w:val="13"/>
            </w:pPr>
            <w:r>
              <w:t>资金足额拨付</w:t>
            </w:r>
          </w:p>
        </w:tc>
        <w:tc>
          <w:tcPr>
            <w:tcW w:w="2268" w:type="dxa"/>
            <w:vAlign w:val="center"/>
          </w:tcPr>
          <w:p>
            <w:pPr>
              <w:pStyle w:val="13"/>
            </w:pPr>
            <w:r>
              <w:t>10万元</w:t>
            </w:r>
          </w:p>
        </w:tc>
        <w:tc>
          <w:tcPr>
            <w:tcW w:w="1276" w:type="dxa"/>
            <w:vAlign w:val="center"/>
          </w:tcPr>
          <w:p>
            <w:pPr>
              <w:pStyle w:val="13"/>
            </w:pPr>
            <w:r>
              <w:t>国库集中支付凭证金额</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资金准确拨付</w:t>
            </w:r>
          </w:p>
        </w:tc>
        <w:tc>
          <w:tcPr>
            <w:tcW w:w="5386" w:type="dxa"/>
            <w:vAlign w:val="center"/>
          </w:tcPr>
          <w:p>
            <w:pPr>
              <w:pStyle w:val="13"/>
            </w:pPr>
            <w:r>
              <w:t>资金准确拨付</w:t>
            </w:r>
          </w:p>
        </w:tc>
        <w:tc>
          <w:tcPr>
            <w:tcW w:w="2268" w:type="dxa"/>
            <w:vAlign w:val="center"/>
          </w:tcPr>
          <w:p>
            <w:pPr>
              <w:pStyle w:val="13"/>
            </w:pPr>
            <w:r>
              <w:t>拨付金额按照预算金额拨付</w:t>
            </w:r>
          </w:p>
        </w:tc>
        <w:tc>
          <w:tcPr>
            <w:tcW w:w="1276" w:type="dxa"/>
            <w:vAlign w:val="center"/>
          </w:tcPr>
          <w:p>
            <w:pPr>
              <w:pStyle w:val="13"/>
            </w:pPr>
            <w:r>
              <w:t>国库集中支付凭证金额</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w:t>
            </w:r>
          </w:p>
        </w:tc>
        <w:tc>
          <w:tcPr>
            <w:tcW w:w="5386" w:type="dxa"/>
            <w:vAlign w:val="center"/>
          </w:tcPr>
          <w:p>
            <w:pPr>
              <w:pStyle w:val="13"/>
            </w:pPr>
            <w:r>
              <w:t>资金及时拨付</w:t>
            </w:r>
          </w:p>
        </w:tc>
        <w:tc>
          <w:tcPr>
            <w:tcW w:w="2268" w:type="dxa"/>
            <w:vAlign w:val="center"/>
          </w:tcPr>
          <w:p>
            <w:pPr>
              <w:pStyle w:val="13"/>
            </w:pPr>
            <w:r>
              <w:t>在规定时间内完成支付</w:t>
            </w:r>
          </w:p>
        </w:tc>
        <w:tc>
          <w:tcPr>
            <w:tcW w:w="1276" w:type="dxa"/>
            <w:vAlign w:val="center"/>
          </w:tcPr>
          <w:p>
            <w:pPr>
              <w:pStyle w:val="13"/>
            </w:pPr>
            <w:r>
              <w:t>国库集中支付凭证时间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不超预算</w:t>
            </w:r>
          </w:p>
        </w:tc>
        <w:tc>
          <w:tcPr>
            <w:tcW w:w="2268" w:type="dxa"/>
            <w:vAlign w:val="center"/>
          </w:tcPr>
          <w:p>
            <w:pPr>
              <w:pStyle w:val="13"/>
            </w:pPr>
            <w:r>
              <w:t>≤10万元</w:t>
            </w:r>
          </w:p>
        </w:tc>
        <w:tc>
          <w:tcPr>
            <w:tcW w:w="1276" w:type="dxa"/>
            <w:vAlign w:val="center"/>
          </w:tcPr>
          <w:p>
            <w:pPr>
              <w:pStyle w:val="13"/>
            </w:pPr>
            <w:r>
              <w:t>年初预算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确保群众在汛期生产生活安全</w:t>
            </w:r>
          </w:p>
        </w:tc>
        <w:tc>
          <w:tcPr>
            <w:tcW w:w="5386" w:type="dxa"/>
            <w:vAlign w:val="center"/>
          </w:tcPr>
          <w:p>
            <w:pPr>
              <w:pStyle w:val="13"/>
            </w:pPr>
            <w:r>
              <w:t>确保群众在汛期生产生活安全</w:t>
            </w:r>
          </w:p>
        </w:tc>
        <w:tc>
          <w:tcPr>
            <w:tcW w:w="2268" w:type="dxa"/>
            <w:vAlign w:val="center"/>
          </w:tcPr>
          <w:p>
            <w:pPr>
              <w:pStyle w:val="13"/>
            </w:pPr>
            <w:r>
              <w:t>确保群众在汛期生产生活安全</w:t>
            </w:r>
          </w:p>
        </w:tc>
        <w:tc>
          <w:tcPr>
            <w:tcW w:w="1276" w:type="dxa"/>
            <w:vAlign w:val="center"/>
          </w:tcPr>
          <w:p>
            <w:pPr>
              <w:pStyle w:val="13"/>
            </w:pPr>
            <w:r>
              <w:t>走访调查</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13020724P00PEHR10329L</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250.07</w:t>
            </w:r>
          </w:p>
        </w:tc>
        <w:tc>
          <w:tcPr>
            <w:tcW w:w="2835" w:type="dxa"/>
            <w:vAlign w:val="center"/>
          </w:tcPr>
          <w:p>
            <w:pPr>
              <w:pStyle w:val="11"/>
            </w:pPr>
            <w:r>
              <w:t>其中：财政    资金</w:t>
            </w:r>
          </w:p>
        </w:tc>
        <w:tc>
          <w:tcPr>
            <w:tcW w:w="2551" w:type="dxa"/>
            <w:vAlign w:val="center"/>
          </w:tcPr>
          <w:p>
            <w:pPr>
              <w:pStyle w:val="13"/>
            </w:pPr>
            <w:r>
              <w:t>250.07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我镇2024年辖区人口50014人，补贴标准为50元∕人∕年预计全年共需资金250.07万元，主要用于农村道路清扫保洁及生活垃圾收集。</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1.及时支出农村道路清扫保洁及生活垃圾收集等支出，美化、亮化村级环境。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及时支付</w:t>
            </w:r>
          </w:p>
        </w:tc>
        <w:tc>
          <w:tcPr>
            <w:tcW w:w="5386" w:type="dxa"/>
            <w:vAlign w:val="center"/>
          </w:tcPr>
          <w:p>
            <w:pPr>
              <w:pStyle w:val="13"/>
            </w:pPr>
            <w:r>
              <w:t>及时支付占应支付的比率</w:t>
            </w:r>
          </w:p>
        </w:tc>
        <w:tc>
          <w:tcPr>
            <w:tcW w:w="2268" w:type="dxa"/>
            <w:vAlign w:val="center"/>
          </w:tcPr>
          <w:p>
            <w:pPr>
              <w:pStyle w:val="13"/>
            </w:pPr>
            <w:r>
              <w:t>100%</w:t>
            </w:r>
          </w:p>
        </w:tc>
        <w:tc>
          <w:tcPr>
            <w:tcW w:w="1276" w:type="dxa"/>
            <w:vAlign w:val="center"/>
          </w:tcPr>
          <w:p>
            <w:pPr>
              <w:pStyle w:val="13"/>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通过验收的工程量占工程总量的比率</w:t>
            </w:r>
          </w:p>
        </w:tc>
        <w:tc>
          <w:tcPr>
            <w:tcW w:w="2268" w:type="dxa"/>
            <w:vAlign w:val="center"/>
          </w:tcPr>
          <w:p>
            <w:pPr>
              <w:pStyle w:val="13"/>
            </w:pPr>
            <w:r>
              <w:t>100%</w:t>
            </w:r>
          </w:p>
        </w:tc>
        <w:tc>
          <w:tcPr>
            <w:tcW w:w="1276" w:type="dxa"/>
            <w:vAlign w:val="center"/>
          </w:tcPr>
          <w:p>
            <w:pPr>
              <w:pStyle w:val="13"/>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实际完成的数量占计划完成的比率</w:t>
            </w:r>
          </w:p>
        </w:tc>
        <w:tc>
          <w:tcPr>
            <w:tcW w:w="2268" w:type="dxa"/>
            <w:vAlign w:val="center"/>
          </w:tcPr>
          <w:p>
            <w:pPr>
              <w:pStyle w:val="13"/>
            </w:pPr>
            <w:r>
              <w:t>100%</w:t>
            </w:r>
          </w:p>
        </w:tc>
        <w:tc>
          <w:tcPr>
            <w:tcW w:w="1276" w:type="dxa"/>
            <w:vAlign w:val="center"/>
          </w:tcPr>
          <w:p>
            <w:pPr>
              <w:pStyle w:val="13"/>
            </w:pPr>
            <w: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预算控制率</w:t>
            </w:r>
          </w:p>
        </w:tc>
        <w:tc>
          <w:tcPr>
            <w:tcW w:w="2268" w:type="dxa"/>
            <w:vAlign w:val="center"/>
          </w:tcPr>
          <w:p>
            <w:pPr>
              <w:pStyle w:val="13"/>
            </w:pPr>
            <w:r>
              <w:t>≤100%</w:t>
            </w:r>
          </w:p>
        </w:tc>
        <w:tc>
          <w:tcPr>
            <w:tcW w:w="1276" w:type="dxa"/>
            <w:vAlign w:val="center"/>
          </w:tcPr>
          <w:p>
            <w:pPr>
              <w:pStyle w:val="13"/>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环境美化、亮化</w:t>
            </w:r>
          </w:p>
        </w:tc>
        <w:tc>
          <w:tcPr>
            <w:tcW w:w="5386" w:type="dxa"/>
            <w:vAlign w:val="center"/>
          </w:tcPr>
          <w:p>
            <w:pPr>
              <w:pStyle w:val="13"/>
            </w:pPr>
            <w:r>
              <w:t>保障农村环境美化、亮化，提高农民生活环境</w:t>
            </w:r>
          </w:p>
        </w:tc>
        <w:tc>
          <w:tcPr>
            <w:tcW w:w="2268" w:type="dxa"/>
            <w:vAlign w:val="center"/>
          </w:tcPr>
          <w:p>
            <w:pPr>
              <w:pStyle w:val="13"/>
            </w:pPr>
            <w:r>
              <w:t>提高农民生活环境</w:t>
            </w:r>
          </w:p>
        </w:tc>
        <w:tc>
          <w:tcPr>
            <w:tcW w:w="1276" w:type="dxa"/>
            <w:vAlign w:val="center"/>
          </w:tcPr>
          <w:p>
            <w:pPr>
              <w:pStyle w:val="13"/>
            </w:pPr>
            <w:r>
              <w:t>农村环境情况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群众对本项目的满意度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13020724P00PEHR103300</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62.11</w:t>
            </w:r>
          </w:p>
        </w:tc>
        <w:tc>
          <w:tcPr>
            <w:tcW w:w="2835" w:type="dxa"/>
            <w:vAlign w:val="center"/>
          </w:tcPr>
          <w:p>
            <w:pPr>
              <w:pStyle w:val="11"/>
            </w:pPr>
            <w:r>
              <w:t>其中：财政    资金</w:t>
            </w:r>
          </w:p>
        </w:tc>
        <w:tc>
          <w:tcPr>
            <w:tcW w:w="2551" w:type="dxa"/>
            <w:vAlign w:val="center"/>
          </w:tcPr>
          <w:p>
            <w:pPr>
              <w:pStyle w:val="13"/>
            </w:pPr>
            <w:r>
              <w:t>62.11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非两委报账员工资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1.及时发放非两委报账员工资，保障日常工作正常运转。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报账员数量</w:t>
            </w:r>
          </w:p>
        </w:tc>
        <w:tc>
          <w:tcPr>
            <w:tcW w:w="5386" w:type="dxa"/>
            <w:vAlign w:val="center"/>
          </w:tcPr>
          <w:p>
            <w:pPr>
              <w:pStyle w:val="13"/>
            </w:pPr>
            <w:r>
              <w:t>非两委报账员的人数</w:t>
            </w:r>
          </w:p>
        </w:tc>
        <w:tc>
          <w:tcPr>
            <w:tcW w:w="2268" w:type="dxa"/>
            <w:vAlign w:val="center"/>
          </w:tcPr>
          <w:p>
            <w:pPr>
              <w:pStyle w:val="13"/>
            </w:pPr>
            <w:r>
              <w:t>33人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33人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执行国家规定非两委报账员补助标准</w:t>
            </w:r>
          </w:p>
        </w:tc>
        <w:tc>
          <w:tcPr>
            <w:tcW w:w="2268" w:type="dxa"/>
            <w:vAlign w:val="center"/>
          </w:tcPr>
          <w:p>
            <w:pPr>
              <w:pStyle w:val="13"/>
            </w:pPr>
            <w:r>
              <w:t>18821元/年/人</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保障报账员工作正常运转</w:t>
            </w:r>
          </w:p>
        </w:tc>
        <w:tc>
          <w:tcPr>
            <w:tcW w:w="1276" w:type="dxa"/>
            <w:vAlign w:val="center"/>
          </w:tcPr>
          <w:p>
            <w:pPr>
              <w:pStyle w:val="13"/>
            </w:pPr>
            <w:r>
              <w:t>工作正常运转</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广大群众对报账员工作满意度</w:t>
            </w:r>
          </w:p>
        </w:tc>
        <w:tc>
          <w:tcPr>
            <w:tcW w:w="5386" w:type="dxa"/>
            <w:vAlign w:val="center"/>
          </w:tcPr>
          <w:p>
            <w:pPr>
              <w:pStyle w:val="13"/>
            </w:pPr>
            <w:r>
              <w:t>广大群众对报账员工作满意度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6、环保工作经费（发展基数）绩效目标表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13020724P00220J10375U</w:t>
            </w:r>
          </w:p>
        </w:tc>
        <w:tc>
          <w:tcPr>
            <w:tcW w:w="2835" w:type="dxa"/>
            <w:vAlign w:val="center"/>
          </w:tcPr>
          <w:p>
            <w:pPr>
              <w:pStyle w:val="11"/>
            </w:pPr>
            <w:r>
              <w:t>项目名称</w:t>
            </w:r>
          </w:p>
        </w:tc>
        <w:tc>
          <w:tcPr>
            <w:tcW w:w="6094" w:type="dxa"/>
            <w:gridSpan w:val="3"/>
            <w:vAlign w:val="center"/>
          </w:tcPr>
          <w:p>
            <w:pPr>
              <w:pStyle w:val="13"/>
            </w:pPr>
            <w:r>
              <w:t>环保工作经费（发展基数）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44.25</w:t>
            </w:r>
          </w:p>
        </w:tc>
        <w:tc>
          <w:tcPr>
            <w:tcW w:w="2835" w:type="dxa"/>
            <w:vAlign w:val="center"/>
          </w:tcPr>
          <w:p>
            <w:pPr>
              <w:pStyle w:val="11"/>
            </w:pPr>
            <w:r>
              <w:t>其中：财政    资金</w:t>
            </w:r>
          </w:p>
        </w:tc>
        <w:tc>
          <w:tcPr>
            <w:tcW w:w="2551" w:type="dxa"/>
            <w:vAlign w:val="center"/>
          </w:tcPr>
          <w:p>
            <w:pPr>
              <w:pStyle w:val="13"/>
            </w:pPr>
            <w:r>
              <w:t>44.25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经费主要用于环保夜查等相关工作开支。</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1.保障环保夜查等相关工作正常开展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资金及时支付率</w:t>
            </w:r>
          </w:p>
        </w:tc>
        <w:tc>
          <w:tcPr>
            <w:tcW w:w="5386" w:type="dxa"/>
            <w:vAlign w:val="center"/>
          </w:tcPr>
          <w:p>
            <w:pPr>
              <w:pStyle w:val="13"/>
            </w:pPr>
            <w:r>
              <w:t>及时支付占支付总额的比率</w:t>
            </w:r>
          </w:p>
        </w:tc>
        <w:tc>
          <w:tcPr>
            <w:tcW w:w="2268" w:type="dxa"/>
            <w:vAlign w:val="center"/>
          </w:tcPr>
          <w:p>
            <w:pPr>
              <w:pStyle w:val="13"/>
            </w:pPr>
            <w:r>
              <w:t>≥90%</w:t>
            </w:r>
          </w:p>
        </w:tc>
        <w:tc>
          <w:tcPr>
            <w:tcW w:w="1276" w:type="dxa"/>
            <w:vAlign w:val="center"/>
          </w:tcPr>
          <w:p>
            <w:pPr>
              <w:pStyle w:val="13"/>
            </w:pPr>
            <w:r>
              <w:t>实际支付情况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实际验收情况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资金拨付及时程度</w:t>
            </w:r>
          </w:p>
        </w:tc>
        <w:tc>
          <w:tcPr>
            <w:tcW w:w="2268" w:type="dxa"/>
            <w:vAlign w:val="center"/>
          </w:tcPr>
          <w:p>
            <w:pPr>
              <w:pStyle w:val="13"/>
            </w:pPr>
            <w:r>
              <w:t>100%</w:t>
            </w:r>
          </w:p>
        </w:tc>
        <w:tc>
          <w:tcPr>
            <w:tcW w:w="1276" w:type="dxa"/>
            <w:vAlign w:val="center"/>
          </w:tcPr>
          <w:p>
            <w:pPr>
              <w:pStyle w:val="13"/>
            </w:pPr>
            <w:r>
              <w:t>资金拨付情况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不超预算</w:t>
            </w:r>
          </w:p>
        </w:tc>
        <w:tc>
          <w:tcPr>
            <w:tcW w:w="2268" w:type="dxa"/>
            <w:vAlign w:val="center"/>
          </w:tcPr>
          <w:p>
            <w:pPr>
              <w:pStyle w:val="13"/>
            </w:pPr>
            <w:r>
              <w:t>≤44.25万元</w:t>
            </w:r>
          </w:p>
        </w:tc>
        <w:tc>
          <w:tcPr>
            <w:tcW w:w="1276" w:type="dxa"/>
            <w:vAlign w:val="center"/>
          </w:tcPr>
          <w:p>
            <w:pPr>
              <w:pStyle w:val="13"/>
            </w:pPr>
            <w:r>
              <w:t>年初预算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持续提升镇域环境</w:t>
            </w:r>
          </w:p>
        </w:tc>
        <w:tc>
          <w:tcPr>
            <w:tcW w:w="5386" w:type="dxa"/>
            <w:vAlign w:val="center"/>
          </w:tcPr>
          <w:p>
            <w:pPr>
              <w:pStyle w:val="13"/>
            </w:pPr>
            <w:r>
              <w:t>持续提升镇域环境</w:t>
            </w:r>
          </w:p>
        </w:tc>
        <w:tc>
          <w:tcPr>
            <w:tcW w:w="2268" w:type="dxa"/>
            <w:vAlign w:val="center"/>
          </w:tcPr>
          <w:p>
            <w:pPr>
              <w:pStyle w:val="13"/>
            </w:pPr>
            <w:r>
              <w:t>持续提升镇域环境</w:t>
            </w:r>
          </w:p>
        </w:tc>
        <w:tc>
          <w:tcPr>
            <w:tcW w:w="1276" w:type="dxa"/>
            <w:vAlign w:val="center"/>
          </w:tcPr>
          <w:p>
            <w:pPr>
              <w:pStyle w:val="13"/>
            </w:pPr>
            <w:r>
              <w:t>走访调查</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13020724P00462810092N</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经费主要用于基层人武部征兵、民兵建设、国防动员等涉及武装工作的各项开支。</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1.保障镇武装工作正常开展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足额发放</w:t>
            </w:r>
          </w:p>
        </w:tc>
        <w:tc>
          <w:tcPr>
            <w:tcW w:w="5386" w:type="dxa"/>
            <w:vAlign w:val="center"/>
          </w:tcPr>
          <w:p>
            <w:pPr>
              <w:pStyle w:val="13"/>
            </w:pPr>
            <w:r>
              <w:t>足额发放</w:t>
            </w:r>
          </w:p>
        </w:tc>
        <w:tc>
          <w:tcPr>
            <w:tcW w:w="2268" w:type="dxa"/>
            <w:vAlign w:val="center"/>
          </w:tcPr>
          <w:p>
            <w:pPr>
              <w:pStyle w:val="13"/>
            </w:pPr>
            <w:r>
              <w:t>足额发放</w:t>
            </w:r>
          </w:p>
        </w:tc>
        <w:tc>
          <w:tcPr>
            <w:tcW w:w="1276" w:type="dxa"/>
            <w:vAlign w:val="center"/>
          </w:tcPr>
          <w:p>
            <w:pPr>
              <w:pStyle w:val="13"/>
            </w:pPr>
            <w:r>
              <w:t>国库集中支付凭证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准确发放</w:t>
            </w:r>
          </w:p>
        </w:tc>
        <w:tc>
          <w:tcPr>
            <w:tcW w:w="5386" w:type="dxa"/>
            <w:vAlign w:val="center"/>
          </w:tcPr>
          <w:p>
            <w:pPr>
              <w:pStyle w:val="13"/>
            </w:pPr>
            <w:r>
              <w:t>准确发放</w:t>
            </w:r>
          </w:p>
        </w:tc>
        <w:tc>
          <w:tcPr>
            <w:tcW w:w="2268" w:type="dxa"/>
            <w:vAlign w:val="center"/>
          </w:tcPr>
          <w:p>
            <w:pPr>
              <w:pStyle w:val="13"/>
            </w:pPr>
            <w:r>
              <w:t>准确发放</w:t>
            </w:r>
          </w:p>
        </w:tc>
        <w:tc>
          <w:tcPr>
            <w:tcW w:w="1276" w:type="dxa"/>
            <w:vAlign w:val="center"/>
          </w:tcPr>
          <w:p>
            <w:pPr>
              <w:pStyle w:val="13"/>
            </w:pPr>
            <w:r>
              <w:t>国库集中支付凭证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及时发放</w:t>
            </w:r>
          </w:p>
        </w:tc>
        <w:tc>
          <w:tcPr>
            <w:tcW w:w="2268" w:type="dxa"/>
            <w:vAlign w:val="center"/>
          </w:tcPr>
          <w:p>
            <w:pPr>
              <w:pStyle w:val="13"/>
            </w:pPr>
            <w:r>
              <w:t>及时发放</w:t>
            </w:r>
          </w:p>
        </w:tc>
        <w:tc>
          <w:tcPr>
            <w:tcW w:w="1276" w:type="dxa"/>
            <w:vAlign w:val="center"/>
          </w:tcPr>
          <w:p>
            <w:pPr>
              <w:pStyle w:val="13"/>
            </w:pPr>
            <w:r>
              <w:t>国库集中支付凭证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在预算范围内</w:t>
            </w:r>
          </w:p>
        </w:tc>
        <w:tc>
          <w:tcPr>
            <w:tcW w:w="5386" w:type="dxa"/>
            <w:vAlign w:val="center"/>
          </w:tcPr>
          <w:p>
            <w:pPr>
              <w:pStyle w:val="13"/>
            </w:pPr>
            <w:r>
              <w:t>在预算范围内</w:t>
            </w:r>
          </w:p>
        </w:tc>
        <w:tc>
          <w:tcPr>
            <w:tcW w:w="2268" w:type="dxa"/>
            <w:vAlign w:val="center"/>
          </w:tcPr>
          <w:p>
            <w:pPr>
              <w:pStyle w:val="13"/>
            </w:pPr>
            <w:r>
              <w:t>在预算范围内</w:t>
            </w:r>
          </w:p>
        </w:tc>
        <w:tc>
          <w:tcPr>
            <w:tcW w:w="1276" w:type="dxa"/>
            <w:vAlign w:val="center"/>
          </w:tcPr>
          <w:p>
            <w:pPr>
              <w:pStyle w:val="13"/>
            </w:pPr>
            <w:r>
              <w:t>不超预算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武装业务正常运转</w:t>
            </w:r>
          </w:p>
        </w:tc>
        <w:tc>
          <w:tcPr>
            <w:tcW w:w="5386" w:type="dxa"/>
            <w:vAlign w:val="center"/>
          </w:tcPr>
          <w:p>
            <w:pPr>
              <w:pStyle w:val="13"/>
            </w:pPr>
            <w:r>
              <w:t>武装业务正常运转</w:t>
            </w:r>
          </w:p>
        </w:tc>
        <w:tc>
          <w:tcPr>
            <w:tcW w:w="2268" w:type="dxa"/>
            <w:vAlign w:val="center"/>
          </w:tcPr>
          <w:p>
            <w:pPr>
              <w:pStyle w:val="13"/>
            </w:pPr>
            <w:r>
              <w:t>武装业务正常运转</w:t>
            </w:r>
          </w:p>
        </w:tc>
        <w:tc>
          <w:tcPr>
            <w:tcW w:w="1276" w:type="dxa"/>
            <w:vAlign w:val="center"/>
          </w:tcPr>
          <w:p>
            <w:pPr>
              <w:pStyle w:val="13"/>
            </w:pPr>
            <w:r>
              <w:t>业务运转情况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w:t>
            </w:r>
          </w:p>
        </w:tc>
        <w:tc>
          <w:tcPr>
            <w:tcW w:w="1276" w:type="dxa"/>
            <w:vAlign w:val="center"/>
          </w:tcPr>
          <w:p>
            <w:pPr>
              <w:pStyle w:val="13"/>
            </w:pPr>
            <w:r>
              <w:t>群众满意度情况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维护社会秩序</w:t>
            </w:r>
          </w:p>
        </w:tc>
        <w:tc>
          <w:tcPr>
            <w:tcW w:w="5386" w:type="dxa"/>
            <w:vAlign w:val="center"/>
          </w:tcPr>
          <w:p>
            <w:pPr>
              <w:pStyle w:val="13"/>
            </w:pPr>
            <w:r>
              <w:t>维护社会秩序</w:t>
            </w:r>
          </w:p>
        </w:tc>
        <w:tc>
          <w:tcPr>
            <w:tcW w:w="2268" w:type="dxa"/>
            <w:vAlign w:val="center"/>
          </w:tcPr>
          <w:p>
            <w:pPr>
              <w:pStyle w:val="13"/>
            </w:pPr>
            <w:r>
              <w:t>维护社会秩序</w:t>
            </w:r>
          </w:p>
        </w:tc>
        <w:tc>
          <w:tcPr>
            <w:tcW w:w="1276" w:type="dxa"/>
            <w:vAlign w:val="center"/>
          </w:tcPr>
          <w:p>
            <w:pPr>
              <w:pStyle w:val="13"/>
            </w:pPr>
            <w:r>
              <w:t>社会秩序情况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w:t>
            </w:r>
          </w:p>
        </w:tc>
        <w:tc>
          <w:tcPr>
            <w:tcW w:w="1276" w:type="dxa"/>
            <w:vAlign w:val="center"/>
          </w:tcPr>
          <w:p>
            <w:pPr>
              <w:pStyle w:val="13"/>
            </w:pPr>
            <w:r>
              <w:t>群众满意度情况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8、机关运转经费（发展基数）绩效目标表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13020724P00220J10376F</w:t>
            </w:r>
          </w:p>
        </w:tc>
        <w:tc>
          <w:tcPr>
            <w:tcW w:w="2835" w:type="dxa"/>
            <w:vAlign w:val="center"/>
          </w:tcPr>
          <w:p>
            <w:pPr>
              <w:pStyle w:val="11"/>
            </w:pPr>
            <w:r>
              <w:t>项目名称</w:t>
            </w:r>
          </w:p>
        </w:tc>
        <w:tc>
          <w:tcPr>
            <w:tcW w:w="6094" w:type="dxa"/>
            <w:gridSpan w:val="3"/>
            <w:vAlign w:val="center"/>
          </w:tcPr>
          <w:p>
            <w:pPr>
              <w:pStyle w:val="13"/>
            </w:pPr>
            <w:r>
              <w:t>机关运转经费（发展基数）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经费主要用于我镇电费开支，确保我镇政府正常运转。</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1.及时支付我镇电费，确保我镇政府正常运转。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资金拨付率</w:t>
            </w:r>
          </w:p>
        </w:tc>
        <w:tc>
          <w:tcPr>
            <w:tcW w:w="5386" w:type="dxa"/>
            <w:vAlign w:val="center"/>
          </w:tcPr>
          <w:p>
            <w:pPr>
              <w:pStyle w:val="13"/>
            </w:pPr>
            <w:r>
              <w:t>资金拨付的比例</w:t>
            </w:r>
          </w:p>
        </w:tc>
        <w:tc>
          <w:tcPr>
            <w:tcW w:w="2268" w:type="dxa"/>
            <w:vAlign w:val="center"/>
          </w:tcPr>
          <w:p>
            <w:pPr>
              <w:pStyle w:val="13"/>
            </w:pPr>
            <w:r>
              <w:t>≥95%</w:t>
            </w:r>
          </w:p>
        </w:tc>
        <w:tc>
          <w:tcPr>
            <w:tcW w:w="1276" w:type="dxa"/>
            <w:vAlign w:val="center"/>
          </w:tcPr>
          <w:p>
            <w:pPr>
              <w:pStyle w:val="13"/>
            </w:pPr>
            <w:r>
              <w:t>实际拨付情况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机关运转情况</w:t>
            </w:r>
          </w:p>
        </w:tc>
        <w:tc>
          <w:tcPr>
            <w:tcW w:w="5386" w:type="dxa"/>
            <w:vAlign w:val="center"/>
          </w:tcPr>
          <w:p>
            <w:pPr>
              <w:pStyle w:val="13"/>
            </w:pPr>
            <w:r>
              <w:t>公用经费保障工作正常运行</w:t>
            </w:r>
          </w:p>
        </w:tc>
        <w:tc>
          <w:tcPr>
            <w:tcW w:w="2268" w:type="dxa"/>
            <w:vAlign w:val="center"/>
          </w:tcPr>
          <w:p>
            <w:pPr>
              <w:pStyle w:val="13"/>
            </w:pPr>
            <w:r>
              <w:t>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资金拨付及时程度</w:t>
            </w:r>
          </w:p>
        </w:tc>
        <w:tc>
          <w:tcPr>
            <w:tcW w:w="2268" w:type="dxa"/>
            <w:vAlign w:val="center"/>
          </w:tcPr>
          <w:p>
            <w:pPr>
              <w:pStyle w:val="13"/>
            </w:pPr>
            <w:r>
              <w:t>100%</w:t>
            </w:r>
          </w:p>
        </w:tc>
        <w:tc>
          <w:tcPr>
            <w:tcW w:w="1276" w:type="dxa"/>
            <w:vAlign w:val="center"/>
          </w:tcPr>
          <w:p>
            <w:pPr>
              <w:pStyle w:val="13"/>
            </w:pPr>
            <w:r>
              <w:t>资金拨付及时程度</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≤28万元</w:t>
            </w:r>
          </w:p>
        </w:tc>
        <w:tc>
          <w:tcPr>
            <w:tcW w:w="1276" w:type="dxa"/>
            <w:vAlign w:val="center"/>
          </w:tcPr>
          <w:p>
            <w:pPr>
              <w:pStyle w:val="13"/>
            </w:pPr>
            <w:r>
              <w:t>年初预算指标</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维护机关正常运转</w:t>
            </w:r>
          </w:p>
        </w:tc>
        <w:tc>
          <w:tcPr>
            <w:tcW w:w="5386" w:type="dxa"/>
            <w:vAlign w:val="center"/>
          </w:tcPr>
          <w:p>
            <w:pPr>
              <w:pStyle w:val="13"/>
            </w:pPr>
            <w:r>
              <w:t>维护机关正常运转</w:t>
            </w:r>
          </w:p>
        </w:tc>
        <w:tc>
          <w:tcPr>
            <w:tcW w:w="2268" w:type="dxa"/>
            <w:vAlign w:val="center"/>
          </w:tcPr>
          <w:p>
            <w:pPr>
              <w:pStyle w:val="13"/>
            </w:pPr>
            <w:r>
              <w:t>确保机关正常运转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9、计生专干补助绩效目标表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13020724P00PEHR10331K</w:t>
            </w:r>
          </w:p>
        </w:tc>
        <w:tc>
          <w:tcPr>
            <w:tcW w:w="2835" w:type="dxa"/>
            <w:vAlign w:val="center"/>
          </w:tcPr>
          <w:p>
            <w:pPr>
              <w:pStyle w:val="11"/>
            </w:pPr>
            <w:r>
              <w:t>项目名称</w:t>
            </w:r>
          </w:p>
        </w:tc>
        <w:tc>
          <w:tcPr>
            <w:tcW w:w="6094" w:type="dxa"/>
            <w:gridSpan w:val="3"/>
            <w:vAlign w:val="center"/>
          </w:tcPr>
          <w:p>
            <w:pPr>
              <w:pStyle w:val="13"/>
            </w:pPr>
            <w:r>
              <w:t>计生专干补助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48.94</w:t>
            </w:r>
          </w:p>
        </w:tc>
        <w:tc>
          <w:tcPr>
            <w:tcW w:w="2835" w:type="dxa"/>
            <w:vAlign w:val="center"/>
          </w:tcPr>
          <w:p>
            <w:pPr>
              <w:pStyle w:val="11"/>
            </w:pPr>
            <w:r>
              <w:t>其中：财政    资金</w:t>
            </w:r>
          </w:p>
        </w:tc>
        <w:tc>
          <w:tcPr>
            <w:tcW w:w="2551" w:type="dxa"/>
            <w:vAlign w:val="center"/>
          </w:tcPr>
          <w:p>
            <w:pPr>
              <w:pStyle w:val="13"/>
            </w:pPr>
            <w:r>
              <w:t>48.94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我镇共有非“两委”计生专干26人，年人均补助18821元/人/年，预计全年共需资金48.94万元。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1.及时发放计生专干人员补助，保障日常工作正常运转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计生专干人员数量</w:t>
            </w:r>
          </w:p>
        </w:tc>
        <w:tc>
          <w:tcPr>
            <w:tcW w:w="5386" w:type="dxa"/>
            <w:vAlign w:val="center"/>
          </w:tcPr>
          <w:p>
            <w:pPr>
              <w:pStyle w:val="13"/>
            </w:pPr>
            <w:r>
              <w:t>计生专干人员数量</w:t>
            </w:r>
          </w:p>
        </w:tc>
        <w:tc>
          <w:tcPr>
            <w:tcW w:w="2268" w:type="dxa"/>
            <w:vAlign w:val="center"/>
          </w:tcPr>
          <w:p>
            <w:pPr>
              <w:pStyle w:val="13"/>
            </w:pPr>
            <w:r>
              <w:t>26人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26人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计生专干补助标准</w:t>
            </w:r>
          </w:p>
        </w:tc>
        <w:tc>
          <w:tcPr>
            <w:tcW w:w="5386" w:type="dxa"/>
            <w:vAlign w:val="center"/>
          </w:tcPr>
          <w:p>
            <w:pPr>
              <w:pStyle w:val="13"/>
            </w:pPr>
            <w:r>
              <w:t>执行计生专干补助标准</w:t>
            </w:r>
          </w:p>
        </w:tc>
        <w:tc>
          <w:tcPr>
            <w:tcW w:w="2268" w:type="dxa"/>
            <w:vAlign w:val="center"/>
          </w:tcPr>
          <w:p>
            <w:pPr>
              <w:pStyle w:val="13"/>
            </w:pPr>
            <w:r>
              <w:t>18821元/年/人</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保障计生专干工作正常运转</w:t>
            </w:r>
          </w:p>
        </w:tc>
        <w:tc>
          <w:tcPr>
            <w:tcW w:w="1276" w:type="dxa"/>
            <w:vAlign w:val="center"/>
          </w:tcPr>
          <w:p>
            <w:pPr>
              <w:pStyle w:val="13"/>
            </w:pPr>
            <w:r>
              <w:t>工作正常运转</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广大群众对计生工作满意度</w:t>
            </w:r>
          </w:p>
        </w:tc>
        <w:tc>
          <w:tcPr>
            <w:tcW w:w="5386" w:type="dxa"/>
            <w:vAlign w:val="center"/>
          </w:tcPr>
          <w:p>
            <w:pPr>
              <w:pStyle w:val="13"/>
            </w:pPr>
            <w:r>
              <w:t>广大群众对计生工作满意度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10、纪检专项经费绩效目标表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13020724P004628100817</w:t>
            </w:r>
          </w:p>
        </w:tc>
        <w:tc>
          <w:tcPr>
            <w:tcW w:w="2835" w:type="dxa"/>
            <w:vAlign w:val="center"/>
          </w:tcPr>
          <w:p>
            <w:pPr>
              <w:pStyle w:val="11"/>
            </w:pPr>
            <w:r>
              <w:t>项目名称</w:t>
            </w:r>
          </w:p>
        </w:tc>
        <w:tc>
          <w:tcPr>
            <w:tcW w:w="6094" w:type="dxa"/>
            <w:gridSpan w:val="3"/>
            <w:vAlign w:val="center"/>
          </w:tcPr>
          <w:p>
            <w:pPr>
              <w:pStyle w:val="13"/>
            </w:pPr>
            <w:r>
              <w:t>纪检专项经费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经费主要用于纪检监察事务日常办公所需要的支出。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1.及时支付纪检办公费用，保障机关正常运转。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及时支付办公费</w:t>
            </w:r>
          </w:p>
        </w:tc>
        <w:tc>
          <w:tcPr>
            <w:tcW w:w="5386" w:type="dxa"/>
            <w:vAlign w:val="center"/>
          </w:tcPr>
          <w:p>
            <w:pPr>
              <w:pStyle w:val="13"/>
            </w:pPr>
            <w:r>
              <w:t>及时支付办公费比率</w:t>
            </w:r>
          </w:p>
        </w:tc>
        <w:tc>
          <w:tcPr>
            <w:tcW w:w="2268" w:type="dxa"/>
            <w:vAlign w:val="center"/>
          </w:tcPr>
          <w:p>
            <w:pPr>
              <w:pStyle w:val="13"/>
            </w:pPr>
            <w:r>
              <w:t>100%</w:t>
            </w:r>
          </w:p>
        </w:tc>
        <w:tc>
          <w:tcPr>
            <w:tcW w:w="1276" w:type="dxa"/>
            <w:vAlign w:val="center"/>
          </w:tcPr>
          <w:p>
            <w:pPr>
              <w:pStyle w:val="13"/>
            </w:pPr>
            <w:r>
              <w:t>按实际支付情况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及时完成各项工作</w:t>
            </w:r>
          </w:p>
        </w:tc>
        <w:tc>
          <w:tcPr>
            <w:tcW w:w="5386" w:type="dxa"/>
            <w:vAlign w:val="center"/>
          </w:tcPr>
          <w:p>
            <w:pPr>
              <w:pStyle w:val="13"/>
            </w:pPr>
            <w:r>
              <w:t>及时完成各项工作比率</w:t>
            </w:r>
          </w:p>
        </w:tc>
        <w:tc>
          <w:tcPr>
            <w:tcW w:w="2268" w:type="dxa"/>
            <w:vAlign w:val="center"/>
          </w:tcPr>
          <w:p>
            <w:pPr>
              <w:pStyle w:val="13"/>
            </w:pPr>
            <w:r>
              <w:t>100%</w:t>
            </w:r>
          </w:p>
        </w:tc>
        <w:tc>
          <w:tcPr>
            <w:tcW w:w="1276" w:type="dxa"/>
            <w:vAlign w:val="center"/>
          </w:tcPr>
          <w:p>
            <w:pPr>
              <w:pStyle w:val="13"/>
            </w:pPr>
            <w:r>
              <w:t>按实际情况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经费到位及时率</w:t>
            </w:r>
          </w:p>
        </w:tc>
        <w:tc>
          <w:tcPr>
            <w:tcW w:w="5386" w:type="dxa"/>
            <w:vAlign w:val="center"/>
          </w:tcPr>
          <w:p>
            <w:pPr>
              <w:pStyle w:val="13"/>
            </w:pPr>
            <w:r>
              <w:t>经费到位的及时程度</w:t>
            </w:r>
          </w:p>
        </w:tc>
        <w:tc>
          <w:tcPr>
            <w:tcW w:w="2268" w:type="dxa"/>
            <w:vAlign w:val="center"/>
          </w:tcPr>
          <w:p>
            <w:pPr>
              <w:pStyle w:val="13"/>
            </w:pPr>
            <w:r>
              <w:t>100%</w:t>
            </w:r>
          </w:p>
        </w:tc>
        <w:tc>
          <w:tcPr>
            <w:tcW w:w="1276" w:type="dxa"/>
            <w:vAlign w:val="center"/>
          </w:tcPr>
          <w:p>
            <w:pPr>
              <w:pStyle w:val="13"/>
            </w:pPr>
            <w:r>
              <w:t>按实际情况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费用在预算控制内</w:t>
            </w:r>
          </w:p>
        </w:tc>
        <w:tc>
          <w:tcPr>
            <w:tcW w:w="5386" w:type="dxa"/>
            <w:vAlign w:val="center"/>
          </w:tcPr>
          <w:p>
            <w:pPr>
              <w:pStyle w:val="13"/>
            </w:pPr>
            <w:r>
              <w:t>费用在预算控制内</w:t>
            </w:r>
          </w:p>
        </w:tc>
        <w:tc>
          <w:tcPr>
            <w:tcW w:w="2268" w:type="dxa"/>
            <w:vAlign w:val="center"/>
          </w:tcPr>
          <w:p>
            <w:pPr>
              <w:pStyle w:val="13"/>
            </w:pPr>
            <w:r>
              <w:t>≤7万元</w:t>
            </w:r>
          </w:p>
        </w:tc>
        <w:tc>
          <w:tcPr>
            <w:tcW w:w="1276" w:type="dxa"/>
            <w:vAlign w:val="center"/>
          </w:tcPr>
          <w:p>
            <w:pPr>
              <w:pStyle w:val="13"/>
            </w:pPr>
            <w:r>
              <w:t>按实际情况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广大群众对纪检工作满意度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11、精简退职职工救济金绩效目标表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13020724P00462810083E</w:t>
            </w:r>
          </w:p>
        </w:tc>
        <w:tc>
          <w:tcPr>
            <w:tcW w:w="2835" w:type="dxa"/>
            <w:vAlign w:val="center"/>
          </w:tcPr>
          <w:p>
            <w:pPr>
              <w:pStyle w:val="11"/>
            </w:pPr>
            <w:r>
              <w:t>项目名称</w:t>
            </w:r>
          </w:p>
        </w:tc>
        <w:tc>
          <w:tcPr>
            <w:tcW w:w="6094" w:type="dxa"/>
            <w:gridSpan w:val="3"/>
            <w:vAlign w:val="center"/>
          </w:tcPr>
          <w:p>
            <w:pPr>
              <w:pStyle w:val="13"/>
            </w:pPr>
            <w:r>
              <w:t>精简退职职工救济金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0.07</w:t>
            </w:r>
          </w:p>
        </w:tc>
        <w:tc>
          <w:tcPr>
            <w:tcW w:w="2835" w:type="dxa"/>
            <w:vAlign w:val="center"/>
          </w:tcPr>
          <w:p>
            <w:pPr>
              <w:pStyle w:val="11"/>
            </w:pPr>
            <w:r>
              <w:t>其中：财政    资金</w:t>
            </w:r>
          </w:p>
        </w:tc>
        <w:tc>
          <w:tcPr>
            <w:tcW w:w="2551" w:type="dxa"/>
            <w:vAlign w:val="center"/>
          </w:tcPr>
          <w:p>
            <w:pPr>
              <w:pStyle w:val="13"/>
            </w:pPr>
            <w:r>
              <w:t>0.07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我镇有精简退职职工1人，月救济金总额58.2元，预计全年共需资金0.07万元。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1.有效保障享受40%救济人员救济金政策全面落实，维护享受40%救济人员的合法权益。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受到补助人数</w:t>
            </w:r>
          </w:p>
        </w:tc>
        <w:tc>
          <w:tcPr>
            <w:tcW w:w="2268" w:type="dxa"/>
            <w:vAlign w:val="center"/>
          </w:tcPr>
          <w:p>
            <w:pPr>
              <w:pStyle w:val="13"/>
            </w:pPr>
            <w:r>
              <w:t>1人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已发放补助人数/应补助人数*100%</w:t>
            </w:r>
          </w:p>
        </w:tc>
        <w:tc>
          <w:tcPr>
            <w:tcW w:w="2268" w:type="dxa"/>
            <w:vAlign w:val="center"/>
          </w:tcPr>
          <w:p>
            <w:pPr>
              <w:pStyle w:val="13"/>
            </w:pPr>
            <w:r>
              <w:t>100%</w:t>
            </w:r>
          </w:p>
        </w:tc>
        <w:tc>
          <w:tcPr>
            <w:tcW w:w="1276" w:type="dxa"/>
            <w:vAlign w:val="center"/>
          </w:tcPr>
          <w:p>
            <w:pPr>
              <w:pStyle w:val="13"/>
            </w:pPr>
            <w:r>
              <w:t>救济金发放情况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补助及时发放</w:t>
            </w:r>
          </w:p>
        </w:tc>
        <w:tc>
          <w:tcPr>
            <w:tcW w:w="5386" w:type="dxa"/>
            <w:vAlign w:val="center"/>
          </w:tcPr>
          <w:p>
            <w:pPr>
              <w:pStyle w:val="13"/>
            </w:pPr>
            <w:r>
              <w:t>补助是否及时发放</w:t>
            </w:r>
          </w:p>
        </w:tc>
        <w:tc>
          <w:tcPr>
            <w:tcW w:w="2268" w:type="dxa"/>
            <w:vAlign w:val="center"/>
          </w:tcPr>
          <w:p>
            <w:pPr>
              <w:pStyle w:val="13"/>
            </w:pPr>
            <w:r>
              <w:t>补助及时发放</w:t>
            </w:r>
          </w:p>
        </w:tc>
        <w:tc>
          <w:tcPr>
            <w:tcW w:w="1276" w:type="dxa"/>
            <w:vAlign w:val="center"/>
          </w:tcPr>
          <w:p>
            <w:pPr>
              <w:pStyle w:val="13"/>
            </w:pPr>
            <w:r>
              <w:t>救济金发放情况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人均补助标准</w:t>
            </w:r>
          </w:p>
        </w:tc>
        <w:tc>
          <w:tcPr>
            <w:tcW w:w="2268" w:type="dxa"/>
            <w:vAlign w:val="center"/>
          </w:tcPr>
          <w:p>
            <w:pPr>
              <w:pStyle w:val="13"/>
            </w:pPr>
            <w:r>
              <w:t>58.2元/人/月</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救济人员生活水平提高程度</w:t>
            </w:r>
          </w:p>
        </w:tc>
        <w:tc>
          <w:tcPr>
            <w:tcW w:w="5386" w:type="dxa"/>
            <w:vAlign w:val="center"/>
          </w:tcPr>
          <w:p>
            <w:pPr>
              <w:pStyle w:val="13"/>
            </w:pPr>
            <w:r>
              <w:t>救济人员生活水平提高程度</w:t>
            </w:r>
          </w:p>
        </w:tc>
        <w:tc>
          <w:tcPr>
            <w:tcW w:w="2268" w:type="dxa"/>
            <w:vAlign w:val="center"/>
          </w:tcPr>
          <w:p>
            <w:pPr>
              <w:pStyle w:val="13"/>
            </w:pPr>
            <w:r>
              <w:t>显著提高</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救济人员满意度</w:t>
            </w:r>
          </w:p>
        </w:tc>
        <w:tc>
          <w:tcPr>
            <w:tcW w:w="5386" w:type="dxa"/>
            <w:vAlign w:val="center"/>
          </w:tcPr>
          <w:p>
            <w:pPr>
              <w:pStyle w:val="13"/>
            </w:pPr>
            <w:r>
              <w:t>救济人员对救济金的满意度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12、敬老院运营费用绩效目标表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13020724P004628100869</w:t>
            </w:r>
          </w:p>
        </w:tc>
        <w:tc>
          <w:tcPr>
            <w:tcW w:w="2835" w:type="dxa"/>
            <w:vAlign w:val="center"/>
          </w:tcPr>
          <w:p>
            <w:pPr>
              <w:pStyle w:val="11"/>
            </w:pPr>
            <w:r>
              <w:t>项目名称</w:t>
            </w:r>
          </w:p>
        </w:tc>
        <w:tc>
          <w:tcPr>
            <w:tcW w:w="6094" w:type="dxa"/>
            <w:gridSpan w:val="3"/>
            <w:vAlign w:val="center"/>
          </w:tcPr>
          <w:p>
            <w:pPr>
              <w:pStyle w:val="13"/>
            </w:pPr>
            <w:r>
              <w:t>敬老院运营费用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51.52</w:t>
            </w:r>
          </w:p>
        </w:tc>
        <w:tc>
          <w:tcPr>
            <w:tcW w:w="2835" w:type="dxa"/>
            <w:vAlign w:val="center"/>
          </w:tcPr>
          <w:p>
            <w:pPr>
              <w:pStyle w:val="11"/>
            </w:pPr>
            <w:r>
              <w:t>其中：财政    资金</w:t>
            </w:r>
          </w:p>
        </w:tc>
        <w:tc>
          <w:tcPr>
            <w:tcW w:w="2551" w:type="dxa"/>
            <w:vAlign w:val="center"/>
          </w:tcPr>
          <w:p>
            <w:pPr>
              <w:pStyle w:val="13"/>
            </w:pPr>
            <w:r>
              <w:t>51.52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依据丰财呈[2021]40号，《关于黄各庄镇政府申请拨付敬老院运营费用核实情况的报告》，现申请51.52万元，用于我镇敬老院委托福康公司运营费。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1.保障敬老院正常运转，提高服务能力。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资金足额拨付</w:t>
            </w:r>
          </w:p>
        </w:tc>
        <w:tc>
          <w:tcPr>
            <w:tcW w:w="5386" w:type="dxa"/>
            <w:vAlign w:val="center"/>
          </w:tcPr>
          <w:p>
            <w:pPr>
              <w:pStyle w:val="13"/>
            </w:pPr>
            <w:r>
              <w:t>资金足额拨付</w:t>
            </w:r>
          </w:p>
        </w:tc>
        <w:tc>
          <w:tcPr>
            <w:tcW w:w="2268" w:type="dxa"/>
            <w:vAlign w:val="center"/>
          </w:tcPr>
          <w:p>
            <w:pPr>
              <w:pStyle w:val="13"/>
            </w:pPr>
            <w:r>
              <w:t>拨付金额按照合同金额</w:t>
            </w:r>
          </w:p>
        </w:tc>
        <w:tc>
          <w:tcPr>
            <w:tcW w:w="1276" w:type="dxa"/>
            <w:vAlign w:val="center"/>
          </w:tcPr>
          <w:p>
            <w:pPr>
              <w:pStyle w:val="13"/>
            </w:pPr>
            <w:r>
              <w:t>敬老院运营合同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资金准确发放</w:t>
            </w:r>
          </w:p>
        </w:tc>
        <w:tc>
          <w:tcPr>
            <w:tcW w:w="5386" w:type="dxa"/>
            <w:vAlign w:val="center"/>
          </w:tcPr>
          <w:p>
            <w:pPr>
              <w:pStyle w:val="13"/>
            </w:pPr>
            <w:r>
              <w:t>资金准确发放</w:t>
            </w:r>
          </w:p>
        </w:tc>
        <w:tc>
          <w:tcPr>
            <w:tcW w:w="2268" w:type="dxa"/>
            <w:vAlign w:val="center"/>
          </w:tcPr>
          <w:p>
            <w:pPr>
              <w:pStyle w:val="13"/>
            </w:pPr>
            <w:r>
              <w:t>拨付金额按照合同金额</w:t>
            </w:r>
          </w:p>
        </w:tc>
        <w:tc>
          <w:tcPr>
            <w:tcW w:w="1276" w:type="dxa"/>
            <w:vAlign w:val="center"/>
          </w:tcPr>
          <w:p>
            <w:pPr>
              <w:pStyle w:val="13"/>
            </w:pPr>
            <w:r>
              <w:t>国库集中支付凭证金额</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w:t>
            </w:r>
          </w:p>
        </w:tc>
        <w:tc>
          <w:tcPr>
            <w:tcW w:w="5386" w:type="dxa"/>
            <w:vAlign w:val="center"/>
          </w:tcPr>
          <w:p>
            <w:pPr>
              <w:pStyle w:val="13"/>
            </w:pPr>
            <w:r>
              <w:t>资金及时拨付</w:t>
            </w:r>
          </w:p>
        </w:tc>
        <w:tc>
          <w:tcPr>
            <w:tcW w:w="2268" w:type="dxa"/>
            <w:vAlign w:val="center"/>
          </w:tcPr>
          <w:p>
            <w:pPr>
              <w:pStyle w:val="13"/>
            </w:pPr>
            <w:r>
              <w:t>在规定时间内完成支付</w:t>
            </w:r>
          </w:p>
        </w:tc>
        <w:tc>
          <w:tcPr>
            <w:tcW w:w="1276" w:type="dxa"/>
            <w:vAlign w:val="center"/>
          </w:tcPr>
          <w:p>
            <w:pPr>
              <w:pStyle w:val="13"/>
            </w:pPr>
            <w:r>
              <w:t>国库集中支付凭证时间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不超预算数</w:t>
            </w:r>
          </w:p>
        </w:tc>
        <w:tc>
          <w:tcPr>
            <w:tcW w:w="5386" w:type="dxa"/>
            <w:vAlign w:val="center"/>
          </w:tcPr>
          <w:p>
            <w:pPr>
              <w:pStyle w:val="13"/>
            </w:pPr>
            <w:r>
              <w:t>不超预算数</w:t>
            </w:r>
          </w:p>
        </w:tc>
        <w:tc>
          <w:tcPr>
            <w:tcW w:w="2268" w:type="dxa"/>
            <w:vAlign w:val="center"/>
          </w:tcPr>
          <w:p>
            <w:pPr>
              <w:pStyle w:val="13"/>
            </w:pPr>
            <w:r>
              <w:t>不超预算数</w:t>
            </w:r>
          </w:p>
        </w:tc>
        <w:tc>
          <w:tcPr>
            <w:tcW w:w="1276" w:type="dxa"/>
            <w:vAlign w:val="center"/>
          </w:tcPr>
          <w:p>
            <w:pPr>
              <w:pStyle w:val="13"/>
            </w:pPr>
            <w:r>
              <w:t>国库集中支付凭证金额</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敬老院运转情况</w:t>
            </w:r>
          </w:p>
          <w:p>
            <w:pPr>
              <w:pStyle w:val="13"/>
            </w:pPr>
          </w:p>
        </w:tc>
        <w:tc>
          <w:tcPr>
            <w:tcW w:w="5386" w:type="dxa"/>
            <w:vAlign w:val="center"/>
          </w:tcPr>
          <w:p>
            <w:pPr>
              <w:pStyle w:val="13"/>
            </w:pPr>
            <w:r>
              <w:t>敬老院运转情况</w:t>
            </w:r>
          </w:p>
          <w:p>
            <w:pPr>
              <w:pStyle w:val="13"/>
            </w:pPr>
          </w:p>
        </w:tc>
        <w:tc>
          <w:tcPr>
            <w:tcW w:w="2268" w:type="dxa"/>
            <w:vAlign w:val="center"/>
          </w:tcPr>
          <w:p>
            <w:pPr>
              <w:pStyle w:val="13"/>
            </w:pPr>
            <w:r>
              <w:t>保障敬老院正常运转</w:t>
            </w:r>
          </w:p>
        </w:tc>
        <w:tc>
          <w:tcPr>
            <w:tcW w:w="1276" w:type="dxa"/>
            <w:vAlign w:val="center"/>
          </w:tcPr>
          <w:p>
            <w:pPr>
              <w:pStyle w:val="13"/>
            </w:pPr>
            <w:r>
              <w:t>敬老院运转情况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院民满意度</w:t>
            </w:r>
          </w:p>
        </w:tc>
        <w:tc>
          <w:tcPr>
            <w:tcW w:w="5386" w:type="dxa"/>
            <w:vAlign w:val="center"/>
          </w:tcPr>
          <w:p>
            <w:pPr>
              <w:pStyle w:val="13"/>
            </w:pPr>
            <w:r>
              <w:t>院民满意度比率</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13、就业见习基本生活费补贴绩效目标表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13020724P0040JP104081</w:t>
            </w:r>
          </w:p>
        </w:tc>
        <w:tc>
          <w:tcPr>
            <w:tcW w:w="2835" w:type="dxa"/>
            <w:vAlign w:val="center"/>
          </w:tcPr>
          <w:p>
            <w:pPr>
              <w:pStyle w:val="11"/>
            </w:pPr>
            <w:r>
              <w:t>项目名称</w:t>
            </w:r>
          </w:p>
        </w:tc>
        <w:tc>
          <w:tcPr>
            <w:tcW w:w="6094" w:type="dxa"/>
            <w:gridSpan w:val="3"/>
            <w:vAlign w:val="center"/>
          </w:tcPr>
          <w:p>
            <w:pPr>
              <w:pStyle w:val="13"/>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17.43</w:t>
            </w:r>
          </w:p>
        </w:tc>
        <w:tc>
          <w:tcPr>
            <w:tcW w:w="2835" w:type="dxa"/>
            <w:vAlign w:val="center"/>
          </w:tcPr>
          <w:p>
            <w:pPr>
              <w:pStyle w:val="11"/>
            </w:pPr>
            <w:r>
              <w:t>其中：财政    资金</w:t>
            </w:r>
          </w:p>
        </w:tc>
        <w:tc>
          <w:tcPr>
            <w:tcW w:w="2551" w:type="dxa"/>
            <w:vAlign w:val="center"/>
          </w:tcPr>
          <w:p>
            <w:pPr>
              <w:pStyle w:val="13"/>
            </w:pPr>
            <w:r>
              <w:t>17.43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就业见习生工资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1.及时发放见习生人员工资，保障机关正常运转。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见习生人员数量</w:t>
            </w:r>
          </w:p>
        </w:tc>
        <w:tc>
          <w:tcPr>
            <w:tcW w:w="5386" w:type="dxa"/>
            <w:vAlign w:val="center"/>
          </w:tcPr>
          <w:p>
            <w:pPr>
              <w:pStyle w:val="13"/>
            </w:pPr>
            <w:r>
              <w:t>见习生人员人数</w:t>
            </w:r>
          </w:p>
        </w:tc>
        <w:tc>
          <w:tcPr>
            <w:tcW w:w="2268" w:type="dxa"/>
            <w:vAlign w:val="center"/>
          </w:tcPr>
          <w:p>
            <w:pPr>
              <w:pStyle w:val="13"/>
            </w:pPr>
            <w:r>
              <w:t>33人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33人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见习生的工资标准</w:t>
            </w:r>
          </w:p>
        </w:tc>
        <w:tc>
          <w:tcPr>
            <w:tcW w:w="5386" w:type="dxa"/>
            <w:vAlign w:val="center"/>
          </w:tcPr>
          <w:p>
            <w:pPr>
              <w:pStyle w:val="13"/>
            </w:pPr>
            <w:r>
              <w:t>执行国家规定的标准</w:t>
            </w:r>
          </w:p>
        </w:tc>
        <w:tc>
          <w:tcPr>
            <w:tcW w:w="2268" w:type="dxa"/>
            <w:vAlign w:val="center"/>
          </w:tcPr>
          <w:p>
            <w:pPr>
              <w:pStyle w:val="13"/>
            </w:pPr>
            <w:r>
              <w:t>2200元</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见习生人员满意度</w:t>
            </w:r>
          </w:p>
        </w:tc>
        <w:tc>
          <w:tcPr>
            <w:tcW w:w="5386" w:type="dxa"/>
            <w:vAlign w:val="center"/>
          </w:tcPr>
          <w:p>
            <w:pPr>
              <w:pStyle w:val="13"/>
            </w:pPr>
            <w:r>
              <w:t>见习生人员对工资待遇的满意度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13020724P0040JP10406R</w:t>
            </w:r>
          </w:p>
        </w:tc>
        <w:tc>
          <w:tcPr>
            <w:tcW w:w="2835" w:type="dxa"/>
            <w:vAlign w:val="center"/>
          </w:tcPr>
          <w:p>
            <w:pPr>
              <w:pStyle w:val="11"/>
            </w:pPr>
            <w:r>
              <w:t>项目名称</w:t>
            </w:r>
          </w:p>
        </w:tc>
        <w:tc>
          <w:tcPr>
            <w:tcW w:w="6094"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83.31</w:t>
            </w:r>
          </w:p>
        </w:tc>
        <w:tc>
          <w:tcPr>
            <w:tcW w:w="2835" w:type="dxa"/>
            <w:vAlign w:val="center"/>
          </w:tcPr>
          <w:p>
            <w:pPr>
              <w:pStyle w:val="11"/>
            </w:pPr>
            <w:r>
              <w:t>其中：财政    资金</w:t>
            </w:r>
          </w:p>
        </w:tc>
        <w:tc>
          <w:tcPr>
            <w:tcW w:w="2551" w:type="dxa"/>
            <w:vAlign w:val="center"/>
          </w:tcPr>
          <w:p>
            <w:pPr>
              <w:pStyle w:val="13"/>
            </w:pPr>
            <w:r>
              <w:t>83.31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我镇有劳务派遣人员17人，月工资保险共计69424.6元，预计全年共需资金83.31万元。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17人</w:t>
            </w:r>
          </w:p>
        </w:tc>
        <w:tc>
          <w:tcPr>
            <w:tcW w:w="1276" w:type="dxa"/>
            <w:vAlign w:val="center"/>
          </w:tcPr>
          <w:p>
            <w:pPr>
              <w:pStyle w:val="13"/>
            </w:pPr>
            <w:r>
              <w:t>聘用合同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请及时完成各项工作</w:t>
            </w:r>
          </w:p>
        </w:tc>
        <w:tc>
          <w:tcPr>
            <w:tcW w:w="5386" w:type="dxa"/>
            <w:vAlign w:val="center"/>
          </w:tcPr>
          <w:p>
            <w:pPr>
              <w:pStyle w:val="13"/>
            </w:pPr>
            <w:r>
              <w:t>及时完成各项工作比率</w:t>
            </w:r>
          </w:p>
        </w:tc>
        <w:tc>
          <w:tcPr>
            <w:tcW w:w="2268" w:type="dxa"/>
            <w:vAlign w:val="center"/>
          </w:tcPr>
          <w:p>
            <w:pPr>
              <w:pStyle w:val="13"/>
            </w:pPr>
            <w:r>
              <w:t>100%</w:t>
            </w:r>
          </w:p>
        </w:tc>
        <w:tc>
          <w:tcPr>
            <w:tcW w:w="1276" w:type="dxa"/>
            <w:vAlign w:val="center"/>
          </w:tcPr>
          <w:p>
            <w:pPr>
              <w:pStyle w:val="13"/>
            </w:pPr>
            <w:r>
              <w:t>按实际情况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劳务派遣工资标准</w:t>
            </w:r>
          </w:p>
        </w:tc>
        <w:tc>
          <w:tcPr>
            <w:tcW w:w="5386" w:type="dxa"/>
            <w:vAlign w:val="center"/>
          </w:tcPr>
          <w:p>
            <w:pPr>
              <w:pStyle w:val="13"/>
            </w:pPr>
            <w:r>
              <w:t>执行的劳务派遣人员月工资标准</w:t>
            </w:r>
          </w:p>
        </w:tc>
        <w:tc>
          <w:tcPr>
            <w:tcW w:w="2268" w:type="dxa"/>
            <w:vAlign w:val="center"/>
          </w:tcPr>
          <w:p>
            <w:pPr>
              <w:pStyle w:val="13"/>
            </w:pPr>
            <w:r>
              <w:t>2200元</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15、六级以上伤残军人医疗补助（区级）绩效目标表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13020724P000F06101549</w:t>
            </w:r>
          </w:p>
        </w:tc>
        <w:tc>
          <w:tcPr>
            <w:tcW w:w="2835" w:type="dxa"/>
            <w:vAlign w:val="center"/>
          </w:tcPr>
          <w:p>
            <w:pPr>
              <w:pStyle w:val="11"/>
            </w:pPr>
            <w:r>
              <w:t>项目名称</w:t>
            </w:r>
          </w:p>
        </w:tc>
        <w:tc>
          <w:tcPr>
            <w:tcW w:w="6094" w:type="dxa"/>
            <w:gridSpan w:val="3"/>
            <w:vAlign w:val="center"/>
          </w:tcPr>
          <w:p>
            <w:pPr>
              <w:pStyle w:val="13"/>
            </w:pPr>
            <w:r>
              <w:t>六级以上伤残军人医疗补助（区级）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我镇有六级以上伤残军人8人，补助为标准1万元/人/年，预计全年共需资金8万元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1.及时发放优抚对象医疗补助资金 ，使优抚对象的医疗难的问题得到有效改善。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≤8人</w:t>
            </w:r>
          </w:p>
        </w:tc>
        <w:tc>
          <w:tcPr>
            <w:tcW w:w="1276" w:type="dxa"/>
            <w:vAlign w:val="center"/>
          </w:tcPr>
          <w:p>
            <w:pPr>
              <w:pStyle w:val="13"/>
            </w:pPr>
            <w:r>
              <w:t>按实际人数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优抚对象医疗补助资金足额拨付率</w:t>
            </w:r>
          </w:p>
        </w:tc>
        <w:tc>
          <w:tcPr>
            <w:tcW w:w="5386" w:type="dxa"/>
            <w:vAlign w:val="center"/>
          </w:tcPr>
          <w:p>
            <w:pPr>
              <w:pStyle w:val="13"/>
            </w:pPr>
            <w:r>
              <w:t>实际发放的补助金金额占应发放金额的比率</w:t>
            </w:r>
          </w:p>
        </w:tc>
        <w:tc>
          <w:tcPr>
            <w:tcW w:w="2268" w:type="dxa"/>
            <w:vAlign w:val="center"/>
          </w:tcPr>
          <w:p>
            <w:pPr>
              <w:pStyle w:val="13"/>
            </w:pPr>
            <w:r>
              <w:t>100%</w:t>
            </w:r>
          </w:p>
        </w:tc>
        <w:tc>
          <w:tcPr>
            <w:tcW w:w="1276" w:type="dxa"/>
            <w:vAlign w:val="center"/>
          </w:tcPr>
          <w:p>
            <w:pPr>
              <w:pStyle w:val="13"/>
            </w:pPr>
            <w:r>
              <w:t>补助资金发放情况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优抚对象医疗补助资金及时发放率</w:t>
            </w:r>
          </w:p>
        </w:tc>
        <w:tc>
          <w:tcPr>
            <w:tcW w:w="5386" w:type="dxa"/>
            <w:vAlign w:val="center"/>
          </w:tcPr>
          <w:p>
            <w:pPr>
              <w:pStyle w:val="13"/>
            </w:pPr>
            <w:r>
              <w:t>优抚对象医疗补助资金及时发放率</w:t>
            </w:r>
          </w:p>
        </w:tc>
        <w:tc>
          <w:tcPr>
            <w:tcW w:w="2268" w:type="dxa"/>
            <w:vAlign w:val="center"/>
          </w:tcPr>
          <w:p>
            <w:pPr>
              <w:pStyle w:val="13"/>
            </w:pPr>
            <w:r>
              <w:t>100%</w:t>
            </w:r>
          </w:p>
        </w:tc>
        <w:tc>
          <w:tcPr>
            <w:tcW w:w="1276" w:type="dxa"/>
            <w:vAlign w:val="center"/>
          </w:tcPr>
          <w:p>
            <w:pPr>
              <w:pStyle w:val="13"/>
            </w:pPr>
            <w:r>
              <w:t>补助资金发放情况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≤8万元</w:t>
            </w:r>
          </w:p>
        </w:tc>
        <w:tc>
          <w:tcPr>
            <w:tcW w:w="1276" w:type="dxa"/>
            <w:vAlign w:val="center"/>
          </w:tcPr>
          <w:p>
            <w:pPr>
              <w:pStyle w:val="13"/>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优抚对象医疗改善情况</w:t>
            </w:r>
          </w:p>
        </w:tc>
        <w:tc>
          <w:tcPr>
            <w:tcW w:w="5386" w:type="dxa"/>
            <w:vAlign w:val="center"/>
          </w:tcPr>
          <w:p>
            <w:pPr>
              <w:pStyle w:val="13"/>
            </w:pPr>
            <w:r>
              <w:t>优抚对象医疗难问题改善情况</w:t>
            </w:r>
          </w:p>
        </w:tc>
        <w:tc>
          <w:tcPr>
            <w:tcW w:w="2268" w:type="dxa"/>
            <w:vAlign w:val="center"/>
          </w:tcPr>
          <w:p>
            <w:pPr>
              <w:pStyle w:val="13"/>
            </w:pPr>
            <w:r>
              <w:t>有效改善</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13020724P0040JP10407D</w:t>
            </w:r>
          </w:p>
        </w:tc>
        <w:tc>
          <w:tcPr>
            <w:tcW w:w="2835" w:type="dxa"/>
            <w:vAlign w:val="center"/>
          </w:tcPr>
          <w:p>
            <w:pPr>
              <w:pStyle w:val="11"/>
            </w:pPr>
            <w:r>
              <w:t>项目名称</w:t>
            </w:r>
          </w:p>
        </w:tc>
        <w:tc>
          <w:tcPr>
            <w:tcW w:w="6094" w:type="dxa"/>
            <w:gridSpan w:val="3"/>
            <w:vAlign w:val="center"/>
          </w:tcPr>
          <w:p>
            <w:pPr>
              <w:pStyle w:val="13"/>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109.05</w:t>
            </w:r>
          </w:p>
        </w:tc>
        <w:tc>
          <w:tcPr>
            <w:tcW w:w="2835" w:type="dxa"/>
            <w:vAlign w:val="center"/>
          </w:tcPr>
          <w:p>
            <w:pPr>
              <w:pStyle w:val="11"/>
            </w:pPr>
            <w:r>
              <w:t>其中：财政    资金</w:t>
            </w:r>
          </w:p>
        </w:tc>
        <w:tc>
          <w:tcPr>
            <w:tcW w:w="2551" w:type="dxa"/>
            <w:vAlign w:val="center"/>
          </w:tcPr>
          <w:p>
            <w:pPr>
              <w:pStyle w:val="13"/>
            </w:pPr>
            <w:r>
              <w:t>109.05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我镇有退役军人公益性岗位人员27名，工资标准2200元/月，月单位负担保险1165.66元/人，月工资保险共计90872.82元，预计全年需资金109.05万元。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安置公益岗人员数量</w:t>
            </w:r>
          </w:p>
        </w:tc>
        <w:tc>
          <w:tcPr>
            <w:tcW w:w="5386" w:type="dxa"/>
            <w:vAlign w:val="center"/>
          </w:tcPr>
          <w:p>
            <w:pPr>
              <w:pStyle w:val="13"/>
            </w:pPr>
            <w:r>
              <w:t>安置的公益岗人数</w:t>
            </w:r>
          </w:p>
        </w:tc>
        <w:tc>
          <w:tcPr>
            <w:tcW w:w="2268" w:type="dxa"/>
            <w:vAlign w:val="center"/>
          </w:tcPr>
          <w:p>
            <w:pPr>
              <w:pStyle w:val="13"/>
            </w:pPr>
            <w:r>
              <w:t>27人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公益岗工资标准</w:t>
            </w:r>
          </w:p>
        </w:tc>
        <w:tc>
          <w:tcPr>
            <w:tcW w:w="5386" w:type="dxa"/>
            <w:vAlign w:val="center"/>
          </w:tcPr>
          <w:p>
            <w:pPr>
              <w:pStyle w:val="13"/>
            </w:pPr>
            <w:r>
              <w:t>执行公益岗工资标准</w:t>
            </w:r>
          </w:p>
        </w:tc>
        <w:tc>
          <w:tcPr>
            <w:tcW w:w="2268" w:type="dxa"/>
            <w:vAlign w:val="center"/>
          </w:tcPr>
          <w:p>
            <w:pPr>
              <w:pStyle w:val="13"/>
            </w:pPr>
            <w:r>
              <w:t>全日2200元/人/月，半日1210元/人/月</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基本生活保障情况</w:t>
            </w:r>
          </w:p>
        </w:tc>
        <w:tc>
          <w:tcPr>
            <w:tcW w:w="5386" w:type="dxa"/>
            <w:vAlign w:val="center"/>
          </w:tcPr>
          <w:p>
            <w:pPr>
              <w:pStyle w:val="13"/>
            </w:pPr>
            <w:r>
              <w:t>退役军人提供基本生活保障的情况</w:t>
            </w:r>
          </w:p>
        </w:tc>
        <w:tc>
          <w:tcPr>
            <w:tcW w:w="2268" w:type="dxa"/>
            <w:vAlign w:val="center"/>
          </w:tcPr>
          <w:p>
            <w:pPr>
              <w:pStyle w:val="13"/>
            </w:pPr>
            <w:r>
              <w:t>基本保障</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公益岗人员满意度</w:t>
            </w:r>
          </w:p>
        </w:tc>
        <w:tc>
          <w:tcPr>
            <w:tcW w:w="5386" w:type="dxa"/>
            <w:vAlign w:val="center"/>
          </w:tcPr>
          <w:p>
            <w:pPr>
              <w:pStyle w:val="13"/>
            </w:pPr>
            <w:r>
              <w:t>公益岗人员对工资待遇的满意度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17、维稳经费（发展基数）绩效目标表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13020724P00220J103773</w:t>
            </w:r>
          </w:p>
        </w:tc>
        <w:tc>
          <w:tcPr>
            <w:tcW w:w="2835" w:type="dxa"/>
            <w:vAlign w:val="center"/>
          </w:tcPr>
          <w:p>
            <w:pPr>
              <w:pStyle w:val="11"/>
            </w:pPr>
            <w:r>
              <w:t>项目名称</w:t>
            </w:r>
          </w:p>
        </w:tc>
        <w:tc>
          <w:tcPr>
            <w:tcW w:w="6094" w:type="dxa"/>
            <w:gridSpan w:val="3"/>
            <w:vAlign w:val="center"/>
          </w:tcPr>
          <w:p>
            <w:pPr>
              <w:pStyle w:val="13"/>
            </w:pPr>
            <w:r>
              <w:t>维稳经费（发展基数）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经费主要用于全国两会、省两会安保及国庆节、元旦、春节等重要节日期间维稳以及日常工作中入村信访维稳工作的支出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1.积极宣传党的政策及相关法律，切实做好涉访人员稳控工作，把问题解决在基层，做到群众满意。避免出现群体访、越级访、进京非访事件的发生。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开展宣传工作</w:t>
            </w:r>
          </w:p>
        </w:tc>
        <w:tc>
          <w:tcPr>
            <w:tcW w:w="5386" w:type="dxa"/>
            <w:vAlign w:val="center"/>
          </w:tcPr>
          <w:p>
            <w:pPr>
              <w:pStyle w:val="13"/>
            </w:pPr>
            <w:r>
              <w:t>开展依法信访宣传次数</w:t>
            </w:r>
          </w:p>
        </w:tc>
        <w:tc>
          <w:tcPr>
            <w:tcW w:w="2268" w:type="dxa"/>
            <w:vAlign w:val="center"/>
          </w:tcPr>
          <w:p>
            <w:pPr>
              <w:pStyle w:val="13"/>
            </w:pPr>
            <w:r>
              <w:t>≥3次</w:t>
            </w:r>
          </w:p>
        </w:tc>
        <w:tc>
          <w:tcPr>
            <w:tcW w:w="1276" w:type="dxa"/>
            <w:vAlign w:val="center"/>
          </w:tcPr>
          <w:p>
            <w:pPr>
              <w:pStyle w:val="13"/>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信访问题解决时限</w:t>
            </w:r>
          </w:p>
        </w:tc>
        <w:tc>
          <w:tcPr>
            <w:tcW w:w="5386" w:type="dxa"/>
            <w:vAlign w:val="center"/>
          </w:tcPr>
          <w:p>
            <w:pPr>
              <w:pStyle w:val="13"/>
            </w:pPr>
            <w:r>
              <w:t>解决上访人反映问题的时间</w:t>
            </w:r>
          </w:p>
        </w:tc>
        <w:tc>
          <w:tcPr>
            <w:tcW w:w="2268" w:type="dxa"/>
            <w:vAlign w:val="center"/>
          </w:tcPr>
          <w:p>
            <w:pPr>
              <w:pStyle w:val="13"/>
            </w:pPr>
            <w:r>
              <w:t>≤5天</w:t>
            </w:r>
          </w:p>
        </w:tc>
        <w:tc>
          <w:tcPr>
            <w:tcW w:w="1276" w:type="dxa"/>
            <w:vAlign w:val="center"/>
          </w:tcPr>
          <w:p>
            <w:pPr>
              <w:pStyle w:val="13"/>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社会稳定天数</w:t>
            </w:r>
          </w:p>
        </w:tc>
        <w:tc>
          <w:tcPr>
            <w:tcW w:w="5386" w:type="dxa"/>
            <w:vAlign w:val="center"/>
          </w:tcPr>
          <w:p>
            <w:pPr>
              <w:pStyle w:val="13"/>
            </w:pPr>
            <w:r>
              <w:t>社会稳定天数增加</w:t>
            </w:r>
          </w:p>
        </w:tc>
        <w:tc>
          <w:tcPr>
            <w:tcW w:w="2268" w:type="dxa"/>
            <w:vAlign w:val="center"/>
          </w:tcPr>
          <w:p>
            <w:pPr>
              <w:pStyle w:val="13"/>
            </w:pPr>
            <w:r>
              <w:t>≥200天</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解决问题的成本</w:t>
            </w:r>
          </w:p>
        </w:tc>
        <w:tc>
          <w:tcPr>
            <w:tcW w:w="5386" w:type="dxa"/>
            <w:vAlign w:val="center"/>
          </w:tcPr>
          <w:p>
            <w:pPr>
              <w:pStyle w:val="13"/>
            </w:pPr>
            <w:r>
              <w:t>解决问题的成本</w:t>
            </w:r>
          </w:p>
        </w:tc>
        <w:tc>
          <w:tcPr>
            <w:tcW w:w="2268" w:type="dxa"/>
            <w:vAlign w:val="center"/>
          </w:tcPr>
          <w:p>
            <w:pPr>
              <w:pStyle w:val="13"/>
            </w:pPr>
            <w:r>
              <w:t>≤30万元</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基层化解矛盾比率</w:t>
            </w:r>
          </w:p>
        </w:tc>
        <w:tc>
          <w:tcPr>
            <w:tcW w:w="5386" w:type="dxa"/>
            <w:vAlign w:val="center"/>
          </w:tcPr>
          <w:p>
            <w:pPr>
              <w:pStyle w:val="13"/>
            </w:pPr>
            <w:r>
              <w:t>基层化解矛盾比率</w:t>
            </w:r>
          </w:p>
        </w:tc>
        <w:tc>
          <w:tcPr>
            <w:tcW w:w="2268" w:type="dxa"/>
            <w:vAlign w:val="center"/>
          </w:tcPr>
          <w:p>
            <w:pPr>
              <w:pStyle w:val="13"/>
            </w:pPr>
            <w:r>
              <w:t>≥80%</w:t>
            </w:r>
          </w:p>
        </w:tc>
        <w:tc>
          <w:tcPr>
            <w:tcW w:w="1276" w:type="dxa"/>
            <w:vAlign w:val="center"/>
          </w:tcPr>
          <w:p>
            <w:pPr>
              <w:pStyle w:val="13"/>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居民对工作满意度</w:t>
            </w:r>
          </w:p>
        </w:tc>
        <w:tc>
          <w:tcPr>
            <w:tcW w:w="5386" w:type="dxa"/>
            <w:vAlign w:val="center"/>
          </w:tcPr>
          <w:p>
            <w:pPr>
              <w:pStyle w:val="13"/>
            </w:pPr>
            <w:r>
              <w:t>居民对工作满意度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18、污水处理厂运转经费绩效目标表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13020724P00462810087W</w:t>
            </w:r>
          </w:p>
        </w:tc>
        <w:tc>
          <w:tcPr>
            <w:tcW w:w="2835" w:type="dxa"/>
            <w:vAlign w:val="center"/>
          </w:tcPr>
          <w:p>
            <w:pPr>
              <w:pStyle w:val="11"/>
            </w:pPr>
            <w:r>
              <w:t>项目名称</w:t>
            </w:r>
          </w:p>
        </w:tc>
        <w:tc>
          <w:tcPr>
            <w:tcW w:w="6094" w:type="dxa"/>
            <w:gridSpan w:val="3"/>
            <w:vAlign w:val="center"/>
          </w:tcPr>
          <w:p>
            <w:pPr>
              <w:pStyle w:val="13"/>
            </w:pPr>
            <w:r>
              <w:t>污水处理厂运转经费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282.48</w:t>
            </w:r>
          </w:p>
        </w:tc>
        <w:tc>
          <w:tcPr>
            <w:tcW w:w="2835" w:type="dxa"/>
            <w:vAlign w:val="center"/>
          </w:tcPr>
          <w:p>
            <w:pPr>
              <w:pStyle w:val="11"/>
            </w:pPr>
            <w:r>
              <w:t>其中：财政    资金</w:t>
            </w:r>
          </w:p>
        </w:tc>
        <w:tc>
          <w:tcPr>
            <w:tcW w:w="2551" w:type="dxa"/>
            <w:vAlign w:val="center"/>
          </w:tcPr>
          <w:p>
            <w:pPr>
              <w:pStyle w:val="13"/>
            </w:pPr>
            <w:r>
              <w:t>282.48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2016年底，区政府[2016]29号会议纪要议定乡镇分为内已建成的污水处理厂运营费用由区政府和乡镇政府按6:4比例负担。该污水处理厂运营费用按60%进行补助，惠众污水处理厂补助282.48万元，40%部分乡镇自筹。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1.保障污水处理厂正常运转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城镇水环境功能区水质达标率</w:t>
            </w:r>
          </w:p>
        </w:tc>
        <w:tc>
          <w:tcPr>
            <w:tcW w:w="5386" w:type="dxa"/>
            <w:vAlign w:val="center"/>
          </w:tcPr>
          <w:p>
            <w:pPr>
              <w:pStyle w:val="13"/>
            </w:pPr>
            <w:r>
              <w:t>城镇水环境功能区水质达标率</w:t>
            </w:r>
          </w:p>
        </w:tc>
        <w:tc>
          <w:tcPr>
            <w:tcW w:w="2268" w:type="dxa"/>
            <w:vAlign w:val="center"/>
          </w:tcPr>
          <w:p>
            <w:pPr>
              <w:pStyle w:val="13"/>
            </w:pPr>
            <w:r>
              <w:t>≥80%</w:t>
            </w:r>
          </w:p>
        </w:tc>
        <w:tc>
          <w:tcPr>
            <w:tcW w:w="1276" w:type="dxa"/>
            <w:vAlign w:val="center"/>
          </w:tcPr>
          <w:p>
            <w:pPr>
              <w:pStyle w:val="13"/>
            </w:pPr>
            <w:r>
              <w:t>水质监测台账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水质监测次数</w:t>
            </w:r>
          </w:p>
        </w:tc>
        <w:tc>
          <w:tcPr>
            <w:tcW w:w="5386" w:type="dxa"/>
            <w:vAlign w:val="center"/>
          </w:tcPr>
          <w:p>
            <w:pPr>
              <w:pStyle w:val="13"/>
            </w:pPr>
            <w:r>
              <w:t>水质监测次数</w:t>
            </w:r>
          </w:p>
        </w:tc>
        <w:tc>
          <w:tcPr>
            <w:tcW w:w="2268" w:type="dxa"/>
            <w:vAlign w:val="center"/>
          </w:tcPr>
          <w:p>
            <w:pPr>
              <w:pStyle w:val="13"/>
            </w:pPr>
            <w:r>
              <w:t>≥4次</w:t>
            </w:r>
          </w:p>
        </w:tc>
        <w:tc>
          <w:tcPr>
            <w:tcW w:w="1276" w:type="dxa"/>
            <w:vAlign w:val="center"/>
          </w:tcPr>
          <w:p>
            <w:pPr>
              <w:pStyle w:val="13"/>
            </w:pPr>
            <w:r>
              <w:t>水质监测台账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水质监测及时率</w:t>
            </w:r>
          </w:p>
        </w:tc>
        <w:tc>
          <w:tcPr>
            <w:tcW w:w="5386" w:type="dxa"/>
            <w:vAlign w:val="center"/>
          </w:tcPr>
          <w:p>
            <w:pPr>
              <w:pStyle w:val="13"/>
            </w:pPr>
            <w:r>
              <w:t>水质监测及时率</w:t>
            </w:r>
          </w:p>
        </w:tc>
        <w:tc>
          <w:tcPr>
            <w:tcW w:w="2268" w:type="dxa"/>
            <w:vAlign w:val="center"/>
          </w:tcPr>
          <w:p>
            <w:pPr>
              <w:pStyle w:val="13"/>
            </w:pPr>
            <w:r>
              <w:t>≥80%</w:t>
            </w:r>
          </w:p>
        </w:tc>
        <w:tc>
          <w:tcPr>
            <w:tcW w:w="1276" w:type="dxa"/>
            <w:vAlign w:val="center"/>
          </w:tcPr>
          <w:p>
            <w:pPr>
              <w:pStyle w:val="13"/>
            </w:pPr>
            <w:r>
              <w:t>水质监测台账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不超预算</w:t>
            </w:r>
          </w:p>
        </w:tc>
        <w:tc>
          <w:tcPr>
            <w:tcW w:w="5386" w:type="dxa"/>
            <w:vAlign w:val="center"/>
          </w:tcPr>
          <w:p>
            <w:pPr>
              <w:pStyle w:val="13"/>
            </w:pPr>
            <w:r>
              <w:t>不超预算</w:t>
            </w:r>
          </w:p>
        </w:tc>
        <w:tc>
          <w:tcPr>
            <w:tcW w:w="2268" w:type="dxa"/>
            <w:vAlign w:val="center"/>
          </w:tcPr>
          <w:p>
            <w:pPr>
              <w:pStyle w:val="13"/>
            </w:pPr>
            <w:r>
              <w:t>≤282.48万元</w:t>
            </w:r>
          </w:p>
        </w:tc>
        <w:tc>
          <w:tcPr>
            <w:tcW w:w="1276"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水质合格率</w:t>
            </w:r>
          </w:p>
        </w:tc>
        <w:tc>
          <w:tcPr>
            <w:tcW w:w="5386" w:type="dxa"/>
            <w:vAlign w:val="center"/>
          </w:tcPr>
          <w:p>
            <w:pPr>
              <w:pStyle w:val="13"/>
            </w:pPr>
            <w:r>
              <w:t>水质合格率</w:t>
            </w:r>
          </w:p>
        </w:tc>
        <w:tc>
          <w:tcPr>
            <w:tcW w:w="2268" w:type="dxa"/>
            <w:vAlign w:val="center"/>
          </w:tcPr>
          <w:p>
            <w:pPr>
              <w:pStyle w:val="13"/>
            </w:pPr>
            <w:r>
              <w:t>≥80%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w:t>
            </w:r>
          </w:p>
        </w:tc>
        <w:tc>
          <w:tcPr>
            <w:tcW w:w="1276" w:type="dxa"/>
            <w:vAlign w:val="center"/>
          </w:tcPr>
          <w:p>
            <w:pPr>
              <w:pStyle w:val="13"/>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19、乡镇财政办公经费绩效目标表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13020724P00462810080K</w:t>
            </w:r>
          </w:p>
        </w:tc>
        <w:tc>
          <w:tcPr>
            <w:tcW w:w="2835" w:type="dxa"/>
            <w:vAlign w:val="center"/>
          </w:tcPr>
          <w:p>
            <w:pPr>
              <w:pStyle w:val="11"/>
            </w:pPr>
            <w:r>
              <w:t>项目名称</w:t>
            </w:r>
          </w:p>
        </w:tc>
        <w:tc>
          <w:tcPr>
            <w:tcW w:w="6094" w:type="dxa"/>
            <w:gridSpan w:val="3"/>
            <w:vAlign w:val="center"/>
          </w:tcPr>
          <w:p>
            <w:pPr>
              <w:pStyle w:val="13"/>
            </w:pPr>
            <w:r>
              <w:t>乡镇财政办公经费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经费主要用于财政集中收付中心入场办公、维修、办公设备购置等方面的支出。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1.及时支付日常办公费用，保障收付中心正常运转。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及时支付办公费</w:t>
            </w:r>
          </w:p>
        </w:tc>
        <w:tc>
          <w:tcPr>
            <w:tcW w:w="5386" w:type="dxa"/>
            <w:vAlign w:val="center"/>
          </w:tcPr>
          <w:p>
            <w:pPr>
              <w:pStyle w:val="13"/>
            </w:pPr>
            <w:r>
              <w:t>及时支付办公费比率</w:t>
            </w:r>
          </w:p>
        </w:tc>
        <w:tc>
          <w:tcPr>
            <w:tcW w:w="2268" w:type="dxa"/>
            <w:vAlign w:val="center"/>
          </w:tcPr>
          <w:p>
            <w:pPr>
              <w:pStyle w:val="13"/>
            </w:pPr>
            <w:r>
              <w:t>100%</w:t>
            </w:r>
          </w:p>
        </w:tc>
        <w:tc>
          <w:tcPr>
            <w:tcW w:w="1276" w:type="dxa"/>
            <w:vAlign w:val="center"/>
          </w:tcPr>
          <w:p>
            <w:pPr>
              <w:pStyle w:val="13"/>
            </w:pPr>
            <w:r>
              <w:t>按实际支付情况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及时完成各项工作</w:t>
            </w:r>
          </w:p>
        </w:tc>
        <w:tc>
          <w:tcPr>
            <w:tcW w:w="5386" w:type="dxa"/>
            <w:vAlign w:val="center"/>
          </w:tcPr>
          <w:p>
            <w:pPr>
              <w:pStyle w:val="13"/>
            </w:pPr>
            <w:r>
              <w:t>及时完成各项工作比率</w:t>
            </w:r>
          </w:p>
        </w:tc>
        <w:tc>
          <w:tcPr>
            <w:tcW w:w="2268" w:type="dxa"/>
            <w:vAlign w:val="center"/>
          </w:tcPr>
          <w:p>
            <w:pPr>
              <w:pStyle w:val="13"/>
            </w:pPr>
            <w:r>
              <w:t>100%</w:t>
            </w:r>
          </w:p>
        </w:tc>
        <w:tc>
          <w:tcPr>
            <w:tcW w:w="1276" w:type="dxa"/>
            <w:vAlign w:val="center"/>
          </w:tcPr>
          <w:p>
            <w:pPr>
              <w:pStyle w:val="13"/>
            </w:pPr>
            <w:r>
              <w:t>按实际支付情况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经费到位及时率</w:t>
            </w:r>
          </w:p>
        </w:tc>
        <w:tc>
          <w:tcPr>
            <w:tcW w:w="5386" w:type="dxa"/>
            <w:vAlign w:val="center"/>
          </w:tcPr>
          <w:p>
            <w:pPr>
              <w:pStyle w:val="13"/>
            </w:pPr>
            <w:r>
              <w:t>经费到位的及时程度</w:t>
            </w:r>
          </w:p>
        </w:tc>
        <w:tc>
          <w:tcPr>
            <w:tcW w:w="2268" w:type="dxa"/>
            <w:vAlign w:val="center"/>
          </w:tcPr>
          <w:p>
            <w:pPr>
              <w:pStyle w:val="13"/>
            </w:pPr>
            <w:r>
              <w:t>100%</w:t>
            </w:r>
          </w:p>
        </w:tc>
        <w:tc>
          <w:tcPr>
            <w:tcW w:w="1276" w:type="dxa"/>
            <w:vAlign w:val="center"/>
          </w:tcPr>
          <w:p>
            <w:pPr>
              <w:pStyle w:val="13"/>
            </w:pPr>
            <w:r>
              <w:t>按实际支付情况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费用在预算控制内</w:t>
            </w:r>
          </w:p>
        </w:tc>
        <w:tc>
          <w:tcPr>
            <w:tcW w:w="5386" w:type="dxa"/>
            <w:vAlign w:val="center"/>
          </w:tcPr>
          <w:p>
            <w:pPr>
              <w:pStyle w:val="13"/>
            </w:pPr>
            <w:r>
              <w:t>费用在预算控制内</w:t>
            </w:r>
          </w:p>
        </w:tc>
        <w:tc>
          <w:tcPr>
            <w:tcW w:w="2268" w:type="dxa"/>
            <w:vAlign w:val="center"/>
          </w:tcPr>
          <w:p>
            <w:pPr>
              <w:pStyle w:val="13"/>
            </w:pPr>
            <w:r>
              <w:t>≤8万元</w:t>
            </w:r>
          </w:p>
        </w:tc>
        <w:tc>
          <w:tcPr>
            <w:tcW w:w="1276" w:type="dxa"/>
            <w:vAlign w:val="center"/>
          </w:tcPr>
          <w:p>
            <w:pPr>
              <w:pStyle w:val="13"/>
            </w:pPr>
            <w:r>
              <w:t>按实际支付情况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确保财政业务正常运转</w:t>
            </w:r>
          </w:p>
        </w:tc>
        <w:tc>
          <w:tcPr>
            <w:tcW w:w="5386" w:type="dxa"/>
            <w:vAlign w:val="center"/>
          </w:tcPr>
          <w:p>
            <w:pPr>
              <w:pStyle w:val="13"/>
            </w:pPr>
            <w:r>
              <w:t>确保财政业务正常运转</w:t>
            </w:r>
          </w:p>
        </w:tc>
        <w:tc>
          <w:tcPr>
            <w:tcW w:w="2268" w:type="dxa"/>
            <w:vAlign w:val="center"/>
          </w:tcPr>
          <w:p>
            <w:pPr>
              <w:pStyle w:val="13"/>
            </w:pPr>
            <w:r>
              <w:t>确保财政业务正常运转</w:t>
            </w:r>
          </w:p>
        </w:tc>
        <w:tc>
          <w:tcPr>
            <w:tcW w:w="1276" w:type="dxa"/>
            <w:vAlign w:val="center"/>
          </w:tcPr>
          <w:p>
            <w:pPr>
              <w:pStyle w:val="13"/>
            </w:pPr>
            <w:r>
              <w:t>确保财政业务正常运转</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广大群众对财政工作满意度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20、乡镇政府劳务派遣经费（发展基数）绩效目标表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13020724P00220J10378N</w:t>
            </w:r>
          </w:p>
        </w:tc>
        <w:tc>
          <w:tcPr>
            <w:tcW w:w="2835" w:type="dxa"/>
            <w:vAlign w:val="center"/>
          </w:tcPr>
          <w:p>
            <w:pPr>
              <w:pStyle w:val="11"/>
            </w:pPr>
            <w:r>
              <w:t>项目名称</w:t>
            </w:r>
          </w:p>
        </w:tc>
        <w:tc>
          <w:tcPr>
            <w:tcW w:w="6094" w:type="dxa"/>
            <w:gridSpan w:val="3"/>
            <w:vAlign w:val="center"/>
          </w:tcPr>
          <w:p>
            <w:pPr>
              <w:pStyle w:val="13"/>
            </w:pPr>
            <w:r>
              <w:t>乡镇政府劳务派遣经费（发展基数）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133.75</w:t>
            </w:r>
          </w:p>
        </w:tc>
        <w:tc>
          <w:tcPr>
            <w:tcW w:w="2835" w:type="dxa"/>
            <w:vAlign w:val="center"/>
          </w:tcPr>
          <w:p>
            <w:pPr>
              <w:pStyle w:val="11"/>
            </w:pPr>
            <w:r>
              <w:t>其中：财政    资金</w:t>
            </w:r>
          </w:p>
        </w:tc>
        <w:tc>
          <w:tcPr>
            <w:tcW w:w="2551" w:type="dxa"/>
            <w:vAlign w:val="center"/>
          </w:tcPr>
          <w:p>
            <w:pPr>
              <w:pStyle w:val="13"/>
            </w:pPr>
            <w:r>
              <w:t>133.75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我镇2024年乡镇政府劳务派遣人员30人，月工资保险111139元，1月份补发工龄工资3740元，全年工资保险133.75万元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30人</w:t>
            </w:r>
          </w:p>
        </w:tc>
        <w:tc>
          <w:tcPr>
            <w:tcW w:w="1276" w:type="dxa"/>
            <w:vAlign w:val="center"/>
          </w:tcPr>
          <w:p>
            <w:pPr>
              <w:pStyle w:val="13"/>
            </w:pPr>
            <w:r>
              <w:t>聘用合同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30人</w:t>
            </w:r>
          </w:p>
        </w:tc>
        <w:tc>
          <w:tcPr>
            <w:tcW w:w="1276" w:type="dxa"/>
            <w:vAlign w:val="center"/>
          </w:tcPr>
          <w:p>
            <w:pPr>
              <w:pStyle w:val="13"/>
            </w:pPr>
            <w:r>
              <w:t>聘用合同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执行的劳务派遣人员月工资标准</w:t>
            </w:r>
          </w:p>
        </w:tc>
        <w:tc>
          <w:tcPr>
            <w:tcW w:w="5386" w:type="dxa"/>
            <w:vAlign w:val="center"/>
          </w:tcPr>
          <w:p>
            <w:pPr>
              <w:pStyle w:val="13"/>
            </w:pPr>
            <w:r>
              <w:t>执行的劳务派遣人员月工资标准</w:t>
            </w:r>
          </w:p>
        </w:tc>
        <w:tc>
          <w:tcPr>
            <w:tcW w:w="2268" w:type="dxa"/>
            <w:vAlign w:val="center"/>
          </w:tcPr>
          <w:p>
            <w:pPr>
              <w:pStyle w:val="13"/>
            </w:pPr>
            <w:r>
              <w:t>2200元/人</w:t>
            </w:r>
          </w:p>
        </w:tc>
        <w:tc>
          <w:tcPr>
            <w:tcW w:w="1276" w:type="dxa"/>
            <w:vAlign w:val="center"/>
          </w:tcPr>
          <w:p>
            <w:pPr>
              <w:pStyle w:val="13"/>
            </w:pPr>
            <w:r>
              <w:t>国家规定标准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21、义务工役制人员及遗属补助绩效目标表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13020724P00462810082T</w:t>
            </w:r>
          </w:p>
        </w:tc>
        <w:tc>
          <w:tcPr>
            <w:tcW w:w="2835" w:type="dxa"/>
            <w:vAlign w:val="center"/>
          </w:tcPr>
          <w:p>
            <w:pPr>
              <w:pStyle w:val="11"/>
            </w:pPr>
            <w:r>
              <w:t>项目名称</w:t>
            </w:r>
          </w:p>
        </w:tc>
        <w:tc>
          <w:tcPr>
            <w:tcW w:w="6094" w:type="dxa"/>
            <w:gridSpan w:val="3"/>
            <w:vAlign w:val="center"/>
          </w:tcPr>
          <w:p>
            <w:pPr>
              <w:pStyle w:val="13"/>
            </w:pPr>
            <w:r>
              <w:t>义务工役制人员及遗属补助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9.84</w:t>
            </w:r>
          </w:p>
        </w:tc>
        <w:tc>
          <w:tcPr>
            <w:tcW w:w="2835" w:type="dxa"/>
            <w:vAlign w:val="center"/>
          </w:tcPr>
          <w:p>
            <w:pPr>
              <w:pStyle w:val="11"/>
            </w:pPr>
            <w:r>
              <w:t>其中：财政    资金</w:t>
            </w:r>
          </w:p>
        </w:tc>
        <w:tc>
          <w:tcPr>
            <w:tcW w:w="2551" w:type="dxa"/>
            <w:vAlign w:val="center"/>
          </w:tcPr>
          <w:p>
            <w:pPr>
              <w:pStyle w:val="13"/>
            </w:pPr>
            <w:r>
              <w:t>9.84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我镇义务工役制人员9人，补贴标准为800元/人，遗属补助5人，补贴标准为200元/人，预计全年共需资金9.84万元。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1.有效保障义务工役制人员及遗属补助政策全面落实，维护义务工役制人员及遗属的合法权益。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义务工役制人员及遗属数量</w:t>
            </w:r>
          </w:p>
        </w:tc>
        <w:tc>
          <w:tcPr>
            <w:tcW w:w="5386" w:type="dxa"/>
            <w:vAlign w:val="center"/>
          </w:tcPr>
          <w:p>
            <w:pPr>
              <w:pStyle w:val="13"/>
            </w:pPr>
            <w:r>
              <w:t>义务工役制人员及遗属人数</w:t>
            </w:r>
          </w:p>
        </w:tc>
        <w:tc>
          <w:tcPr>
            <w:tcW w:w="2268" w:type="dxa"/>
            <w:vAlign w:val="center"/>
          </w:tcPr>
          <w:p>
            <w:pPr>
              <w:pStyle w:val="13"/>
            </w:pPr>
            <w:r>
              <w:t>14人</w:t>
            </w:r>
          </w:p>
        </w:tc>
        <w:tc>
          <w:tcPr>
            <w:tcW w:w="1276" w:type="dxa"/>
            <w:vAlign w:val="center"/>
          </w:tcPr>
          <w:p>
            <w:pPr>
              <w:pStyle w:val="13"/>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补助发放及时率</w:t>
            </w:r>
          </w:p>
        </w:tc>
        <w:tc>
          <w:tcPr>
            <w:tcW w:w="5386" w:type="dxa"/>
            <w:vAlign w:val="center"/>
          </w:tcPr>
          <w:p>
            <w:pPr>
              <w:pStyle w:val="13"/>
            </w:pPr>
            <w:r>
              <w:t>补助发放的及时程度</w:t>
            </w:r>
          </w:p>
        </w:tc>
        <w:tc>
          <w:tcPr>
            <w:tcW w:w="2268" w:type="dxa"/>
            <w:vAlign w:val="center"/>
          </w:tcPr>
          <w:p>
            <w:pPr>
              <w:pStyle w:val="13"/>
            </w:pPr>
            <w:r>
              <w:t>100%</w:t>
            </w:r>
          </w:p>
        </w:tc>
        <w:tc>
          <w:tcPr>
            <w:tcW w:w="1276"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杜绝上访事件发生，维护稳定</w:t>
            </w:r>
          </w:p>
        </w:tc>
        <w:tc>
          <w:tcPr>
            <w:tcW w:w="5386" w:type="dxa"/>
            <w:vAlign w:val="center"/>
          </w:tcPr>
          <w:p>
            <w:pPr>
              <w:pStyle w:val="13"/>
            </w:pPr>
            <w:r>
              <w:t>杜绝上访事件发生，维护稳定</w:t>
            </w:r>
          </w:p>
        </w:tc>
        <w:tc>
          <w:tcPr>
            <w:tcW w:w="2268" w:type="dxa"/>
            <w:vAlign w:val="center"/>
          </w:tcPr>
          <w:p>
            <w:pPr>
              <w:pStyle w:val="13"/>
            </w:pPr>
            <w:r>
              <w:t>14人</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执行国家规定的标准</w:t>
            </w:r>
          </w:p>
        </w:tc>
        <w:tc>
          <w:tcPr>
            <w:tcW w:w="2268" w:type="dxa"/>
            <w:vAlign w:val="center"/>
          </w:tcPr>
          <w:p>
            <w:pPr>
              <w:pStyle w:val="13"/>
            </w:pPr>
            <w:r>
              <w:t>义务工役制人员800元/月/人；遗属200元/月/人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基本生活保障情况</w:t>
            </w:r>
          </w:p>
        </w:tc>
        <w:tc>
          <w:tcPr>
            <w:tcW w:w="5386" w:type="dxa"/>
            <w:vAlign w:val="center"/>
          </w:tcPr>
          <w:p>
            <w:pPr>
              <w:pStyle w:val="13"/>
            </w:pPr>
            <w:r>
              <w:t>基本生活保障情况</w:t>
            </w:r>
          </w:p>
        </w:tc>
        <w:tc>
          <w:tcPr>
            <w:tcW w:w="2268" w:type="dxa"/>
            <w:vAlign w:val="center"/>
          </w:tcPr>
          <w:p>
            <w:pPr>
              <w:pStyle w:val="13"/>
            </w:pPr>
            <w:r>
              <w:t>基本保障</w:t>
            </w:r>
          </w:p>
        </w:tc>
        <w:tc>
          <w:tcPr>
            <w:tcW w:w="1276" w:type="dxa"/>
            <w:vAlign w:val="center"/>
          </w:tcPr>
          <w:p>
            <w:pPr>
              <w:pStyle w:val="13"/>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义务工役制人员及遗属满意度</w:t>
            </w:r>
          </w:p>
        </w:tc>
        <w:tc>
          <w:tcPr>
            <w:tcW w:w="5386" w:type="dxa"/>
            <w:vAlign w:val="center"/>
          </w:tcPr>
          <w:p>
            <w:pPr>
              <w:pStyle w:val="13"/>
            </w:pPr>
            <w:r>
              <w:t>义务工役制人员及遗属对补助的满意度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22、招商经费（发展基数）绩效目标表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13020724P00220J10379A</w:t>
            </w:r>
          </w:p>
        </w:tc>
        <w:tc>
          <w:tcPr>
            <w:tcW w:w="2835" w:type="dxa"/>
            <w:vAlign w:val="center"/>
          </w:tcPr>
          <w:p>
            <w:pPr>
              <w:pStyle w:val="11"/>
            </w:pPr>
            <w:r>
              <w:t>项目名称</w:t>
            </w:r>
          </w:p>
        </w:tc>
        <w:tc>
          <w:tcPr>
            <w:tcW w:w="6094" w:type="dxa"/>
            <w:gridSpan w:val="3"/>
            <w:vAlign w:val="center"/>
          </w:tcPr>
          <w:p>
            <w:pPr>
              <w:pStyle w:val="13"/>
            </w:pPr>
            <w:r>
              <w:t>招商经费（发展基数）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印制招商广告宣传册；招商工作人员出差，预计出行10次，出行天数根据招商情况而定；聘请或咨询专业人士；接待外地客户等相关支（其中包含4万元公务接待费）。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1.保障招商工作有序开展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签约数量</w:t>
            </w:r>
          </w:p>
        </w:tc>
        <w:tc>
          <w:tcPr>
            <w:tcW w:w="5386" w:type="dxa"/>
            <w:vAlign w:val="center"/>
          </w:tcPr>
          <w:p>
            <w:pPr>
              <w:pStyle w:val="13"/>
            </w:pPr>
            <w:r>
              <w:t>项目落地签约数量</w:t>
            </w:r>
          </w:p>
        </w:tc>
        <w:tc>
          <w:tcPr>
            <w:tcW w:w="2268" w:type="dxa"/>
            <w:vAlign w:val="center"/>
          </w:tcPr>
          <w:p>
            <w:pPr>
              <w:pStyle w:val="13"/>
            </w:pPr>
            <w:r>
              <w:t>≥1个</w:t>
            </w:r>
          </w:p>
        </w:tc>
        <w:tc>
          <w:tcPr>
            <w:tcW w:w="1276" w:type="dxa"/>
            <w:vAlign w:val="center"/>
          </w:tcPr>
          <w:p>
            <w:pPr>
              <w:pStyle w:val="13"/>
            </w:pPr>
            <w:r>
              <w:t>签约意向书</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引进资金计划数</w:t>
            </w:r>
          </w:p>
        </w:tc>
        <w:tc>
          <w:tcPr>
            <w:tcW w:w="5386" w:type="dxa"/>
            <w:vAlign w:val="center"/>
          </w:tcPr>
          <w:p>
            <w:pPr>
              <w:pStyle w:val="13"/>
            </w:pPr>
            <w:r>
              <w:t>引进资金计划数</w:t>
            </w:r>
          </w:p>
        </w:tc>
        <w:tc>
          <w:tcPr>
            <w:tcW w:w="2268" w:type="dxa"/>
            <w:vAlign w:val="center"/>
          </w:tcPr>
          <w:p>
            <w:pPr>
              <w:pStyle w:val="13"/>
            </w:pPr>
            <w:r>
              <w:t>≥200万元</w:t>
            </w:r>
          </w:p>
        </w:tc>
        <w:tc>
          <w:tcPr>
            <w:tcW w:w="1276" w:type="dxa"/>
            <w:vAlign w:val="center"/>
          </w:tcPr>
          <w:p>
            <w:pPr>
              <w:pStyle w:val="13"/>
            </w:pPr>
            <w:r>
              <w:t>签约意向书</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签约意向书</w:t>
            </w:r>
          </w:p>
        </w:tc>
        <w:tc>
          <w:tcPr>
            <w:tcW w:w="5386" w:type="dxa"/>
            <w:vAlign w:val="center"/>
          </w:tcPr>
          <w:p>
            <w:pPr>
              <w:pStyle w:val="13"/>
            </w:pPr>
            <w:r>
              <w:t>签约意向书</w:t>
            </w:r>
          </w:p>
        </w:tc>
        <w:tc>
          <w:tcPr>
            <w:tcW w:w="2268" w:type="dxa"/>
            <w:vAlign w:val="center"/>
          </w:tcPr>
          <w:p>
            <w:pPr>
              <w:pStyle w:val="13"/>
            </w:pPr>
            <w:r>
              <w:t>≥2个</w:t>
            </w:r>
          </w:p>
        </w:tc>
        <w:tc>
          <w:tcPr>
            <w:tcW w:w="1276" w:type="dxa"/>
            <w:vAlign w:val="center"/>
          </w:tcPr>
          <w:p>
            <w:pPr>
              <w:pStyle w:val="13"/>
            </w:pPr>
            <w:r>
              <w:t>招商任务完成情况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预算控制情况</w:t>
            </w:r>
          </w:p>
        </w:tc>
        <w:tc>
          <w:tcPr>
            <w:tcW w:w="5386" w:type="dxa"/>
            <w:vAlign w:val="center"/>
          </w:tcPr>
          <w:p>
            <w:pPr>
              <w:pStyle w:val="13"/>
            </w:pPr>
            <w:r>
              <w:t>预算控制情况</w:t>
            </w:r>
          </w:p>
        </w:tc>
        <w:tc>
          <w:tcPr>
            <w:tcW w:w="2268" w:type="dxa"/>
            <w:vAlign w:val="center"/>
          </w:tcPr>
          <w:p>
            <w:pPr>
              <w:pStyle w:val="13"/>
            </w:pPr>
            <w:r>
              <w:t>不超预算</w:t>
            </w:r>
          </w:p>
        </w:tc>
        <w:tc>
          <w:tcPr>
            <w:tcW w:w="1276" w:type="dxa"/>
            <w:vAlign w:val="center"/>
          </w:tcPr>
          <w:p>
            <w:pPr>
              <w:pStyle w:val="13"/>
            </w:pPr>
            <w:r>
              <w:t>按实际情况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推动我镇发展</w:t>
            </w:r>
          </w:p>
        </w:tc>
        <w:tc>
          <w:tcPr>
            <w:tcW w:w="5386" w:type="dxa"/>
            <w:vAlign w:val="center"/>
          </w:tcPr>
          <w:p>
            <w:pPr>
              <w:pStyle w:val="13"/>
            </w:pPr>
            <w:r>
              <w:t>推动我镇各行业发展</w:t>
            </w:r>
          </w:p>
        </w:tc>
        <w:tc>
          <w:tcPr>
            <w:tcW w:w="2268" w:type="dxa"/>
            <w:vAlign w:val="center"/>
          </w:tcPr>
          <w:p>
            <w:pPr>
              <w:pStyle w:val="13"/>
            </w:pPr>
            <w:r>
              <w:t>推动我镇各行业发展</w:t>
            </w:r>
          </w:p>
        </w:tc>
        <w:tc>
          <w:tcPr>
            <w:tcW w:w="1276" w:type="dxa"/>
            <w:vAlign w:val="center"/>
          </w:tcPr>
          <w:p>
            <w:pPr>
              <w:pStyle w:val="13"/>
            </w:pPr>
            <w:r>
              <w:t>各行业发展情况</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社会公众或服务对象满意度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唐山市丰南区黄各庄镇人民政府（含所属单位）上年末固定资产金额为4998.55万元（详见下表）。本年度拟购置固定资产总额为0.00万元，已按要求列入政府采购预算，详见政府采购预算表。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546唐山市丰南区黄各庄镇人民政府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4998.55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19027.70</w:t>
            </w:r>
          </w:p>
        </w:tc>
        <w:tc>
          <w:tcPr>
            <w:tcW w:w="2835" w:type="dxa"/>
            <w:vAlign w:val="center"/>
          </w:tcPr>
          <w:p>
            <w:pPr>
              <w:pStyle w:val="12"/>
            </w:pPr>
            <w:r>
              <w:t>3104.23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1976</w:t>
            </w:r>
          </w:p>
        </w:tc>
        <w:tc>
          <w:tcPr>
            <w:tcW w:w="2835" w:type="dxa"/>
            <w:vAlign w:val="center"/>
          </w:tcPr>
          <w:p>
            <w:pPr>
              <w:pStyle w:val="12"/>
            </w:pPr>
            <w:r>
              <w:t>215.99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17</w:t>
            </w:r>
          </w:p>
        </w:tc>
        <w:tc>
          <w:tcPr>
            <w:tcW w:w="2835" w:type="dxa"/>
            <w:vAlign w:val="center"/>
          </w:tcPr>
          <w:p>
            <w:pPr>
              <w:pStyle w:val="12"/>
            </w:pPr>
            <w:r>
              <w:t>320.53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7</w:t>
            </w:r>
          </w:p>
        </w:tc>
        <w:tc>
          <w:tcPr>
            <w:tcW w:w="2835" w:type="dxa"/>
            <w:vAlign w:val="center"/>
          </w:tcPr>
          <w:p>
            <w:pPr>
              <w:pStyle w:val="12"/>
            </w:pPr>
            <w:r>
              <w:t>313.40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4704</w:t>
            </w:r>
          </w:p>
        </w:tc>
        <w:tc>
          <w:tcPr>
            <w:tcW w:w="2835" w:type="dxa"/>
            <w:vAlign w:val="center"/>
          </w:tcPr>
          <w:p>
            <w:pPr>
              <w:pStyle w:val="12"/>
            </w:pPr>
            <w:r>
              <w:t>1260.39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BkNDBlYWE3MzBjY2JiOWE5ZGMyMDVjMTkxMmNiMDYifQ=="/>
  </w:docVars>
  <w:rsids>
    <w:rsidRoot w:val="00000000"/>
    <w:rsid w:val="6B951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2024-02-18T16:40:46Z</dcterms:created>
  <dcterms:modified xsi:type="dcterms:W3CDTF">2024-02-18T08:40:46Z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2024-02-18T16:40:52Z</dcterms:created>
  <dcterms:modified xsi:type="dcterms:W3CDTF">2024-02-18T08:40:52Z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2024-02-18T16:40:52Z</dcterms:created>
  <dcterms:modified xsi:type="dcterms:W3CDTF">2024-02-18T08:40:52Z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2024-02-18T16:40:51Z</dcterms:created>
  <dcterms:modified xsi:type="dcterms:W3CDTF">2024-02-18T08:40:51Z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2024-02-18T16:40:51Z</dcterms:created>
  <dcterms:modified xsi:type="dcterms:W3CDTF">2024-02-18T08:40:51Z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2024-02-18T16:40:51Z</dcterms:created>
  <dcterms:modified xsi:type="dcterms:W3CDTF">2024-02-18T08:40:51Z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2024-02-18T16:40:50Z</dcterms:created>
  <dcterms:modified xsi:type="dcterms:W3CDTF">2024-02-18T08:40:50Z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2024-02-18T16:40:50Z</dcterms:created>
  <dcterms:modified xsi:type="dcterms:W3CDTF">2024-02-18T08:40:50Z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2024-02-18T16:40:50Z</dcterms:created>
  <dcterms:modified xsi:type="dcterms:W3CDTF">2024-02-18T08:40:50Z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2024-02-18T16:40:49Z</dcterms:created>
  <dcterms:modified xsi:type="dcterms:W3CDTF">2024-02-18T08:40:49Z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2024-02-18T16:40:46Z</dcterms:created>
  <dcterms:modified xsi:type="dcterms:W3CDTF">2024-02-18T08:40:46Z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2024-02-18T16:40:45Z</dcterms:created>
  <dcterms:modified xsi:type="dcterms:W3CDTF">2024-02-18T08:40:45Z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2024-02-18T16:40:49Z</dcterms:created>
  <dcterms:modified xsi:type="dcterms:W3CDTF">2024-02-18T08:40:49Z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2024-02-18T16:40:49Z</dcterms:created>
  <dcterms:modified xsi:type="dcterms:W3CDTF">2024-02-18T08:40:49Z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2024-02-18T16:40:48Z</dcterms:created>
  <dcterms:modified xsi:type="dcterms:W3CDTF">2024-02-18T08:40:48Z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2024-02-18T16:40:48Z</dcterms:created>
  <dcterms:modified xsi:type="dcterms:W3CDTF">2024-02-18T08:40:48Z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2024-02-18T16:40:48Z</dcterms:created>
  <dcterms:modified xsi:type="dcterms:W3CDTF">2024-02-18T08:40:48Z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2024-02-18T16:40:48Z</dcterms:created>
  <dcterms:modified xsi:type="dcterms:W3CDTF">2024-02-18T08:40:48Z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2024-02-18T16:40:47Z</dcterms:created>
  <dcterms:modified xsi:type="dcterms:W3CDTF">2024-02-18T08:40:47Z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2024-02-18T16:40:47Z</dcterms:created>
  <dcterms:modified xsi:type="dcterms:W3CDTF">2024-02-18T08:40:47Z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2024-02-18T16:40:47Z</dcterms:created>
  <dcterms:modified xsi:type="dcterms:W3CDTF">2024-02-18T08:40:47Z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2024-02-18T16:40:46Z</dcterms:created>
  <dcterms:modified xsi:type="dcterms:W3CDTF">2024-02-18T08:40:46Z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2024-02-18T16:40:39Z</dcterms:created>
  <dcterms:modified xsi:type="dcterms:W3CDTF">2024-02-18T08:40:39Z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2024-02-18T16:40:53Z</dcterms:created>
  <dcterms:modified xsi:type="dcterms:W3CDTF">2024-02-18T08:40:53Z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2024-02-18T16:40:45Z</dcterms:created>
  <dcterms:modified xsi:type="dcterms:W3CDTF">2024-02-18T08:40:45Z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2024-02-18T16:40:52Z</dcterms:created>
  <dcterms:modified xsi:type="dcterms:W3CDTF">2024-02-18T08:40:52Z</dcterms:modified>
</cp:coreProperties>
</file>

<file path=customXml/itemProps1.xml><?xml version="1.0" encoding="utf-8"?>
<ds:datastoreItem xmlns:ds="http://schemas.openxmlformats.org/officeDocument/2006/customXml" ds:itemID="{07571e64-ddf1-4782-862a-76b0891026a2}">
  <ds:schemaRefs/>
</ds:datastoreItem>
</file>

<file path=customXml/itemProps10.xml><?xml version="1.0" encoding="utf-8"?>
<ds:datastoreItem xmlns:ds="http://schemas.openxmlformats.org/officeDocument/2006/customXml" ds:itemID="{5499e694-125b-42c5-a1a3-701abb1d7fe5}">
  <ds:schemaRefs/>
</ds:datastoreItem>
</file>

<file path=customXml/itemProps11.xml><?xml version="1.0" encoding="utf-8"?>
<ds:datastoreItem xmlns:ds="http://schemas.openxmlformats.org/officeDocument/2006/customXml" ds:itemID="{e41dbea5-9f80-4b99-929e-0f406b2acced}">
  <ds:schemaRefs/>
</ds:datastoreItem>
</file>

<file path=customXml/itemProps12.xml><?xml version="1.0" encoding="utf-8"?>
<ds:datastoreItem xmlns:ds="http://schemas.openxmlformats.org/officeDocument/2006/customXml" ds:itemID="{2ac4848d-b04a-4831-a3ee-a2ae942fe010}">
  <ds:schemaRefs/>
</ds:datastoreItem>
</file>

<file path=customXml/itemProps13.xml><?xml version="1.0" encoding="utf-8"?>
<ds:datastoreItem xmlns:ds="http://schemas.openxmlformats.org/officeDocument/2006/customXml" ds:itemID="{f2f3f815-d3a0-46b5-83e8-3b0612681a05}">
  <ds:schemaRefs/>
</ds:datastoreItem>
</file>

<file path=customXml/itemProps14.xml><?xml version="1.0" encoding="utf-8"?>
<ds:datastoreItem xmlns:ds="http://schemas.openxmlformats.org/officeDocument/2006/customXml" ds:itemID="{18e47474-e3b3-43be-a2cc-d9b3eae0f406}">
  <ds:schemaRefs/>
</ds:datastoreItem>
</file>

<file path=customXml/itemProps15.xml><?xml version="1.0" encoding="utf-8"?>
<ds:datastoreItem xmlns:ds="http://schemas.openxmlformats.org/officeDocument/2006/customXml" ds:itemID="{3e9736dc-81fc-4a97-a4a5-df8fa66bbb37}">
  <ds:schemaRefs/>
</ds:datastoreItem>
</file>

<file path=customXml/itemProps16.xml><?xml version="1.0" encoding="utf-8"?>
<ds:datastoreItem xmlns:ds="http://schemas.openxmlformats.org/officeDocument/2006/customXml" ds:itemID="{7f54eb73-e4e5-4c94-b489-09f64bc10534}">
  <ds:schemaRefs/>
</ds:datastoreItem>
</file>

<file path=customXml/itemProps17.xml><?xml version="1.0" encoding="utf-8"?>
<ds:datastoreItem xmlns:ds="http://schemas.openxmlformats.org/officeDocument/2006/customXml" ds:itemID="{74f98bb1-2756-446a-bf36-104bd55b592a}">
  <ds:schemaRefs/>
</ds:datastoreItem>
</file>

<file path=customXml/itemProps18.xml><?xml version="1.0" encoding="utf-8"?>
<ds:datastoreItem xmlns:ds="http://schemas.openxmlformats.org/officeDocument/2006/customXml" ds:itemID="{a8681a86-37e4-4a96-aa8b-b07626d0684b}">
  <ds:schemaRefs/>
</ds:datastoreItem>
</file>

<file path=customXml/itemProps19.xml><?xml version="1.0" encoding="utf-8"?>
<ds:datastoreItem xmlns:ds="http://schemas.openxmlformats.org/officeDocument/2006/customXml" ds:itemID="{0d1d35a7-1d6a-49ed-ac67-bd7898dc53cc}">
  <ds:schemaRefs/>
</ds:datastoreItem>
</file>

<file path=customXml/itemProps2.xml><?xml version="1.0" encoding="utf-8"?>
<ds:datastoreItem xmlns:ds="http://schemas.openxmlformats.org/officeDocument/2006/customXml" ds:itemID="{0677f327-377f-45bb-bbeb-13ec03b1f077}">
  <ds:schemaRefs/>
</ds:datastoreItem>
</file>

<file path=customXml/itemProps20.xml><?xml version="1.0" encoding="utf-8"?>
<ds:datastoreItem xmlns:ds="http://schemas.openxmlformats.org/officeDocument/2006/customXml" ds:itemID="{70c6024c-02e1-4beb-86d8-5301c8bef10a}">
  <ds:schemaRefs/>
</ds:datastoreItem>
</file>

<file path=customXml/itemProps21.xml><?xml version="1.0" encoding="utf-8"?>
<ds:datastoreItem xmlns:ds="http://schemas.openxmlformats.org/officeDocument/2006/customXml" ds:itemID="{1f3c350c-0e41-48c7-8834-7d55141b2e44}">
  <ds:schemaRefs/>
</ds:datastoreItem>
</file>

<file path=customXml/itemProps22.xml><?xml version="1.0" encoding="utf-8"?>
<ds:datastoreItem xmlns:ds="http://schemas.openxmlformats.org/officeDocument/2006/customXml" ds:itemID="{35f140ae-8a05-46b1-8e67-59c85fd6dfab}">
  <ds:schemaRefs/>
</ds:datastoreItem>
</file>

<file path=customXml/itemProps23.xml><?xml version="1.0" encoding="utf-8"?>
<ds:datastoreItem xmlns:ds="http://schemas.openxmlformats.org/officeDocument/2006/customXml" ds:itemID="{13a90314-0977-4803-9e27-a9e527526243}">
  <ds:schemaRefs/>
</ds:datastoreItem>
</file>

<file path=customXml/itemProps24.xml><?xml version="1.0" encoding="utf-8"?>
<ds:datastoreItem xmlns:ds="http://schemas.openxmlformats.org/officeDocument/2006/customXml" ds:itemID="{5a25461e-d7d3-4da5-8167-a0ea2f2d2e8d}">
  <ds:schemaRefs/>
</ds:datastoreItem>
</file>

<file path=customXml/itemProps25.xml><?xml version="1.0" encoding="utf-8"?>
<ds:datastoreItem xmlns:ds="http://schemas.openxmlformats.org/officeDocument/2006/customXml" ds:itemID="{ce734eb7-c2d4-482c-82b3-0fedc2db3f0e}">
  <ds:schemaRefs/>
</ds:datastoreItem>
</file>

<file path=customXml/itemProps26.xml><?xml version="1.0" encoding="utf-8"?>
<ds:datastoreItem xmlns:ds="http://schemas.openxmlformats.org/officeDocument/2006/customXml" ds:itemID="{5b41133b-1b91-4680-aa4c-b65369000817}">
  <ds:schemaRefs/>
</ds:datastoreItem>
</file>

<file path=customXml/itemProps27.xml><?xml version="1.0" encoding="utf-8"?>
<ds:datastoreItem xmlns:ds="http://schemas.openxmlformats.org/officeDocument/2006/customXml" ds:itemID="{8c69a02b-6d72-4e1f-a848-5df53fd4b27a}">
  <ds:schemaRefs/>
</ds:datastoreItem>
</file>

<file path=customXml/itemProps28.xml><?xml version="1.0" encoding="utf-8"?>
<ds:datastoreItem xmlns:ds="http://schemas.openxmlformats.org/officeDocument/2006/customXml" ds:itemID="{5b229e76-004e-446e-8ad6-178d93783f9a}">
  <ds:schemaRefs/>
</ds:datastoreItem>
</file>

<file path=customXml/itemProps29.xml><?xml version="1.0" encoding="utf-8"?>
<ds:datastoreItem xmlns:ds="http://schemas.openxmlformats.org/officeDocument/2006/customXml" ds:itemID="{e4b1369a-4e3d-42a8-be1f-10cc7793be5a}">
  <ds:schemaRefs/>
</ds:datastoreItem>
</file>

<file path=customXml/itemProps3.xml><?xml version="1.0" encoding="utf-8"?>
<ds:datastoreItem xmlns:ds="http://schemas.openxmlformats.org/officeDocument/2006/customXml" ds:itemID="{92c23c91-258c-45f2-b33e-df735d65a699}">
  <ds:schemaRefs/>
</ds:datastoreItem>
</file>

<file path=customXml/itemProps30.xml><?xml version="1.0" encoding="utf-8"?>
<ds:datastoreItem xmlns:ds="http://schemas.openxmlformats.org/officeDocument/2006/customXml" ds:itemID="{266c069a-1aed-4e28-9101-0adb452a9e02}">
  <ds:schemaRefs/>
</ds:datastoreItem>
</file>

<file path=customXml/itemProps31.xml><?xml version="1.0" encoding="utf-8"?>
<ds:datastoreItem xmlns:ds="http://schemas.openxmlformats.org/officeDocument/2006/customXml" ds:itemID="{b02cd2a9-ce11-4a01-bb81-316708772582}">
  <ds:schemaRefs/>
</ds:datastoreItem>
</file>

<file path=customXml/itemProps32.xml><?xml version="1.0" encoding="utf-8"?>
<ds:datastoreItem xmlns:ds="http://schemas.openxmlformats.org/officeDocument/2006/customXml" ds:itemID="{5d8ef3ca-e5de-4f28-8b49-c3968b3192de}">
  <ds:schemaRefs/>
</ds:datastoreItem>
</file>

<file path=customXml/itemProps33.xml><?xml version="1.0" encoding="utf-8"?>
<ds:datastoreItem xmlns:ds="http://schemas.openxmlformats.org/officeDocument/2006/customXml" ds:itemID="{4dda897a-8d49-4b48-8ff3-58b9371e877e}">
  <ds:schemaRefs/>
</ds:datastoreItem>
</file>

<file path=customXml/itemProps34.xml><?xml version="1.0" encoding="utf-8"?>
<ds:datastoreItem xmlns:ds="http://schemas.openxmlformats.org/officeDocument/2006/customXml" ds:itemID="{936ff474-5b4b-4338-a563-f6bd4427e2f6}">
  <ds:schemaRefs/>
</ds:datastoreItem>
</file>

<file path=customXml/itemProps35.xml><?xml version="1.0" encoding="utf-8"?>
<ds:datastoreItem xmlns:ds="http://schemas.openxmlformats.org/officeDocument/2006/customXml" ds:itemID="{c98bee47-1be6-4b82-897c-0630a81e334b}">
  <ds:schemaRefs/>
</ds:datastoreItem>
</file>

<file path=customXml/itemProps36.xml><?xml version="1.0" encoding="utf-8"?>
<ds:datastoreItem xmlns:ds="http://schemas.openxmlformats.org/officeDocument/2006/customXml" ds:itemID="{84d6327c-78aa-4310-b0a3-cd1c4a00a459}">
  <ds:schemaRefs/>
</ds:datastoreItem>
</file>

<file path=customXml/itemProps37.xml><?xml version="1.0" encoding="utf-8"?>
<ds:datastoreItem xmlns:ds="http://schemas.openxmlformats.org/officeDocument/2006/customXml" ds:itemID="{201690d6-10a1-46d3-a8eb-42166f388ed2}">
  <ds:schemaRefs/>
</ds:datastoreItem>
</file>

<file path=customXml/itemProps38.xml><?xml version="1.0" encoding="utf-8"?>
<ds:datastoreItem xmlns:ds="http://schemas.openxmlformats.org/officeDocument/2006/customXml" ds:itemID="{a11de734-e16f-4e0c-81b9-a41ae8a81028}">
  <ds:schemaRefs/>
</ds:datastoreItem>
</file>

<file path=customXml/itemProps39.xml><?xml version="1.0" encoding="utf-8"?>
<ds:datastoreItem xmlns:ds="http://schemas.openxmlformats.org/officeDocument/2006/customXml" ds:itemID="{3d77eaf9-a50e-4892-9b68-66a4c8cae633}">
  <ds:schemaRefs/>
</ds:datastoreItem>
</file>

<file path=customXml/itemProps4.xml><?xml version="1.0" encoding="utf-8"?>
<ds:datastoreItem xmlns:ds="http://schemas.openxmlformats.org/officeDocument/2006/customXml" ds:itemID="{79e0c64d-fdc5-403e-bb31-f8ed8d29d290}">
  <ds:schemaRefs/>
</ds:datastoreItem>
</file>

<file path=customXml/itemProps40.xml><?xml version="1.0" encoding="utf-8"?>
<ds:datastoreItem xmlns:ds="http://schemas.openxmlformats.org/officeDocument/2006/customXml" ds:itemID="{4e864c47-ade0-4fe1-a76c-2fef6ac74b25}">
  <ds:schemaRefs/>
</ds:datastoreItem>
</file>

<file path=customXml/itemProps41.xml><?xml version="1.0" encoding="utf-8"?>
<ds:datastoreItem xmlns:ds="http://schemas.openxmlformats.org/officeDocument/2006/customXml" ds:itemID="{afc11018-4fae-4851-95a4-23f800a5e98f}">
  <ds:schemaRefs/>
</ds:datastoreItem>
</file>

<file path=customXml/itemProps42.xml><?xml version="1.0" encoding="utf-8"?>
<ds:datastoreItem xmlns:ds="http://schemas.openxmlformats.org/officeDocument/2006/customXml" ds:itemID="{1abd8074-4b26-42fe-adf0-e99228c2ba7e}">
  <ds:schemaRefs/>
</ds:datastoreItem>
</file>

<file path=customXml/itemProps43.xml><?xml version="1.0" encoding="utf-8"?>
<ds:datastoreItem xmlns:ds="http://schemas.openxmlformats.org/officeDocument/2006/customXml" ds:itemID="{3d073e78-9e87-41a2-82de-e175d36d6505}">
  <ds:schemaRefs/>
</ds:datastoreItem>
</file>

<file path=customXml/itemProps44.xml><?xml version="1.0" encoding="utf-8"?>
<ds:datastoreItem xmlns:ds="http://schemas.openxmlformats.org/officeDocument/2006/customXml" ds:itemID="{1cb18356-f667-492a-b189-b7f6f9e9fb1a}">
  <ds:schemaRefs/>
</ds:datastoreItem>
</file>

<file path=customXml/itemProps45.xml><?xml version="1.0" encoding="utf-8"?>
<ds:datastoreItem xmlns:ds="http://schemas.openxmlformats.org/officeDocument/2006/customXml" ds:itemID="{8b619050-8622-460e-875f-0edf28e8dbff}">
  <ds:schemaRefs/>
</ds:datastoreItem>
</file>

<file path=customXml/itemProps46.xml><?xml version="1.0" encoding="utf-8"?>
<ds:datastoreItem xmlns:ds="http://schemas.openxmlformats.org/officeDocument/2006/customXml" ds:itemID="{0c8f2c0a-7595-4693-9479-ac50a2055304}">
  <ds:schemaRefs/>
</ds:datastoreItem>
</file>

<file path=customXml/itemProps47.xml><?xml version="1.0" encoding="utf-8"?>
<ds:datastoreItem xmlns:ds="http://schemas.openxmlformats.org/officeDocument/2006/customXml" ds:itemID="{5828f170-356f-4735-a3f8-1338f071eed1}">
  <ds:schemaRefs/>
</ds:datastoreItem>
</file>

<file path=customXml/itemProps48.xml><?xml version="1.0" encoding="utf-8"?>
<ds:datastoreItem xmlns:ds="http://schemas.openxmlformats.org/officeDocument/2006/customXml" ds:itemID="{b7498faf-bba6-4f71-ab85-2fb999b50334}">
  <ds:schemaRefs/>
</ds:datastoreItem>
</file>

<file path=customXml/itemProps49.xml><?xml version="1.0" encoding="utf-8"?>
<ds:datastoreItem xmlns:ds="http://schemas.openxmlformats.org/officeDocument/2006/customXml" ds:itemID="{4e114464-2718-42ae-bf63-c9f14680aba2}">
  <ds:schemaRefs/>
</ds:datastoreItem>
</file>

<file path=customXml/itemProps5.xml><?xml version="1.0" encoding="utf-8"?>
<ds:datastoreItem xmlns:ds="http://schemas.openxmlformats.org/officeDocument/2006/customXml" ds:itemID="{f87a6eab-adb4-48b6-b798-72142daf6658}">
  <ds:schemaRefs/>
</ds:datastoreItem>
</file>

<file path=customXml/itemProps50.xml><?xml version="1.0" encoding="utf-8"?>
<ds:datastoreItem xmlns:ds="http://schemas.openxmlformats.org/officeDocument/2006/customXml" ds:itemID="{f7869c56-9e92-4a85-a987-00005fd1636c}">
  <ds:schemaRefs/>
</ds:datastoreItem>
</file>

<file path=customXml/itemProps51.xml><?xml version="1.0" encoding="utf-8"?>
<ds:datastoreItem xmlns:ds="http://schemas.openxmlformats.org/officeDocument/2006/customXml" ds:itemID="{c3c51b05-0661-43a3-8dab-2882075cced5}">
  <ds:schemaRefs/>
</ds:datastoreItem>
</file>

<file path=customXml/itemProps52.xml><?xml version="1.0" encoding="utf-8"?>
<ds:datastoreItem xmlns:ds="http://schemas.openxmlformats.org/officeDocument/2006/customXml" ds:itemID="{c13a925a-0b8d-4401-a542-ad8ab4ef3df0}">
  <ds:schemaRefs/>
</ds:datastoreItem>
</file>

<file path=customXml/itemProps6.xml><?xml version="1.0" encoding="utf-8"?>
<ds:datastoreItem xmlns:ds="http://schemas.openxmlformats.org/officeDocument/2006/customXml" ds:itemID="{46c9199a-3c4b-4af8-ad8a-a11e41f52996}">
  <ds:schemaRefs/>
</ds:datastoreItem>
</file>

<file path=customXml/itemProps7.xml><?xml version="1.0" encoding="utf-8"?>
<ds:datastoreItem xmlns:ds="http://schemas.openxmlformats.org/officeDocument/2006/customXml" ds:itemID="{84543be2-030c-4951-b8f2-89921819e0bd}">
  <ds:schemaRefs/>
</ds:datastoreItem>
</file>

<file path=customXml/itemProps8.xml><?xml version="1.0" encoding="utf-8"?>
<ds:datastoreItem xmlns:ds="http://schemas.openxmlformats.org/officeDocument/2006/customXml" ds:itemID="{104aaf56-c5ef-4aa0-adf1-4dacb8d99701}">
  <ds:schemaRefs/>
</ds:datastoreItem>
</file>

<file path=customXml/itemProps9.xml><?xml version="1.0" encoding="utf-8"?>
<ds:datastoreItem xmlns:ds="http://schemas.openxmlformats.org/officeDocument/2006/customXml" ds:itemID="{f0ccae7b-cd1f-4bc1-a229-f95f516dafb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2024-02-18T16:40:00Z</dcterms:created>
  <dc:creator>Administrator</dc:creator>
  <cp:lastModifiedBy>我行其野</cp:lastModifiedBy>
  <dcterms:modified xsi:type="dcterms:W3CDTF">2024-02-19T01:51:23Z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DBC9D6C4027E40A099AA41E94EEEC0A7_12</vt:lpwstr>
  </property>
</Properties>
</file>