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一、唐山市丰南区黄各庄镇人民政府本级收支预算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一、唐山市丰南区黄各庄镇人民政府本级收支预算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3497.24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1914.66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10.10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434.69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161.78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431.92</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387.25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153.84</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3497.24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3497.24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3497.24</w:t>
            </w:r>
          </w:p>
        </w:tc>
        <w:tc>
          <w:tcPr>
            <w:tcW w:w="4535" w:type="dxa"/>
            <w:vAlign w:val="center"/>
          </w:tcPr>
          <w:p>
            <w:pPr>
              <w:pStyle w:val="单元格样式6"/>
            </w:pPr>
            <w:r>
              <w:t xml:space="preserve">支出总计</w:t>
            </w:r>
          </w:p>
        </w:tc>
        <w:tc>
          <w:tcPr>
            <w:tcW w:w="2126" w:type="dxa"/>
            <w:vAlign w:val="center"/>
          </w:tcPr>
          <w:p>
            <w:pPr>
              <w:pStyle w:val="单元格样式7"/>
            </w:pPr>
            <w:r>
              <w:t xml:space="preserve">3497.24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3497.24</w:t>
            </w:r>
          </w:p>
        </w:tc>
        <w:tc>
          <w:tcPr>
            <w:tcW w:w="1134" w:type="dxa"/>
            <w:vAlign w:val="center"/>
          </w:tcPr>
          <w:p>
            <w:pPr>
              <w:pStyle w:val="单元格样式7"/>
            </w:pPr>
            <w:r>
              <w:t xml:space="preserve">3497.24</w:t>
            </w:r>
          </w:p>
        </w:tc>
        <w:tc>
          <w:tcPr>
            <w:tcW w:w="1134" w:type="dxa"/>
            <w:vAlign w:val="center"/>
          </w:tcPr>
          <w:p>
            <w:pPr>
              <w:pStyle w:val="单元格样式7"/>
            </w:pPr>
            <w:r>
              <w:t xml:space="preserve">3497.24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1914.66</w:t>
            </w:r>
          </w:p>
        </w:tc>
        <w:tc>
          <w:tcPr>
            <w:tcW w:w="1134" w:type="dxa"/>
            <w:vAlign w:val="center"/>
          </w:tcPr>
          <w:p>
            <w:pPr>
              <w:pStyle w:val="单元格样式4"/>
            </w:pPr>
            <w:r>
              <w:t xml:space="preserve">1914.66</w:t>
            </w:r>
          </w:p>
        </w:tc>
        <w:tc>
          <w:tcPr>
            <w:tcW w:w="1134" w:type="dxa"/>
            <w:vAlign w:val="center"/>
          </w:tcPr>
          <w:p>
            <w:pPr>
              <w:pStyle w:val="单元格样式4"/>
            </w:pPr>
            <w:r>
              <w:t xml:space="preserve">1914.66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1858.73</w:t>
            </w:r>
          </w:p>
        </w:tc>
        <w:tc>
          <w:tcPr>
            <w:tcW w:w="1134" w:type="dxa"/>
            <w:vAlign w:val="center"/>
          </w:tcPr>
          <w:p>
            <w:pPr>
              <w:pStyle w:val="单元格样式4"/>
            </w:pPr>
            <w:r>
              <w:t xml:space="preserve">1858.73</w:t>
            </w:r>
          </w:p>
        </w:tc>
        <w:tc>
          <w:tcPr>
            <w:tcW w:w="1134" w:type="dxa"/>
            <w:vAlign w:val="center"/>
          </w:tcPr>
          <w:p>
            <w:pPr>
              <w:pStyle w:val="单元格样式4"/>
            </w:pPr>
            <w:r>
              <w:t xml:space="preserve">1858.73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1625.94</w:t>
            </w:r>
          </w:p>
        </w:tc>
        <w:tc>
          <w:tcPr>
            <w:tcW w:w="1134" w:type="dxa"/>
            <w:vAlign w:val="center"/>
          </w:tcPr>
          <w:p>
            <w:pPr>
              <w:pStyle w:val="单元格样式4"/>
            </w:pPr>
            <w:r>
              <w:t xml:space="preserve">1625.94</w:t>
            </w:r>
          </w:p>
        </w:tc>
        <w:tc>
          <w:tcPr>
            <w:tcW w:w="1134" w:type="dxa"/>
            <w:vAlign w:val="center"/>
          </w:tcPr>
          <w:p>
            <w:pPr>
              <w:pStyle w:val="单元格样式4"/>
            </w:pPr>
            <w:r>
              <w:t xml:space="preserve">1625.94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11.02</w:t>
            </w:r>
          </w:p>
        </w:tc>
        <w:tc>
          <w:tcPr>
            <w:tcW w:w="1134" w:type="dxa"/>
            <w:vAlign w:val="center"/>
          </w:tcPr>
          <w:p>
            <w:pPr>
              <w:pStyle w:val="单元格样式4"/>
            </w:pPr>
            <w:r>
              <w:t xml:space="preserve">11.02</w:t>
            </w:r>
          </w:p>
        </w:tc>
        <w:tc>
          <w:tcPr>
            <w:tcW w:w="1134" w:type="dxa"/>
            <w:vAlign w:val="center"/>
          </w:tcPr>
          <w:p>
            <w:pPr>
              <w:pStyle w:val="单元格样式4"/>
            </w:pPr>
            <w:r>
              <w:t xml:space="preserve">11.02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221.77</w:t>
            </w:r>
          </w:p>
        </w:tc>
        <w:tc>
          <w:tcPr>
            <w:tcW w:w="1134" w:type="dxa"/>
            <w:vAlign w:val="center"/>
          </w:tcPr>
          <w:p>
            <w:pPr>
              <w:pStyle w:val="单元格样式4"/>
            </w:pPr>
            <w:r>
              <w:t xml:space="preserve">221.77</w:t>
            </w:r>
          </w:p>
        </w:tc>
        <w:tc>
          <w:tcPr>
            <w:tcW w:w="1134" w:type="dxa"/>
            <w:vAlign w:val="center"/>
          </w:tcPr>
          <w:p>
            <w:pPr>
              <w:pStyle w:val="单元格样式4"/>
            </w:pPr>
            <w:r>
              <w:t xml:space="preserve">221.77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48.93</w:t>
            </w:r>
          </w:p>
        </w:tc>
        <w:tc>
          <w:tcPr>
            <w:tcW w:w="1134" w:type="dxa"/>
            <w:vAlign w:val="center"/>
          </w:tcPr>
          <w:p>
            <w:pPr>
              <w:pStyle w:val="单元格样式4"/>
            </w:pPr>
            <w:r>
              <w:t xml:space="preserve">48.93</w:t>
            </w:r>
          </w:p>
        </w:tc>
        <w:tc>
          <w:tcPr>
            <w:tcW w:w="1134" w:type="dxa"/>
            <w:vAlign w:val="center"/>
          </w:tcPr>
          <w:p>
            <w:pPr>
              <w:pStyle w:val="单元格样式4"/>
            </w:pPr>
            <w:r>
              <w:t xml:space="preserve">48.93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48.93</w:t>
            </w:r>
          </w:p>
        </w:tc>
        <w:tc>
          <w:tcPr>
            <w:tcW w:w="1134" w:type="dxa"/>
            <w:vAlign w:val="center"/>
          </w:tcPr>
          <w:p>
            <w:pPr>
              <w:pStyle w:val="单元格样式4"/>
            </w:pPr>
            <w:r>
              <w:t xml:space="preserve">48.93</w:t>
            </w:r>
          </w:p>
        </w:tc>
        <w:tc>
          <w:tcPr>
            <w:tcW w:w="1134" w:type="dxa"/>
            <w:vAlign w:val="center"/>
          </w:tcPr>
          <w:p>
            <w:pPr>
              <w:pStyle w:val="单元格样式4"/>
            </w:pPr>
            <w:r>
              <w:t xml:space="preserve">48.93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434.69</w:t>
            </w:r>
          </w:p>
        </w:tc>
        <w:tc>
          <w:tcPr>
            <w:tcW w:w="1134" w:type="dxa"/>
            <w:vAlign w:val="center"/>
          </w:tcPr>
          <w:p>
            <w:pPr>
              <w:pStyle w:val="单元格样式4"/>
            </w:pPr>
            <w:r>
              <w:t xml:space="preserve">434.69</w:t>
            </w:r>
          </w:p>
        </w:tc>
        <w:tc>
          <w:tcPr>
            <w:tcW w:w="1134" w:type="dxa"/>
            <w:vAlign w:val="center"/>
          </w:tcPr>
          <w:p>
            <w:pPr>
              <w:pStyle w:val="单元格样式4"/>
            </w:pPr>
            <w:r>
              <w:t xml:space="preserve">434.69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304.52</w:t>
            </w:r>
          </w:p>
        </w:tc>
        <w:tc>
          <w:tcPr>
            <w:tcW w:w="1134" w:type="dxa"/>
            <w:vAlign w:val="center"/>
          </w:tcPr>
          <w:p>
            <w:pPr>
              <w:pStyle w:val="单元格样式4"/>
            </w:pPr>
            <w:r>
              <w:t xml:space="preserve">304.52</w:t>
            </w:r>
          </w:p>
        </w:tc>
        <w:tc>
          <w:tcPr>
            <w:tcW w:w="1134" w:type="dxa"/>
            <w:vAlign w:val="center"/>
          </w:tcPr>
          <w:p>
            <w:pPr>
              <w:pStyle w:val="单元格样式4"/>
            </w:pPr>
            <w:r>
              <w:t xml:space="preserve">304.52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117.83</w:t>
            </w:r>
          </w:p>
        </w:tc>
        <w:tc>
          <w:tcPr>
            <w:tcW w:w="1134" w:type="dxa"/>
            <w:vAlign w:val="center"/>
          </w:tcPr>
          <w:p>
            <w:pPr>
              <w:pStyle w:val="单元格样式4"/>
            </w:pPr>
            <w:r>
              <w:t xml:space="preserve">117.83</w:t>
            </w:r>
          </w:p>
        </w:tc>
        <w:tc>
          <w:tcPr>
            <w:tcW w:w="1134" w:type="dxa"/>
            <w:vAlign w:val="center"/>
          </w:tcPr>
          <w:p>
            <w:pPr>
              <w:pStyle w:val="单元格样式4"/>
            </w:pPr>
            <w:r>
              <w:t xml:space="preserve">117.83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186.69</w:t>
            </w:r>
          </w:p>
        </w:tc>
        <w:tc>
          <w:tcPr>
            <w:tcW w:w="1134" w:type="dxa"/>
            <w:vAlign w:val="center"/>
          </w:tcPr>
          <w:p>
            <w:pPr>
              <w:pStyle w:val="单元格样式4"/>
            </w:pPr>
            <w:r>
              <w:t xml:space="preserve">186.69</w:t>
            </w:r>
          </w:p>
        </w:tc>
        <w:tc>
          <w:tcPr>
            <w:tcW w:w="1134" w:type="dxa"/>
            <w:vAlign w:val="center"/>
          </w:tcPr>
          <w:p>
            <w:pPr>
              <w:pStyle w:val="单元格样式4"/>
            </w:pPr>
            <w:r>
              <w:t xml:space="preserve">186.69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125.80</w:t>
            </w:r>
          </w:p>
        </w:tc>
        <w:tc>
          <w:tcPr>
            <w:tcW w:w="1134" w:type="dxa"/>
            <w:vAlign w:val="center"/>
          </w:tcPr>
          <w:p>
            <w:pPr>
              <w:pStyle w:val="单元格样式4"/>
            </w:pPr>
            <w:r>
              <w:t xml:space="preserve">125.80</w:t>
            </w:r>
          </w:p>
        </w:tc>
        <w:tc>
          <w:tcPr>
            <w:tcW w:w="1134" w:type="dxa"/>
            <w:vAlign w:val="center"/>
          </w:tcPr>
          <w:p>
            <w:pPr>
              <w:pStyle w:val="单元格样式4"/>
            </w:pPr>
            <w:r>
              <w:t xml:space="preserve">125.80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125.80</w:t>
            </w:r>
          </w:p>
        </w:tc>
        <w:tc>
          <w:tcPr>
            <w:tcW w:w="1134" w:type="dxa"/>
            <w:vAlign w:val="center"/>
          </w:tcPr>
          <w:p>
            <w:pPr>
              <w:pStyle w:val="单元格样式4"/>
            </w:pPr>
            <w:r>
              <w:t xml:space="preserve">125.80</w:t>
            </w:r>
          </w:p>
        </w:tc>
        <w:tc>
          <w:tcPr>
            <w:tcW w:w="1134" w:type="dxa"/>
            <w:vAlign w:val="center"/>
          </w:tcPr>
          <w:p>
            <w:pPr>
              <w:pStyle w:val="单元格样式4"/>
            </w:pPr>
            <w:r>
              <w:t xml:space="preserve">125.80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4.30</w:t>
            </w:r>
          </w:p>
        </w:tc>
        <w:tc>
          <w:tcPr>
            <w:tcW w:w="1134" w:type="dxa"/>
            <w:vAlign w:val="center"/>
          </w:tcPr>
          <w:p>
            <w:pPr>
              <w:pStyle w:val="单元格样式4"/>
            </w:pPr>
            <w:r>
              <w:t xml:space="preserve">4.30</w:t>
            </w:r>
          </w:p>
        </w:tc>
        <w:tc>
          <w:tcPr>
            <w:tcW w:w="1134" w:type="dxa"/>
            <w:vAlign w:val="center"/>
          </w:tcPr>
          <w:p>
            <w:pPr>
              <w:pStyle w:val="单元格样式4"/>
            </w:pPr>
            <w:r>
              <w:t xml:space="preserve">4.30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2081005</w:t>
            </w:r>
          </w:p>
        </w:tc>
        <w:tc>
          <w:tcPr>
            <w:tcW w:w="1559" w:type="dxa"/>
            <w:vAlign w:val="center"/>
          </w:tcPr>
          <w:p>
            <w:pPr>
              <w:pStyle w:val="单元格样式2"/>
            </w:pPr>
            <w:r>
              <w:t xml:space="preserve">社会福利事业单位</w:t>
            </w:r>
          </w:p>
        </w:tc>
        <w:tc>
          <w:tcPr>
            <w:tcW w:w="1134" w:type="dxa"/>
            <w:vAlign w:val="center"/>
          </w:tcPr>
          <w:p>
            <w:pPr>
              <w:pStyle w:val="单元格样式4"/>
            </w:pPr>
            <w:r>
              <w:t xml:space="preserve">4.30</w:t>
            </w:r>
          </w:p>
        </w:tc>
        <w:tc>
          <w:tcPr>
            <w:tcW w:w="1134" w:type="dxa"/>
            <w:vAlign w:val="center"/>
          </w:tcPr>
          <w:p>
            <w:pPr>
              <w:pStyle w:val="单元格样式4"/>
            </w:pPr>
            <w:r>
              <w:t xml:space="preserve">4.30</w:t>
            </w:r>
          </w:p>
        </w:tc>
        <w:tc>
          <w:tcPr>
            <w:tcW w:w="1134" w:type="dxa"/>
            <w:vAlign w:val="center"/>
          </w:tcPr>
          <w:p>
            <w:pPr>
              <w:pStyle w:val="单元格样式4"/>
            </w:pPr>
            <w:r>
              <w:t xml:space="preserve">4.30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0.07</w:t>
            </w:r>
          </w:p>
        </w:tc>
        <w:tc>
          <w:tcPr>
            <w:tcW w:w="1134" w:type="dxa"/>
            <w:vAlign w:val="center"/>
          </w:tcPr>
          <w:p>
            <w:pPr>
              <w:pStyle w:val="单元格样式4"/>
            </w:pPr>
            <w:r>
              <w:t xml:space="preserve">0.07</w:t>
            </w:r>
          </w:p>
        </w:tc>
        <w:tc>
          <w:tcPr>
            <w:tcW w:w="1134" w:type="dxa"/>
            <w:vAlign w:val="center"/>
          </w:tcPr>
          <w:p>
            <w:pPr>
              <w:pStyle w:val="单元格样式4"/>
            </w:pPr>
            <w:r>
              <w:t xml:space="preserve">0.07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0.07</w:t>
            </w:r>
          </w:p>
        </w:tc>
        <w:tc>
          <w:tcPr>
            <w:tcW w:w="1134" w:type="dxa"/>
            <w:vAlign w:val="center"/>
          </w:tcPr>
          <w:p>
            <w:pPr>
              <w:pStyle w:val="单元格样式4"/>
            </w:pPr>
            <w:r>
              <w:t xml:space="preserve">0.07</w:t>
            </w:r>
          </w:p>
        </w:tc>
        <w:tc>
          <w:tcPr>
            <w:tcW w:w="1134" w:type="dxa"/>
            <w:vAlign w:val="center"/>
          </w:tcPr>
          <w:p>
            <w:pPr>
              <w:pStyle w:val="单元格样式4"/>
            </w:pPr>
            <w:r>
              <w:t xml:space="preserve">0.07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161.78</w:t>
            </w:r>
          </w:p>
        </w:tc>
        <w:tc>
          <w:tcPr>
            <w:tcW w:w="1134" w:type="dxa"/>
            <w:vAlign w:val="center"/>
          </w:tcPr>
          <w:p>
            <w:pPr>
              <w:pStyle w:val="单元格样式4"/>
            </w:pPr>
            <w:r>
              <w:t xml:space="preserve">161.78</w:t>
            </w:r>
          </w:p>
        </w:tc>
        <w:tc>
          <w:tcPr>
            <w:tcW w:w="1134" w:type="dxa"/>
            <w:vAlign w:val="center"/>
          </w:tcPr>
          <w:p>
            <w:pPr>
              <w:pStyle w:val="单元格样式4"/>
            </w:pPr>
            <w:r>
              <w:t xml:space="preserve">161.78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153.78</w:t>
            </w:r>
          </w:p>
        </w:tc>
        <w:tc>
          <w:tcPr>
            <w:tcW w:w="1134" w:type="dxa"/>
            <w:vAlign w:val="center"/>
          </w:tcPr>
          <w:p>
            <w:pPr>
              <w:pStyle w:val="单元格样式4"/>
            </w:pPr>
            <w:r>
              <w:t xml:space="preserve">153.78</w:t>
            </w:r>
          </w:p>
        </w:tc>
        <w:tc>
          <w:tcPr>
            <w:tcW w:w="1134" w:type="dxa"/>
            <w:vAlign w:val="center"/>
          </w:tcPr>
          <w:p>
            <w:pPr>
              <w:pStyle w:val="单元格样式4"/>
            </w:pPr>
            <w:r>
              <w:t xml:space="preserve">153.78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73.11</w:t>
            </w:r>
          </w:p>
        </w:tc>
        <w:tc>
          <w:tcPr>
            <w:tcW w:w="1134" w:type="dxa"/>
            <w:vAlign w:val="center"/>
          </w:tcPr>
          <w:p>
            <w:pPr>
              <w:pStyle w:val="单元格样式4"/>
            </w:pPr>
            <w:r>
              <w:t xml:space="preserve">73.11</w:t>
            </w:r>
          </w:p>
        </w:tc>
        <w:tc>
          <w:tcPr>
            <w:tcW w:w="1134" w:type="dxa"/>
            <w:vAlign w:val="center"/>
          </w:tcPr>
          <w:p>
            <w:pPr>
              <w:pStyle w:val="单元格样式4"/>
            </w:pPr>
            <w:r>
              <w:t xml:space="preserve">73.11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80.67</w:t>
            </w:r>
          </w:p>
        </w:tc>
        <w:tc>
          <w:tcPr>
            <w:tcW w:w="1134" w:type="dxa"/>
            <w:vAlign w:val="center"/>
          </w:tcPr>
          <w:p>
            <w:pPr>
              <w:pStyle w:val="单元格样式4"/>
            </w:pPr>
            <w:r>
              <w:t xml:space="preserve">80.67</w:t>
            </w:r>
          </w:p>
        </w:tc>
        <w:tc>
          <w:tcPr>
            <w:tcW w:w="1134" w:type="dxa"/>
            <w:vAlign w:val="center"/>
          </w:tcPr>
          <w:p>
            <w:pPr>
              <w:pStyle w:val="单元格样式4"/>
            </w:pPr>
            <w:r>
              <w:t xml:space="preserve">80.67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431.92</w:t>
            </w:r>
          </w:p>
        </w:tc>
        <w:tc>
          <w:tcPr>
            <w:tcW w:w="1134" w:type="dxa"/>
            <w:vAlign w:val="center"/>
          </w:tcPr>
          <w:p>
            <w:pPr>
              <w:pStyle w:val="单元格样式4"/>
            </w:pPr>
            <w:r>
              <w:t xml:space="preserve">431.92</w:t>
            </w:r>
          </w:p>
        </w:tc>
        <w:tc>
          <w:tcPr>
            <w:tcW w:w="1134" w:type="dxa"/>
            <w:vAlign w:val="center"/>
          </w:tcPr>
          <w:p>
            <w:pPr>
              <w:pStyle w:val="单元格样式4"/>
            </w:pPr>
            <w:r>
              <w:t xml:space="preserve">431.92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431.92</w:t>
            </w:r>
          </w:p>
        </w:tc>
        <w:tc>
          <w:tcPr>
            <w:tcW w:w="1134" w:type="dxa"/>
            <w:vAlign w:val="center"/>
          </w:tcPr>
          <w:p>
            <w:pPr>
              <w:pStyle w:val="单元格样式4"/>
            </w:pPr>
            <w:r>
              <w:t xml:space="preserve">431.92</w:t>
            </w:r>
          </w:p>
        </w:tc>
        <w:tc>
          <w:tcPr>
            <w:tcW w:w="1134" w:type="dxa"/>
            <w:vAlign w:val="center"/>
          </w:tcPr>
          <w:p>
            <w:pPr>
              <w:pStyle w:val="单元格样式4"/>
            </w:pPr>
            <w:r>
              <w:t xml:space="preserve">431.92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431.92</w:t>
            </w:r>
          </w:p>
        </w:tc>
        <w:tc>
          <w:tcPr>
            <w:tcW w:w="1134" w:type="dxa"/>
            <w:vAlign w:val="center"/>
          </w:tcPr>
          <w:p>
            <w:pPr>
              <w:pStyle w:val="单元格样式4"/>
            </w:pPr>
            <w:r>
              <w:t xml:space="preserve">431.92</w:t>
            </w:r>
          </w:p>
        </w:tc>
        <w:tc>
          <w:tcPr>
            <w:tcW w:w="1134" w:type="dxa"/>
            <w:vAlign w:val="center"/>
          </w:tcPr>
          <w:p>
            <w:pPr>
              <w:pStyle w:val="单元格样式4"/>
            </w:pPr>
            <w:r>
              <w:t xml:space="preserve">431.92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387.25</w:t>
            </w:r>
          </w:p>
        </w:tc>
        <w:tc>
          <w:tcPr>
            <w:tcW w:w="1134" w:type="dxa"/>
            <w:vAlign w:val="center"/>
          </w:tcPr>
          <w:p>
            <w:pPr>
              <w:pStyle w:val="单元格样式4"/>
            </w:pPr>
            <w:r>
              <w:t xml:space="preserve">387.25</w:t>
            </w:r>
          </w:p>
        </w:tc>
        <w:tc>
          <w:tcPr>
            <w:tcW w:w="1134" w:type="dxa"/>
            <w:vAlign w:val="center"/>
          </w:tcPr>
          <w:p>
            <w:pPr>
              <w:pStyle w:val="单元格样式4"/>
            </w:pPr>
            <w:r>
              <w:t xml:space="preserve">387.25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387.25</w:t>
            </w:r>
          </w:p>
        </w:tc>
        <w:tc>
          <w:tcPr>
            <w:tcW w:w="1134" w:type="dxa"/>
            <w:vAlign w:val="center"/>
          </w:tcPr>
          <w:p>
            <w:pPr>
              <w:pStyle w:val="单元格样式4"/>
            </w:pPr>
            <w:r>
              <w:t xml:space="preserve">387.25</w:t>
            </w:r>
          </w:p>
        </w:tc>
        <w:tc>
          <w:tcPr>
            <w:tcW w:w="1134" w:type="dxa"/>
            <w:vAlign w:val="center"/>
          </w:tcPr>
          <w:p>
            <w:pPr>
              <w:pStyle w:val="单元格样式4"/>
            </w:pPr>
            <w:r>
              <w:t xml:space="preserve">387.25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387.25</w:t>
            </w:r>
          </w:p>
        </w:tc>
        <w:tc>
          <w:tcPr>
            <w:tcW w:w="1134" w:type="dxa"/>
            <w:vAlign w:val="center"/>
          </w:tcPr>
          <w:p>
            <w:pPr>
              <w:pStyle w:val="单元格样式4"/>
            </w:pPr>
            <w:r>
              <w:t xml:space="preserve">387.25</w:t>
            </w:r>
          </w:p>
        </w:tc>
        <w:tc>
          <w:tcPr>
            <w:tcW w:w="1134" w:type="dxa"/>
            <w:vAlign w:val="center"/>
          </w:tcPr>
          <w:p>
            <w:pPr>
              <w:pStyle w:val="单元格样式4"/>
            </w:pPr>
            <w:r>
              <w:t xml:space="preserve">387.25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153.84</w:t>
            </w:r>
          </w:p>
        </w:tc>
        <w:tc>
          <w:tcPr>
            <w:tcW w:w="1134" w:type="dxa"/>
            <w:vAlign w:val="center"/>
          </w:tcPr>
          <w:p>
            <w:pPr>
              <w:pStyle w:val="单元格样式4"/>
            </w:pPr>
            <w:r>
              <w:t xml:space="preserve">153.84</w:t>
            </w:r>
          </w:p>
        </w:tc>
        <w:tc>
          <w:tcPr>
            <w:tcW w:w="1134" w:type="dxa"/>
            <w:vAlign w:val="center"/>
          </w:tcPr>
          <w:p>
            <w:pPr>
              <w:pStyle w:val="单元格样式4"/>
            </w:pPr>
            <w:r>
              <w:t xml:space="preserve">153.84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153.84</w:t>
            </w:r>
          </w:p>
        </w:tc>
        <w:tc>
          <w:tcPr>
            <w:tcW w:w="1134" w:type="dxa"/>
            <w:vAlign w:val="center"/>
          </w:tcPr>
          <w:p>
            <w:pPr>
              <w:pStyle w:val="单元格样式4"/>
            </w:pPr>
            <w:r>
              <w:t xml:space="preserve">153.84</w:t>
            </w:r>
          </w:p>
        </w:tc>
        <w:tc>
          <w:tcPr>
            <w:tcW w:w="1134" w:type="dxa"/>
            <w:vAlign w:val="center"/>
          </w:tcPr>
          <w:p>
            <w:pPr>
              <w:pStyle w:val="单元格样式4"/>
            </w:pPr>
            <w:r>
              <w:t xml:space="preserve">153.84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153.84</w:t>
            </w:r>
          </w:p>
        </w:tc>
        <w:tc>
          <w:tcPr>
            <w:tcW w:w="1134" w:type="dxa"/>
            <w:vAlign w:val="center"/>
          </w:tcPr>
          <w:p>
            <w:pPr>
              <w:pStyle w:val="单元格样式4"/>
            </w:pPr>
            <w:r>
              <w:t xml:space="preserve">153.84</w:t>
            </w:r>
          </w:p>
        </w:tc>
        <w:tc>
          <w:tcPr>
            <w:tcW w:w="1134" w:type="dxa"/>
            <w:vAlign w:val="center"/>
          </w:tcPr>
          <w:p>
            <w:pPr>
              <w:pStyle w:val="单元格样式4"/>
            </w:pPr>
            <w:r>
              <w:t xml:space="preserve">153.84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3497.24</w:t>
            </w:r>
          </w:p>
        </w:tc>
        <w:tc>
          <w:tcPr>
            <w:tcW w:w="1361" w:type="dxa"/>
            <w:vAlign w:val="center"/>
          </w:tcPr>
          <w:p>
            <w:pPr>
              <w:pStyle w:val="单元格样式7"/>
            </w:pPr>
            <w:r>
              <w:t xml:space="preserve">2248.18</w:t>
            </w:r>
          </w:p>
        </w:tc>
        <w:tc>
          <w:tcPr>
            <w:tcW w:w="1361" w:type="dxa"/>
            <w:vAlign w:val="center"/>
          </w:tcPr>
          <w:p>
            <w:pPr>
              <w:pStyle w:val="单元格样式7"/>
            </w:pPr>
            <w:r>
              <w:t xml:space="preserve">1249.06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1914.66</w:t>
            </w:r>
          </w:p>
        </w:tc>
        <w:tc>
          <w:tcPr>
            <w:tcW w:w="1361" w:type="dxa"/>
            <w:vAlign w:val="center"/>
          </w:tcPr>
          <w:p>
            <w:pPr>
              <w:pStyle w:val="单元格样式4"/>
            </w:pPr>
            <w:r>
              <w:t xml:space="preserve">1625.94</w:t>
            </w:r>
          </w:p>
        </w:tc>
        <w:tc>
          <w:tcPr>
            <w:tcW w:w="1361" w:type="dxa"/>
            <w:vAlign w:val="center"/>
          </w:tcPr>
          <w:p>
            <w:pPr>
              <w:pStyle w:val="单元格样式4"/>
            </w:pPr>
            <w:r>
              <w:t xml:space="preserve">288.72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1858.73</w:t>
            </w:r>
          </w:p>
        </w:tc>
        <w:tc>
          <w:tcPr>
            <w:tcW w:w="1361" w:type="dxa"/>
            <w:vAlign w:val="center"/>
          </w:tcPr>
          <w:p>
            <w:pPr>
              <w:pStyle w:val="单元格样式4"/>
            </w:pPr>
            <w:r>
              <w:t xml:space="preserve">1625.94</w:t>
            </w:r>
          </w:p>
        </w:tc>
        <w:tc>
          <w:tcPr>
            <w:tcW w:w="1361" w:type="dxa"/>
            <w:vAlign w:val="center"/>
          </w:tcPr>
          <w:p>
            <w:pPr>
              <w:pStyle w:val="单元格样式4"/>
            </w:pPr>
            <w:r>
              <w:t xml:space="preserve">232.79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1625.94</w:t>
            </w:r>
          </w:p>
        </w:tc>
        <w:tc>
          <w:tcPr>
            <w:tcW w:w="1361" w:type="dxa"/>
            <w:vAlign w:val="center"/>
          </w:tcPr>
          <w:p>
            <w:pPr>
              <w:pStyle w:val="单元格样式4"/>
            </w:pPr>
            <w:r>
              <w:t xml:space="preserve">1625.94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11.02</w:t>
            </w:r>
          </w:p>
        </w:tc>
        <w:tc>
          <w:tcPr>
            <w:tcW w:w="1361" w:type="dxa"/>
            <w:vAlign w:val="center"/>
          </w:tcPr>
          <w:p>
            <w:pPr>
              <w:pStyle w:val="单元格样式4"/>
            </w:pPr>
          </w:p>
        </w:tc>
        <w:tc>
          <w:tcPr>
            <w:tcW w:w="1361" w:type="dxa"/>
            <w:vAlign w:val="center"/>
          </w:tcPr>
          <w:p>
            <w:pPr>
              <w:pStyle w:val="单元格样式4"/>
            </w:pPr>
            <w:r>
              <w:t xml:space="preserve">11.02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221.77</w:t>
            </w:r>
          </w:p>
        </w:tc>
        <w:tc>
          <w:tcPr>
            <w:tcW w:w="1361" w:type="dxa"/>
            <w:vAlign w:val="center"/>
          </w:tcPr>
          <w:p>
            <w:pPr>
              <w:pStyle w:val="单元格样式4"/>
            </w:pPr>
          </w:p>
        </w:tc>
        <w:tc>
          <w:tcPr>
            <w:tcW w:w="1361" w:type="dxa"/>
            <w:vAlign w:val="center"/>
          </w:tcPr>
          <w:p>
            <w:pPr>
              <w:pStyle w:val="单元格样式4"/>
            </w:pPr>
            <w:r>
              <w:t xml:space="preserve">221.77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48.93</w:t>
            </w:r>
          </w:p>
        </w:tc>
        <w:tc>
          <w:tcPr>
            <w:tcW w:w="1361" w:type="dxa"/>
            <w:vAlign w:val="center"/>
          </w:tcPr>
          <w:p>
            <w:pPr>
              <w:pStyle w:val="单元格样式4"/>
            </w:pPr>
          </w:p>
        </w:tc>
        <w:tc>
          <w:tcPr>
            <w:tcW w:w="1361" w:type="dxa"/>
            <w:vAlign w:val="center"/>
          </w:tcPr>
          <w:p>
            <w:pPr>
              <w:pStyle w:val="单元格样式4"/>
            </w:pPr>
            <w:r>
              <w:t xml:space="preserve">48.93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48.93</w:t>
            </w:r>
          </w:p>
        </w:tc>
        <w:tc>
          <w:tcPr>
            <w:tcW w:w="1361" w:type="dxa"/>
            <w:vAlign w:val="center"/>
          </w:tcPr>
          <w:p>
            <w:pPr>
              <w:pStyle w:val="单元格样式4"/>
            </w:pPr>
          </w:p>
        </w:tc>
        <w:tc>
          <w:tcPr>
            <w:tcW w:w="1361" w:type="dxa"/>
            <w:vAlign w:val="center"/>
          </w:tcPr>
          <w:p>
            <w:pPr>
              <w:pStyle w:val="单元格样式4"/>
            </w:pPr>
            <w:r>
              <w:t xml:space="preserve">48.93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10.10</w:t>
            </w:r>
          </w:p>
        </w:tc>
        <w:tc>
          <w:tcPr>
            <w:tcW w:w="1361" w:type="dxa"/>
            <w:vAlign w:val="center"/>
          </w:tcPr>
          <w:p>
            <w:pPr>
              <w:pStyle w:val="单元格样式4"/>
            </w:pPr>
            <w:r>
              <w:t xml:space="preserve">10.10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10.10</w:t>
            </w:r>
          </w:p>
        </w:tc>
        <w:tc>
          <w:tcPr>
            <w:tcW w:w="1361" w:type="dxa"/>
            <w:vAlign w:val="center"/>
          </w:tcPr>
          <w:p>
            <w:pPr>
              <w:pStyle w:val="单元格样式4"/>
            </w:pPr>
            <w:r>
              <w:t xml:space="preserve">10.10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10.10</w:t>
            </w:r>
          </w:p>
        </w:tc>
        <w:tc>
          <w:tcPr>
            <w:tcW w:w="1361" w:type="dxa"/>
            <w:vAlign w:val="center"/>
          </w:tcPr>
          <w:p>
            <w:pPr>
              <w:pStyle w:val="单元格样式4"/>
            </w:pPr>
            <w:r>
              <w:t xml:space="preserve">10.10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434.69</w:t>
            </w:r>
          </w:p>
        </w:tc>
        <w:tc>
          <w:tcPr>
            <w:tcW w:w="1361" w:type="dxa"/>
            <w:vAlign w:val="center"/>
          </w:tcPr>
          <w:p>
            <w:pPr>
              <w:pStyle w:val="单元格样式4"/>
            </w:pPr>
            <w:r>
              <w:t xml:space="preserve">304.52</w:t>
            </w:r>
          </w:p>
        </w:tc>
        <w:tc>
          <w:tcPr>
            <w:tcW w:w="1361" w:type="dxa"/>
            <w:vAlign w:val="center"/>
          </w:tcPr>
          <w:p>
            <w:pPr>
              <w:pStyle w:val="单元格样式4"/>
            </w:pPr>
            <w:r>
              <w:t xml:space="preserve">130.17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304.52</w:t>
            </w:r>
          </w:p>
        </w:tc>
        <w:tc>
          <w:tcPr>
            <w:tcW w:w="1361" w:type="dxa"/>
            <w:vAlign w:val="center"/>
          </w:tcPr>
          <w:p>
            <w:pPr>
              <w:pStyle w:val="单元格样式4"/>
            </w:pPr>
            <w:r>
              <w:t xml:space="preserve">304.52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117.83</w:t>
            </w:r>
          </w:p>
        </w:tc>
        <w:tc>
          <w:tcPr>
            <w:tcW w:w="1361" w:type="dxa"/>
            <w:vAlign w:val="center"/>
          </w:tcPr>
          <w:p>
            <w:pPr>
              <w:pStyle w:val="单元格样式4"/>
            </w:pPr>
            <w:r>
              <w:t xml:space="preserve">117.83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186.69</w:t>
            </w:r>
          </w:p>
        </w:tc>
        <w:tc>
          <w:tcPr>
            <w:tcW w:w="1361" w:type="dxa"/>
            <w:vAlign w:val="center"/>
          </w:tcPr>
          <w:p>
            <w:pPr>
              <w:pStyle w:val="单元格样式4"/>
            </w:pPr>
            <w:r>
              <w:t xml:space="preserve">186.69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125.80</w:t>
            </w:r>
          </w:p>
        </w:tc>
        <w:tc>
          <w:tcPr>
            <w:tcW w:w="1361" w:type="dxa"/>
            <w:vAlign w:val="center"/>
          </w:tcPr>
          <w:p>
            <w:pPr>
              <w:pStyle w:val="单元格样式4"/>
            </w:pPr>
          </w:p>
        </w:tc>
        <w:tc>
          <w:tcPr>
            <w:tcW w:w="1361" w:type="dxa"/>
            <w:vAlign w:val="center"/>
          </w:tcPr>
          <w:p>
            <w:pPr>
              <w:pStyle w:val="单元格样式4"/>
            </w:pPr>
            <w:r>
              <w:t xml:space="preserve">125.80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125.80</w:t>
            </w:r>
          </w:p>
        </w:tc>
        <w:tc>
          <w:tcPr>
            <w:tcW w:w="1361" w:type="dxa"/>
            <w:vAlign w:val="center"/>
          </w:tcPr>
          <w:p>
            <w:pPr>
              <w:pStyle w:val="单元格样式4"/>
            </w:pPr>
          </w:p>
        </w:tc>
        <w:tc>
          <w:tcPr>
            <w:tcW w:w="1361" w:type="dxa"/>
            <w:vAlign w:val="center"/>
          </w:tcPr>
          <w:p>
            <w:pPr>
              <w:pStyle w:val="单元格样式4"/>
            </w:pPr>
            <w:r>
              <w:t xml:space="preserve">125.80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4.30</w:t>
            </w:r>
          </w:p>
        </w:tc>
        <w:tc>
          <w:tcPr>
            <w:tcW w:w="1361" w:type="dxa"/>
            <w:vAlign w:val="center"/>
          </w:tcPr>
          <w:p>
            <w:pPr>
              <w:pStyle w:val="单元格样式4"/>
            </w:pPr>
          </w:p>
        </w:tc>
        <w:tc>
          <w:tcPr>
            <w:tcW w:w="1361" w:type="dxa"/>
            <w:vAlign w:val="center"/>
          </w:tcPr>
          <w:p>
            <w:pPr>
              <w:pStyle w:val="单元格样式4"/>
            </w:pPr>
            <w:r>
              <w:t xml:space="preserve">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1361" w:type="dxa"/>
            <w:vAlign w:val="center"/>
          </w:tcPr>
          <w:p>
            <w:pPr>
              <w:pStyle w:val="单元格样式4"/>
            </w:pPr>
            <w:r>
              <w:t xml:space="preserve">4.30</w:t>
            </w:r>
          </w:p>
        </w:tc>
        <w:tc>
          <w:tcPr>
            <w:tcW w:w="1361" w:type="dxa"/>
            <w:vAlign w:val="center"/>
          </w:tcPr>
          <w:p>
            <w:pPr>
              <w:pStyle w:val="单元格样式4"/>
            </w:pPr>
          </w:p>
        </w:tc>
        <w:tc>
          <w:tcPr>
            <w:tcW w:w="1361" w:type="dxa"/>
            <w:vAlign w:val="center"/>
          </w:tcPr>
          <w:p>
            <w:pPr>
              <w:pStyle w:val="单元格样式4"/>
            </w:pPr>
            <w:r>
              <w:t xml:space="preserve">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0.07</w:t>
            </w:r>
          </w:p>
        </w:tc>
        <w:tc>
          <w:tcPr>
            <w:tcW w:w="1361" w:type="dxa"/>
            <w:vAlign w:val="center"/>
          </w:tcPr>
          <w:p>
            <w:pPr>
              <w:pStyle w:val="单元格样式4"/>
            </w:pPr>
          </w:p>
        </w:tc>
        <w:tc>
          <w:tcPr>
            <w:tcW w:w="1361" w:type="dxa"/>
            <w:vAlign w:val="center"/>
          </w:tcPr>
          <w:p>
            <w:pPr>
              <w:pStyle w:val="单元格样式4"/>
            </w:pPr>
            <w:r>
              <w:t xml:space="preserve">0.07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0.07</w:t>
            </w:r>
          </w:p>
        </w:tc>
        <w:tc>
          <w:tcPr>
            <w:tcW w:w="1361" w:type="dxa"/>
            <w:vAlign w:val="center"/>
          </w:tcPr>
          <w:p>
            <w:pPr>
              <w:pStyle w:val="单元格样式4"/>
            </w:pPr>
          </w:p>
        </w:tc>
        <w:tc>
          <w:tcPr>
            <w:tcW w:w="1361" w:type="dxa"/>
            <w:vAlign w:val="center"/>
          </w:tcPr>
          <w:p>
            <w:pPr>
              <w:pStyle w:val="单元格样式4"/>
            </w:pPr>
            <w:r>
              <w:t xml:space="preserve">0.07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161.78</w:t>
            </w:r>
          </w:p>
        </w:tc>
        <w:tc>
          <w:tcPr>
            <w:tcW w:w="1361" w:type="dxa"/>
            <w:vAlign w:val="center"/>
          </w:tcPr>
          <w:p>
            <w:pPr>
              <w:pStyle w:val="单元格样式4"/>
            </w:pPr>
            <w:r>
              <w:t xml:space="preserve">153.78</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153.78</w:t>
            </w:r>
          </w:p>
        </w:tc>
        <w:tc>
          <w:tcPr>
            <w:tcW w:w="1361" w:type="dxa"/>
            <w:vAlign w:val="center"/>
          </w:tcPr>
          <w:p>
            <w:pPr>
              <w:pStyle w:val="单元格样式4"/>
            </w:pPr>
            <w:r>
              <w:t xml:space="preserve">153.78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73.11</w:t>
            </w:r>
          </w:p>
        </w:tc>
        <w:tc>
          <w:tcPr>
            <w:tcW w:w="1361" w:type="dxa"/>
            <w:vAlign w:val="center"/>
          </w:tcPr>
          <w:p>
            <w:pPr>
              <w:pStyle w:val="单元格样式4"/>
            </w:pPr>
            <w:r>
              <w:t xml:space="preserve">73.11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80.67</w:t>
            </w:r>
          </w:p>
        </w:tc>
        <w:tc>
          <w:tcPr>
            <w:tcW w:w="1361" w:type="dxa"/>
            <w:vAlign w:val="center"/>
          </w:tcPr>
          <w:p>
            <w:pPr>
              <w:pStyle w:val="单元格样式4"/>
            </w:pPr>
            <w:r>
              <w:t xml:space="preserve">80.67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431.92</w:t>
            </w:r>
          </w:p>
        </w:tc>
        <w:tc>
          <w:tcPr>
            <w:tcW w:w="1361" w:type="dxa"/>
            <w:vAlign w:val="center"/>
          </w:tcPr>
          <w:p>
            <w:pPr>
              <w:pStyle w:val="单元格样式4"/>
            </w:pPr>
          </w:p>
        </w:tc>
        <w:tc>
          <w:tcPr>
            <w:tcW w:w="1361" w:type="dxa"/>
            <w:vAlign w:val="center"/>
          </w:tcPr>
          <w:p>
            <w:pPr>
              <w:pStyle w:val="单元格样式4"/>
            </w:pPr>
            <w:r>
              <w:t xml:space="preserve">431.92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431.92</w:t>
            </w:r>
          </w:p>
        </w:tc>
        <w:tc>
          <w:tcPr>
            <w:tcW w:w="1361" w:type="dxa"/>
            <w:vAlign w:val="center"/>
          </w:tcPr>
          <w:p>
            <w:pPr>
              <w:pStyle w:val="单元格样式4"/>
            </w:pPr>
          </w:p>
        </w:tc>
        <w:tc>
          <w:tcPr>
            <w:tcW w:w="1361" w:type="dxa"/>
            <w:vAlign w:val="center"/>
          </w:tcPr>
          <w:p>
            <w:pPr>
              <w:pStyle w:val="单元格样式4"/>
            </w:pPr>
            <w:r>
              <w:t xml:space="preserve">431.92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431.92</w:t>
            </w:r>
          </w:p>
        </w:tc>
        <w:tc>
          <w:tcPr>
            <w:tcW w:w="1361" w:type="dxa"/>
            <w:vAlign w:val="center"/>
          </w:tcPr>
          <w:p>
            <w:pPr>
              <w:pStyle w:val="单元格样式4"/>
            </w:pPr>
          </w:p>
        </w:tc>
        <w:tc>
          <w:tcPr>
            <w:tcW w:w="1361" w:type="dxa"/>
            <w:vAlign w:val="center"/>
          </w:tcPr>
          <w:p>
            <w:pPr>
              <w:pStyle w:val="单元格样式4"/>
            </w:pPr>
            <w:r>
              <w:t xml:space="preserve">431.92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387.25</w:t>
            </w:r>
          </w:p>
        </w:tc>
        <w:tc>
          <w:tcPr>
            <w:tcW w:w="1361" w:type="dxa"/>
            <w:vAlign w:val="center"/>
          </w:tcPr>
          <w:p>
            <w:pPr>
              <w:pStyle w:val="单元格样式4"/>
            </w:pPr>
          </w:p>
        </w:tc>
        <w:tc>
          <w:tcPr>
            <w:tcW w:w="1361" w:type="dxa"/>
            <w:vAlign w:val="center"/>
          </w:tcPr>
          <w:p>
            <w:pPr>
              <w:pStyle w:val="单元格样式4"/>
            </w:pPr>
            <w:r>
              <w:t xml:space="preserve">387.25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387.25</w:t>
            </w:r>
          </w:p>
        </w:tc>
        <w:tc>
          <w:tcPr>
            <w:tcW w:w="1361" w:type="dxa"/>
            <w:vAlign w:val="center"/>
          </w:tcPr>
          <w:p>
            <w:pPr>
              <w:pStyle w:val="单元格样式4"/>
            </w:pPr>
          </w:p>
        </w:tc>
        <w:tc>
          <w:tcPr>
            <w:tcW w:w="1361" w:type="dxa"/>
            <w:vAlign w:val="center"/>
          </w:tcPr>
          <w:p>
            <w:pPr>
              <w:pStyle w:val="单元格样式4"/>
            </w:pPr>
            <w:r>
              <w:t xml:space="preserve">387.25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387.25</w:t>
            </w:r>
          </w:p>
        </w:tc>
        <w:tc>
          <w:tcPr>
            <w:tcW w:w="1361" w:type="dxa"/>
            <w:vAlign w:val="center"/>
          </w:tcPr>
          <w:p>
            <w:pPr>
              <w:pStyle w:val="单元格样式4"/>
            </w:pPr>
          </w:p>
        </w:tc>
        <w:tc>
          <w:tcPr>
            <w:tcW w:w="1361" w:type="dxa"/>
            <w:vAlign w:val="center"/>
          </w:tcPr>
          <w:p>
            <w:pPr>
              <w:pStyle w:val="单元格样式4"/>
            </w:pPr>
            <w:r>
              <w:t xml:space="preserve">387.25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153.84</w:t>
            </w:r>
          </w:p>
        </w:tc>
        <w:tc>
          <w:tcPr>
            <w:tcW w:w="1361" w:type="dxa"/>
            <w:vAlign w:val="center"/>
          </w:tcPr>
          <w:p>
            <w:pPr>
              <w:pStyle w:val="单元格样式4"/>
            </w:pPr>
            <w:r>
              <w:t xml:space="preserve">153.84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153.84</w:t>
            </w:r>
          </w:p>
        </w:tc>
        <w:tc>
          <w:tcPr>
            <w:tcW w:w="1361" w:type="dxa"/>
            <w:vAlign w:val="center"/>
          </w:tcPr>
          <w:p>
            <w:pPr>
              <w:pStyle w:val="单元格样式4"/>
            </w:pPr>
            <w:r>
              <w:t xml:space="preserve">153.84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153.84</w:t>
            </w:r>
          </w:p>
        </w:tc>
        <w:tc>
          <w:tcPr>
            <w:tcW w:w="1361" w:type="dxa"/>
            <w:vAlign w:val="center"/>
          </w:tcPr>
          <w:p>
            <w:pPr>
              <w:pStyle w:val="单元格样式4"/>
            </w:pPr>
            <w:r>
              <w:t xml:space="preserve">153.84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3497.24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1914.66</w:t>
            </w:r>
          </w:p>
        </w:tc>
        <w:tc>
          <w:tcPr>
            <w:tcW w:w="1474" w:type="dxa"/>
            <w:vAlign w:val="center"/>
          </w:tcPr>
          <w:p>
            <w:pPr>
              <w:pStyle w:val="单元格样式4"/>
            </w:pPr>
            <w:r>
              <w:t xml:space="preserve">1914.66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10.10</w:t>
            </w:r>
          </w:p>
        </w:tc>
        <w:tc>
          <w:tcPr>
            <w:tcW w:w="1474" w:type="dxa"/>
            <w:vAlign w:val="center"/>
          </w:tcPr>
          <w:p>
            <w:pPr>
              <w:pStyle w:val="单元格样式4"/>
            </w:pPr>
            <w:r>
              <w:t xml:space="preserve">10.10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434.69</w:t>
            </w:r>
          </w:p>
        </w:tc>
        <w:tc>
          <w:tcPr>
            <w:tcW w:w="1474" w:type="dxa"/>
            <w:vAlign w:val="center"/>
          </w:tcPr>
          <w:p>
            <w:pPr>
              <w:pStyle w:val="单元格样式4"/>
            </w:pPr>
            <w:r>
              <w:t xml:space="preserve">434.69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161.78</w:t>
            </w:r>
          </w:p>
        </w:tc>
        <w:tc>
          <w:tcPr>
            <w:tcW w:w="1474" w:type="dxa"/>
            <w:vAlign w:val="center"/>
          </w:tcPr>
          <w:p>
            <w:pPr>
              <w:pStyle w:val="单元格样式4"/>
            </w:pPr>
            <w:r>
              <w:t xml:space="preserve">161.78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431.92</w:t>
            </w:r>
          </w:p>
        </w:tc>
        <w:tc>
          <w:tcPr>
            <w:tcW w:w="1474" w:type="dxa"/>
            <w:vAlign w:val="center"/>
          </w:tcPr>
          <w:p>
            <w:pPr>
              <w:pStyle w:val="单元格样式4"/>
            </w:pPr>
            <w:r>
              <w:t xml:space="preserve">431.92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387.25</w:t>
            </w:r>
          </w:p>
        </w:tc>
        <w:tc>
          <w:tcPr>
            <w:tcW w:w="1474" w:type="dxa"/>
            <w:vAlign w:val="center"/>
          </w:tcPr>
          <w:p>
            <w:pPr>
              <w:pStyle w:val="单元格样式4"/>
            </w:pPr>
            <w:r>
              <w:t xml:space="preserve">387.25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153.84</w:t>
            </w:r>
          </w:p>
        </w:tc>
        <w:tc>
          <w:tcPr>
            <w:tcW w:w="1474" w:type="dxa"/>
            <w:vAlign w:val="center"/>
          </w:tcPr>
          <w:p>
            <w:pPr>
              <w:pStyle w:val="单元格样式4"/>
            </w:pPr>
            <w:r>
              <w:t xml:space="preserve">153.84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3497.24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3497.24</w:t>
            </w:r>
          </w:p>
        </w:tc>
        <w:tc>
          <w:tcPr>
            <w:tcW w:w="1474" w:type="dxa"/>
            <w:vAlign w:val="center"/>
          </w:tcPr>
          <w:p>
            <w:pPr>
              <w:pStyle w:val="单元格样式7"/>
            </w:pPr>
            <w:r>
              <w:t xml:space="preserve">3497.24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3497.24</w:t>
            </w:r>
          </w:p>
        </w:tc>
        <w:tc>
          <w:tcPr>
            <w:tcW w:w="3402" w:type="dxa"/>
            <w:vAlign w:val="center"/>
          </w:tcPr>
          <w:p>
            <w:pPr>
              <w:pStyle w:val="单元格样式6"/>
            </w:pPr>
            <w:r>
              <w:t xml:space="preserve">支出总计</w:t>
            </w:r>
          </w:p>
        </w:tc>
        <w:tc>
          <w:tcPr>
            <w:tcW w:w="1474" w:type="dxa"/>
            <w:vAlign w:val="center"/>
          </w:tcPr>
          <w:p>
            <w:pPr>
              <w:pStyle w:val="单元格样式7"/>
            </w:pPr>
            <w:r>
              <w:t xml:space="preserve">3497.24</w:t>
            </w:r>
          </w:p>
        </w:tc>
        <w:tc>
          <w:tcPr>
            <w:tcW w:w="1474" w:type="dxa"/>
            <w:vAlign w:val="center"/>
          </w:tcPr>
          <w:p>
            <w:pPr>
              <w:pStyle w:val="单元格样式7"/>
            </w:pPr>
            <w:r>
              <w:t xml:space="preserve">3497.24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3497.24</w:t>
            </w:r>
          </w:p>
        </w:tc>
        <w:tc>
          <w:tcPr>
            <w:tcW w:w="2551" w:type="dxa"/>
            <w:vAlign w:val="center"/>
          </w:tcPr>
          <w:p>
            <w:pPr>
              <w:pStyle w:val="单元格样式7"/>
            </w:pPr>
            <w:r>
              <w:t xml:space="preserve">2248.18</w:t>
            </w:r>
          </w:p>
        </w:tc>
        <w:tc>
          <w:tcPr>
            <w:tcW w:w="2551" w:type="dxa"/>
            <w:vAlign w:val="center"/>
          </w:tcPr>
          <w:p>
            <w:pPr>
              <w:pStyle w:val="单元格样式7"/>
            </w:pPr>
            <w:r>
              <w:t xml:space="preserve">1249.06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1914.66</w:t>
            </w:r>
          </w:p>
        </w:tc>
        <w:tc>
          <w:tcPr>
            <w:tcW w:w="2551" w:type="dxa"/>
            <w:vAlign w:val="center"/>
          </w:tcPr>
          <w:p>
            <w:pPr>
              <w:pStyle w:val="单元格样式4"/>
            </w:pPr>
            <w:r>
              <w:t xml:space="preserve">1625.94</w:t>
            </w:r>
          </w:p>
        </w:tc>
        <w:tc>
          <w:tcPr>
            <w:tcW w:w="2551" w:type="dxa"/>
            <w:vAlign w:val="center"/>
          </w:tcPr>
          <w:p>
            <w:pPr>
              <w:pStyle w:val="单元格样式4"/>
            </w:pPr>
            <w:r>
              <w:t xml:space="preserve">288.72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1858.73</w:t>
            </w:r>
          </w:p>
        </w:tc>
        <w:tc>
          <w:tcPr>
            <w:tcW w:w="2551" w:type="dxa"/>
            <w:vAlign w:val="center"/>
          </w:tcPr>
          <w:p>
            <w:pPr>
              <w:pStyle w:val="单元格样式4"/>
            </w:pPr>
            <w:r>
              <w:t xml:space="preserve">1625.94</w:t>
            </w:r>
          </w:p>
        </w:tc>
        <w:tc>
          <w:tcPr>
            <w:tcW w:w="2551" w:type="dxa"/>
            <w:vAlign w:val="center"/>
          </w:tcPr>
          <w:p>
            <w:pPr>
              <w:pStyle w:val="单元格样式4"/>
            </w:pPr>
            <w:r>
              <w:t xml:space="preserve">232.79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1625.94</w:t>
            </w:r>
          </w:p>
        </w:tc>
        <w:tc>
          <w:tcPr>
            <w:tcW w:w="2551" w:type="dxa"/>
            <w:vAlign w:val="center"/>
          </w:tcPr>
          <w:p>
            <w:pPr>
              <w:pStyle w:val="单元格样式4"/>
            </w:pPr>
            <w:r>
              <w:t xml:space="preserve">1625.94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11.02</w:t>
            </w:r>
          </w:p>
        </w:tc>
        <w:tc>
          <w:tcPr>
            <w:tcW w:w="2551" w:type="dxa"/>
            <w:vAlign w:val="center"/>
          </w:tcPr>
          <w:p>
            <w:pPr>
              <w:pStyle w:val="单元格样式4"/>
            </w:pPr>
          </w:p>
        </w:tc>
        <w:tc>
          <w:tcPr>
            <w:tcW w:w="2551" w:type="dxa"/>
            <w:vAlign w:val="center"/>
          </w:tcPr>
          <w:p>
            <w:pPr>
              <w:pStyle w:val="单元格样式4"/>
            </w:pPr>
            <w:r>
              <w:t xml:space="preserve">11.02</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221.77</w:t>
            </w:r>
          </w:p>
        </w:tc>
        <w:tc>
          <w:tcPr>
            <w:tcW w:w="2551" w:type="dxa"/>
            <w:vAlign w:val="center"/>
          </w:tcPr>
          <w:p>
            <w:pPr>
              <w:pStyle w:val="单元格样式4"/>
            </w:pPr>
          </w:p>
        </w:tc>
        <w:tc>
          <w:tcPr>
            <w:tcW w:w="2551" w:type="dxa"/>
            <w:vAlign w:val="center"/>
          </w:tcPr>
          <w:p>
            <w:pPr>
              <w:pStyle w:val="单元格样式4"/>
            </w:pPr>
            <w:r>
              <w:t xml:space="preserve">221.77</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48.93</w:t>
            </w:r>
          </w:p>
        </w:tc>
        <w:tc>
          <w:tcPr>
            <w:tcW w:w="2551" w:type="dxa"/>
            <w:vAlign w:val="center"/>
          </w:tcPr>
          <w:p>
            <w:pPr>
              <w:pStyle w:val="单元格样式4"/>
            </w:pPr>
          </w:p>
        </w:tc>
        <w:tc>
          <w:tcPr>
            <w:tcW w:w="2551" w:type="dxa"/>
            <w:vAlign w:val="center"/>
          </w:tcPr>
          <w:p>
            <w:pPr>
              <w:pStyle w:val="单元格样式4"/>
            </w:pPr>
            <w:r>
              <w:t xml:space="preserve">48.93</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48.93</w:t>
            </w:r>
          </w:p>
        </w:tc>
        <w:tc>
          <w:tcPr>
            <w:tcW w:w="2551" w:type="dxa"/>
            <w:vAlign w:val="center"/>
          </w:tcPr>
          <w:p>
            <w:pPr>
              <w:pStyle w:val="单元格样式4"/>
            </w:pPr>
          </w:p>
        </w:tc>
        <w:tc>
          <w:tcPr>
            <w:tcW w:w="2551" w:type="dxa"/>
            <w:vAlign w:val="center"/>
          </w:tcPr>
          <w:p>
            <w:pPr>
              <w:pStyle w:val="单元格样式4"/>
            </w:pPr>
            <w:r>
              <w:t xml:space="preserve">48.93</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10.10</w:t>
            </w:r>
          </w:p>
        </w:tc>
        <w:tc>
          <w:tcPr>
            <w:tcW w:w="2551" w:type="dxa"/>
            <w:vAlign w:val="center"/>
          </w:tcPr>
          <w:p>
            <w:pPr>
              <w:pStyle w:val="单元格样式4"/>
            </w:pPr>
            <w:r>
              <w:t xml:space="preserve">10.10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10.10</w:t>
            </w:r>
          </w:p>
        </w:tc>
        <w:tc>
          <w:tcPr>
            <w:tcW w:w="2551" w:type="dxa"/>
            <w:vAlign w:val="center"/>
          </w:tcPr>
          <w:p>
            <w:pPr>
              <w:pStyle w:val="单元格样式4"/>
            </w:pPr>
            <w:r>
              <w:t xml:space="preserve">10.10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10.10</w:t>
            </w:r>
          </w:p>
        </w:tc>
        <w:tc>
          <w:tcPr>
            <w:tcW w:w="2551" w:type="dxa"/>
            <w:vAlign w:val="center"/>
          </w:tcPr>
          <w:p>
            <w:pPr>
              <w:pStyle w:val="单元格样式4"/>
            </w:pPr>
            <w:r>
              <w:t xml:space="preserve">10.10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434.69</w:t>
            </w:r>
          </w:p>
        </w:tc>
        <w:tc>
          <w:tcPr>
            <w:tcW w:w="2551" w:type="dxa"/>
            <w:vAlign w:val="center"/>
          </w:tcPr>
          <w:p>
            <w:pPr>
              <w:pStyle w:val="单元格样式4"/>
            </w:pPr>
            <w:r>
              <w:t xml:space="preserve">304.52</w:t>
            </w:r>
          </w:p>
        </w:tc>
        <w:tc>
          <w:tcPr>
            <w:tcW w:w="2551" w:type="dxa"/>
            <w:vAlign w:val="center"/>
          </w:tcPr>
          <w:p>
            <w:pPr>
              <w:pStyle w:val="单元格样式4"/>
            </w:pPr>
            <w:r>
              <w:t xml:space="preserve">130.17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304.52</w:t>
            </w:r>
          </w:p>
        </w:tc>
        <w:tc>
          <w:tcPr>
            <w:tcW w:w="2551" w:type="dxa"/>
            <w:vAlign w:val="center"/>
          </w:tcPr>
          <w:p>
            <w:pPr>
              <w:pStyle w:val="单元格样式4"/>
            </w:pPr>
            <w:r>
              <w:t xml:space="preserve">304.52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117.83</w:t>
            </w:r>
          </w:p>
        </w:tc>
        <w:tc>
          <w:tcPr>
            <w:tcW w:w="2551" w:type="dxa"/>
            <w:vAlign w:val="center"/>
          </w:tcPr>
          <w:p>
            <w:pPr>
              <w:pStyle w:val="单元格样式4"/>
            </w:pPr>
            <w:r>
              <w:t xml:space="preserve">117.83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186.69</w:t>
            </w:r>
          </w:p>
        </w:tc>
        <w:tc>
          <w:tcPr>
            <w:tcW w:w="2551" w:type="dxa"/>
            <w:vAlign w:val="center"/>
          </w:tcPr>
          <w:p>
            <w:pPr>
              <w:pStyle w:val="单元格样式4"/>
            </w:pPr>
            <w:r>
              <w:t xml:space="preserve">186.69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125.80</w:t>
            </w:r>
          </w:p>
        </w:tc>
        <w:tc>
          <w:tcPr>
            <w:tcW w:w="2551" w:type="dxa"/>
            <w:vAlign w:val="center"/>
          </w:tcPr>
          <w:p>
            <w:pPr>
              <w:pStyle w:val="单元格样式4"/>
            </w:pPr>
          </w:p>
        </w:tc>
        <w:tc>
          <w:tcPr>
            <w:tcW w:w="2551" w:type="dxa"/>
            <w:vAlign w:val="center"/>
          </w:tcPr>
          <w:p>
            <w:pPr>
              <w:pStyle w:val="单元格样式4"/>
            </w:pPr>
            <w:r>
              <w:t xml:space="preserve">125.80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125.80</w:t>
            </w:r>
          </w:p>
        </w:tc>
        <w:tc>
          <w:tcPr>
            <w:tcW w:w="2551" w:type="dxa"/>
            <w:vAlign w:val="center"/>
          </w:tcPr>
          <w:p>
            <w:pPr>
              <w:pStyle w:val="单元格样式4"/>
            </w:pPr>
          </w:p>
        </w:tc>
        <w:tc>
          <w:tcPr>
            <w:tcW w:w="2551" w:type="dxa"/>
            <w:vAlign w:val="center"/>
          </w:tcPr>
          <w:p>
            <w:pPr>
              <w:pStyle w:val="单元格样式4"/>
            </w:pPr>
            <w:r>
              <w:t xml:space="preserve">125.80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4.30</w:t>
            </w:r>
          </w:p>
        </w:tc>
        <w:tc>
          <w:tcPr>
            <w:tcW w:w="2551" w:type="dxa"/>
            <w:vAlign w:val="center"/>
          </w:tcPr>
          <w:p>
            <w:pPr>
              <w:pStyle w:val="单元格样式4"/>
            </w:pPr>
          </w:p>
        </w:tc>
        <w:tc>
          <w:tcPr>
            <w:tcW w:w="2551" w:type="dxa"/>
            <w:vAlign w:val="center"/>
          </w:tcPr>
          <w:p>
            <w:pPr>
              <w:pStyle w:val="单元格样式4"/>
            </w:pPr>
            <w:r>
              <w:t xml:space="preserve">4.30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2551" w:type="dxa"/>
            <w:vAlign w:val="center"/>
          </w:tcPr>
          <w:p>
            <w:pPr>
              <w:pStyle w:val="单元格样式4"/>
            </w:pPr>
            <w:r>
              <w:t xml:space="preserve">4.30</w:t>
            </w:r>
          </w:p>
        </w:tc>
        <w:tc>
          <w:tcPr>
            <w:tcW w:w="2551" w:type="dxa"/>
            <w:vAlign w:val="center"/>
          </w:tcPr>
          <w:p>
            <w:pPr>
              <w:pStyle w:val="单元格样式4"/>
            </w:pPr>
          </w:p>
        </w:tc>
        <w:tc>
          <w:tcPr>
            <w:tcW w:w="2551" w:type="dxa"/>
            <w:vAlign w:val="center"/>
          </w:tcPr>
          <w:p>
            <w:pPr>
              <w:pStyle w:val="单元格样式4"/>
            </w:pPr>
            <w:r>
              <w:t xml:space="preserve">4.30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0.07</w:t>
            </w:r>
          </w:p>
        </w:tc>
        <w:tc>
          <w:tcPr>
            <w:tcW w:w="2551" w:type="dxa"/>
            <w:vAlign w:val="center"/>
          </w:tcPr>
          <w:p>
            <w:pPr>
              <w:pStyle w:val="单元格样式4"/>
            </w:pPr>
          </w:p>
        </w:tc>
        <w:tc>
          <w:tcPr>
            <w:tcW w:w="2551" w:type="dxa"/>
            <w:vAlign w:val="center"/>
          </w:tcPr>
          <w:p>
            <w:pPr>
              <w:pStyle w:val="单元格样式4"/>
            </w:pPr>
            <w:r>
              <w:t xml:space="preserve">0.07</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0.07</w:t>
            </w:r>
          </w:p>
        </w:tc>
        <w:tc>
          <w:tcPr>
            <w:tcW w:w="2551" w:type="dxa"/>
            <w:vAlign w:val="center"/>
          </w:tcPr>
          <w:p>
            <w:pPr>
              <w:pStyle w:val="单元格样式4"/>
            </w:pPr>
          </w:p>
        </w:tc>
        <w:tc>
          <w:tcPr>
            <w:tcW w:w="2551" w:type="dxa"/>
            <w:vAlign w:val="center"/>
          </w:tcPr>
          <w:p>
            <w:pPr>
              <w:pStyle w:val="单元格样式4"/>
            </w:pPr>
            <w:r>
              <w:t xml:space="preserve">0.07</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161.78</w:t>
            </w:r>
          </w:p>
        </w:tc>
        <w:tc>
          <w:tcPr>
            <w:tcW w:w="2551" w:type="dxa"/>
            <w:vAlign w:val="center"/>
          </w:tcPr>
          <w:p>
            <w:pPr>
              <w:pStyle w:val="单元格样式4"/>
            </w:pPr>
            <w:r>
              <w:t xml:space="preserve">153.78</w:t>
            </w: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153.78</w:t>
            </w:r>
          </w:p>
        </w:tc>
        <w:tc>
          <w:tcPr>
            <w:tcW w:w="2551" w:type="dxa"/>
            <w:vAlign w:val="center"/>
          </w:tcPr>
          <w:p>
            <w:pPr>
              <w:pStyle w:val="单元格样式4"/>
            </w:pPr>
            <w:r>
              <w:t xml:space="preserve">153.78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73.11</w:t>
            </w:r>
          </w:p>
        </w:tc>
        <w:tc>
          <w:tcPr>
            <w:tcW w:w="2551" w:type="dxa"/>
            <w:vAlign w:val="center"/>
          </w:tcPr>
          <w:p>
            <w:pPr>
              <w:pStyle w:val="单元格样式4"/>
            </w:pPr>
            <w:r>
              <w:t xml:space="preserve">73.11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80.67</w:t>
            </w:r>
          </w:p>
        </w:tc>
        <w:tc>
          <w:tcPr>
            <w:tcW w:w="2551" w:type="dxa"/>
            <w:vAlign w:val="center"/>
          </w:tcPr>
          <w:p>
            <w:pPr>
              <w:pStyle w:val="单元格样式4"/>
            </w:pPr>
            <w:r>
              <w:t xml:space="preserve">80.67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431.92</w:t>
            </w:r>
          </w:p>
        </w:tc>
        <w:tc>
          <w:tcPr>
            <w:tcW w:w="2551" w:type="dxa"/>
            <w:vAlign w:val="center"/>
          </w:tcPr>
          <w:p>
            <w:pPr>
              <w:pStyle w:val="单元格样式4"/>
            </w:pPr>
          </w:p>
        </w:tc>
        <w:tc>
          <w:tcPr>
            <w:tcW w:w="2551" w:type="dxa"/>
            <w:vAlign w:val="center"/>
          </w:tcPr>
          <w:p>
            <w:pPr>
              <w:pStyle w:val="单元格样式4"/>
            </w:pPr>
            <w:r>
              <w:t xml:space="preserve">431.92</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431.92</w:t>
            </w:r>
          </w:p>
        </w:tc>
        <w:tc>
          <w:tcPr>
            <w:tcW w:w="2551" w:type="dxa"/>
            <w:vAlign w:val="center"/>
          </w:tcPr>
          <w:p>
            <w:pPr>
              <w:pStyle w:val="单元格样式4"/>
            </w:pPr>
          </w:p>
        </w:tc>
        <w:tc>
          <w:tcPr>
            <w:tcW w:w="2551" w:type="dxa"/>
            <w:vAlign w:val="center"/>
          </w:tcPr>
          <w:p>
            <w:pPr>
              <w:pStyle w:val="单元格样式4"/>
            </w:pPr>
            <w:r>
              <w:t xml:space="preserve">431.92</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431.92</w:t>
            </w:r>
          </w:p>
        </w:tc>
        <w:tc>
          <w:tcPr>
            <w:tcW w:w="2551" w:type="dxa"/>
            <w:vAlign w:val="center"/>
          </w:tcPr>
          <w:p>
            <w:pPr>
              <w:pStyle w:val="单元格样式4"/>
            </w:pPr>
          </w:p>
        </w:tc>
        <w:tc>
          <w:tcPr>
            <w:tcW w:w="2551" w:type="dxa"/>
            <w:vAlign w:val="center"/>
          </w:tcPr>
          <w:p>
            <w:pPr>
              <w:pStyle w:val="单元格样式4"/>
            </w:pPr>
            <w:r>
              <w:t xml:space="preserve">431.92</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387.25</w:t>
            </w:r>
          </w:p>
        </w:tc>
        <w:tc>
          <w:tcPr>
            <w:tcW w:w="2551" w:type="dxa"/>
            <w:vAlign w:val="center"/>
          </w:tcPr>
          <w:p>
            <w:pPr>
              <w:pStyle w:val="单元格样式4"/>
            </w:pPr>
          </w:p>
        </w:tc>
        <w:tc>
          <w:tcPr>
            <w:tcW w:w="2551" w:type="dxa"/>
            <w:vAlign w:val="center"/>
          </w:tcPr>
          <w:p>
            <w:pPr>
              <w:pStyle w:val="单元格样式4"/>
            </w:pPr>
            <w:r>
              <w:t xml:space="preserve">387.25</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387.25</w:t>
            </w:r>
          </w:p>
        </w:tc>
        <w:tc>
          <w:tcPr>
            <w:tcW w:w="2551" w:type="dxa"/>
            <w:vAlign w:val="center"/>
          </w:tcPr>
          <w:p>
            <w:pPr>
              <w:pStyle w:val="单元格样式4"/>
            </w:pPr>
          </w:p>
        </w:tc>
        <w:tc>
          <w:tcPr>
            <w:tcW w:w="2551" w:type="dxa"/>
            <w:vAlign w:val="center"/>
          </w:tcPr>
          <w:p>
            <w:pPr>
              <w:pStyle w:val="单元格样式4"/>
            </w:pPr>
            <w:r>
              <w:t xml:space="preserve">387.25</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387.25</w:t>
            </w:r>
          </w:p>
        </w:tc>
        <w:tc>
          <w:tcPr>
            <w:tcW w:w="2551" w:type="dxa"/>
            <w:vAlign w:val="center"/>
          </w:tcPr>
          <w:p>
            <w:pPr>
              <w:pStyle w:val="单元格样式4"/>
            </w:pPr>
          </w:p>
        </w:tc>
        <w:tc>
          <w:tcPr>
            <w:tcW w:w="2551" w:type="dxa"/>
            <w:vAlign w:val="center"/>
          </w:tcPr>
          <w:p>
            <w:pPr>
              <w:pStyle w:val="单元格样式4"/>
            </w:pPr>
            <w:r>
              <w:t xml:space="preserve">387.25</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153.84</w:t>
            </w:r>
          </w:p>
        </w:tc>
        <w:tc>
          <w:tcPr>
            <w:tcW w:w="2551" w:type="dxa"/>
            <w:vAlign w:val="center"/>
          </w:tcPr>
          <w:p>
            <w:pPr>
              <w:pStyle w:val="单元格样式4"/>
            </w:pPr>
            <w:r>
              <w:t xml:space="preserve">153.84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153.84</w:t>
            </w:r>
          </w:p>
        </w:tc>
        <w:tc>
          <w:tcPr>
            <w:tcW w:w="2551" w:type="dxa"/>
            <w:vAlign w:val="center"/>
          </w:tcPr>
          <w:p>
            <w:pPr>
              <w:pStyle w:val="单元格样式4"/>
            </w:pPr>
            <w:r>
              <w:t xml:space="preserve">153.84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153.84</w:t>
            </w:r>
          </w:p>
        </w:tc>
        <w:tc>
          <w:tcPr>
            <w:tcW w:w="2551" w:type="dxa"/>
            <w:vAlign w:val="center"/>
          </w:tcPr>
          <w:p>
            <w:pPr>
              <w:pStyle w:val="单元格样式4"/>
            </w:pPr>
            <w:r>
              <w:t xml:space="preserve">153.84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2248.18</w:t>
            </w:r>
          </w:p>
        </w:tc>
        <w:tc>
          <w:tcPr>
            <w:tcW w:w="2551" w:type="dxa"/>
            <w:vAlign w:val="center"/>
          </w:tcPr>
          <w:p>
            <w:pPr>
              <w:pStyle w:val="单元格样式7"/>
            </w:pPr>
            <w:r>
              <w:t xml:space="preserve">2041.91</w:t>
            </w:r>
          </w:p>
        </w:tc>
        <w:tc>
          <w:tcPr>
            <w:tcW w:w="2551" w:type="dxa"/>
            <w:vAlign w:val="center"/>
          </w:tcPr>
          <w:p>
            <w:pPr>
              <w:pStyle w:val="单元格样式7"/>
            </w:pPr>
            <w:r>
              <w:t xml:space="preserve">206.27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1915.58</w:t>
            </w:r>
          </w:p>
        </w:tc>
        <w:tc>
          <w:tcPr>
            <w:tcW w:w="2551" w:type="dxa"/>
            <w:vAlign w:val="center"/>
          </w:tcPr>
          <w:p>
            <w:pPr>
              <w:pStyle w:val="单元格样式4"/>
            </w:pPr>
            <w:r>
              <w:t xml:space="preserve">1915.58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478.79</w:t>
            </w:r>
          </w:p>
        </w:tc>
        <w:tc>
          <w:tcPr>
            <w:tcW w:w="2551" w:type="dxa"/>
            <w:vAlign w:val="center"/>
          </w:tcPr>
          <w:p>
            <w:pPr>
              <w:pStyle w:val="单元格样式4"/>
            </w:pPr>
            <w:r>
              <w:t xml:space="preserve">478.79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353.65</w:t>
            </w:r>
          </w:p>
        </w:tc>
        <w:tc>
          <w:tcPr>
            <w:tcW w:w="2551" w:type="dxa"/>
            <w:vAlign w:val="center"/>
          </w:tcPr>
          <w:p>
            <w:pPr>
              <w:pStyle w:val="单元格样式4"/>
            </w:pPr>
            <w:r>
              <w:t xml:space="preserve">353.65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68.81</w:t>
            </w:r>
          </w:p>
        </w:tc>
        <w:tc>
          <w:tcPr>
            <w:tcW w:w="2551" w:type="dxa"/>
            <w:vAlign w:val="center"/>
          </w:tcPr>
          <w:p>
            <w:pPr>
              <w:pStyle w:val="单元格样式4"/>
            </w:pPr>
            <w:r>
              <w:t xml:space="preserve">68.81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431.88</w:t>
            </w:r>
          </w:p>
        </w:tc>
        <w:tc>
          <w:tcPr>
            <w:tcW w:w="2551" w:type="dxa"/>
            <w:vAlign w:val="center"/>
          </w:tcPr>
          <w:p>
            <w:pPr>
              <w:pStyle w:val="单元格样式4"/>
            </w:pPr>
            <w:r>
              <w:t xml:space="preserve">431.88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175.82</w:t>
            </w:r>
          </w:p>
        </w:tc>
        <w:tc>
          <w:tcPr>
            <w:tcW w:w="2551" w:type="dxa"/>
            <w:vAlign w:val="center"/>
          </w:tcPr>
          <w:p>
            <w:pPr>
              <w:pStyle w:val="单元格样式4"/>
            </w:pPr>
            <w:r>
              <w:t xml:space="preserve">175.82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68.87</w:t>
            </w:r>
          </w:p>
        </w:tc>
        <w:tc>
          <w:tcPr>
            <w:tcW w:w="2551" w:type="dxa"/>
            <w:vAlign w:val="center"/>
          </w:tcPr>
          <w:p>
            <w:pPr>
              <w:pStyle w:val="单元格样式4"/>
            </w:pPr>
            <w:r>
              <w:t xml:space="preserve">68.87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75.99</w:t>
            </w:r>
          </w:p>
        </w:tc>
        <w:tc>
          <w:tcPr>
            <w:tcW w:w="2551" w:type="dxa"/>
            <w:vAlign w:val="center"/>
          </w:tcPr>
          <w:p>
            <w:pPr>
              <w:pStyle w:val="单元格样式4"/>
            </w:pPr>
            <w:r>
              <w:t xml:space="preserve">75.99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9.96</w:t>
            </w:r>
          </w:p>
        </w:tc>
        <w:tc>
          <w:tcPr>
            <w:tcW w:w="2551" w:type="dxa"/>
            <w:vAlign w:val="center"/>
          </w:tcPr>
          <w:p>
            <w:pPr>
              <w:pStyle w:val="单元格样式4"/>
            </w:pPr>
            <w:r>
              <w:t xml:space="preserve">9.96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144.84</w:t>
            </w:r>
          </w:p>
        </w:tc>
        <w:tc>
          <w:tcPr>
            <w:tcW w:w="2551" w:type="dxa"/>
            <w:vAlign w:val="center"/>
          </w:tcPr>
          <w:p>
            <w:pPr>
              <w:pStyle w:val="单元格样式4"/>
            </w:pPr>
            <w:r>
              <w:t xml:space="preserve">144.84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106.97</w:t>
            </w:r>
          </w:p>
        </w:tc>
        <w:tc>
          <w:tcPr>
            <w:tcW w:w="2551" w:type="dxa"/>
            <w:vAlign w:val="center"/>
          </w:tcPr>
          <w:p>
            <w:pPr>
              <w:pStyle w:val="单元格样式4"/>
            </w:pPr>
            <w:r>
              <w:t xml:space="preserve">106.97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206.27</w:t>
            </w:r>
          </w:p>
        </w:tc>
        <w:tc>
          <w:tcPr>
            <w:tcW w:w="2551" w:type="dxa"/>
            <w:vAlign w:val="center"/>
          </w:tcPr>
          <w:p>
            <w:pPr>
              <w:pStyle w:val="单元格样式4"/>
            </w:pPr>
          </w:p>
        </w:tc>
        <w:tc>
          <w:tcPr>
            <w:tcW w:w="2551" w:type="dxa"/>
            <w:vAlign w:val="center"/>
          </w:tcPr>
          <w:p>
            <w:pPr>
              <w:pStyle w:val="单元格样式4"/>
            </w:pPr>
            <w:r>
              <w:t xml:space="preserve">206.27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47.10</w:t>
            </w:r>
          </w:p>
        </w:tc>
        <w:tc>
          <w:tcPr>
            <w:tcW w:w="2551" w:type="dxa"/>
            <w:vAlign w:val="center"/>
          </w:tcPr>
          <w:p>
            <w:pPr>
              <w:pStyle w:val="单元格样式4"/>
            </w:pPr>
          </w:p>
        </w:tc>
        <w:tc>
          <w:tcPr>
            <w:tcW w:w="2551" w:type="dxa"/>
            <w:vAlign w:val="center"/>
          </w:tcPr>
          <w:p>
            <w:pPr>
              <w:pStyle w:val="单元格样式4"/>
            </w:pPr>
            <w:r>
              <w:t xml:space="preserve">47.10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16.00</w:t>
            </w:r>
          </w:p>
        </w:tc>
        <w:tc>
          <w:tcPr>
            <w:tcW w:w="2551" w:type="dxa"/>
            <w:vAlign w:val="center"/>
          </w:tcPr>
          <w:p>
            <w:pPr>
              <w:pStyle w:val="单元格样式4"/>
            </w:pPr>
          </w:p>
        </w:tc>
        <w:tc>
          <w:tcPr>
            <w:tcW w:w="2551"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25.45</w:t>
            </w:r>
          </w:p>
        </w:tc>
        <w:tc>
          <w:tcPr>
            <w:tcW w:w="2551" w:type="dxa"/>
            <w:vAlign w:val="center"/>
          </w:tcPr>
          <w:p>
            <w:pPr>
              <w:pStyle w:val="单元格样式4"/>
            </w:pPr>
          </w:p>
        </w:tc>
        <w:tc>
          <w:tcPr>
            <w:tcW w:w="2551" w:type="dxa"/>
            <w:vAlign w:val="center"/>
          </w:tcPr>
          <w:p>
            <w:pPr>
              <w:pStyle w:val="单元格样式4"/>
            </w:pPr>
            <w:r>
              <w:t xml:space="preserve">25.45</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12.58</w:t>
            </w:r>
          </w:p>
        </w:tc>
        <w:tc>
          <w:tcPr>
            <w:tcW w:w="2551" w:type="dxa"/>
            <w:vAlign w:val="center"/>
          </w:tcPr>
          <w:p>
            <w:pPr>
              <w:pStyle w:val="单元格样式4"/>
            </w:pPr>
          </w:p>
        </w:tc>
        <w:tc>
          <w:tcPr>
            <w:tcW w:w="2551" w:type="dxa"/>
            <w:vAlign w:val="center"/>
          </w:tcPr>
          <w:p>
            <w:pPr>
              <w:pStyle w:val="单元格样式4"/>
            </w:pPr>
            <w:r>
              <w:t xml:space="preserve">12.58</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56.22</w:t>
            </w:r>
          </w:p>
        </w:tc>
        <w:tc>
          <w:tcPr>
            <w:tcW w:w="2551" w:type="dxa"/>
            <w:vAlign w:val="center"/>
          </w:tcPr>
          <w:p>
            <w:pPr>
              <w:pStyle w:val="单元格样式4"/>
            </w:pPr>
          </w:p>
        </w:tc>
        <w:tc>
          <w:tcPr>
            <w:tcW w:w="2551" w:type="dxa"/>
            <w:vAlign w:val="center"/>
          </w:tcPr>
          <w:p>
            <w:pPr>
              <w:pStyle w:val="单元格样式4"/>
            </w:pPr>
            <w:r>
              <w:t xml:space="preserve">56.22</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2.92</w:t>
            </w:r>
          </w:p>
        </w:tc>
        <w:tc>
          <w:tcPr>
            <w:tcW w:w="2551" w:type="dxa"/>
            <w:vAlign w:val="center"/>
          </w:tcPr>
          <w:p>
            <w:pPr>
              <w:pStyle w:val="单元格样式4"/>
            </w:pPr>
          </w:p>
        </w:tc>
        <w:tc>
          <w:tcPr>
            <w:tcW w:w="2551" w:type="dxa"/>
            <w:vAlign w:val="center"/>
          </w:tcPr>
          <w:p>
            <w:pPr>
              <w:pStyle w:val="单元格样式4"/>
            </w:pPr>
            <w:r>
              <w:t xml:space="preserve">2.92</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126.33</w:t>
            </w:r>
          </w:p>
        </w:tc>
        <w:tc>
          <w:tcPr>
            <w:tcW w:w="2551" w:type="dxa"/>
            <w:vAlign w:val="center"/>
          </w:tcPr>
          <w:p>
            <w:pPr>
              <w:pStyle w:val="单元格样式4"/>
            </w:pPr>
            <w:r>
              <w:t xml:space="preserve">126.33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117.83</w:t>
            </w:r>
          </w:p>
        </w:tc>
        <w:tc>
          <w:tcPr>
            <w:tcW w:w="2551" w:type="dxa"/>
            <w:vAlign w:val="center"/>
          </w:tcPr>
          <w:p>
            <w:pPr>
              <w:pStyle w:val="单元格样式4"/>
            </w:pPr>
            <w:r>
              <w:t xml:space="preserve">117.83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8.50</w:t>
            </w:r>
          </w:p>
        </w:tc>
        <w:tc>
          <w:tcPr>
            <w:tcW w:w="2551" w:type="dxa"/>
            <w:vAlign w:val="center"/>
          </w:tcPr>
          <w:p>
            <w:pPr>
              <w:pStyle w:val="单元格样式4"/>
            </w:pPr>
            <w:r>
              <w:t xml:space="preserve">8.50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14.00</w:t>
            </w:r>
          </w:p>
        </w:tc>
        <w:tc>
          <w:tcPr>
            <w:tcW w:w="2381" w:type="dxa"/>
            <w:vAlign w:val="center"/>
          </w:tcPr>
          <w:p>
            <w:pPr>
              <w:pStyle w:val="单元格样式7"/>
            </w:pPr>
            <w:r>
              <w:t xml:space="preserve">14.00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唐山市丰南区黄各庄镇人民政府本级2025年单位预算信息公开情况说明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按照《中华人民共和国预算法》、《地方预决算公开操作规程》和《关于进一步推进预算公开工作的实施意见》规定，现将唐山市丰南区黄各庄镇人民政府本级2025年单位预算公开如下：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（三）组织召开本级人民代表大会，充分行使重大事项决定权、监督权和仸免权，做好人大代表工作，联系选民、反映群众意见和要求。</w:t>
      </w:r>
    </w:p>
    <w:p>
      <w:pPr>
        <w:pStyle w:val="插入文本样式-插入单位职责文件"/>
      </w:pPr>
      <w:r>
        <w:t xml:space="preserve">（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唐山市丰南区黄各庄镇人民政府本级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3497.24万元，其中：一般公共预算收入3497.24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黄各庄镇人民政府本级年度单位预算中支出预算的总体情况。2025年支出预算3497.24万元，其中基本支出2248.18万元，包括人员经费2041.91万元和日常公用经费206.27万元；项目支出1249.06万元，主要为污水处理厂运转经费项目等。</w:t>
      </w:r>
    </w:p>
    <w:p>
      <w:pPr>
        <w:pStyle w:val="插入文本样式-插入预算公开单位预算安排的总体情况文件"/>
      </w:pP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2025年预算收支安排3497.24万元，较2024年预算减少41.84万元，其中：基本支出增加5.63万元，主要为人员经费增加；项目支出减少47.47万元，主要为敬老院运营费用项目等。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2025年，我单位机关运行经费共计安排206.27万元，主要用于日常维修、办公用房水电费、办公用房取暖费、办公用房物业管理费等日常运行支出。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14.00万元，其中因公出国（境）费0.00万元；公务用车购置及运维费10.00万元（其中：公务用车购置费为0.00万元，公务用车运维费10.00万元)；公务接待费4.00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1、“非两委”报账员补助绩效目标表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13020725P00T8LB10118G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“非两委”报账员补助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62.11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62.11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用于报账员补助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1.保障村级财务工作正常开展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非两委报账员人数</w:t>
            </w:r>
          </w:p>
        </w:tc>
        <w:tc>
          <w:tcPr>
            <w:tcW w:w="5386" w:type="dxa"/>
            <w:vAlign w:val="center"/>
          </w:tcPr>
          <w:p>
            <w:pPr>
              <w:pStyle w:val="单元格样式2"/>
            </w:pPr>
            <w:r>
              <w:t xml:space="preserve">反映村配备非两委报账员人数情况</w:t>
            </w:r>
          </w:p>
        </w:tc>
        <w:tc>
          <w:tcPr>
            <w:tcW w:w="2268" w:type="dxa"/>
            <w:vAlign w:val="center"/>
          </w:tcPr>
          <w:p>
            <w:pPr>
              <w:pStyle w:val="单元格样式2"/>
            </w:pPr>
            <w:r>
              <w:t xml:space="preserve">33人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18821元/年</w:t>
            </w:r>
          </w:p>
        </w:tc>
        <w:tc>
          <w:tcPr>
            <w:tcW w:w="1276" w:type="dxa"/>
            <w:vAlign w:val="center"/>
          </w:tcPr>
          <w:p>
            <w:pPr>
              <w:pStyle w:val="单元格样式2"/>
            </w:pPr>
            <w:r>
              <w:t xml:space="preserve">《关于调整村 “两委”干部 基础职务补贴标准的通知》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服务群众质量</w:t>
            </w:r>
          </w:p>
        </w:tc>
        <w:tc>
          <w:tcPr>
            <w:tcW w:w="5386" w:type="dxa"/>
            <w:vAlign w:val="center"/>
          </w:tcPr>
          <w:p>
            <w:pPr>
              <w:pStyle w:val="单元格样式2"/>
            </w:pPr>
            <w:r>
              <w:t xml:space="preserve">反映服务群众质量情况</w:t>
            </w:r>
          </w:p>
        </w:tc>
        <w:tc>
          <w:tcPr>
            <w:tcW w:w="2268" w:type="dxa"/>
            <w:vAlign w:val="center"/>
          </w:tcPr>
          <w:p>
            <w:pPr>
              <w:pStyle w:val="单元格样式2"/>
            </w:pPr>
            <w:r>
              <w:t xml:space="preserve">高质量完成</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2、“非两委”卫健专干补助绩效目标表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13020725P00T8LB10117W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“非两委”卫健专干补助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用于卫健专员补助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1.保障村级计生工作正常开展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非两委计生专干人数</w:t>
            </w:r>
          </w:p>
        </w:tc>
        <w:tc>
          <w:tcPr>
            <w:tcW w:w="5386" w:type="dxa"/>
            <w:vAlign w:val="center"/>
          </w:tcPr>
          <w:p>
            <w:pPr>
              <w:pStyle w:val="单元格样式2"/>
            </w:pPr>
            <w:r>
              <w:t xml:space="preserve">反映村配备非两委计生专干人数情况</w:t>
            </w:r>
          </w:p>
        </w:tc>
        <w:tc>
          <w:tcPr>
            <w:tcW w:w="2268" w:type="dxa"/>
            <w:vAlign w:val="center"/>
          </w:tcPr>
          <w:p>
            <w:pPr>
              <w:pStyle w:val="单元格样式2"/>
            </w:pPr>
            <w:r>
              <w:t xml:space="preserve">26人</w:t>
            </w:r>
          </w:p>
        </w:tc>
        <w:tc>
          <w:tcPr>
            <w:tcW w:w="1276" w:type="dxa"/>
            <w:vAlign w:val="center"/>
          </w:tcPr>
          <w:p>
            <w:pPr>
              <w:pStyle w:val="单元格样式2"/>
            </w:pPr>
            <w:r>
              <w:t xml:space="preserve">上年末统人数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18821元/人/年</w:t>
            </w:r>
          </w:p>
        </w:tc>
        <w:tc>
          <w:tcPr>
            <w:tcW w:w="1276" w:type="dxa"/>
            <w:vAlign w:val="center"/>
          </w:tcPr>
          <w:p>
            <w:pPr>
              <w:pStyle w:val="单元格样式2"/>
            </w:pPr>
            <w:r>
              <w:t xml:space="preserve">《关于调整村 “两委”干部 基础职务补贴标准的通知》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服务群众质量</w:t>
            </w:r>
          </w:p>
        </w:tc>
        <w:tc>
          <w:tcPr>
            <w:tcW w:w="5386" w:type="dxa"/>
            <w:vAlign w:val="center"/>
          </w:tcPr>
          <w:p>
            <w:pPr>
              <w:pStyle w:val="单元格样式2"/>
            </w:pPr>
            <w:r>
              <w:t xml:space="preserve">反映服务群众质量情况</w:t>
            </w:r>
          </w:p>
        </w:tc>
        <w:tc>
          <w:tcPr>
            <w:tcW w:w="2268" w:type="dxa"/>
            <w:vAlign w:val="center"/>
          </w:tcPr>
          <w:p>
            <w:pPr>
              <w:pStyle w:val="单元格样式2"/>
            </w:pPr>
            <w:r>
              <w:t xml:space="preserve">高质量完成</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3、“三线”铁路建设民兵生活困难补助绩效目标表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13020725P008HE610061Q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“三线”铁路建设民兵生活困难补助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发放“三线”铁路建设民兵生活困难补助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83%</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1.保障“三线”铁路民兵生活，维护社会稳定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7人</w:t>
            </w:r>
          </w:p>
        </w:tc>
        <w:tc>
          <w:tcPr>
            <w:tcW w:w="1276" w:type="dxa"/>
            <w:vAlign w:val="center"/>
          </w:tcPr>
          <w:p>
            <w:pPr>
              <w:pStyle w:val="单元格样式2"/>
            </w:pPr>
            <w:r>
              <w:t xml:space="preserve">上年末人数</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反映实际发放补助的覆盖程度</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补贴资金发放及时率</w:t>
            </w:r>
          </w:p>
        </w:tc>
        <w:tc>
          <w:tcPr>
            <w:tcW w:w="5386" w:type="dxa"/>
            <w:vAlign w:val="center"/>
          </w:tcPr>
          <w:p>
            <w:pPr>
              <w:pStyle w:val="单元格样式2"/>
            </w:pPr>
            <w:r>
              <w:t xml:space="preserve">反映补助资金发放及时性情况</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反映补贴支出的具体人均补助标准情况</w:t>
            </w:r>
          </w:p>
        </w:tc>
        <w:tc>
          <w:tcPr>
            <w:tcW w:w="2268" w:type="dxa"/>
            <w:vAlign w:val="center"/>
          </w:tcPr>
          <w:p>
            <w:pPr>
              <w:pStyle w:val="单元格样式2"/>
            </w:pPr>
            <w:r>
              <w:t xml:space="preserve">216元/人</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反映保障困难群体生活，维护社会稳定情况</w:t>
            </w:r>
          </w:p>
        </w:tc>
        <w:tc>
          <w:tcPr>
            <w:tcW w:w="2268" w:type="dxa"/>
            <w:vAlign w:val="center"/>
          </w:tcPr>
          <w:p>
            <w:pPr>
              <w:pStyle w:val="单元格样式2"/>
            </w:pPr>
            <w:r>
              <w:t xml:space="preserve">有效维护</w:t>
            </w:r>
          </w:p>
        </w:tc>
        <w:tc>
          <w:tcPr>
            <w:tcW w:w="1276" w:type="dxa"/>
            <w:vAlign w:val="center"/>
          </w:tcPr>
          <w:p>
            <w:pPr>
              <w:pStyle w:val="单元格样式2"/>
            </w:pPr>
            <w:r>
              <w:t xml:space="preserve">经验标准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“三线”铁路民兵满意程度</w:t>
            </w:r>
          </w:p>
        </w:tc>
        <w:tc>
          <w:tcPr>
            <w:tcW w:w="5386" w:type="dxa"/>
            <w:vAlign w:val="center"/>
          </w:tcPr>
          <w:p>
            <w:pPr>
              <w:pStyle w:val="单元格样式2"/>
            </w:pPr>
            <w:r>
              <w:t xml:space="preserve">反映“三线”铁路民兵满意程度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4、财政劳务派遣人员经费（劳务费）绩效目标表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财政劳务派遣人员经费（劳务费）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40.93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40.93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发放收付中心劳务派遣人员工资，缴纳保险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83%</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1.及时发放工资、缴纳保险，保障收付中心有序运转</w:t>
            </w:r>
            <w:r>
              <w:rPr/>
              <w:tab/>
            </w:r>
            <w:r>
              <w:rPr/>
              <w:tab/>
            </w:r>
            <w:r>
              <w:rPr/>
              <w:tab/>
            </w:r>
            <w:r>
              <w:rPr/>
              <w:tab/>
            </w:r>
            <w:r>
              <w:rPr/>
              <w:tab/>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7人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≥2565元/月</w:t>
            </w:r>
          </w:p>
        </w:tc>
        <w:tc>
          <w:tcPr>
            <w:tcW w:w="1276" w:type="dxa"/>
            <w:vAlign w:val="center"/>
          </w:tcPr>
          <w:p>
            <w:pPr>
              <w:pStyle w:val="单元格样式2"/>
            </w:pPr>
            <w:r>
              <w:t xml:space="preserve">工资审批表</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5、村级组织运转经费（办公费）绩效目标表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13020725P00T8LB10115M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用于村级办公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1.保障各村工作正常开展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村委会数量</w:t>
            </w:r>
          </w:p>
        </w:tc>
        <w:tc>
          <w:tcPr>
            <w:tcW w:w="5386" w:type="dxa"/>
            <w:vAlign w:val="center"/>
          </w:tcPr>
          <w:p>
            <w:pPr>
              <w:pStyle w:val="单元格样式2"/>
            </w:pPr>
            <w:r>
              <w:t xml:space="preserve">反映安排办公经费的村委会数量情况</w:t>
            </w:r>
          </w:p>
        </w:tc>
        <w:tc>
          <w:tcPr>
            <w:tcW w:w="2268" w:type="dxa"/>
            <w:vAlign w:val="center"/>
          </w:tcPr>
          <w:p>
            <w:pPr>
              <w:pStyle w:val="单元格样式2"/>
            </w:pPr>
            <w:r>
              <w:t xml:space="preserve">55个</w:t>
            </w:r>
          </w:p>
        </w:tc>
        <w:tc>
          <w:tcPr>
            <w:tcW w:w="1276" w:type="dxa"/>
            <w:vAlign w:val="center"/>
          </w:tcPr>
          <w:p>
            <w:pPr>
              <w:pStyle w:val="单元格样式2"/>
            </w:pPr>
            <w:r>
              <w:t xml:space="preserve">上年数据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反映供水供电正常，办公设备设施满足需要情况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村级经费支出及时率</w:t>
            </w:r>
          </w:p>
        </w:tc>
        <w:tc>
          <w:tcPr>
            <w:tcW w:w="5386" w:type="dxa"/>
            <w:vAlign w:val="center"/>
          </w:tcPr>
          <w:p>
            <w:pPr>
              <w:pStyle w:val="单元格样式2"/>
            </w:pPr>
            <w:r>
              <w:t xml:space="preserve">收到财政拨款后规定时间内拨付到村</w:t>
            </w:r>
          </w:p>
        </w:tc>
        <w:tc>
          <w:tcPr>
            <w:tcW w:w="2268" w:type="dxa"/>
            <w:vAlign w:val="center"/>
          </w:tcPr>
          <w:p>
            <w:pPr>
              <w:pStyle w:val="单元格样式2"/>
            </w:pPr>
            <w:r>
              <w:t xml:space="preserve">100%</w:t>
            </w:r>
          </w:p>
        </w:tc>
        <w:tc>
          <w:tcPr>
            <w:tcW w:w="1276" w:type="dxa"/>
            <w:vAlign w:val="center"/>
          </w:tcPr>
          <w:p>
            <w:pPr>
              <w:pStyle w:val="单元格样式2"/>
            </w:pPr>
            <w:r>
              <w:t xml:space="preserve">财政部门要求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村办公费</w:t>
            </w:r>
          </w:p>
        </w:tc>
        <w:tc>
          <w:tcPr>
            <w:tcW w:w="5386" w:type="dxa"/>
            <w:vAlign w:val="center"/>
          </w:tcPr>
          <w:p>
            <w:pPr>
              <w:pStyle w:val="单元格样式2"/>
            </w:pPr>
            <w:r>
              <w:t xml:space="preserve">反映财政安排每村每年办公经费金额情况</w:t>
            </w:r>
          </w:p>
        </w:tc>
        <w:tc>
          <w:tcPr>
            <w:tcW w:w="2268" w:type="dxa"/>
            <w:vAlign w:val="center"/>
          </w:tcPr>
          <w:p>
            <w:pPr>
              <w:pStyle w:val="单元格样式2"/>
            </w:pPr>
            <w:r>
              <w:t xml:space="preserve">≤56.2万元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保障村组织服务能力</w:t>
            </w:r>
          </w:p>
        </w:tc>
        <w:tc>
          <w:tcPr>
            <w:tcW w:w="5386" w:type="dxa"/>
            <w:vAlign w:val="center"/>
          </w:tcPr>
          <w:p>
            <w:pPr>
              <w:pStyle w:val="单元格样式2"/>
            </w:pPr>
            <w:r>
              <w:t xml:space="preserve">反映村组织服务能力保障情况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vAlign w:val="center"/>
          </w:tcPr>
          <w:p>
            <w:pPr>
              <w:pStyle w:val="单元格样式2"/>
            </w:pPr>
            <w:r>
              <w:t xml:space="preserve">村民满意度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13020725P00T8LB101169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用于村级清扫保洁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1.保持各村环境整洁和卫生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清扫保行政村个数</w:t>
            </w:r>
          </w:p>
        </w:tc>
        <w:tc>
          <w:tcPr>
            <w:tcW w:w="5386" w:type="dxa"/>
            <w:vAlign w:val="center"/>
          </w:tcPr>
          <w:p>
            <w:pPr>
              <w:pStyle w:val="单元格样式2"/>
            </w:pPr>
            <w:r>
              <w:t xml:space="preserve">反映纳入清扫保洁范围的村情况</w:t>
            </w:r>
          </w:p>
        </w:tc>
        <w:tc>
          <w:tcPr>
            <w:tcW w:w="2268" w:type="dxa"/>
            <w:vAlign w:val="center"/>
          </w:tcPr>
          <w:p>
            <w:pPr>
              <w:pStyle w:val="单元格样式2"/>
            </w:pPr>
            <w:r>
              <w:t xml:space="preserve">55个村</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垃圾处理（清运）率</w:t>
            </w:r>
          </w:p>
        </w:tc>
        <w:tc>
          <w:tcPr>
            <w:tcW w:w="5386" w:type="dxa"/>
            <w:vAlign w:val="center"/>
          </w:tcPr>
          <w:p>
            <w:pPr>
              <w:pStyle w:val="单元格样式2"/>
            </w:pPr>
            <w:r>
              <w:t xml:space="preserve">实际处理（清运）垃圾量/应处理（清运）量*100%</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垃圾处理（清运）及时性</w:t>
            </w:r>
          </w:p>
        </w:tc>
        <w:tc>
          <w:tcPr>
            <w:tcW w:w="5386" w:type="dxa"/>
            <w:vAlign w:val="center"/>
          </w:tcPr>
          <w:p>
            <w:pPr>
              <w:pStyle w:val="单元格样式2"/>
            </w:pPr>
            <w:r>
              <w:t xml:space="preserve">反映垃圾处理（清运）及时情况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反映绿化养护、垃圾处理、污水处理、污泥处理、城区亮化、道路养护等总成本</w:t>
            </w:r>
          </w:p>
        </w:tc>
        <w:tc>
          <w:tcPr>
            <w:tcW w:w="2268" w:type="dxa"/>
            <w:vAlign w:val="center"/>
          </w:tcPr>
          <w:p>
            <w:pPr>
              <w:pStyle w:val="单元格样式2"/>
            </w:pPr>
            <w:r>
              <w:t xml:space="preserve">≤220万元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降低环境治理成本</w:t>
            </w:r>
          </w:p>
        </w:tc>
        <w:tc>
          <w:tcPr>
            <w:tcW w:w="5386" w:type="dxa"/>
            <w:vAlign w:val="center"/>
          </w:tcPr>
          <w:p>
            <w:pPr>
              <w:pStyle w:val="单元格样式2"/>
            </w:pPr>
            <w:r>
              <w:t xml:space="preserve">反映降低环境治理成本情况</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vAlign w:val="center"/>
          </w:tcPr>
          <w:p>
            <w:pPr>
              <w:pStyle w:val="单元格样式2"/>
            </w:pPr>
            <w:r>
              <w:t xml:space="preserve">村民满意度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7、国防教育辅导员公益岗安置费绩效目标表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13020725P00002210303Y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国防教育辅导员公益岗安置费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发放国防教育辅导员工资，缴纳保险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83%</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1.保障校园国防教育工作良好开展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合同、文件批复</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合同、在岗情况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最低工资标准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8、惠众污水处理有限公司缴税款绩效目标表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13020725P00462810251L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惠众污水处理有限公司缴税款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11.31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11.31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缴纳惠众污水处理有限公司土地税和房产税</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83%</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1.按时缴纳税款，保障惠众污水厂正常运转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获得补助企业数量</w:t>
            </w:r>
          </w:p>
        </w:tc>
        <w:tc>
          <w:tcPr>
            <w:tcW w:w="5386" w:type="dxa"/>
            <w:vAlign w:val="center"/>
          </w:tcPr>
          <w:p>
            <w:pPr>
              <w:pStyle w:val="单元格样式2"/>
            </w:pPr>
            <w:r>
              <w:t xml:space="preserve">获得补助企业数量</w:t>
            </w:r>
          </w:p>
        </w:tc>
        <w:tc>
          <w:tcPr>
            <w:tcW w:w="2268" w:type="dxa"/>
            <w:vAlign w:val="center"/>
          </w:tcPr>
          <w:p>
            <w:pPr>
              <w:pStyle w:val="单元格样式2"/>
            </w:pPr>
            <w:r>
              <w:t xml:space="preserve">1家</w:t>
            </w:r>
          </w:p>
        </w:tc>
        <w:tc>
          <w:tcPr>
            <w:tcW w:w="1276" w:type="dxa"/>
            <w:vAlign w:val="center"/>
          </w:tcPr>
          <w:p>
            <w:pPr>
              <w:pStyle w:val="单元格样式2"/>
            </w:pPr>
            <w:r>
              <w:t xml:space="preserve">文件批复</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反映资金按规定用途使用情况</w:t>
            </w:r>
          </w:p>
        </w:tc>
        <w:tc>
          <w:tcPr>
            <w:tcW w:w="2268" w:type="dxa"/>
            <w:vAlign w:val="center"/>
          </w:tcPr>
          <w:p>
            <w:pPr>
              <w:pStyle w:val="单元格样式2"/>
            </w:pPr>
            <w:r>
              <w:t xml:space="preserve">合规</w:t>
            </w:r>
          </w:p>
        </w:tc>
        <w:tc>
          <w:tcPr>
            <w:tcW w:w="1276" w:type="dxa"/>
            <w:vAlign w:val="center"/>
          </w:tcPr>
          <w:p>
            <w:pPr>
              <w:pStyle w:val="单元格样式2"/>
            </w:pPr>
            <w:r>
              <w:t xml:space="preserve">文件批复</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反映按照要求拨付资金情况</w:t>
            </w:r>
          </w:p>
        </w:tc>
        <w:tc>
          <w:tcPr>
            <w:tcW w:w="2268" w:type="dxa"/>
            <w:vAlign w:val="center"/>
          </w:tcPr>
          <w:p>
            <w:pPr>
              <w:pStyle w:val="单元格样式2"/>
            </w:pPr>
            <w:r>
              <w:t xml:space="preserve">及时</w:t>
            </w:r>
          </w:p>
        </w:tc>
        <w:tc>
          <w:tcPr>
            <w:tcW w:w="1276" w:type="dxa"/>
            <w:vAlign w:val="center"/>
          </w:tcPr>
          <w:p>
            <w:pPr>
              <w:pStyle w:val="单元格样式2"/>
            </w:pPr>
            <w:r>
              <w:t xml:space="preserve">文件批复</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vAlign w:val="center"/>
          </w:tcPr>
          <w:p>
            <w:pPr>
              <w:pStyle w:val="单元格样式2"/>
            </w:pPr>
            <w:r>
              <w:t xml:space="preserve">反映企业补助资金标准情况</w:t>
            </w:r>
          </w:p>
        </w:tc>
        <w:tc>
          <w:tcPr>
            <w:tcW w:w="2268" w:type="dxa"/>
            <w:vAlign w:val="center"/>
          </w:tcPr>
          <w:p>
            <w:pPr>
              <w:pStyle w:val="单元格样式2"/>
            </w:pPr>
            <w:r>
              <w:t xml:space="preserve">28258.85元/季度</w:t>
            </w:r>
          </w:p>
        </w:tc>
        <w:tc>
          <w:tcPr>
            <w:tcW w:w="1276" w:type="dxa"/>
            <w:vAlign w:val="center"/>
          </w:tcPr>
          <w:p>
            <w:pPr>
              <w:pStyle w:val="单元格样式2"/>
            </w:pPr>
            <w:r>
              <w:t xml:space="preserve">文件批复</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保障污水厂正常运转</w:t>
            </w:r>
          </w:p>
        </w:tc>
        <w:tc>
          <w:tcPr>
            <w:tcW w:w="5386" w:type="dxa"/>
            <w:vAlign w:val="center"/>
          </w:tcPr>
          <w:p>
            <w:pPr>
              <w:pStyle w:val="单元格样式2"/>
            </w:pPr>
            <w:r>
              <w:t xml:space="preserve">反映保障污水厂正常运转情况</w:t>
            </w:r>
          </w:p>
        </w:tc>
        <w:tc>
          <w:tcPr>
            <w:tcW w:w="2268" w:type="dxa"/>
            <w:vAlign w:val="center"/>
          </w:tcPr>
          <w:p>
            <w:pPr>
              <w:pStyle w:val="单元格样式2"/>
            </w:pPr>
            <w:r>
              <w:t xml:space="preserve">有效保障</w:t>
            </w:r>
          </w:p>
          <w:p>
            <w:pPr>
              <w:pStyle w:val="单元格样式2"/>
            </w:pP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9、基层武装部工作经费绩效目标表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13020725P00462810249M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基层武装部工作经费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用于基层人武部征兵、民兵建设、国防动员等涉及武装工作的各项开支。</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1.保障我镇武装部工作正常开展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资金拨付数量</w:t>
            </w:r>
          </w:p>
        </w:tc>
        <w:tc>
          <w:tcPr>
            <w:tcW w:w="5386" w:type="dxa"/>
            <w:vAlign w:val="center"/>
          </w:tcPr>
          <w:p>
            <w:pPr>
              <w:pStyle w:val="单元格样式2"/>
            </w:pPr>
            <w:r>
              <w:t xml:space="preserve">资金拨付数量</w:t>
            </w:r>
          </w:p>
        </w:tc>
        <w:tc>
          <w:tcPr>
            <w:tcW w:w="2268" w:type="dxa"/>
            <w:vAlign w:val="center"/>
          </w:tcPr>
          <w:p>
            <w:pPr>
              <w:pStyle w:val="单元格样式2"/>
            </w:pPr>
            <w:r>
              <w:t xml:space="preserve">3万元</w:t>
            </w:r>
          </w:p>
        </w:tc>
        <w:tc>
          <w:tcPr>
            <w:tcW w:w="1276" w:type="dxa"/>
            <w:vAlign w:val="center"/>
          </w:tcPr>
          <w:p>
            <w:pPr>
              <w:pStyle w:val="单元格样式2"/>
            </w:pPr>
            <w:r>
              <w:t xml:space="preserve">预算标准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≤7个工作日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经费安排数</w:t>
            </w:r>
          </w:p>
        </w:tc>
        <w:tc>
          <w:tcPr>
            <w:tcW w:w="5386" w:type="dxa"/>
            <w:vAlign w:val="center"/>
          </w:tcPr>
          <w:p>
            <w:pPr>
              <w:pStyle w:val="单元格样式2"/>
            </w:pPr>
            <w:r>
              <w:t xml:space="preserve">反映财政安排每年经费金额情况</w:t>
            </w:r>
          </w:p>
        </w:tc>
        <w:tc>
          <w:tcPr>
            <w:tcW w:w="2268" w:type="dxa"/>
            <w:vAlign w:val="center"/>
          </w:tcPr>
          <w:p>
            <w:pPr>
              <w:pStyle w:val="单元格样式2"/>
            </w:pPr>
            <w:r>
              <w:t xml:space="preserve">3万元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保障武装业务正常开展</w:t>
            </w:r>
          </w:p>
        </w:tc>
        <w:tc>
          <w:tcPr>
            <w:tcW w:w="5386" w:type="dxa"/>
            <w:vAlign w:val="center"/>
          </w:tcPr>
          <w:p>
            <w:pPr>
              <w:pStyle w:val="单元格样式2"/>
            </w:pPr>
            <w:r>
              <w:t xml:space="preserve">保障武装业务开展情况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10、纪检专项经费绩效目标表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13020725P00462810247E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用于纪检监察事务日常办公支出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1.保障纪检工作正常开展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反映新增购置的办公设备数量情况</w:t>
            </w:r>
          </w:p>
        </w:tc>
        <w:tc>
          <w:tcPr>
            <w:tcW w:w="2268" w:type="dxa"/>
            <w:vAlign w:val="center"/>
          </w:tcPr>
          <w:p>
            <w:pPr>
              <w:pStyle w:val="单元格样式2"/>
            </w:pPr>
            <w:r>
              <w:t xml:space="preserve">≤5台（件/套）</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≤7个工作日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办公费</w:t>
            </w:r>
          </w:p>
        </w:tc>
        <w:tc>
          <w:tcPr>
            <w:tcW w:w="5386" w:type="dxa"/>
            <w:vAlign w:val="center"/>
          </w:tcPr>
          <w:p>
            <w:pPr>
              <w:pStyle w:val="单元格样式2"/>
            </w:pPr>
            <w:r>
              <w:t xml:space="preserve">反映财政安排每年办公经费金额情况</w:t>
            </w:r>
          </w:p>
        </w:tc>
        <w:tc>
          <w:tcPr>
            <w:tcW w:w="2268" w:type="dxa"/>
            <w:vAlign w:val="center"/>
          </w:tcPr>
          <w:p>
            <w:pPr>
              <w:pStyle w:val="单元格样式2"/>
            </w:pPr>
            <w:r>
              <w:t xml:space="preserve">7万元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11、建城区环卫一体化项目经费绩效目标表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13020725P004628103245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建城区环卫一体化项目经费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135.81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135.81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用于我镇建城区文慧园小区等4个小区保洁和惠联大街等4条道路绿化养护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1.做好我镇建城区绿化保洁工作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绿化养护面积</w:t>
            </w:r>
          </w:p>
        </w:tc>
        <w:tc>
          <w:tcPr>
            <w:tcW w:w="5386" w:type="dxa"/>
            <w:vAlign w:val="center"/>
          </w:tcPr>
          <w:p>
            <w:pPr>
              <w:pStyle w:val="单元格样式2"/>
            </w:pPr>
            <w:r>
              <w:t xml:space="preserve">反映纳入绿化养护范围的面积情况</w:t>
            </w:r>
          </w:p>
        </w:tc>
        <w:tc>
          <w:tcPr>
            <w:tcW w:w="2268" w:type="dxa"/>
            <w:vAlign w:val="center"/>
          </w:tcPr>
          <w:p>
            <w:pPr>
              <w:pStyle w:val="单元格样式2"/>
            </w:pPr>
            <w:r>
              <w:t xml:space="preserve">≥35000平方米</w:t>
            </w:r>
          </w:p>
        </w:tc>
        <w:tc>
          <w:tcPr>
            <w:tcW w:w="1276" w:type="dxa"/>
            <w:vAlign w:val="center"/>
          </w:tcPr>
          <w:p>
            <w:pPr>
              <w:pStyle w:val="单元格样式2"/>
            </w:pPr>
            <w:r>
              <w:t xml:space="preserve">合同、评审报告</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清扫覆盖率</w:t>
            </w:r>
          </w:p>
        </w:tc>
        <w:tc>
          <w:tcPr>
            <w:tcW w:w="5386" w:type="dxa"/>
            <w:vAlign w:val="center"/>
          </w:tcPr>
          <w:p>
            <w:pPr>
              <w:pStyle w:val="单元格样式2"/>
            </w:pPr>
            <w:r>
              <w:t xml:space="preserve">实际清扫面积/计划清扫面积*100%</w:t>
            </w:r>
          </w:p>
        </w:tc>
        <w:tc>
          <w:tcPr>
            <w:tcW w:w="2268" w:type="dxa"/>
            <w:vAlign w:val="center"/>
          </w:tcPr>
          <w:p>
            <w:pPr>
              <w:pStyle w:val="单元格样式2"/>
            </w:pPr>
            <w:r>
              <w:t xml:space="preserve">100%</w:t>
            </w:r>
          </w:p>
        </w:tc>
        <w:tc>
          <w:tcPr>
            <w:tcW w:w="1276" w:type="dxa"/>
            <w:vAlign w:val="center"/>
          </w:tcPr>
          <w:p>
            <w:pPr>
              <w:pStyle w:val="单元格样式2"/>
            </w:pPr>
            <w:r>
              <w:t xml:space="preserve">合同、验收报告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保洁绿化养护及时性</w:t>
            </w:r>
          </w:p>
        </w:tc>
        <w:tc>
          <w:tcPr>
            <w:tcW w:w="5386" w:type="dxa"/>
            <w:vAlign w:val="center"/>
          </w:tcPr>
          <w:p>
            <w:pPr>
              <w:pStyle w:val="单元格样式2"/>
            </w:pPr>
            <w:r>
              <w:t xml:space="preserve">反映保洁、绿化、养护等时效情况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合同、验收报告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反映保洁、绿化、养护等总成本</w:t>
            </w:r>
          </w:p>
        </w:tc>
        <w:tc>
          <w:tcPr>
            <w:tcW w:w="2268" w:type="dxa"/>
            <w:vAlign w:val="center"/>
          </w:tcPr>
          <w:p>
            <w:pPr>
              <w:pStyle w:val="单元格样式2"/>
            </w:pPr>
            <w:r>
              <w:t xml:space="preserve">≤135.81万元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改善人居环境、提升道路质量</w:t>
            </w:r>
          </w:p>
        </w:tc>
        <w:tc>
          <w:tcPr>
            <w:tcW w:w="5386" w:type="dxa"/>
            <w:vAlign w:val="center"/>
          </w:tcPr>
          <w:p>
            <w:pPr>
              <w:pStyle w:val="单元格样式2"/>
            </w:pPr>
            <w:r>
              <w:t xml:space="preserve">反映改善人居环境、提升道路质量情况</w:t>
            </w:r>
          </w:p>
        </w:tc>
        <w:tc>
          <w:tcPr>
            <w:tcW w:w="2268" w:type="dxa"/>
            <w:vAlign w:val="center"/>
          </w:tcPr>
          <w:p>
            <w:pPr>
              <w:pStyle w:val="单元格样式2"/>
            </w:pPr>
            <w:r>
              <w:t xml:space="preserve">有效改善提升</w:t>
            </w:r>
          </w:p>
        </w:tc>
        <w:tc>
          <w:tcPr>
            <w:tcW w:w="1276" w:type="dxa"/>
            <w:vAlign w:val="center"/>
          </w:tcPr>
          <w:p>
            <w:pPr>
              <w:pStyle w:val="单元格样式2"/>
            </w:pPr>
            <w:r>
              <w:t xml:space="preserve">经验标准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12、精简退职职工救济金绩效目标表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13020725P005FRD10008T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精简退职职工救济金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发放精简退职职工救济金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83%</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1.保障精简退职政策全面落实，救济金按时发放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上年末人数</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发放合规率</w:t>
            </w:r>
          </w:p>
        </w:tc>
        <w:tc>
          <w:tcPr>
            <w:tcW w:w="5386" w:type="dxa"/>
            <w:vAlign w:val="center"/>
          </w:tcPr>
          <w:p>
            <w:pPr>
              <w:pStyle w:val="单元格样式2"/>
            </w:pPr>
            <w:r>
              <w:t xml:space="preserve">反映补助按规定项目、范围、标准发放情况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补贴资金发放及时率</w:t>
            </w:r>
          </w:p>
        </w:tc>
        <w:tc>
          <w:tcPr>
            <w:tcW w:w="5386" w:type="dxa"/>
            <w:vAlign w:val="center"/>
          </w:tcPr>
          <w:p>
            <w:pPr>
              <w:pStyle w:val="单元格样式2"/>
            </w:pPr>
            <w:r>
              <w:t xml:space="preserve">反映救助资金发放及时性情况</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反映补贴支出的具体人均补助标准情况</w:t>
            </w:r>
          </w:p>
        </w:tc>
        <w:tc>
          <w:tcPr>
            <w:tcW w:w="2268" w:type="dxa"/>
            <w:vAlign w:val="center"/>
          </w:tcPr>
          <w:p>
            <w:pPr>
              <w:pStyle w:val="单元格样式2"/>
            </w:pPr>
            <w:r>
              <w:t xml:space="preserve">58.2元/人/月</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享受补贴人员生活水平保障程度</w:t>
            </w:r>
          </w:p>
        </w:tc>
        <w:tc>
          <w:tcPr>
            <w:tcW w:w="5386" w:type="dxa"/>
            <w:vAlign w:val="center"/>
          </w:tcPr>
          <w:p>
            <w:pPr>
              <w:pStyle w:val="单元格样式2"/>
            </w:pPr>
            <w:r>
              <w:t xml:space="preserve">反映享受补贴人员基本生活保障情况</w:t>
            </w:r>
          </w:p>
        </w:tc>
        <w:tc>
          <w:tcPr>
            <w:tcW w:w="2268" w:type="dxa"/>
            <w:vAlign w:val="center"/>
          </w:tcPr>
          <w:p>
            <w:pPr>
              <w:pStyle w:val="单元格样式2"/>
            </w:pPr>
            <w:r>
              <w:t xml:space="preserve">有效保障</w:t>
            </w:r>
          </w:p>
          <w:p>
            <w:pPr>
              <w:pStyle w:val="单元格样式2"/>
            </w:pPr>
          </w:p>
        </w:tc>
        <w:tc>
          <w:tcPr>
            <w:tcW w:w="1276" w:type="dxa"/>
            <w:vAlign w:val="center"/>
          </w:tcPr>
          <w:p>
            <w:pPr>
              <w:pStyle w:val="单元格样式2"/>
            </w:pPr>
            <w:r>
              <w:t xml:space="preserve">经验标准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精简退职职工满意程度</w:t>
            </w:r>
          </w:p>
        </w:tc>
        <w:tc>
          <w:tcPr>
            <w:tcW w:w="5386" w:type="dxa"/>
            <w:vAlign w:val="center"/>
          </w:tcPr>
          <w:p>
            <w:pPr>
              <w:pStyle w:val="单元格样式2"/>
            </w:pPr>
            <w:r>
              <w:t xml:space="preserve">反映精简退职职工满意程度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13、敬老院运营费用绩效目标表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13020725P004628103078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敬老院运营费用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支付我镇敬老院委托运营费用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1.保障敬老院有序运转和院民基本生活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供养院民数量</w:t>
            </w:r>
          </w:p>
        </w:tc>
        <w:tc>
          <w:tcPr>
            <w:tcW w:w="5386" w:type="dxa"/>
            <w:vAlign w:val="center"/>
          </w:tcPr>
          <w:p>
            <w:pPr>
              <w:pStyle w:val="单元格样式2"/>
            </w:pPr>
            <w:r>
              <w:t xml:space="preserve">供养院民数量</w:t>
            </w:r>
          </w:p>
        </w:tc>
        <w:tc>
          <w:tcPr>
            <w:tcW w:w="2268" w:type="dxa"/>
            <w:vAlign w:val="center"/>
          </w:tcPr>
          <w:p>
            <w:pPr>
              <w:pStyle w:val="单元格样式2"/>
            </w:pPr>
            <w:r>
              <w:t xml:space="preserve">≥35人</w:t>
            </w:r>
          </w:p>
        </w:tc>
        <w:tc>
          <w:tcPr>
            <w:tcW w:w="1276" w:type="dxa"/>
            <w:vAlign w:val="center"/>
          </w:tcPr>
          <w:p>
            <w:pPr>
              <w:pStyle w:val="单元格样式2"/>
            </w:pPr>
            <w:r>
              <w:t xml:space="preserve">运营情况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保障敬老院正常运营</w:t>
            </w:r>
          </w:p>
        </w:tc>
        <w:tc>
          <w:tcPr>
            <w:tcW w:w="5386" w:type="dxa"/>
            <w:vAlign w:val="center"/>
          </w:tcPr>
          <w:p>
            <w:pPr>
              <w:pStyle w:val="单元格样式2"/>
            </w:pPr>
            <w:r>
              <w:t xml:space="preserve">保障敬老院正常运营情况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运营情况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资金拨付时效</w:t>
            </w:r>
          </w:p>
        </w:tc>
        <w:tc>
          <w:tcPr>
            <w:tcW w:w="5386" w:type="dxa"/>
            <w:vAlign w:val="center"/>
          </w:tcPr>
          <w:p>
            <w:pPr>
              <w:pStyle w:val="单元格样式2"/>
            </w:pPr>
            <w:r>
              <w:t xml:space="preserve">资金拨付时效</w:t>
            </w:r>
          </w:p>
        </w:tc>
        <w:tc>
          <w:tcPr>
            <w:tcW w:w="2268" w:type="dxa"/>
            <w:vAlign w:val="center"/>
          </w:tcPr>
          <w:p>
            <w:pPr>
              <w:pStyle w:val="单元格样式2"/>
            </w:pPr>
            <w:r>
              <w:t xml:space="preserve">及时拨付</w:t>
            </w:r>
          </w:p>
        </w:tc>
        <w:tc>
          <w:tcPr>
            <w:tcW w:w="1276" w:type="dxa"/>
            <w:vAlign w:val="center"/>
          </w:tcPr>
          <w:p>
            <w:pPr>
              <w:pStyle w:val="单元格样式2"/>
            </w:pPr>
            <w:r>
              <w:t xml:space="preserve">资金实际拨付情况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运营成本</w:t>
            </w:r>
          </w:p>
        </w:tc>
        <w:tc>
          <w:tcPr>
            <w:tcW w:w="5386" w:type="dxa"/>
            <w:vAlign w:val="center"/>
          </w:tcPr>
          <w:p>
            <w:pPr>
              <w:pStyle w:val="单元格样式2"/>
            </w:pPr>
            <w:r>
              <w:t xml:space="preserve">运营成本</w:t>
            </w:r>
          </w:p>
        </w:tc>
        <w:tc>
          <w:tcPr>
            <w:tcW w:w="2268" w:type="dxa"/>
            <w:vAlign w:val="center"/>
          </w:tcPr>
          <w:p>
            <w:pPr>
              <w:pStyle w:val="单元格样式2"/>
            </w:pPr>
            <w:r>
              <w:t xml:space="preserve">≤4.3万元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院民生活水平改善程度</w:t>
            </w:r>
          </w:p>
        </w:tc>
        <w:tc>
          <w:tcPr>
            <w:tcW w:w="5386" w:type="dxa"/>
            <w:vAlign w:val="center"/>
          </w:tcPr>
          <w:p>
            <w:pPr>
              <w:pStyle w:val="单元格样式2"/>
            </w:pPr>
            <w:r>
              <w:t xml:space="preserve">院民生活水平改善程度</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院民满意度</w:t>
            </w:r>
          </w:p>
        </w:tc>
        <w:tc>
          <w:tcPr>
            <w:tcW w:w="5386" w:type="dxa"/>
            <w:vAlign w:val="center"/>
          </w:tcPr>
          <w:p>
            <w:pPr>
              <w:pStyle w:val="单元格样式2"/>
            </w:pPr>
            <w:r>
              <w:t xml:space="preserve">院民满意度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14、劳务派遣人员经费（劳务费）绩效目标表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13020725P000022103004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劳务派遣人员经费（劳务费）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86.77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86.77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发放劳务派遣人员工资，缴纳保险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83%</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1.及时发放工资、缴纳保险，保障机关有序运转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17人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≥2840元/月</w:t>
            </w:r>
          </w:p>
        </w:tc>
        <w:tc>
          <w:tcPr>
            <w:tcW w:w="1276" w:type="dxa"/>
            <w:vAlign w:val="center"/>
          </w:tcPr>
          <w:p>
            <w:pPr>
              <w:pStyle w:val="单元格样式2"/>
            </w:pPr>
            <w:r>
              <w:t xml:space="preserve">工资审批表</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15、劳务外包经费（发展基数）绩效目标表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13020725P004628103149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劳务外包经费（发展基数）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支付劳务外包费用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83%</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1.及时支付外包费用，保障机关有序运转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劳务外包人数</w:t>
            </w:r>
          </w:p>
        </w:tc>
        <w:tc>
          <w:tcPr>
            <w:tcW w:w="5386" w:type="dxa"/>
            <w:vAlign w:val="center"/>
          </w:tcPr>
          <w:p>
            <w:pPr>
              <w:pStyle w:val="单元格样式2"/>
            </w:pPr>
            <w:r>
              <w:t xml:space="preserve">反映签订劳务外包合同人数情况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合同人数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拨付费用及时性</w:t>
            </w:r>
          </w:p>
        </w:tc>
        <w:tc>
          <w:tcPr>
            <w:tcW w:w="5386" w:type="dxa"/>
            <w:vAlign w:val="center"/>
          </w:tcPr>
          <w:p>
            <w:pPr>
              <w:pStyle w:val="单元格样式2"/>
            </w:pPr>
            <w:r>
              <w:t xml:space="preserve">反映外包费用拨付的情况</w:t>
            </w:r>
          </w:p>
        </w:tc>
        <w:tc>
          <w:tcPr>
            <w:tcW w:w="2268" w:type="dxa"/>
            <w:vAlign w:val="center"/>
          </w:tcPr>
          <w:p>
            <w:pPr>
              <w:pStyle w:val="单元格样式2"/>
            </w:pPr>
            <w:r>
              <w:t xml:space="preserve">及时拨付</w:t>
            </w:r>
          </w:p>
        </w:tc>
        <w:tc>
          <w:tcPr>
            <w:tcW w:w="1276" w:type="dxa"/>
            <w:vAlign w:val="center"/>
          </w:tcPr>
          <w:p>
            <w:pPr>
              <w:pStyle w:val="单元格样式2"/>
            </w:pPr>
            <w:r>
              <w:t xml:space="preserve">合同要求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16、六级以上伤残军人医疗补助（区级）绩效目标表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13020725P00462810246T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六级以上伤残军人医疗补助（区级）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用于六级以上伤残军人医疗费报销</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1.及时报销六级以上伤残军人医药费，保障伤残军人生活。</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六级伤残人数</w:t>
            </w:r>
          </w:p>
        </w:tc>
        <w:tc>
          <w:tcPr>
            <w:tcW w:w="5386" w:type="dxa"/>
            <w:vAlign w:val="center"/>
          </w:tcPr>
          <w:p>
            <w:pPr>
              <w:pStyle w:val="单元格样式2"/>
            </w:pPr>
            <w:r>
              <w:t xml:space="preserve">反映六级伤残人数情况</w:t>
            </w:r>
          </w:p>
        </w:tc>
        <w:tc>
          <w:tcPr>
            <w:tcW w:w="2268" w:type="dxa"/>
            <w:vAlign w:val="center"/>
          </w:tcPr>
          <w:p>
            <w:pPr>
              <w:pStyle w:val="单元格样式2"/>
            </w:pPr>
            <w:r>
              <w:t xml:space="preserve">8人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反映受益人群对补贴政策的知晓情况</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反映达到序时进度或上级规定的支出进度情况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≤8万元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优抚对象医疗问题改善情况</w:t>
            </w:r>
          </w:p>
        </w:tc>
        <w:tc>
          <w:tcPr>
            <w:tcW w:w="5386" w:type="dxa"/>
            <w:vAlign w:val="center"/>
          </w:tcPr>
          <w:p>
            <w:pPr>
              <w:pStyle w:val="单元格样式2"/>
            </w:pPr>
            <w:r>
              <w:t xml:space="preserve">反映优抚对象医疗难问题改善情况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六级以上伤残军人满意度</w:t>
            </w:r>
          </w:p>
        </w:tc>
        <w:tc>
          <w:tcPr>
            <w:tcW w:w="5386" w:type="dxa"/>
            <w:vAlign w:val="center"/>
          </w:tcPr>
          <w:p>
            <w:pPr>
              <w:pStyle w:val="单元格样式2"/>
            </w:pPr>
            <w:r>
              <w:t xml:space="preserve">六级以上伤残军人满意度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17、退役军人公益性岗位安置费绩效目标表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121.60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121.60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发放退役军人公益岗工资，缴纳保险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83%</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1.及时发放工资、缴纳保险，维护社会稳定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享受公益性岗位补贴人数</w:t>
            </w:r>
          </w:p>
        </w:tc>
        <w:tc>
          <w:tcPr>
            <w:tcW w:w="5386" w:type="dxa"/>
            <w:vAlign w:val="center"/>
          </w:tcPr>
          <w:p>
            <w:pPr>
              <w:pStyle w:val="单元格样式2"/>
            </w:pPr>
            <w:r>
              <w:t xml:space="preserve">反映签订公益性岗位合同人数情况</w:t>
            </w:r>
          </w:p>
        </w:tc>
        <w:tc>
          <w:tcPr>
            <w:tcW w:w="2268" w:type="dxa"/>
            <w:vAlign w:val="center"/>
          </w:tcPr>
          <w:p>
            <w:pPr>
              <w:pStyle w:val="单元格样式2"/>
            </w:pPr>
            <w:r>
              <w:t xml:space="preserve">29人</w:t>
            </w:r>
          </w:p>
        </w:tc>
        <w:tc>
          <w:tcPr>
            <w:tcW w:w="1276" w:type="dxa"/>
            <w:vAlign w:val="center"/>
          </w:tcPr>
          <w:p>
            <w:pPr>
              <w:pStyle w:val="单元格样式2"/>
            </w:pPr>
            <w:r>
              <w:t xml:space="preserve">合同人数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最低工资标准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18、污水处理厂运转经费绩效目标表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13020725P00339E10004C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污水处理厂运转经费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用于惠众污水处理有限公司运营费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83%</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1.保障惠众污水处理厂正常运转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年处理污水量</w:t>
            </w:r>
          </w:p>
        </w:tc>
        <w:tc>
          <w:tcPr>
            <w:tcW w:w="5386" w:type="dxa"/>
            <w:vAlign w:val="center"/>
          </w:tcPr>
          <w:p>
            <w:pPr>
              <w:pStyle w:val="单元格样式2"/>
            </w:pPr>
            <w:r>
              <w:t xml:space="preserve">年处理污水量</w:t>
            </w:r>
          </w:p>
        </w:tc>
        <w:tc>
          <w:tcPr>
            <w:tcW w:w="2268" w:type="dxa"/>
            <w:vAlign w:val="center"/>
          </w:tcPr>
          <w:p>
            <w:pPr>
              <w:pStyle w:val="单元格样式2"/>
            </w:pPr>
            <w:r>
              <w:t xml:space="preserve">≥240万吨</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排放污水达标率</w:t>
            </w:r>
          </w:p>
        </w:tc>
        <w:tc>
          <w:tcPr>
            <w:tcW w:w="5386" w:type="dxa"/>
            <w:vAlign w:val="center"/>
          </w:tcPr>
          <w:p>
            <w:pPr>
              <w:pStyle w:val="单元格样式2"/>
            </w:pPr>
            <w:r>
              <w:t xml:space="preserve">排放污水达标率</w:t>
            </w: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反映按合同约定支付资金情况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成本控制情况</w:t>
            </w:r>
          </w:p>
        </w:tc>
        <w:tc>
          <w:tcPr>
            <w:tcW w:w="5386" w:type="dxa"/>
            <w:vAlign w:val="center"/>
          </w:tcPr>
          <w:p>
            <w:pPr>
              <w:pStyle w:val="单元格样式2"/>
            </w:pPr>
            <w:r>
              <w:t xml:space="preserve">反映成本下降或增幅低于行业平均标准</w:t>
            </w:r>
          </w:p>
        </w:tc>
        <w:tc>
          <w:tcPr>
            <w:tcW w:w="2268" w:type="dxa"/>
            <w:vAlign w:val="center"/>
          </w:tcPr>
          <w:p>
            <w:pPr>
              <w:pStyle w:val="单元格样式2"/>
            </w:pPr>
            <w:r>
              <w:t xml:space="preserve">有效控制</w:t>
            </w:r>
          </w:p>
        </w:tc>
        <w:tc>
          <w:tcPr>
            <w:tcW w:w="1276" w:type="dxa"/>
            <w:vAlign w:val="center"/>
          </w:tcPr>
          <w:p>
            <w:pPr>
              <w:pStyle w:val="单元格样式2"/>
            </w:pPr>
            <w:r>
              <w:t xml:space="preserve">行业标准</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保障污水厂正常运转</w:t>
            </w:r>
          </w:p>
        </w:tc>
        <w:tc>
          <w:tcPr>
            <w:tcW w:w="5386" w:type="dxa"/>
            <w:vAlign w:val="center"/>
          </w:tcPr>
          <w:p>
            <w:pPr>
              <w:pStyle w:val="单元格样式2"/>
            </w:pPr>
            <w:r>
              <w:t xml:space="preserve">保障污水厂正常运转情况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企业和居民满意度</w:t>
            </w:r>
          </w:p>
        </w:tc>
        <w:tc>
          <w:tcPr>
            <w:tcW w:w="5386" w:type="dxa"/>
            <w:vAlign w:val="center"/>
          </w:tcPr>
          <w:p>
            <w:pPr>
              <w:pStyle w:val="单元格样式2"/>
            </w:pPr>
            <w:r>
              <w:t xml:space="preserve">企业和居民满意度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19、乡镇财政办公经费绩效目标表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13020725P004628102482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乡镇财政办公经费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用于财政集中收付中心办公、维修、办公设备购置等支出。</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1.保障财政工作和业务正常开展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反映新增购置的办公设备数量情况</w:t>
            </w:r>
          </w:p>
        </w:tc>
        <w:tc>
          <w:tcPr>
            <w:tcW w:w="2268" w:type="dxa"/>
            <w:vAlign w:val="center"/>
          </w:tcPr>
          <w:p>
            <w:pPr>
              <w:pStyle w:val="单元格样式2"/>
            </w:pPr>
            <w:r>
              <w:t xml:space="preserve">≤5台（件/套）</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≤7个工作日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办公费</w:t>
            </w:r>
          </w:p>
        </w:tc>
        <w:tc>
          <w:tcPr>
            <w:tcW w:w="5386" w:type="dxa"/>
            <w:vAlign w:val="center"/>
          </w:tcPr>
          <w:p>
            <w:pPr>
              <w:pStyle w:val="单元格样式2"/>
            </w:pPr>
            <w:r>
              <w:t xml:space="preserve">反映财政安排每年办公经费金额情况</w:t>
            </w:r>
          </w:p>
        </w:tc>
        <w:tc>
          <w:tcPr>
            <w:tcW w:w="2268" w:type="dxa"/>
            <w:vAlign w:val="center"/>
          </w:tcPr>
          <w:p>
            <w:pPr>
              <w:pStyle w:val="单元格样式2"/>
            </w:pPr>
            <w:r>
              <w:t xml:space="preserve">8万元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20、乡镇政府劳务派遣人员经费（发展基数）绩效目标表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13020725P00462810313M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乡镇政府劳务派遣人员经费（发展基数）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发放发展基数劳务派遣人员工资，缴纳保险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83%</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1.按时发放工资、缴纳保险，保障机关有序运转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28人</w:t>
            </w:r>
          </w:p>
        </w:tc>
        <w:tc>
          <w:tcPr>
            <w:tcW w:w="1276" w:type="dxa"/>
            <w:vAlign w:val="center"/>
          </w:tcPr>
          <w:p>
            <w:pPr>
              <w:pStyle w:val="单元格样式2"/>
            </w:pPr>
            <w:r>
              <w:t xml:space="preserve">合同人数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≥2545元/月</w:t>
            </w:r>
          </w:p>
        </w:tc>
        <w:tc>
          <w:tcPr>
            <w:tcW w:w="1276" w:type="dxa"/>
            <w:vAlign w:val="center"/>
          </w:tcPr>
          <w:p>
            <w:pPr>
              <w:pStyle w:val="单元格样式2"/>
            </w:pPr>
            <w:r>
              <w:t xml:space="preserve">工资审批表</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21、义务工役制人员及遗属补助绩效目标表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13020725P008HE610062C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义务工役制人员及遗属补助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9.12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9.12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发放义务工役制人员及遗属人员补助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83%</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1.有效保障义务工役制人员及遗属补助政策全面落实，维护义务工役制人员及遗属的合法权益。</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义务工役制人员及遗属数量</w:t>
            </w:r>
          </w:p>
        </w:tc>
        <w:tc>
          <w:tcPr>
            <w:tcW w:w="5386" w:type="dxa"/>
            <w:vAlign w:val="center"/>
          </w:tcPr>
          <w:p>
            <w:pPr>
              <w:pStyle w:val="单元格样式2"/>
            </w:pPr>
            <w:r>
              <w:t xml:space="preserve">义务工役制人员及遗属人数</w:t>
            </w:r>
          </w:p>
        </w:tc>
        <w:tc>
          <w:tcPr>
            <w:tcW w:w="2268" w:type="dxa"/>
            <w:vAlign w:val="center"/>
          </w:tcPr>
          <w:p>
            <w:pPr>
              <w:pStyle w:val="单元格样式2"/>
            </w:pPr>
            <w:r>
              <w:t xml:space="preserve">14人</w:t>
            </w:r>
          </w:p>
        </w:tc>
        <w:tc>
          <w:tcPr>
            <w:tcW w:w="1276" w:type="dxa"/>
            <w:vAlign w:val="center"/>
          </w:tcPr>
          <w:p>
            <w:pPr>
              <w:pStyle w:val="单元格样式2"/>
            </w:pPr>
            <w:r>
              <w:t xml:space="preserve">上年末人数</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反映实际发放补助的覆盖程度</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补贴资金发放及时率</w:t>
            </w:r>
          </w:p>
        </w:tc>
        <w:tc>
          <w:tcPr>
            <w:tcW w:w="5386" w:type="dxa"/>
            <w:vAlign w:val="center"/>
          </w:tcPr>
          <w:p>
            <w:pPr>
              <w:pStyle w:val="单元格样式2"/>
            </w:pPr>
            <w:r>
              <w:t xml:space="preserve">反映补助发放及时性情况</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反映补贴支出的具体人均补助标准情况</w:t>
            </w:r>
          </w:p>
        </w:tc>
        <w:tc>
          <w:tcPr>
            <w:tcW w:w="2268" w:type="dxa"/>
            <w:vAlign w:val="center"/>
          </w:tcPr>
          <w:p>
            <w:pPr>
              <w:pStyle w:val="单元格样式2"/>
            </w:pPr>
            <w:r>
              <w:t xml:space="preserve">义务工800元/人/月，遗属200元/人/月</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享受补贴人员生活水平改善程度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义务工役制人员及遗属满意程度</w:t>
            </w:r>
          </w:p>
        </w:tc>
        <w:tc>
          <w:tcPr>
            <w:tcW w:w="5386" w:type="dxa"/>
            <w:vAlign w:val="center"/>
          </w:tcPr>
          <w:p>
            <w:pPr>
              <w:pStyle w:val="单元格样式2"/>
            </w:pPr>
            <w:r>
              <w:t xml:space="preserve">反映义务工役制人员及遗属满意程度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13020725P00001810028P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用于我单位招商引资过程中，接待外单位人员费用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1.保障招商接待工作有序开展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接待外单位数量</w:t>
            </w:r>
          </w:p>
        </w:tc>
        <w:tc>
          <w:tcPr>
            <w:tcW w:w="5386" w:type="dxa"/>
            <w:vAlign w:val="center"/>
          </w:tcPr>
          <w:p>
            <w:pPr>
              <w:pStyle w:val="单元格样式2"/>
            </w:pPr>
            <w:r>
              <w:t xml:space="preserve">接待外单位数量情况</w:t>
            </w:r>
          </w:p>
        </w:tc>
        <w:tc>
          <w:tcPr>
            <w:tcW w:w="2268" w:type="dxa"/>
            <w:vAlign w:val="center"/>
          </w:tcPr>
          <w:p>
            <w:pPr>
              <w:pStyle w:val="单元格样式2"/>
            </w:pPr>
            <w:r>
              <w:t xml:space="preserve">≥1个</w:t>
            </w:r>
          </w:p>
        </w:tc>
        <w:tc>
          <w:tcPr>
            <w:tcW w:w="1276" w:type="dxa"/>
            <w:vAlign w:val="center"/>
          </w:tcPr>
          <w:p>
            <w:pPr>
              <w:pStyle w:val="单元格样式2"/>
            </w:pPr>
            <w:r>
              <w:t xml:space="preserve">资金使用情况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接待覆盖率</w:t>
            </w:r>
          </w:p>
        </w:tc>
        <w:tc>
          <w:tcPr>
            <w:tcW w:w="5386" w:type="dxa"/>
            <w:vAlign w:val="center"/>
          </w:tcPr>
          <w:p>
            <w:pPr>
              <w:pStyle w:val="单元格样式2"/>
            </w:pPr>
            <w:r>
              <w:t xml:space="preserve">接待覆盖率情况</w:t>
            </w:r>
          </w:p>
        </w:tc>
        <w:tc>
          <w:tcPr>
            <w:tcW w:w="2268" w:type="dxa"/>
            <w:vAlign w:val="center"/>
          </w:tcPr>
          <w:p>
            <w:pPr>
              <w:pStyle w:val="单元格样式2"/>
            </w:pPr>
            <w:r>
              <w:t xml:space="preserve">100%</w:t>
            </w:r>
          </w:p>
        </w:tc>
        <w:tc>
          <w:tcPr>
            <w:tcW w:w="1276" w:type="dxa"/>
            <w:vAlign w:val="center"/>
          </w:tcPr>
          <w:p>
            <w:pPr>
              <w:pStyle w:val="单元格样式2"/>
            </w:pPr>
            <w:r>
              <w:t xml:space="preserve">接待情况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资金支付及时性</w:t>
            </w:r>
          </w:p>
        </w:tc>
        <w:tc>
          <w:tcPr>
            <w:tcW w:w="5386" w:type="dxa"/>
            <w:vAlign w:val="center"/>
          </w:tcPr>
          <w:p>
            <w:pPr>
              <w:pStyle w:val="单元格样式2"/>
            </w:pPr>
            <w:r>
              <w:t xml:space="preserve">反映资金支出的及时程度和效率情况</w:t>
            </w:r>
          </w:p>
        </w:tc>
        <w:tc>
          <w:tcPr>
            <w:tcW w:w="2268" w:type="dxa"/>
            <w:vAlign w:val="center"/>
          </w:tcPr>
          <w:p>
            <w:pPr>
              <w:pStyle w:val="单元格样式2"/>
            </w:pPr>
            <w:r>
              <w:t xml:space="preserve">及时</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经费使用制度化节约化</w:t>
            </w:r>
          </w:p>
        </w:tc>
        <w:tc>
          <w:tcPr>
            <w:tcW w:w="5386" w:type="dxa"/>
            <w:vAlign w:val="center"/>
          </w:tcPr>
          <w:p>
            <w:pPr>
              <w:pStyle w:val="单元格样式2"/>
            </w:pPr>
            <w:r>
              <w:t xml:space="preserve">严格按照财经纪律执行</w:t>
            </w:r>
          </w:p>
        </w:tc>
        <w:tc>
          <w:tcPr>
            <w:tcW w:w="2268" w:type="dxa"/>
            <w:vAlign w:val="center"/>
          </w:tcPr>
          <w:p>
            <w:pPr>
              <w:pStyle w:val="单元格样式2"/>
            </w:pPr>
            <w:r>
              <w:t xml:space="preserve">严格按照财经纪律执行</w:t>
            </w:r>
          </w:p>
        </w:tc>
        <w:tc>
          <w:tcPr>
            <w:tcW w:w="1276" w:type="dxa"/>
            <w:vAlign w:val="center"/>
          </w:tcPr>
          <w:p>
            <w:pPr>
              <w:pStyle w:val="单元格样式2"/>
            </w:pPr>
            <w:r>
              <w:t xml:space="preserve">执行情况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税收完成率</w:t>
            </w:r>
          </w:p>
        </w:tc>
        <w:tc>
          <w:tcPr>
            <w:tcW w:w="5386" w:type="dxa"/>
            <w:vAlign w:val="center"/>
          </w:tcPr>
          <w:p>
            <w:pPr>
              <w:pStyle w:val="单元格样式2"/>
            </w:pPr>
            <w:r>
              <w:t xml:space="preserve">税收完成数占计划数的比例</w:t>
            </w:r>
          </w:p>
        </w:tc>
        <w:tc>
          <w:tcPr>
            <w:tcW w:w="2268" w:type="dxa"/>
            <w:vAlign w:val="center"/>
          </w:tcPr>
          <w:p>
            <w:pPr>
              <w:pStyle w:val="单元格样式2"/>
            </w:pPr>
            <w:r>
              <w:t xml:space="preserve">≥50%</w:t>
            </w:r>
          </w:p>
        </w:tc>
        <w:tc>
          <w:tcPr>
            <w:tcW w:w="1276" w:type="dxa"/>
            <w:vAlign w:val="center"/>
          </w:tcPr>
          <w:p>
            <w:pPr>
              <w:pStyle w:val="单元格样式2"/>
            </w:pPr>
            <w:r>
              <w:t xml:space="preserve">一般公共预算收入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135.81</w:t>
            </w:r>
          </w:p>
        </w:tc>
        <w:tc>
          <w:tcPr>
            <w:tcW w:w="964" w:type="dxa"/>
            <w:vAlign w:val="center"/>
          </w:tcPr>
          <w:p>
            <w:pPr>
              <w:pStyle w:val="单元格样式7"/>
            </w:pPr>
            <w:r>
              <w:t xml:space="preserve">135.81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135.81</w:t>
            </w:r>
          </w:p>
        </w:tc>
      </w:tr>
      <w:tr>
        <w:trPr>
          <w:cantSplit/>
          <w:trHeight w:hRule="auto" w:val="0"/>
          <w:jc w:val="center"/>
        </w:trPr>
        <w:tc>
          <w:tcPr>
            <w:tcW w:w="1701" w:type="dxa"/>
            <w:vAlign w:val="center"/>
          </w:tcPr>
          <w:p>
            <w:pPr>
              <w:pStyle w:val="单元格样式6"/>
            </w:pPr>
            <w:r>
              <w:t xml:space="preserve">唐山市丰南区黄各庄镇人民政府本级小计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135.81</w:t>
            </w:r>
          </w:p>
        </w:tc>
        <w:tc>
          <w:tcPr>
            <w:tcW w:w="964" w:type="dxa"/>
            <w:vAlign w:val="center"/>
          </w:tcPr>
          <w:p>
            <w:pPr>
              <w:pStyle w:val="单元格样式7"/>
            </w:pPr>
            <w:r>
              <w:t xml:space="preserve">135.81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135.81</w:t>
            </w:r>
          </w:p>
        </w:tc>
      </w:tr>
      <w:tr>
        <w:trPr>
          <w:cantSplit/>
          <w:trHeight w:hRule="auto" w:val="0"/>
          <w:jc w:val="center"/>
        </w:trPr>
        <w:tc>
          <w:tcPr>
            <w:tcW w:w="1701" w:type="dxa"/>
            <w:vAlign w:val="center"/>
          </w:tcPr>
          <w:p>
            <w:pPr>
              <w:pStyle w:val="单元格样式2"/>
            </w:pPr>
            <w:r>
              <w:t xml:space="preserve">建城区环卫一体化项目经费</w:t>
            </w:r>
          </w:p>
        </w:tc>
        <w:tc>
          <w:tcPr>
            <w:tcW w:w="964" w:type="dxa"/>
            <w:vAlign w:val="center"/>
          </w:tcPr>
          <w:p>
            <w:pPr>
              <w:pStyle w:val="单元格样式4"/>
            </w:pPr>
            <w:r>
              <w:t xml:space="preserve">135.81</w:t>
            </w:r>
          </w:p>
        </w:tc>
        <w:tc>
          <w:tcPr>
            <w:tcW w:w="1134" w:type="dxa"/>
            <w:vAlign w:val="center"/>
          </w:tcPr>
          <w:p>
            <w:pPr>
              <w:pStyle w:val="单元格样式2"/>
            </w:pPr>
            <w:r>
              <w:t xml:space="preserve">清扫服务</w:t>
            </w:r>
          </w:p>
        </w:tc>
        <w:tc>
          <w:tcPr>
            <w:tcW w:w="1134" w:type="dxa"/>
            <w:vAlign w:val="center"/>
          </w:tcPr>
          <w:p>
            <w:pPr>
              <w:pStyle w:val="单元格样式2"/>
            </w:pPr>
            <w:r>
              <w:t xml:space="preserve">C13050100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135.81</w:t>
            </w:r>
          </w:p>
        </w:tc>
        <w:tc>
          <w:tcPr>
            <w:tcW w:w="964" w:type="dxa"/>
            <w:vAlign w:val="center"/>
          </w:tcPr>
          <w:p>
            <w:pPr>
              <w:pStyle w:val="单元格样式4"/>
            </w:pPr>
            <w:r>
              <w:t xml:space="preserve">135.81</w:t>
            </w:r>
          </w:p>
        </w:tc>
        <w:tc>
          <w:tcPr>
            <w:tcW w:w="964" w:type="dxa"/>
            <w:vAlign w:val="center"/>
          </w:tcPr>
          <w:p>
            <w:pPr>
              <w:pStyle w:val="单元格样式4"/>
            </w:pPr>
            <w:r>
              <w:t xml:space="preserve">135.81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135.81</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唐山市丰南区黄各庄镇人民政府本级上年末固定资产金额为5020.56万元（详见下表）。本年度拟购置固定资产总额为0.00万元，已按要求列入政府采购预算，详见政府采购预算表。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5020.56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19027.70</w:t>
            </w:r>
          </w:p>
        </w:tc>
        <w:tc>
          <w:tcPr>
            <w:tcW w:w="2835" w:type="dxa"/>
            <w:vAlign w:val="center"/>
          </w:tcPr>
          <w:p>
            <w:pPr>
              <w:pStyle w:val="单元格样式4"/>
            </w:pPr>
            <w:r>
              <w:t xml:space="preserve">3426.82</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1976</w:t>
            </w:r>
          </w:p>
        </w:tc>
        <w:tc>
          <w:tcPr>
            <w:tcW w:w="2835" w:type="dxa"/>
            <w:vAlign w:val="center"/>
          </w:tcPr>
          <w:p>
            <w:pPr>
              <w:pStyle w:val="单元格样式4"/>
            </w:pPr>
            <w:r>
              <w:t xml:space="preserve">215.99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17</w:t>
            </w:r>
          </w:p>
        </w:tc>
        <w:tc>
          <w:tcPr>
            <w:tcW w:w="2835" w:type="dxa"/>
            <w:vAlign w:val="center"/>
          </w:tcPr>
          <w:p>
            <w:pPr>
              <w:pStyle w:val="单元格样式4"/>
            </w:pPr>
            <w:r>
              <w:t xml:space="preserve">320.53</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7</w:t>
            </w:r>
          </w:p>
        </w:tc>
        <w:tc>
          <w:tcPr>
            <w:tcW w:w="2835" w:type="dxa"/>
            <w:vAlign w:val="center"/>
          </w:tcPr>
          <w:p>
            <w:pPr>
              <w:pStyle w:val="单元格样式4"/>
            </w:pPr>
            <w:r>
              <w:t xml:space="preserve">313.40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4813</w:t>
            </w:r>
          </w:p>
        </w:tc>
        <w:tc>
          <w:tcPr>
            <w:tcW w:w="2835" w:type="dxa"/>
            <w:vAlign w:val="center"/>
          </w:tcPr>
          <w:p>
            <w:pPr>
              <w:pStyle w:val="单元格样式4"/>
            </w:pPr>
            <w:r>
              <w:t xml:space="preserve">959.81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2025-02-07T10:59:26Z</dcterms:created>
  <dcterms:modified xsi:type="dcterms:W3CDTF">2025-02-07T10:59:26Z</dcterms:modified>
</cp:coreProperties>
</file>