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B21" w:rsidRDefault="00B174B4">
      <w:pPr>
        <w:jc w:val="center"/>
        <w:rPr>
          <w:rFonts w:ascii="黑体" w:eastAsia="黑体" w:hAnsi="黑体" w:cs="黑体"/>
          <w:b/>
          <w:color w:val="000000"/>
          <w:sz w:val="44"/>
        </w:rPr>
      </w:pPr>
      <w:r>
        <w:rPr>
          <w:rFonts w:ascii="黑体" w:eastAsia="黑体" w:hAnsi="黑体" w:cs="黑体"/>
          <w:b/>
          <w:color w:val="000000"/>
          <w:sz w:val="44"/>
        </w:rPr>
        <w:t>202</w:t>
      </w:r>
      <w:r>
        <w:rPr>
          <w:rFonts w:ascii="黑体" w:eastAsia="黑体" w:hAnsi="黑体" w:cs="黑体" w:hint="eastAsia"/>
          <w:b/>
          <w:color w:val="000000"/>
          <w:sz w:val="44"/>
        </w:rPr>
        <w:t>1年单位预算信息公开目录</w:t>
      </w:r>
    </w:p>
    <w:p w:rsidR="00131B21" w:rsidRDefault="00131B21">
      <w:pPr>
        <w:jc w:val="center"/>
        <w:rPr>
          <w:rFonts w:ascii="黑体" w:eastAsia="黑体" w:hAnsi="黑体" w:cs="黑体"/>
          <w:b/>
          <w:color w:val="000000"/>
          <w:sz w:val="30"/>
        </w:rPr>
      </w:pPr>
    </w:p>
    <w:p w:rsidR="00131B21" w:rsidRDefault="00B174B4">
      <w:pPr>
        <w:jc w:val="center"/>
      </w:pPr>
      <w:r>
        <w:rPr>
          <w:rFonts w:ascii="黑体" w:eastAsia="黑体" w:hAnsi="黑体" w:cs="黑体" w:hint="eastAsia"/>
          <w:b/>
          <w:color w:val="000000"/>
          <w:sz w:val="30"/>
        </w:rPr>
        <w:t>第二部分部门所属单位预算</w:t>
      </w:r>
    </w:p>
    <w:p w:rsidR="00131B21" w:rsidRDefault="00725D6C">
      <w:pPr>
        <w:pStyle w:val="10"/>
        <w:tabs>
          <w:tab w:val="right" w:leader="dot" w:pos="14562"/>
        </w:tabs>
        <w:outlineLvl w:val="2"/>
      </w:pPr>
      <w:r w:rsidRPr="00725D6C">
        <w:fldChar w:fldCharType="begin"/>
      </w:r>
      <w:r w:rsidR="00B174B4">
        <w:instrText>TOC \o "4-4" \h \z \u</w:instrText>
      </w:r>
      <w:r w:rsidRPr="00725D6C">
        <w:fldChar w:fldCharType="separate"/>
      </w:r>
      <w:hyperlink w:anchor="_Toc_4_4_0000000019" w:history="1">
        <w:r w:rsidR="001B0FF6">
          <w:rPr>
            <w:rFonts w:ascii="宋体" w:eastAsia="宋体" w:hAnsi="宋体" w:cs="宋体" w:hint="eastAsia"/>
          </w:rPr>
          <w:t>一、唐山市丰南区西葛</w:t>
        </w:r>
        <w:r w:rsidR="00B174B4">
          <w:rPr>
            <w:rFonts w:ascii="宋体" w:eastAsia="宋体" w:hAnsi="宋体" w:cs="宋体" w:hint="eastAsia"/>
          </w:rPr>
          <w:t>镇人民政府本级收支预算</w:t>
        </w:r>
        <w:r w:rsidR="00B174B4">
          <w:tab/>
        </w:r>
        <w:r w:rsidR="00806666">
          <w:rPr>
            <w:rFonts w:hint="eastAsia"/>
          </w:rPr>
          <w:t>2</w:t>
        </w:r>
      </w:hyperlink>
    </w:p>
    <w:p w:rsidR="00131B21" w:rsidRDefault="00725D6C">
      <w:pPr>
        <w:pStyle w:val="10"/>
        <w:tabs>
          <w:tab w:val="right" w:leader="dot" w:pos="14562"/>
        </w:tabs>
      </w:pPr>
      <w:hyperlink w:anchor="_Toc_4_4_0000000020" w:history="1">
        <w:r w:rsidR="001B0FF6">
          <w:rPr>
            <w:rFonts w:ascii="宋体" w:eastAsia="宋体" w:hAnsi="宋体" w:cs="宋体" w:hint="eastAsia"/>
          </w:rPr>
          <w:t>二、唐山市丰南区公安局西葛</w:t>
        </w:r>
        <w:r w:rsidR="00B174B4">
          <w:rPr>
            <w:rFonts w:ascii="宋体" w:eastAsia="宋体" w:hAnsi="宋体" w:cs="宋体" w:hint="eastAsia"/>
          </w:rPr>
          <w:t>派出所收支预算</w:t>
        </w:r>
        <w:r w:rsidR="00B174B4">
          <w:tab/>
        </w:r>
        <w:r w:rsidR="00714FE8">
          <w:rPr>
            <w:rFonts w:hint="eastAsia"/>
          </w:rPr>
          <w:t>52</w:t>
        </w:r>
      </w:hyperlink>
    </w:p>
    <w:p w:rsidR="00131B21" w:rsidRDefault="00131B21"/>
    <w:p w:rsidR="00131B21" w:rsidRDefault="00725D6C">
      <w:r>
        <w:fldChar w:fldCharType="end"/>
      </w:r>
    </w:p>
    <w:p w:rsidR="00131B21" w:rsidRDefault="00131B21">
      <w:pPr>
        <w:jc w:val="center"/>
        <w:outlineLvl w:val="0"/>
        <w:rPr>
          <w:rFonts w:ascii="方正小标宋_GBK" w:eastAsia="方正小标宋_GBK" w:hAnsi="方正小标宋_GBK" w:cs="方正小标宋_GBK"/>
          <w:color w:val="000000"/>
          <w:sz w:val="72"/>
        </w:rPr>
        <w:sectPr w:rsidR="00131B21">
          <w:headerReference w:type="default" r:id="rId9"/>
          <w:footerReference w:type="default" r:id="rId10"/>
          <w:pgSz w:w="16840" w:h="11900" w:orient="landscape"/>
          <w:pgMar w:top="1361" w:right="1020" w:bottom="1134" w:left="1020" w:header="720" w:footer="720" w:gutter="0"/>
          <w:cols w:space="720"/>
        </w:sectPr>
      </w:pPr>
    </w:p>
    <w:p w:rsidR="00131B21" w:rsidRDefault="00B174B4">
      <w:pPr>
        <w:jc w:val="center"/>
        <w:outlineLvl w:val="0"/>
        <w:sectPr w:rsidR="00131B21">
          <w:footerReference w:type="default" r:id="rId11"/>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hint="eastAsia"/>
          <w:color w:val="000000"/>
          <w:sz w:val="72"/>
        </w:rPr>
        <w:lastRenderedPageBreak/>
        <w:t>第二部分部门所属单位预</w:t>
      </w:r>
      <w:bookmarkStart w:id="0" w:name="_GoBack"/>
      <w:bookmarkEnd w:id="0"/>
      <w:r>
        <w:rPr>
          <w:rFonts w:ascii="方正小标宋_GBK" w:eastAsia="方正小标宋_GBK" w:hAnsi="方正小标宋_GBK" w:cs="方正小标宋_GBK" w:hint="eastAsia"/>
          <w:color w:val="000000"/>
          <w:sz w:val="72"/>
        </w:rPr>
        <w:t>算</w:t>
      </w:r>
    </w:p>
    <w:p w:rsidR="00131B21" w:rsidRDefault="00131B21">
      <w:pPr>
        <w:jc w:val="center"/>
        <w:rPr>
          <w:rFonts w:ascii="Times New Roman" w:hAnsi="宋体"/>
        </w:rPr>
      </w:pPr>
    </w:p>
    <w:p w:rsidR="00131B21" w:rsidRDefault="00B174B4">
      <w:pPr>
        <w:jc w:val="center"/>
        <w:outlineLvl w:val="4"/>
        <w:rPr>
          <w:rFonts w:ascii="Times New Roman" w:hAnsi="宋体"/>
          <w:sz w:val="32"/>
        </w:rPr>
      </w:pPr>
      <w:r>
        <w:rPr>
          <w:rFonts w:ascii="方正小标宋_GBK" w:eastAsia="方正小标宋_GBK" w:hint="eastAsia"/>
          <w:sz w:val="32"/>
        </w:rPr>
        <w:t>收支预算总表</w:t>
      </w:r>
    </w:p>
    <w:p w:rsidR="00131B21" w:rsidRDefault="00131B21">
      <w:pPr>
        <w:spacing w:line="300" w:lineRule="exact"/>
        <w:jc w:val="left"/>
        <w:outlineLvl w:val="4"/>
      </w:pPr>
    </w:p>
    <w:tbl>
      <w:tblPr>
        <w:tblW w:w="88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01"/>
        <w:gridCol w:w="5114"/>
        <w:gridCol w:w="2874"/>
      </w:tblGrid>
      <w:tr w:rsidR="001B0FF6" w:rsidTr="001B0FF6">
        <w:trPr>
          <w:trHeight w:val="312"/>
          <w:tblHeader/>
          <w:jc w:val="center"/>
        </w:trPr>
        <w:tc>
          <w:tcPr>
            <w:tcW w:w="6015" w:type="dxa"/>
            <w:gridSpan w:val="2"/>
            <w:tcBorders>
              <w:top w:val="single" w:sz="6" w:space="0" w:color="FFFFFF"/>
              <w:left w:val="single" w:sz="6" w:space="0" w:color="FFFFFF"/>
              <w:right w:val="single" w:sz="6" w:space="0" w:color="FFFFFF"/>
            </w:tcBorders>
            <w:shd w:val="clear" w:color="auto" w:fill="auto"/>
            <w:vAlign w:val="center"/>
          </w:tcPr>
          <w:p w:rsidR="001B0FF6" w:rsidRDefault="001B0FF6" w:rsidP="001B0FF6">
            <w:pPr>
              <w:spacing w:line="300" w:lineRule="exact"/>
              <w:rPr>
                <w:rFonts w:ascii="方正小标宋_GBK" w:eastAsia="方正小标宋_GBK" w:hint="eastAsia"/>
                <w:sz w:val="24"/>
              </w:rPr>
            </w:pPr>
            <w:r>
              <w:rPr>
                <w:rFonts w:ascii="方正小标宋_GBK" w:eastAsia="方正小标宋_GBK" w:hint="eastAsia"/>
                <w:sz w:val="24"/>
              </w:rPr>
              <w:t>547001唐山市丰南区西葛镇人民政府本级</w:t>
            </w:r>
          </w:p>
        </w:tc>
        <w:tc>
          <w:tcPr>
            <w:tcW w:w="2874" w:type="dxa"/>
            <w:tcBorders>
              <w:top w:val="single" w:sz="6" w:space="0" w:color="FFFFFF"/>
              <w:left w:val="single" w:sz="6" w:space="0" w:color="FFFFFF"/>
              <w:right w:val="single" w:sz="6" w:space="0" w:color="FFFFFF"/>
            </w:tcBorders>
            <w:shd w:val="clear" w:color="auto" w:fill="auto"/>
            <w:vAlign w:val="center"/>
          </w:tcPr>
          <w:p w:rsidR="001B0FF6" w:rsidRDefault="001B0FF6" w:rsidP="001B0FF6">
            <w:pPr>
              <w:spacing w:line="300" w:lineRule="exact"/>
              <w:jc w:val="right"/>
              <w:rPr>
                <w:rFonts w:ascii="方正书宋_GBK" w:eastAsia="方正书宋_GBK" w:hint="eastAsia"/>
                <w:sz w:val="24"/>
              </w:rPr>
            </w:pPr>
            <w:r>
              <w:rPr>
                <w:rFonts w:ascii="方正书宋_GBK" w:eastAsia="方正书宋_GBK" w:hint="eastAsia"/>
                <w:sz w:val="24"/>
              </w:rPr>
              <w:t>单位：元</w:t>
            </w:r>
          </w:p>
        </w:tc>
      </w:tr>
      <w:tr w:rsidR="001B0FF6" w:rsidTr="001B0FF6">
        <w:trPr>
          <w:trHeight w:val="312"/>
          <w:tblHeader/>
          <w:jc w:val="center"/>
        </w:trPr>
        <w:tc>
          <w:tcPr>
            <w:tcW w:w="901" w:type="dxa"/>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项  目代  码</w:t>
            </w:r>
          </w:p>
        </w:tc>
        <w:tc>
          <w:tcPr>
            <w:tcW w:w="5114" w:type="dxa"/>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预算收支项目</w:t>
            </w:r>
          </w:p>
        </w:tc>
        <w:tc>
          <w:tcPr>
            <w:tcW w:w="2874" w:type="dxa"/>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预算金额</w:t>
            </w:r>
          </w:p>
        </w:tc>
      </w:tr>
      <w:tr w:rsidR="001B0FF6" w:rsidTr="001B0FF6">
        <w:trPr>
          <w:trHeight w:val="312"/>
          <w:jc w:val="center"/>
        </w:trPr>
        <w:tc>
          <w:tcPr>
            <w:tcW w:w="901" w:type="dxa"/>
            <w:shd w:val="clear" w:color="auto" w:fill="auto"/>
            <w:vAlign w:val="center"/>
          </w:tcPr>
          <w:p w:rsidR="001B0FF6" w:rsidRDefault="001B0FF6" w:rsidP="001B0FF6">
            <w:pPr>
              <w:spacing w:line="300" w:lineRule="exact"/>
              <w:jc w:val="center"/>
              <w:rPr>
                <w:rFonts w:ascii="方正书宋_GBK" w:eastAsia="方正书宋_GBK" w:hint="eastAsia"/>
                <w:b/>
              </w:rPr>
            </w:pPr>
          </w:p>
        </w:tc>
        <w:tc>
          <w:tcPr>
            <w:tcW w:w="5114" w:type="dxa"/>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预算收入</w:t>
            </w:r>
          </w:p>
        </w:tc>
        <w:tc>
          <w:tcPr>
            <w:tcW w:w="2874" w:type="dxa"/>
            <w:shd w:val="clear" w:color="auto" w:fill="auto"/>
            <w:vAlign w:val="center"/>
          </w:tcPr>
          <w:p w:rsidR="001B0FF6" w:rsidRDefault="001B0FF6" w:rsidP="001B0FF6">
            <w:pPr>
              <w:spacing w:line="300" w:lineRule="exact"/>
              <w:jc w:val="right"/>
              <w:rPr>
                <w:rFonts w:ascii="方正书宋_GBK" w:eastAsia="方正书宋_GBK" w:hint="eastAsia"/>
                <w:b/>
              </w:rPr>
            </w:pPr>
            <w:r>
              <w:rPr>
                <w:rFonts w:ascii="方正书宋_GBK" w:eastAsia="方正书宋_GBK" w:hint="eastAsia"/>
                <w:b/>
              </w:rPr>
              <w:t>1738.17</w:t>
            </w:r>
          </w:p>
        </w:tc>
      </w:tr>
      <w:tr w:rsidR="001B0FF6" w:rsidTr="001B0FF6">
        <w:trPr>
          <w:trHeight w:val="312"/>
          <w:jc w:val="center"/>
        </w:trPr>
        <w:tc>
          <w:tcPr>
            <w:tcW w:w="901" w:type="dxa"/>
            <w:shd w:val="clear" w:color="auto" w:fill="auto"/>
            <w:vAlign w:val="center"/>
          </w:tcPr>
          <w:p w:rsidR="001B0FF6" w:rsidRDefault="001B0FF6" w:rsidP="001B0FF6">
            <w:pPr>
              <w:spacing w:line="300" w:lineRule="exact"/>
              <w:jc w:val="center"/>
              <w:rPr>
                <w:rFonts w:ascii="方正书宋_GBK" w:eastAsia="方正书宋_GBK" w:hint="eastAsia"/>
                <w:b/>
              </w:rPr>
            </w:pPr>
          </w:p>
        </w:tc>
        <w:tc>
          <w:tcPr>
            <w:tcW w:w="5114" w:type="dxa"/>
            <w:shd w:val="clear" w:color="auto" w:fill="auto"/>
            <w:vAlign w:val="center"/>
          </w:tcPr>
          <w:p w:rsidR="001B0FF6" w:rsidRDefault="001B0FF6" w:rsidP="001B0FF6">
            <w:pPr>
              <w:spacing w:line="300" w:lineRule="exact"/>
              <w:rPr>
                <w:rFonts w:ascii="方正书宋_GBK" w:eastAsia="方正书宋_GBK" w:hint="eastAsia"/>
                <w:b/>
              </w:rPr>
            </w:pPr>
            <w:r>
              <w:rPr>
                <w:rFonts w:ascii="方正书宋_GBK" w:eastAsia="方正书宋_GBK" w:hint="eastAsia"/>
                <w:b/>
              </w:rPr>
              <w:t xml:space="preserve">　　本年收入</w:t>
            </w:r>
          </w:p>
        </w:tc>
        <w:tc>
          <w:tcPr>
            <w:tcW w:w="2874" w:type="dxa"/>
            <w:shd w:val="clear" w:color="auto" w:fill="auto"/>
            <w:vAlign w:val="center"/>
          </w:tcPr>
          <w:p w:rsidR="001B0FF6" w:rsidRDefault="001B0FF6" w:rsidP="001B0FF6">
            <w:pPr>
              <w:spacing w:line="300" w:lineRule="exact"/>
              <w:jc w:val="right"/>
              <w:rPr>
                <w:rFonts w:ascii="方正书宋_GBK" w:eastAsia="方正书宋_GBK" w:hint="eastAsia"/>
                <w:b/>
              </w:rPr>
            </w:pPr>
            <w:r>
              <w:rPr>
                <w:rFonts w:ascii="方正书宋_GBK" w:eastAsia="方正书宋_GBK" w:hint="eastAsia"/>
                <w:b/>
              </w:rPr>
              <w:t>1738.17</w:t>
            </w:r>
          </w:p>
        </w:tc>
      </w:tr>
      <w:tr w:rsidR="001B0FF6" w:rsidTr="001B0FF6">
        <w:trPr>
          <w:trHeight w:val="312"/>
          <w:jc w:val="center"/>
        </w:trPr>
        <w:tc>
          <w:tcPr>
            <w:tcW w:w="90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1</w:t>
            </w:r>
          </w:p>
        </w:tc>
        <w:tc>
          <w:tcPr>
            <w:tcW w:w="5114"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一般公共预算拨款</w:t>
            </w:r>
          </w:p>
        </w:tc>
        <w:tc>
          <w:tcPr>
            <w:tcW w:w="287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1738.17</w:t>
            </w:r>
          </w:p>
        </w:tc>
      </w:tr>
      <w:tr w:rsidR="001B0FF6" w:rsidTr="001B0FF6">
        <w:trPr>
          <w:trHeight w:val="312"/>
          <w:jc w:val="center"/>
        </w:trPr>
        <w:tc>
          <w:tcPr>
            <w:tcW w:w="901"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5114"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其中：财政拨款</w:t>
            </w:r>
          </w:p>
        </w:tc>
        <w:tc>
          <w:tcPr>
            <w:tcW w:w="287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1738.17</w:t>
            </w:r>
          </w:p>
        </w:tc>
      </w:tr>
      <w:tr w:rsidR="001B0FF6" w:rsidTr="001B0FF6">
        <w:trPr>
          <w:trHeight w:val="312"/>
          <w:jc w:val="center"/>
        </w:trPr>
        <w:tc>
          <w:tcPr>
            <w:tcW w:w="901"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5114"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 xml:space="preserve">　　　行政事业性收费</w:t>
            </w:r>
          </w:p>
        </w:tc>
        <w:tc>
          <w:tcPr>
            <w:tcW w:w="287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trHeight w:val="312"/>
          <w:jc w:val="center"/>
        </w:trPr>
        <w:tc>
          <w:tcPr>
            <w:tcW w:w="901"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5114"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 xml:space="preserve">　　　专项收入</w:t>
            </w:r>
          </w:p>
        </w:tc>
        <w:tc>
          <w:tcPr>
            <w:tcW w:w="287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trHeight w:val="312"/>
          <w:jc w:val="center"/>
        </w:trPr>
        <w:tc>
          <w:tcPr>
            <w:tcW w:w="901"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5114"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 xml:space="preserve">　　　国有资源（资产）有偿使用收入</w:t>
            </w:r>
          </w:p>
        </w:tc>
        <w:tc>
          <w:tcPr>
            <w:tcW w:w="287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trHeight w:val="312"/>
          <w:jc w:val="center"/>
        </w:trPr>
        <w:tc>
          <w:tcPr>
            <w:tcW w:w="901"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5114"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 xml:space="preserve">　　　政府住房基金收入</w:t>
            </w:r>
          </w:p>
        </w:tc>
        <w:tc>
          <w:tcPr>
            <w:tcW w:w="287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trHeight w:val="312"/>
          <w:jc w:val="center"/>
        </w:trPr>
        <w:tc>
          <w:tcPr>
            <w:tcW w:w="901"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5114"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 xml:space="preserve">　　　上级一般公共预算安排转移支付</w:t>
            </w:r>
          </w:p>
        </w:tc>
        <w:tc>
          <w:tcPr>
            <w:tcW w:w="287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trHeight w:val="312"/>
          <w:jc w:val="center"/>
        </w:trPr>
        <w:tc>
          <w:tcPr>
            <w:tcW w:w="901"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5114"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 xml:space="preserve">　　　一般债券</w:t>
            </w:r>
          </w:p>
        </w:tc>
        <w:tc>
          <w:tcPr>
            <w:tcW w:w="287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trHeight w:val="312"/>
          <w:jc w:val="center"/>
        </w:trPr>
        <w:tc>
          <w:tcPr>
            <w:tcW w:w="901"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5114"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 xml:space="preserve">　　　其他</w:t>
            </w:r>
          </w:p>
        </w:tc>
        <w:tc>
          <w:tcPr>
            <w:tcW w:w="287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trHeight w:val="312"/>
          <w:jc w:val="center"/>
        </w:trPr>
        <w:tc>
          <w:tcPr>
            <w:tcW w:w="90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2</w:t>
            </w:r>
          </w:p>
        </w:tc>
        <w:tc>
          <w:tcPr>
            <w:tcW w:w="5114"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基金预算拨款</w:t>
            </w:r>
          </w:p>
        </w:tc>
        <w:tc>
          <w:tcPr>
            <w:tcW w:w="287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trHeight w:val="312"/>
          <w:jc w:val="center"/>
        </w:trPr>
        <w:tc>
          <w:tcPr>
            <w:tcW w:w="901"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5114"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其中：政府性基金收入</w:t>
            </w:r>
          </w:p>
        </w:tc>
        <w:tc>
          <w:tcPr>
            <w:tcW w:w="287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trHeight w:val="312"/>
          <w:jc w:val="center"/>
        </w:trPr>
        <w:tc>
          <w:tcPr>
            <w:tcW w:w="901"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5114"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 xml:space="preserve">　　　专项债券对应项目专项收入</w:t>
            </w:r>
          </w:p>
        </w:tc>
        <w:tc>
          <w:tcPr>
            <w:tcW w:w="287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trHeight w:val="312"/>
          <w:jc w:val="center"/>
        </w:trPr>
        <w:tc>
          <w:tcPr>
            <w:tcW w:w="901"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5114"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 xml:space="preserve">　　　上级政府性基金预算安排转移支付</w:t>
            </w:r>
          </w:p>
        </w:tc>
        <w:tc>
          <w:tcPr>
            <w:tcW w:w="287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trHeight w:val="312"/>
          <w:jc w:val="center"/>
        </w:trPr>
        <w:tc>
          <w:tcPr>
            <w:tcW w:w="901"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5114"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 xml:space="preserve">　　　专项债券</w:t>
            </w:r>
          </w:p>
        </w:tc>
        <w:tc>
          <w:tcPr>
            <w:tcW w:w="287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trHeight w:val="312"/>
          <w:jc w:val="center"/>
        </w:trPr>
        <w:tc>
          <w:tcPr>
            <w:tcW w:w="90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w:t>
            </w:r>
          </w:p>
        </w:tc>
        <w:tc>
          <w:tcPr>
            <w:tcW w:w="5114"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国有资本经营预算拨款</w:t>
            </w:r>
          </w:p>
        </w:tc>
        <w:tc>
          <w:tcPr>
            <w:tcW w:w="287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trHeight w:val="312"/>
          <w:jc w:val="center"/>
        </w:trPr>
        <w:tc>
          <w:tcPr>
            <w:tcW w:w="901"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5114"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其中：国有资本经营收入</w:t>
            </w:r>
          </w:p>
        </w:tc>
        <w:tc>
          <w:tcPr>
            <w:tcW w:w="287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trHeight w:val="312"/>
          <w:jc w:val="center"/>
        </w:trPr>
        <w:tc>
          <w:tcPr>
            <w:tcW w:w="901"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5114"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 xml:space="preserve">　　　上级国有资本经营预算安排转移支付</w:t>
            </w:r>
          </w:p>
        </w:tc>
        <w:tc>
          <w:tcPr>
            <w:tcW w:w="287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trHeight w:val="312"/>
          <w:jc w:val="center"/>
        </w:trPr>
        <w:tc>
          <w:tcPr>
            <w:tcW w:w="90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4</w:t>
            </w:r>
          </w:p>
        </w:tc>
        <w:tc>
          <w:tcPr>
            <w:tcW w:w="5114"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财政专户核拨</w:t>
            </w:r>
          </w:p>
        </w:tc>
        <w:tc>
          <w:tcPr>
            <w:tcW w:w="287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trHeight w:val="312"/>
          <w:jc w:val="center"/>
        </w:trPr>
        <w:tc>
          <w:tcPr>
            <w:tcW w:w="90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5</w:t>
            </w:r>
          </w:p>
        </w:tc>
        <w:tc>
          <w:tcPr>
            <w:tcW w:w="5114"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其他来源收入（单位资金）</w:t>
            </w:r>
          </w:p>
        </w:tc>
        <w:tc>
          <w:tcPr>
            <w:tcW w:w="287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trHeight w:val="312"/>
          <w:jc w:val="center"/>
        </w:trPr>
        <w:tc>
          <w:tcPr>
            <w:tcW w:w="901"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5114"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其中：事业收入</w:t>
            </w:r>
          </w:p>
        </w:tc>
        <w:tc>
          <w:tcPr>
            <w:tcW w:w="287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trHeight w:val="312"/>
          <w:jc w:val="center"/>
        </w:trPr>
        <w:tc>
          <w:tcPr>
            <w:tcW w:w="901"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5114"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 xml:space="preserve">　　　上级补助收入</w:t>
            </w:r>
          </w:p>
        </w:tc>
        <w:tc>
          <w:tcPr>
            <w:tcW w:w="287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trHeight w:val="312"/>
          <w:jc w:val="center"/>
        </w:trPr>
        <w:tc>
          <w:tcPr>
            <w:tcW w:w="901"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5114"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 xml:space="preserve">　　　附属单位上缴收入</w:t>
            </w:r>
          </w:p>
        </w:tc>
        <w:tc>
          <w:tcPr>
            <w:tcW w:w="287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trHeight w:val="312"/>
          <w:jc w:val="center"/>
        </w:trPr>
        <w:tc>
          <w:tcPr>
            <w:tcW w:w="901"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5114"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 xml:space="preserve">　　　事业单位经营收入</w:t>
            </w:r>
          </w:p>
        </w:tc>
        <w:tc>
          <w:tcPr>
            <w:tcW w:w="287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trHeight w:val="312"/>
          <w:jc w:val="center"/>
        </w:trPr>
        <w:tc>
          <w:tcPr>
            <w:tcW w:w="901"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5114"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 xml:space="preserve">　　　其他收入</w:t>
            </w:r>
          </w:p>
        </w:tc>
        <w:tc>
          <w:tcPr>
            <w:tcW w:w="287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trHeight w:val="312"/>
          <w:jc w:val="center"/>
        </w:trPr>
        <w:tc>
          <w:tcPr>
            <w:tcW w:w="901" w:type="dxa"/>
            <w:shd w:val="clear" w:color="auto" w:fill="auto"/>
            <w:vAlign w:val="center"/>
          </w:tcPr>
          <w:p w:rsidR="001B0FF6" w:rsidRDefault="001B0FF6" w:rsidP="001B0FF6">
            <w:pPr>
              <w:spacing w:line="300" w:lineRule="exact"/>
              <w:jc w:val="center"/>
              <w:rPr>
                <w:rFonts w:ascii="方正书宋_GBK" w:eastAsia="方正书宋_GBK" w:hint="eastAsia"/>
                <w:b/>
              </w:rPr>
            </w:pPr>
          </w:p>
        </w:tc>
        <w:tc>
          <w:tcPr>
            <w:tcW w:w="5114" w:type="dxa"/>
            <w:shd w:val="clear" w:color="auto" w:fill="auto"/>
            <w:vAlign w:val="center"/>
          </w:tcPr>
          <w:p w:rsidR="001B0FF6" w:rsidRDefault="001B0FF6" w:rsidP="001B0FF6">
            <w:pPr>
              <w:spacing w:line="300" w:lineRule="exact"/>
              <w:rPr>
                <w:rFonts w:ascii="方正书宋_GBK" w:eastAsia="方正书宋_GBK" w:hint="eastAsia"/>
                <w:b/>
              </w:rPr>
            </w:pPr>
            <w:r>
              <w:rPr>
                <w:rFonts w:ascii="方正书宋_GBK" w:eastAsia="方正书宋_GBK" w:hint="eastAsia"/>
                <w:b/>
              </w:rPr>
              <w:t xml:space="preserve">　　上年结转结余</w:t>
            </w:r>
          </w:p>
        </w:tc>
        <w:tc>
          <w:tcPr>
            <w:tcW w:w="2874" w:type="dxa"/>
            <w:shd w:val="clear" w:color="auto" w:fill="auto"/>
            <w:vAlign w:val="center"/>
          </w:tcPr>
          <w:p w:rsidR="001B0FF6" w:rsidRDefault="001B0FF6" w:rsidP="001B0FF6">
            <w:pPr>
              <w:spacing w:line="300" w:lineRule="exact"/>
              <w:jc w:val="right"/>
              <w:rPr>
                <w:rFonts w:ascii="方正书宋_GBK" w:eastAsia="方正书宋_GBK" w:hint="eastAsia"/>
                <w:b/>
              </w:rPr>
            </w:pPr>
          </w:p>
        </w:tc>
      </w:tr>
      <w:tr w:rsidR="001B0FF6" w:rsidTr="001B0FF6">
        <w:trPr>
          <w:trHeight w:val="312"/>
          <w:jc w:val="center"/>
        </w:trPr>
        <w:tc>
          <w:tcPr>
            <w:tcW w:w="90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1</w:t>
            </w:r>
          </w:p>
        </w:tc>
        <w:tc>
          <w:tcPr>
            <w:tcW w:w="5114"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一般公共预算</w:t>
            </w:r>
          </w:p>
        </w:tc>
        <w:tc>
          <w:tcPr>
            <w:tcW w:w="287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trHeight w:val="312"/>
          <w:jc w:val="center"/>
        </w:trPr>
        <w:tc>
          <w:tcPr>
            <w:tcW w:w="90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2</w:t>
            </w:r>
          </w:p>
        </w:tc>
        <w:tc>
          <w:tcPr>
            <w:tcW w:w="5114"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政府性基金预算</w:t>
            </w:r>
          </w:p>
        </w:tc>
        <w:tc>
          <w:tcPr>
            <w:tcW w:w="287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trHeight w:val="312"/>
          <w:jc w:val="center"/>
        </w:trPr>
        <w:tc>
          <w:tcPr>
            <w:tcW w:w="90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w:t>
            </w:r>
          </w:p>
        </w:tc>
        <w:tc>
          <w:tcPr>
            <w:tcW w:w="5114"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国有资本经营预算</w:t>
            </w:r>
          </w:p>
        </w:tc>
        <w:tc>
          <w:tcPr>
            <w:tcW w:w="287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trHeight w:val="312"/>
          <w:jc w:val="center"/>
        </w:trPr>
        <w:tc>
          <w:tcPr>
            <w:tcW w:w="90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4</w:t>
            </w:r>
          </w:p>
        </w:tc>
        <w:tc>
          <w:tcPr>
            <w:tcW w:w="5114"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财政专户核拨</w:t>
            </w:r>
          </w:p>
        </w:tc>
        <w:tc>
          <w:tcPr>
            <w:tcW w:w="287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trHeight w:val="312"/>
          <w:jc w:val="center"/>
        </w:trPr>
        <w:tc>
          <w:tcPr>
            <w:tcW w:w="90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5</w:t>
            </w:r>
          </w:p>
        </w:tc>
        <w:tc>
          <w:tcPr>
            <w:tcW w:w="5114"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其他来源收入（单位资金）</w:t>
            </w:r>
          </w:p>
        </w:tc>
        <w:tc>
          <w:tcPr>
            <w:tcW w:w="287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trHeight w:val="312"/>
          <w:jc w:val="center"/>
        </w:trPr>
        <w:tc>
          <w:tcPr>
            <w:tcW w:w="901" w:type="dxa"/>
            <w:shd w:val="clear" w:color="auto" w:fill="auto"/>
            <w:vAlign w:val="center"/>
          </w:tcPr>
          <w:p w:rsidR="001B0FF6" w:rsidRDefault="001B0FF6" w:rsidP="001B0FF6">
            <w:pPr>
              <w:spacing w:line="300" w:lineRule="exact"/>
              <w:jc w:val="center"/>
              <w:rPr>
                <w:rFonts w:ascii="方正书宋_GBK" w:eastAsia="方正书宋_GBK" w:hint="eastAsia"/>
                <w:b/>
              </w:rPr>
            </w:pPr>
          </w:p>
        </w:tc>
        <w:tc>
          <w:tcPr>
            <w:tcW w:w="5114" w:type="dxa"/>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预算支出</w:t>
            </w:r>
          </w:p>
        </w:tc>
        <w:tc>
          <w:tcPr>
            <w:tcW w:w="2874" w:type="dxa"/>
            <w:shd w:val="clear" w:color="auto" w:fill="auto"/>
            <w:vAlign w:val="center"/>
          </w:tcPr>
          <w:p w:rsidR="001B0FF6" w:rsidRDefault="001B0FF6" w:rsidP="001B0FF6">
            <w:pPr>
              <w:spacing w:line="300" w:lineRule="exact"/>
              <w:jc w:val="right"/>
              <w:rPr>
                <w:rFonts w:ascii="方正书宋_GBK" w:eastAsia="方正书宋_GBK" w:hint="eastAsia"/>
                <w:b/>
              </w:rPr>
            </w:pPr>
            <w:r>
              <w:rPr>
                <w:rFonts w:ascii="方正书宋_GBK" w:eastAsia="方正书宋_GBK" w:hint="eastAsia"/>
                <w:b/>
              </w:rPr>
              <w:t>1738.17</w:t>
            </w:r>
          </w:p>
        </w:tc>
      </w:tr>
      <w:tr w:rsidR="001B0FF6" w:rsidTr="001B0FF6">
        <w:trPr>
          <w:trHeight w:val="312"/>
          <w:jc w:val="center"/>
        </w:trPr>
        <w:tc>
          <w:tcPr>
            <w:tcW w:w="901" w:type="dxa"/>
            <w:shd w:val="clear" w:color="auto" w:fill="auto"/>
            <w:vAlign w:val="center"/>
          </w:tcPr>
          <w:p w:rsidR="001B0FF6" w:rsidRDefault="001B0FF6" w:rsidP="001B0FF6">
            <w:pPr>
              <w:spacing w:line="300" w:lineRule="exact"/>
              <w:jc w:val="center"/>
              <w:rPr>
                <w:rFonts w:ascii="方正书宋_GBK" w:eastAsia="方正书宋_GBK" w:hint="eastAsia"/>
                <w:b/>
              </w:rPr>
            </w:pPr>
          </w:p>
        </w:tc>
        <w:tc>
          <w:tcPr>
            <w:tcW w:w="5114" w:type="dxa"/>
            <w:shd w:val="clear" w:color="auto" w:fill="auto"/>
            <w:vAlign w:val="center"/>
          </w:tcPr>
          <w:p w:rsidR="001B0FF6" w:rsidRDefault="001B0FF6" w:rsidP="001B0FF6">
            <w:pPr>
              <w:spacing w:line="300" w:lineRule="exact"/>
              <w:rPr>
                <w:rFonts w:ascii="方正书宋_GBK" w:eastAsia="方正书宋_GBK" w:hint="eastAsia"/>
                <w:b/>
              </w:rPr>
            </w:pPr>
            <w:r>
              <w:rPr>
                <w:rFonts w:ascii="方正书宋_GBK" w:eastAsia="方正书宋_GBK" w:hint="eastAsia"/>
                <w:b/>
              </w:rPr>
              <w:t xml:space="preserve">　　本年收入安排</w:t>
            </w:r>
          </w:p>
        </w:tc>
        <w:tc>
          <w:tcPr>
            <w:tcW w:w="2874" w:type="dxa"/>
            <w:shd w:val="clear" w:color="auto" w:fill="auto"/>
            <w:vAlign w:val="center"/>
          </w:tcPr>
          <w:p w:rsidR="001B0FF6" w:rsidRDefault="001B0FF6" w:rsidP="001B0FF6">
            <w:pPr>
              <w:spacing w:line="300" w:lineRule="exact"/>
              <w:jc w:val="right"/>
              <w:rPr>
                <w:rFonts w:ascii="方正书宋_GBK" w:eastAsia="方正书宋_GBK" w:hint="eastAsia"/>
                <w:b/>
              </w:rPr>
            </w:pPr>
            <w:r>
              <w:rPr>
                <w:rFonts w:ascii="方正书宋_GBK" w:eastAsia="方正书宋_GBK" w:hint="eastAsia"/>
                <w:b/>
              </w:rPr>
              <w:t>1738.17</w:t>
            </w:r>
          </w:p>
        </w:tc>
      </w:tr>
      <w:tr w:rsidR="001B0FF6" w:rsidTr="001B0FF6">
        <w:trPr>
          <w:trHeight w:val="312"/>
          <w:jc w:val="center"/>
        </w:trPr>
        <w:tc>
          <w:tcPr>
            <w:tcW w:w="90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1</w:t>
            </w:r>
          </w:p>
        </w:tc>
        <w:tc>
          <w:tcPr>
            <w:tcW w:w="5114"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基本支出</w:t>
            </w:r>
          </w:p>
        </w:tc>
        <w:tc>
          <w:tcPr>
            <w:tcW w:w="287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1171.62</w:t>
            </w:r>
          </w:p>
        </w:tc>
      </w:tr>
      <w:tr w:rsidR="001B0FF6" w:rsidTr="001B0FF6">
        <w:trPr>
          <w:trHeight w:val="312"/>
          <w:jc w:val="center"/>
        </w:trPr>
        <w:tc>
          <w:tcPr>
            <w:tcW w:w="901"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5114"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其中：人员经费</w:t>
            </w:r>
          </w:p>
        </w:tc>
        <w:tc>
          <w:tcPr>
            <w:tcW w:w="287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1030.38</w:t>
            </w:r>
          </w:p>
        </w:tc>
      </w:tr>
      <w:tr w:rsidR="001B0FF6" w:rsidTr="001B0FF6">
        <w:trPr>
          <w:trHeight w:val="312"/>
          <w:jc w:val="center"/>
        </w:trPr>
        <w:tc>
          <w:tcPr>
            <w:tcW w:w="901"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5114"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 xml:space="preserve">　　　日常公用经费</w:t>
            </w:r>
          </w:p>
        </w:tc>
        <w:tc>
          <w:tcPr>
            <w:tcW w:w="287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141.24</w:t>
            </w:r>
          </w:p>
        </w:tc>
      </w:tr>
      <w:tr w:rsidR="001B0FF6" w:rsidTr="001B0FF6">
        <w:trPr>
          <w:trHeight w:val="312"/>
          <w:jc w:val="center"/>
        </w:trPr>
        <w:tc>
          <w:tcPr>
            <w:tcW w:w="90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lastRenderedPageBreak/>
              <w:t>2</w:t>
            </w:r>
          </w:p>
        </w:tc>
        <w:tc>
          <w:tcPr>
            <w:tcW w:w="5114"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项目支出</w:t>
            </w:r>
          </w:p>
        </w:tc>
        <w:tc>
          <w:tcPr>
            <w:tcW w:w="287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566.55</w:t>
            </w:r>
          </w:p>
        </w:tc>
      </w:tr>
      <w:tr w:rsidR="001B0FF6" w:rsidTr="001B0FF6">
        <w:trPr>
          <w:trHeight w:val="312"/>
          <w:jc w:val="center"/>
        </w:trPr>
        <w:tc>
          <w:tcPr>
            <w:tcW w:w="901" w:type="dxa"/>
            <w:shd w:val="clear" w:color="auto" w:fill="auto"/>
            <w:vAlign w:val="center"/>
          </w:tcPr>
          <w:p w:rsidR="001B0FF6" w:rsidRDefault="001B0FF6" w:rsidP="001B0FF6">
            <w:pPr>
              <w:spacing w:line="300" w:lineRule="exact"/>
              <w:jc w:val="center"/>
              <w:rPr>
                <w:rFonts w:ascii="方正书宋_GBK" w:eastAsia="方正书宋_GBK" w:hint="eastAsia"/>
                <w:b/>
              </w:rPr>
            </w:pPr>
          </w:p>
        </w:tc>
        <w:tc>
          <w:tcPr>
            <w:tcW w:w="5114" w:type="dxa"/>
            <w:shd w:val="clear" w:color="auto" w:fill="auto"/>
            <w:vAlign w:val="center"/>
          </w:tcPr>
          <w:p w:rsidR="001B0FF6" w:rsidRDefault="001B0FF6" w:rsidP="001B0FF6">
            <w:pPr>
              <w:spacing w:line="300" w:lineRule="exact"/>
              <w:rPr>
                <w:rFonts w:ascii="方正书宋_GBK" w:eastAsia="方正书宋_GBK" w:hint="eastAsia"/>
                <w:b/>
              </w:rPr>
            </w:pPr>
            <w:r>
              <w:rPr>
                <w:rFonts w:ascii="方正书宋_GBK" w:eastAsia="方正书宋_GBK" w:hint="eastAsia"/>
                <w:b/>
              </w:rPr>
              <w:t xml:space="preserve">　　上年结转安排</w:t>
            </w:r>
          </w:p>
        </w:tc>
        <w:tc>
          <w:tcPr>
            <w:tcW w:w="2874" w:type="dxa"/>
            <w:shd w:val="clear" w:color="auto" w:fill="auto"/>
            <w:vAlign w:val="center"/>
          </w:tcPr>
          <w:p w:rsidR="001B0FF6" w:rsidRDefault="001B0FF6" w:rsidP="001B0FF6">
            <w:pPr>
              <w:spacing w:line="300" w:lineRule="exact"/>
              <w:jc w:val="right"/>
              <w:rPr>
                <w:rFonts w:ascii="方正书宋_GBK" w:eastAsia="方正书宋_GBK" w:hint="eastAsia"/>
                <w:b/>
              </w:rPr>
            </w:pPr>
          </w:p>
        </w:tc>
      </w:tr>
    </w:tbl>
    <w:p w:rsidR="00B174B4" w:rsidRDefault="00B174B4">
      <w:pPr>
        <w:spacing w:line="300" w:lineRule="exact"/>
        <w:jc w:val="left"/>
        <w:outlineLvl w:val="4"/>
        <w:sectPr w:rsidR="00B174B4">
          <w:pgSz w:w="11907" w:h="16839"/>
          <w:pgMar w:top="1134" w:right="1134" w:bottom="1134" w:left="1134" w:header="851" w:footer="992" w:gutter="0"/>
          <w:cols w:space="720"/>
          <w:docGrid w:type="lines" w:linePitch="312"/>
        </w:sectPr>
      </w:pPr>
    </w:p>
    <w:p w:rsidR="00131B21" w:rsidRDefault="00B174B4">
      <w:pPr>
        <w:jc w:val="center"/>
        <w:outlineLvl w:val="4"/>
        <w:rPr>
          <w:rFonts w:ascii="Times New Roman" w:hAnsi="宋体"/>
          <w:sz w:val="32"/>
        </w:rPr>
      </w:pPr>
      <w:r>
        <w:rPr>
          <w:rFonts w:ascii="方正小标宋_GBK" w:eastAsia="方正小标宋_GBK" w:hint="eastAsia"/>
          <w:sz w:val="32"/>
        </w:rPr>
        <w:lastRenderedPageBreak/>
        <w:t>人员经费预算</w:t>
      </w:r>
    </w:p>
    <w:p w:rsidR="00131B21" w:rsidRDefault="00131B21">
      <w:pPr>
        <w:spacing w:line="300" w:lineRule="exact"/>
        <w:jc w:val="left"/>
        <w:outlineLvl w:val="4"/>
      </w:pPr>
    </w:p>
    <w:tbl>
      <w:tblPr>
        <w:tblW w:w="463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024"/>
        <w:gridCol w:w="910"/>
        <w:gridCol w:w="909"/>
        <w:gridCol w:w="4541"/>
        <w:gridCol w:w="1304"/>
        <w:gridCol w:w="1304"/>
        <w:gridCol w:w="1304"/>
        <w:gridCol w:w="1304"/>
        <w:gridCol w:w="1304"/>
      </w:tblGrid>
      <w:tr w:rsidR="001B0FF6" w:rsidTr="001B0FF6">
        <w:trPr>
          <w:cantSplit/>
          <w:trHeight w:val="425"/>
          <w:tblHeader/>
          <w:jc w:val="center"/>
        </w:trPr>
        <w:tc>
          <w:tcPr>
            <w:tcW w:w="7384" w:type="dxa"/>
            <w:gridSpan w:val="4"/>
            <w:tcBorders>
              <w:top w:val="single" w:sz="6" w:space="0" w:color="FFFFFF"/>
              <w:left w:val="single" w:sz="6" w:space="0" w:color="FFFFFF"/>
              <w:right w:val="single" w:sz="6" w:space="0" w:color="FFFFFF"/>
            </w:tcBorders>
            <w:shd w:val="clear" w:color="auto" w:fill="auto"/>
            <w:vAlign w:val="center"/>
          </w:tcPr>
          <w:p w:rsidR="001B0FF6" w:rsidRDefault="001B0FF6" w:rsidP="001B0FF6">
            <w:pPr>
              <w:spacing w:line="300" w:lineRule="exact"/>
              <w:rPr>
                <w:rFonts w:ascii="方正小标宋_GBK" w:eastAsia="方正小标宋_GBK" w:hint="eastAsia"/>
                <w:sz w:val="24"/>
              </w:rPr>
            </w:pPr>
            <w:r>
              <w:rPr>
                <w:rFonts w:ascii="方正小标宋_GBK" w:eastAsia="方正小标宋_GBK" w:hint="eastAsia"/>
                <w:sz w:val="24"/>
              </w:rPr>
              <w:t>547001唐山市丰南区西葛镇人民政府本级</w:t>
            </w:r>
          </w:p>
        </w:tc>
        <w:tc>
          <w:tcPr>
            <w:tcW w:w="6520" w:type="dxa"/>
            <w:gridSpan w:val="5"/>
            <w:tcBorders>
              <w:top w:val="single" w:sz="6" w:space="0" w:color="FFFFFF"/>
              <w:left w:val="single" w:sz="6" w:space="0" w:color="FFFFFF"/>
              <w:right w:val="single" w:sz="6" w:space="0" w:color="FFFFFF"/>
            </w:tcBorders>
            <w:shd w:val="clear" w:color="auto" w:fill="auto"/>
            <w:vAlign w:val="center"/>
          </w:tcPr>
          <w:p w:rsidR="001B0FF6" w:rsidRDefault="001B0FF6" w:rsidP="001B0FF6">
            <w:pPr>
              <w:spacing w:line="300" w:lineRule="exact"/>
              <w:jc w:val="right"/>
              <w:rPr>
                <w:rFonts w:ascii="方正书宋_GBK" w:eastAsia="方正书宋_GBK" w:hint="eastAsia"/>
                <w:sz w:val="24"/>
              </w:rPr>
            </w:pPr>
            <w:r>
              <w:rPr>
                <w:rFonts w:ascii="方正书宋_GBK" w:eastAsia="方正书宋_GBK" w:hint="eastAsia"/>
                <w:sz w:val="24"/>
              </w:rPr>
              <w:t>单位：元</w:t>
            </w:r>
          </w:p>
        </w:tc>
      </w:tr>
      <w:tr w:rsidR="001B0FF6" w:rsidTr="001B0FF6">
        <w:trPr>
          <w:cantSplit/>
          <w:trHeight w:val="227"/>
          <w:tblHeader/>
          <w:jc w:val="center"/>
        </w:trPr>
        <w:tc>
          <w:tcPr>
            <w:tcW w:w="1024" w:type="dxa"/>
            <w:vMerge w:val="restart"/>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功能分类科目编码</w:t>
            </w:r>
          </w:p>
        </w:tc>
        <w:tc>
          <w:tcPr>
            <w:tcW w:w="910" w:type="dxa"/>
            <w:vMerge w:val="restart"/>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部门经济分类编码</w:t>
            </w:r>
          </w:p>
        </w:tc>
        <w:tc>
          <w:tcPr>
            <w:tcW w:w="909" w:type="dxa"/>
            <w:vMerge w:val="restart"/>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政府经济分类编码</w:t>
            </w:r>
          </w:p>
        </w:tc>
        <w:tc>
          <w:tcPr>
            <w:tcW w:w="4541" w:type="dxa"/>
            <w:vMerge w:val="restart"/>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预算支出项目</w:t>
            </w:r>
          </w:p>
        </w:tc>
        <w:tc>
          <w:tcPr>
            <w:tcW w:w="6520" w:type="dxa"/>
            <w:gridSpan w:val="5"/>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资 金 来 源</w:t>
            </w:r>
          </w:p>
        </w:tc>
      </w:tr>
      <w:tr w:rsidR="001B0FF6" w:rsidTr="001B0FF6">
        <w:trPr>
          <w:cantSplit/>
          <w:trHeight w:val="227"/>
          <w:tblHeader/>
          <w:jc w:val="center"/>
        </w:trPr>
        <w:tc>
          <w:tcPr>
            <w:tcW w:w="1024" w:type="dxa"/>
            <w:vMerge/>
            <w:shd w:val="clear" w:color="auto" w:fill="auto"/>
            <w:vAlign w:val="center"/>
          </w:tcPr>
          <w:p w:rsidR="001B0FF6" w:rsidRDefault="001B0FF6" w:rsidP="001B0FF6"/>
        </w:tc>
        <w:tc>
          <w:tcPr>
            <w:tcW w:w="910" w:type="dxa"/>
            <w:vMerge/>
            <w:shd w:val="clear" w:color="auto" w:fill="auto"/>
            <w:vAlign w:val="center"/>
          </w:tcPr>
          <w:p w:rsidR="001B0FF6" w:rsidRDefault="001B0FF6" w:rsidP="001B0FF6"/>
        </w:tc>
        <w:tc>
          <w:tcPr>
            <w:tcW w:w="909" w:type="dxa"/>
            <w:vMerge/>
            <w:shd w:val="clear" w:color="auto" w:fill="auto"/>
            <w:vAlign w:val="center"/>
          </w:tcPr>
          <w:p w:rsidR="001B0FF6" w:rsidRDefault="001B0FF6" w:rsidP="001B0FF6"/>
        </w:tc>
        <w:tc>
          <w:tcPr>
            <w:tcW w:w="4541" w:type="dxa"/>
            <w:vMerge/>
            <w:shd w:val="clear" w:color="auto" w:fill="auto"/>
            <w:vAlign w:val="center"/>
          </w:tcPr>
          <w:p w:rsidR="001B0FF6" w:rsidRDefault="001B0FF6" w:rsidP="001B0FF6"/>
        </w:tc>
        <w:tc>
          <w:tcPr>
            <w:tcW w:w="1304" w:type="dxa"/>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合  计</w:t>
            </w:r>
          </w:p>
        </w:tc>
        <w:tc>
          <w:tcPr>
            <w:tcW w:w="1304" w:type="dxa"/>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一般公共  预算拨款</w:t>
            </w:r>
          </w:p>
        </w:tc>
        <w:tc>
          <w:tcPr>
            <w:tcW w:w="1304" w:type="dxa"/>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基金预算  拨款</w:t>
            </w:r>
          </w:p>
        </w:tc>
        <w:tc>
          <w:tcPr>
            <w:tcW w:w="1304" w:type="dxa"/>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财政专户  核拨</w:t>
            </w:r>
          </w:p>
        </w:tc>
        <w:tc>
          <w:tcPr>
            <w:tcW w:w="1304" w:type="dxa"/>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单位资金</w:t>
            </w:r>
          </w:p>
        </w:tc>
      </w:tr>
      <w:tr w:rsidR="001B0FF6" w:rsidTr="001B0FF6">
        <w:trPr>
          <w:cantSplit/>
          <w:trHeight w:val="227"/>
          <w:jc w:val="center"/>
        </w:trPr>
        <w:tc>
          <w:tcPr>
            <w:tcW w:w="1024" w:type="dxa"/>
            <w:shd w:val="clear" w:color="auto" w:fill="auto"/>
            <w:vAlign w:val="center"/>
          </w:tcPr>
          <w:p w:rsidR="001B0FF6" w:rsidRDefault="001B0FF6" w:rsidP="001B0FF6">
            <w:pPr>
              <w:spacing w:line="300" w:lineRule="exact"/>
              <w:jc w:val="center"/>
              <w:rPr>
                <w:rFonts w:ascii="方正书宋_GBK" w:eastAsia="方正书宋_GBK" w:hint="eastAsia"/>
                <w:b/>
              </w:rPr>
            </w:pPr>
          </w:p>
        </w:tc>
        <w:tc>
          <w:tcPr>
            <w:tcW w:w="910" w:type="dxa"/>
            <w:shd w:val="clear" w:color="auto" w:fill="auto"/>
            <w:vAlign w:val="center"/>
          </w:tcPr>
          <w:p w:rsidR="001B0FF6" w:rsidRDefault="001B0FF6" w:rsidP="001B0FF6">
            <w:pPr>
              <w:spacing w:line="300" w:lineRule="exact"/>
              <w:jc w:val="center"/>
              <w:rPr>
                <w:rFonts w:ascii="方正书宋_GBK" w:eastAsia="方正书宋_GBK" w:hint="eastAsia"/>
                <w:b/>
              </w:rPr>
            </w:pPr>
          </w:p>
        </w:tc>
        <w:tc>
          <w:tcPr>
            <w:tcW w:w="909" w:type="dxa"/>
            <w:shd w:val="clear" w:color="auto" w:fill="auto"/>
            <w:vAlign w:val="center"/>
          </w:tcPr>
          <w:p w:rsidR="001B0FF6" w:rsidRDefault="001B0FF6" w:rsidP="001B0FF6">
            <w:pPr>
              <w:spacing w:line="300" w:lineRule="exact"/>
              <w:jc w:val="center"/>
              <w:rPr>
                <w:rFonts w:ascii="方正书宋_GBK" w:eastAsia="方正书宋_GBK" w:hint="eastAsia"/>
                <w:b/>
              </w:rPr>
            </w:pPr>
          </w:p>
        </w:tc>
        <w:tc>
          <w:tcPr>
            <w:tcW w:w="4541" w:type="dxa"/>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合计</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b/>
              </w:rPr>
            </w:pPr>
            <w:r>
              <w:rPr>
                <w:rFonts w:ascii="方正书宋_GBK" w:eastAsia="方正书宋_GBK" w:hint="eastAsia"/>
                <w:b/>
              </w:rPr>
              <w:t>1030.38</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b/>
              </w:rPr>
            </w:pPr>
            <w:r>
              <w:rPr>
                <w:rFonts w:ascii="方正书宋_GBK" w:eastAsia="方正书宋_GBK" w:hint="eastAsia"/>
                <w:b/>
              </w:rPr>
              <w:t>1030.38</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b/>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b/>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b/>
              </w:rPr>
            </w:pPr>
          </w:p>
        </w:tc>
      </w:tr>
      <w:tr w:rsidR="001B0FF6" w:rsidTr="001B0FF6">
        <w:trPr>
          <w:cantSplit/>
          <w:trHeight w:val="227"/>
          <w:jc w:val="center"/>
        </w:trPr>
        <w:tc>
          <w:tcPr>
            <w:tcW w:w="1024"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1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09"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41"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一、工资福利支出</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998.33</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998.33</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4"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2010301</w:t>
            </w:r>
          </w:p>
        </w:tc>
        <w:tc>
          <w:tcPr>
            <w:tcW w:w="910"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30101</w:t>
            </w:r>
          </w:p>
        </w:tc>
        <w:tc>
          <w:tcPr>
            <w:tcW w:w="909"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50101</w:t>
            </w:r>
          </w:p>
        </w:tc>
        <w:tc>
          <w:tcPr>
            <w:tcW w:w="4541"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1、基本工资</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285.59</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285.59</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4"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1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09"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41"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2、津贴补贴</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244.66</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244.66</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4"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2010301</w:t>
            </w:r>
          </w:p>
        </w:tc>
        <w:tc>
          <w:tcPr>
            <w:tcW w:w="910"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30102</w:t>
            </w:r>
          </w:p>
        </w:tc>
        <w:tc>
          <w:tcPr>
            <w:tcW w:w="909"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50101</w:t>
            </w:r>
          </w:p>
        </w:tc>
        <w:tc>
          <w:tcPr>
            <w:tcW w:w="4541"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（1）地区附加津贴</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88.87</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88.87</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4"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2010301</w:t>
            </w:r>
          </w:p>
        </w:tc>
        <w:tc>
          <w:tcPr>
            <w:tcW w:w="910"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30102</w:t>
            </w:r>
          </w:p>
        </w:tc>
        <w:tc>
          <w:tcPr>
            <w:tcW w:w="909"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50101</w:t>
            </w:r>
          </w:p>
        </w:tc>
        <w:tc>
          <w:tcPr>
            <w:tcW w:w="4541"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（2）（特殊）岗位津贴（补贴）</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0.54</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0.54</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4"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10"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30102</w:t>
            </w:r>
          </w:p>
        </w:tc>
        <w:tc>
          <w:tcPr>
            <w:tcW w:w="909"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41"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（3）规范津贴补贴后仍继续保留的补贴</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4"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2010301</w:t>
            </w:r>
          </w:p>
        </w:tc>
        <w:tc>
          <w:tcPr>
            <w:tcW w:w="910"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30102</w:t>
            </w:r>
          </w:p>
        </w:tc>
        <w:tc>
          <w:tcPr>
            <w:tcW w:w="909"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50101</w:t>
            </w:r>
          </w:p>
        </w:tc>
        <w:tc>
          <w:tcPr>
            <w:tcW w:w="4541"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（4）在职人员住宅取暖补贴</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42.89</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42.89</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4"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2010301</w:t>
            </w:r>
          </w:p>
        </w:tc>
        <w:tc>
          <w:tcPr>
            <w:tcW w:w="910"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30102</w:t>
            </w:r>
          </w:p>
        </w:tc>
        <w:tc>
          <w:tcPr>
            <w:tcW w:w="909"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50101</w:t>
            </w:r>
          </w:p>
        </w:tc>
        <w:tc>
          <w:tcPr>
            <w:tcW w:w="4541"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（5）在职人员物业服务补贴</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15.23</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15.23</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4"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2010301</w:t>
            </w:r>
          </w:p>
        </w:tc>
        <w:tc>
          <w:tcPr>
            <w:tcW w:w="910"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30102</w:t>
            </w:r>
          </w:p>
        </w:tc>
        <w:tc>
          <w:tcPr>
            <w:tcW w:w="909"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50101</w:t>
            </w:r>
          </w:p>
        </w:tc>
        <w:tc>
          <w:tcPr>
            <w:tcW w:w="4541"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（6）乡镇工作补贴</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29.99</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29.99</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4"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2010301</w:t>
            </w:r>
          </w:p>
        </w:tc>
        <w:tc>
          <w:tcPr>
            <w:tcW w:w="910"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30102</w:t>
            </w:r>
          </w:p>
        </w:tc>
        <w:tc>
          <w:tcPr>
            <w:tcW w:w="909"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50101</w:t>
            </w:r>
          </w:p>
        </w:tc>
        <w:tc>
          <w:tcPr>
            <w:tcW w:w="4541"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（7）其他补充乡镇工作补贴</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66.98</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66.98</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4"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2010301</w:t>
            </w:r>
          </w:p>
        </w:tc>
        <w:tc>
          <w:tcPr>
            <w:tcW w:w="910"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30102</w:t>
            </w:r>
          </w:p>
        </w:tc>
        <w:tc>
          <w:tcPr>
            <w:tcW w:w="909"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50101</w:t>
            </w:r>
          </w:p>
        </w:tc>
        <w:tc>
          <w:tcPr>
            <w:tcW w:w="4541"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（8）上述项目之外的津贴补贴</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0.16</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0.16</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4"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1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09"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41"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3、奖金</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8.18</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8.18</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4"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2010301</w:t>
            </w:r>
          </w:p>
        </w:tc>
        <w:tc>
          <w:tcPr>
            <w:tcW w:w="910"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30103</w:t>
            </w:r>
          </w:p>
        </w:tc>
        <w:tc>
          <w:tcPr>
            <w:tcW w:w="909"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50101</w:t>
            </w:r>
          </w:p>
        </w:tc>
        <w:tc>
          <w:tcPr>
            <w:tcW w:w="4541"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（1）年终一次性奖金</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8.18</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8.18</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4"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10"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30103</w:t>
            </w:r>
          </w:p>
        </w:tc>
        <w:tc>
          <w:tcPr>
            <w:tcW w:w="909"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41"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（2）员额内法官、检察官的绩效考核奖金</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4"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1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09"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41"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4、绩效工资</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178.91</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178.91</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4"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2010301</w:t>
            </w:r>
          </w:p>
        </w:tc>
        <w:tc>
          <w:tcPr>
            <w:tcW w:w="910"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30107</w:t>
            </w:r>
          </w:p>
        </w:tc>
        <w:tc>
          <w:tcPr>
            <w:tcW w:w="909"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50501</w:t>
            </w:r>
          </w:p>
        </w:tc>
        <w:tc>
          <w:tcPr>
            <w:tcW w:w="4541"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（1）基础绩效工资</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115.66</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115.66</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4"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2010301</w:t>
            </w:r>
          </w:p>
        </w:tc>
        <w:tc>
          <w:tcPr>
            <w:tcW w:w="910"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30107</w:t>
            </w:r>
          </w:p>
        </w:tc>
        <w:tc>
          <w:tcPr>
            <w:tcW w:w="909"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50501</w:t>
            </w:r>
          </w:p>
        </w:tc>
        <w:tc>
          <w:tcPr>
            <w:tcW w:w="4541"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（2）奖励绩效工资</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63.25</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63.25</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4"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1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09"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41"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5、在职人员社会保障缴费</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204.74</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204.74</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4"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2080505</w:t>
            </w:r>
          </w:p>
        </w:tc>
        <w:tc>
          <w:tcPr>
            <w:tcW w:w="910"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30108</w:t>
            </w:r>
          </w:p>
        </w:tc>
        <w:tc>
          <w:tcPr>
            <w:tcW w:w="909"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50102</w:t>
            </w:r>
          </w:p>
        </w:tc>
        <w:tc>
          <w:tcPr>
            <w:tcW w:w="4541"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（1）基本养老保险费</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98.99</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98.99</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4"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10"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30109</w:t>
            </w:r>
          </w:p>
        </w:tc>
        <w:tc>
          <w:tcPr>
            <w:tcW w:w="909"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41"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（2）职业年金缴费</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4"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lastRenderedPageBreak/>
              <w:t>2101101</w:t>
            </w:r>
          </w:p>
        </w:tc>
        <w:tc>
          <w:tcPr>
            <w:tcW w:w="910"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30110</w:t>
            </w:r>
          </w:p>
        </w:tc>
        <w:tc>
          <w:tcPr>
            <w:tcW w:w="909"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50102</w:t>
            </w:r>
          </w:p>
        </w:tc>
        <w:tc>
          <w:tcPr>
            <w:tcW w:w="4541"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（3）基本医疗保险费</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44.87</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44.87</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4"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2101103</w:t>
            </w:r>
          </w:p>
        </w:tc>
        <w:tc>
          <w:tcPr>
            <w:tcW w:w="910"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30111</w:t>
            </w:r>
          </w:p>
        </w:tc>
        <w:tc>
          <w:tcPr>
            <w:tcW w:w="909"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50102</w:t>
            </w:r>
          </w:p>
        </w:tc>
        <w:tc>
          <w:tcPr>
            <w:tcW w:w="4541"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（4）公务员医疗补助</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52.32</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52.32</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4"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2010301</w:t>
            </w:r>
          </w:p>
        </w:tc>
        <w:tc>
          <w:tcPr>
            <w:tcW w:w="910"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30112</w:t>
            </w:r>
          </w:p>
        </w:tc>
        <w:tc>
          <w:tcPr>
            <w:tcW w:w="909"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50102</w:t>
            </w:r>
          </w:p>
        </w:tc>
        <w:tc>
          <w:tcPr>
            <w:tcW w:w="4541"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（5）其他社保缴费</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8.56</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8.56</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4"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2210201</w:t>
            </w:r>
          </w:p>
        </w:tc>
        <w:tc>
          <w:tcPr>
            <w:tcW w:w="910"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30113</w:t>
            </w:r>
          </w:p>
        </w:tc>
        <w:tc>
          <w:tcPr>
            <w:tcW w:w="909"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50103</w:t>
            </w:r>
          </w:p>
        </w:tc>
        <w:tc>
          <w:tcPr>
            <w:tcW w:w="4541"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6、住房公积金</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76.25</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76.25</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4"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1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09"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41"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7、其他工资福利支出</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4"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10"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30199</w:t>
            </w:r>
          </w:p>
        </w:tc>
        <w:tc>
          <w:tcPr>
            <w:tcW w:w="909"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41"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（1）加班补贴</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4"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10"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30199</w:t>
            </w:r>
          </w:p>
        </w:tc>
        <w:tc>
          <w:tcPr>
            <w:tcW w:w="909"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41"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（2）教师超工作量补贴</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4"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10"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30199</w:t>
            </w:r>
          </w:p>
        </w:tc>
        <w:tc>
          <w:tcPr>
            <w:tcW w:w="909"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41"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（3）其他</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4"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1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09"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41"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二、对个人和家庭的补助</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32.05</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32.05</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4"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2080501</w:t>
            </w:r>
          </w:p>
        </w:tc>
        <w:tc>
          <w:tcPr>
            <w:tcW w:w="910"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30301</w:t>
            </w:r>
          </w:p>
        </w:tc>
        <w:tc>
          <w:tcPr>
            <w:tcW w:w="909"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50905</w:t>
            </w:r>
          </w:p>
        </w:tc>
        <w:tc>
          <w:tcPr>
            <w:tcW w:w="4541"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1、离退休费非统筹费用</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14.98</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14.98</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4"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2080501</w:t>
            </w:r>
          </w:p>
        </w:tc>
        <w:tc>
          <w:tcPr>
            <w:tcW w:w="910"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30302</w:t>
            </w:r>
          </w:p>
        </w:tc>
        <w:tc>
          <w:tcPr>
            <w:tcW w:w="909"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50905</w:t>
            </w:r>
          </w:p>
        </w:tc>
        <w:tc>
          <w:tcPr>
            <w:tcW w:w="4541"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2、离退休人员社会保障缴费</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8.26</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8.26</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4"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10"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30304</w:t>
            </w:r>
          </w:p>
        </w:tc>
        <w:tc>
          <w:tcPr>
            <w:tcW w:w="909"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41"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3、抚恤金</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4"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2010301</w:t>
            </w:r>
          </w:p>
        </w:tc>
        <w:tc>
          <w:tcPr>
            <w:tcW w:w="910"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30305</w:t>
            </w:r>
          </w:p>
        </w:tc>
        <w:tc>
          <w:tcPr>
            <w:tcW w:w="909"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50901</w:t>
            </w:r>
          </w:p>
        </w:tc>
        <w:tc>
          <w:tcPr>
            <w:tcW w:w="4541"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4、生活补助</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8.45</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8.45</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4"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10"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30307</w:t>
            </w:r>
          </w:p>
        </w:tc>
        <w:tc>
          <w:tcPr>
            <w:tcW w:w="909"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41"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5、医疗费补助</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4"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1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09"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41"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6、奖励金</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0.72</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0.72</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4"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2010301</w:t>
            </w:r>
          </w:p>
        </w:tc>
        <w:tc>
          <w:tcPr>
            <w:tcW w:w="910"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30309</w:t>
            </w:r>
          </w:p>
        </w:tc>
        <w:tc>
          <w:tcPr>
            <w:tcW w:w="909"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50901</w:t>
            </w:r>
          </w:p>
        </w:tc>
        <w:tc>
          <w:tcPr>
            <w:tcW w:w="4541"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（1）独生子女父母奖励</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0.36</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0.36</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4"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10"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30309</w:t>
            </w:r>
          </w:p>
        </w:tc>
        <w:tc>
          <w:tcPr>
            <w:tcW w:w="909"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41"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（2）独生子女父母退休一次性奖励（公用定额）</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4"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10"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30399</w:t>
            </w:r>
          </w:p>
        </w:tc>
        <w:tc>
          <w:tcPr>
            <w:tcW w:w="909"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41"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7、其他对个人和家庭的补助支出</w:t>
            </w: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4" w:type="dxa"/>
            <w:shd w:val="clear" w:color="auto" w:fill="auto"/>
            <w:vAlign w:val="center"/>
          </w:tcPr>
          <w:p w:rsidR="001B0FF6" w:rsidRDefault="001B0FF6" w:rsidP="001B0FF6">
            <w:pPr>
              <w:spacing w:line="300" w:lineRule="exact"/>
              <w:jc w:val="right"/>
              <w:rPr>
                <w:rFonts w:ascii="方正书宋_GBK" w:eastAsia="方正书宋_GBK" w:hint="eastAsia"/>
              </w:rPr>
            </w:pPr>
          </w:p>
        </w:tc>
      </w:tr>
    </w:tbl>
    <w:p w:rsidR="00AF2A36" w:rsidRPr="001B0FF6" w:rsidRDefault="00AF2A36">
      <w:pPr>
        <w:spacing w:line="300" w:lineRule="exact"/>
        <w:jc w:val="left"/>
        <w:outlineLvl w:val="4"/>
        <w:sectPr w:rsidR="00AF2A36" w:rsidRPr="001B0FF6">
          <w:pgSz w:w="16839" w:h="11907" w:orient="landscape"/>
          <w:pgMar w:top="1361" w:right="1020" w:bottom="1361" w:left="1020" w:header="851" w:footer="992" w:gutter="0"/>
          <w:cols w:space="720"/>
          <w:docGrid w:type="lines" w:linePitch="312"/>
        </w:sectPr>
      </w:pPr>
    </w:p>
    <w:p w:rsidR="00131B21" w:rsidRDefault="00B174B4">
      <w:pPr>
        <w:jc w:val="center"/>
        <w:outlineLvl w:val="4"/>
        <w:rPr>
          <w:rFonts w:ascii="Times New Roman" w:hAnsi="宋体"/>
          <w:sz w:val="32"/>
        </w:rPr>
      </w:pPr>
      <w:r>
        <w:rPr>
          <w:rFonts w:ascii="方正小标宋_GBK" w:eastAsia="方正小标宋_GBK" w:hint="eastAsia"/>
          <w:sz w:val="32"/>
        </w:rPr>
        <w:lastRenderedPageBreak/>
        <w:t>日常公用经费预算</w:t>
      </w:r>
    </w:p>
    <w:p w:rsidR="00131B21" w:rsidRDefault="00131B21">
      <w:pPr>
        <w:spacing w:line="300" w:lineRule="exact"/>
        <w:jc w:val="left"/>
        <w:outlineLvl w:val="4"/>
      </w:pPr>
    </w:p>
    <w:tbl>
      <w:tblPr>
        <w:tblW w:w="463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020"/>
        <w:gridCol w:w="951"/>
        <w:gridCol w:w="906"/>
        <w:gridCol w:w="4532"/>
        <w:gridCol w:w="1299"/>
        <w:gridCol w:w="1299"/>
        <w:gridCol w:w="1299"/>
        <w:gridCol w:w="1299"/>
        <w:gridCol w:w="1299"/>
      </w:tblGrid>
      <w:tr w:rsidR="001B0FF6" w:rsidTr="001B0FF6">
        <w:trPr>
          <w:cantSplit/>
          <w:trHeight w:val="425"/>
          <w:tblHeader/>
          <w:jc w:val="center"/>
        </w:trPr>
        <w:tc>
          <w:tcPr>
            <w:tcW w:w="7413" w:type="dxa"/>
            <w:gridSpan w:val="4"/>
            <w:tcBorders>
              <w:top w:val="single" w:sz="6" w:space="0" w:color="FFFFFF"/>
              <w:left w:val="single" w:sz="6" w:space="0" w:color="FFFFFF"/>
              <w:right w:val="single" w:sz="6" w:space="0" w:color="FFFFFF"/>
            </w:tcBorders>
            <w:shd w:val="clear" w:color="auto" w:fill="auto"/>
            <w:vAlign w:val="center"/>
          </w:tcPr>
          <w:p w:rsidR="001B0FF6" w:rsidRDefault="001B0FF6" w:rsidP="001B0FF6">
            <w:pPr>
              <w:spacing w:line="300" w:lineRule="exact"/>
              <w:rPr>
                <w:rFonts w:ascii="方正小标宋_GBK" w:eastAsia="方正小标宋_GBK" w:hint="eastAsia"/>
                <w:sz w:val="24"/>
              </w:rPr>
            </w:pPr>
            <w:r>
              <w:rPr>
                <w:rFonts w:ascii="方正小标宋_GBK" w:eastAsia="方正小标宋_GBK" w:hint="eastAsia"/>
                <w:sz w:val="24"/>
              </w:rPr>
              <w:t>547001唐山市丰南区西葛镇人民政府本级</w:t>
            </w:r>
          </w:p>
        </w:tc>
        <w:tc>
          <w:tcPr>
            <w:tcW w:w="6500" w:type="dxa"/>
            <w:gridSpan w:val="5"/>
            <w:tcBorders>
              <w:top w:val="single" w:sz="6" w:space="0" w:color="FFFFFF"/>
              <w:left w:val="single" w:sz="6" w:space="0" w:color="FFFFFF"/>
              <w:right w:val="single" w:sz="6" w:space="0" w:color="FFFFFF"/>
            </w:tcBorders>
            <w:shd w:val="clear" w:color="auto" w:fill="auto"/>
            <w:vAlign w:val="center"/>
          </w:tcPr>
          <w:p w:rsidR="001B0FF6" w:rsidRDefault="001B0FF6" w:rsidP="001B0FF6">
            <w:pPr>
              <w:spacing w:line="300" w:lineRule="exact"/>
              <w:jc w:val="right"/>
              <w:rPr>
                <w:rFonts w:ascii="方正书宋_GBK" w:eastAsia="方正书宋_GBK" w:hint="eastAsia"/>
                <w:sz w:val="24"/>
              </w:rPr>
            </w:pPr>
            <w:r>
              <w:rPr>
                <w:rFonts w:ascii="方正书宋_GBK" w:eastAsia="方正书宋_GBK" w:hint="eastAsia"/>
                <w:sz w:val="24"/>
              </w:rPr>
              <w:t>单位：元</w:t>
            </w:r>
          </w:p>
        </w:tc>
      </w:tr>
      <w:tr w:rsidR="001B0FF6" w:rsidTr="001B0FF6">
        <w:trPr>
          <w:cantSplit/>
          <w:trHeight w:val="227"/>
          <w:tblHeader/>
          <w:jc w:val="center"/>
        </w:trPr>
        <w:tc>
          <w:tcPr>
            <w:tcW w:w="1020" w:type="dxa"/>
            <w:vMerge w:val="restart"/>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功能分类科目编码</w:t>
            </w:r>
          </w:p>
        </w:tc>
        <w:tc>
          <w:tcPr>
            <w:tcW w:w="951" w:type="dxa"/>
            <w:vMerge w:val="restart"/>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部门经济分类编码</w:t>
            </w:r>
          </w:p>
        </w:tc>
        <w:tc>
          <w:tcPr>
            <w:tcW w:w="906" w:type="dxa"/>
            <w:vMerge w:val="restart"/>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政府经济分类编码</w:t>
            </w:r>
          </w:p>
        </w:tc>
        <w:tc>
          <w:tcPr>
            <w:tcW w:w="4536" w:type="dxa"/>
            <w:vMerge w:val="restart"/>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预算支出项目</w:t>
            </w:r>
          </w:p>
        </w:tc>
        <w:tc>
          <w:tcPr>
            <w:tcW w:w="6500" w:type="dxa"/>
            <w:gridSpan w:val="5"/>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资 金 来 源</w:t>
            </w:r>
          </w:p>
        </w:tc>
      </w:tr>
      <w:tr w:rsidR="001B0FF6" w:rsidTr="001B0FF6">
        <w:trPr>
          <w:cantSplit/>
          <w:trHeight w:val="227"/>
          <w:tblHeader/>
          <w:jc w:val="center"/>
        </w:trPr>
        <w:tc>
          <w:tcPr>
            <w:tcW w:w="1020" w:type="dxa"/>
            <w:vMerge/>
            <w:shd w:val="clear" w:color="auto" w:fill="auto"/>
            <w:vAlign w:val="center"/>
          </w:tcPr>
          <w:p w:rsidR="001B0FF6" w:rsidRDefault="001B0FF6" w:rsidP="001B0FF6"/>
        </w:tc>
        <w:tc>
          <w:tcPr>
            <w:tcW w:w="951" w:type="dxa"/>
            <w:vMerge/>
            <w:shd w:val="clear" w:color="auto" w:fill="auto"/>
            <w:vAlign w:val="center"/>
          </w:tcPr>
          <w:p w:rsidR="001B0FF6" w:rsidRDefault="001B0FF6" w:rsidP="001B0FF6"/>
        </w:tc>
        <w:tc>
          <w:tcPr>
            <w:tcW w:w="906" w:type="dxa"/>
            <w:vMerge/>
            <w:shd w:val="clear" w:color="auto" w:fill="auto"/>
            <w:vAlign w:val="center"/>
          </w:tcPr>
          <w:p w:rsidR="001B0FF6" w:rsidRDefault="001B0FF6" w:rsidP="001B0FF6"/>
        </w:tc>
        <w:tc>
          <w:tcPr>
            <w:tcW w:w="4536" w:type="dxa"/>
            <w:vMerge/>
            <w:shd w:val="clear" w:color="auto" w:fill="auto"/>
            <w:vAlign w:val="center"/>
          </w:tcPr>
          <w:p w:rsidR="001B0FF6" w:rsidRDefault="001B0FF6" w:rsidP="001B0FF6"/>
        </w:tc>
        <w:tc>
          <w:tcPr>
            <w:tcW w:w="1300" w:type="dxa"/>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合  计</w:t>
            </w:r>
          </w:p>
        </w:tc>
        <w:tc>
          <w:tcPr>
            <w:tcW w:w="1300" w:type="dxa"/>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一般公共  预算拨款</w:t>
            </w:r>
          </w:p>
        </w:tc>
        <w:tc>
          <w:tcPr>
            <w:tcW w:w="1300" w:type="dxa"/>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基金预算  拨款</w:t>
            </w:r>
          </w:p>
        </w:tc>
        <w:tc>
          <w:tcPr>
            <w:tcW w:w="1300" w:type="dxa"/>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财政专户  核拨</w:t>
            </w:r>
          </w:p>
        </w:tc>
        <w:tc>
          <w:tcPr>
            <w:tcW w:w="1300" w:type="dxa"/>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单位资金</w:t>
            </w: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b/>
              </w:rPr>
            </w:pP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b/>
              </w:rPr>
            </w:pP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b/>
              </w:rPr>
            </w:pPr>
          </w:p>
        </w:tc>
        <w:tc>
          <w:tcPr>
            <w:tcW w:w="4536" w:type="dxa"/>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合计</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b/>
              </w:rPr>
            </w:pPr>
            <w:r>
              <w:rPr>
                <w:rFonts w:ascii="方正书宋_GBK" w:eastAsia="方正书宋_GBK" w:hint="eastAsia"/>
                <w:b/>
              </w:rPr>
              <w:t>141.24</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b/>
              </w:rPr>
            </w:pPr>
            <w:r>
              <w:rPr>
                <w:rFonts w:ascii="方正书宋_GBK" w:eastAsia="方正书宋_GBK" w:hint="eastAsia"/>
                <w:b/>
              </w:rPr>
              <w:t>141.24</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b/>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b/>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b/>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1、基础定额项目</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20.16</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20.16</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2010301</w:t>
            </w: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30201</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50201</w:t>
            </w: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（1）办公费</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20.16</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20.16</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30202</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（2）印刷费</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30203</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（3）咨询费</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30204</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（4）手续费</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30205</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（5）水费</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30206</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（6）电费</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30207</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（7）邮电费</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30209</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（8）物业管理费</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30211</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（9）差旅费</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（10）因公出国（境）费用</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3021201</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 xml:space="preserve">     1）教学科研人员因公出国（境）费</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3021202</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 xml:space="preserve">     2）其他因公出国（境）费</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30213</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（11）维修（护）费</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30214</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（12）租赁费</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30215</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（13）会议费</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30216</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（14）培训费</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30218</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（15）专用材料费</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30224</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（16）被装购置费</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30225</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（17）专用燃料费</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30226</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（18）劳务费</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30227</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（19）委托业务费</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30239</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（20）其他交通费用</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31002</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（21）办公设备购置费</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31099</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（22）其他资本性支出</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30299</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（23）其他商品服务支出</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2010301</w:t>
            </w: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30231</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50208</w:t>
            </w: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2、公务用车运行维护费</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7.50</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7.50</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2010301</w:t>
            </w: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30217</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50206</w:t>
            </w: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3、公务接待费</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1.15</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1.15</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4、按规定比例计提项目</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21.02</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21.02</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（1）工会经费</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12.99</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12.99</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2010301</w:t>
            </w: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30228</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50201</w:t>
            </w: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 xml:space="preserve">    1）区工会</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5.20</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5.20</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2010301</w:t>
            </w: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30228</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50201</w:t>
            </w: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 xml:space="preserve">    2）单位工会</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7.79</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7.79</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2010301</w:t>
            </w: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30229</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50201</w:t>
            </w: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（2）在职职工福利费</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6.74</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6.74</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2010301</w:t>
            </w: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30299</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50299</w:t>
            </w: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（3）离退休福利费</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1.29</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1.29</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30216</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（4）职教费</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5、改革性补贴项目</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47.47</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47.47</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2010301</w:t>
            </w: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30207</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50201</w:t>
            </w: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（1）公务移动通讯费用补贴</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11.55</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11.55</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2010301</w:t>
            </w: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30239</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50201</w:t>
            </w: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（2）公务交通补贴</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35.92</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35.92</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6、非定额安排公用经费</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43.94</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43.94</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30205</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（1）水费</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30206</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（2）电费</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2010301</w:t>
            </w: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30208</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50201</w:t>
            </w: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（3）办公取暖费</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30.00</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30.00</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30213</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（4）中央空调及电梯运行费</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30213</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（5）网络运行维护费</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30214</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（6）租赁费</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30299</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（7）离退休干部特需费</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30299</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（8）离退休干部报刊费</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2010301</w:t>
            </w: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30201</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50201</w:t>
            </w: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（9）办公费（乡镇发展基数）</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7.14</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7.14</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2010301</w:t>
            </w: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30231</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50208</w:t>
            </w: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（10）公务用车运行维护费（乡镇发展基数）</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6.80</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6.80</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227"/>
          <w:jc w:val="center"/>
        </w:trPr>
        <w:tc>
          <w:tcPr>
            <w:tcW w:w="1020"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951" w:type="dxa"/>
            <w:shd w:val="clear" w:color="auto" w:fill="auto"/>
            <w:vAlign w:val="center"/>
          </w:tcPr>
          <w:p w:rsidR="001B0FF6" w:rsidRDefault="001B0FF6" w:rsidP="001B0FF6">
            <w:pPr>
              <w:spacing w:line="300" w:lineRule="exact"/>
              <w:jc w:val="center"/>
              <w:rPr>
                <w:rFonts w:ascii="方正书宋_GBK" w:eastAsia="方正书宋_GBK" w:hint="eastAsia"/>
              </w:rPr>
            </w:pPr>
            <w:r>
              <w:rPr>
                <w:rFonts w:ascii="方正书宋_GBK" w:eastAsia="方正书宋_GBK" w:hint="eastAsia"/>
              </w:rPr>
              <w:t>30299</w:t>
            </w:r>
          </w:p>
        </w:tc>
        <w:tc>
          <w:tcPr>
            <w:tcW w:w="906" w:type="dxa"/>
            <w:shd w:val="clear" w:color="auto" w:fill="auto"/>
            <w:vAlign w:val="center"/>
          </w:tcPr>
          <w:p w:rsidR="001B0FF6" w:rsidRDefault="001B0FF6" w:rsidP="001B0FF6">
            <w:pPr>
              <w:spacing w:line="300" w:lineRule="exact"/>
              <w:jc w:val="center"/>
              <w:rPr>
                <w:rFonts w:ascii="方正书宋_GBK" w:eastAsia="方正书宋_GBK" w:hint="eastAsia"/>
              </w:rPr>
            </w:pPr>
          </w:p>
        </w:tc>
        <w:tc>
          <w:tcPr>
            <w:tcW w:w="453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（11）其他商品服务支出</w:t>
            </w: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300" w:type="dxa"/>
            <w:shd w:val="clear" w:color="auto" w:fill="auto"/>
            <w:vAlign w:val="center"/>
          </w:tcPr>
          <w:p w:rsidR="001B0FF6" w:rsidRDefault="001B0FF6" w:rsidP="001B0FF6">
            <w:pPr>
              <w:spacing w:line="300" w:lineRule="exact"/>
              <w:jc w:val="right"/>
              <w:rPr>
                <w:rFonts w:ascii="方正书宋_GBK" w:eastAsia="方正书宋_GBK" w:hint="eastAsia"/>
              </w:rPr>
            </w:pPr>
          </w:p>
        </w:tc>
      </w:tr>
    </w:tbl>
    <w:p w:rsidR="00295180" w:rsidRPr="001B0FF6" w:rsidRDefault="00295180">
      <w:pPr>
        <w:spacing w:line="300" w:lineRule="exact"/>
        <w:jc w:val="left"/>
        <w:outlineLvl w:val="4"/>
        <w:sectPr w:rsidR="00295180" w:rsidRPr="001B0FF6">
          <w:pgSz w:w="16839" w:h="11907" w:orient="landscape"/>
          <w:pgMar w:top="1361" w:right="1020" w:bottom="1361" w:left="1020" w:header="851" w:footer="992" w:gutter="0"/>
          <w:cols w:space="720"/>
          <w:docGrid w:type="lines" w:linePitch="312"/>
        </w:sectPr>
      </w:pPr>
    </w:p>
    <w:p w:rsidR="00131B21" w:rsidRDefault="00B174B4">
      <w:pPr>
        <w:jc w:val="center"/>
        <w:outlineLvl w:val="4"/>
        <w:rPr>
          <w:rFonts w:ascii="Times New Roman" w:hAnsi="宋体"/>
          <w:sz w:val="32"/>
        </w:rPr>
      </w:pPr>
      <w:r>
        <w:rPr>
          <w:rFonts w:ascii="方正小标宋_GBK" w:eastAsia="方正小标宋_GBK" w:hint="eastAsia"/>
          <w:sz w:val="32"/>
        </w:rPr>
        <w:lastRenderedPageBreak/>
        <w:t>项目支出预算</w:t>
      </w:r>
    </w:p>
    <w:p w:rsidR="00131B21" w:rsidRDefault="00131B21">
      <w:pPr>
        <w:spacing w:line="300" w:lineRule="exact"/>
        <w:jc w:val="left"/>
        <w:outlineLvl w:val="4"/>
      </w:pPr>
    </w:p>
    <w:tbl>
      <w:tblPr>
        <w:tblW w:w="488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647"/>
        <w:gridCol w:w="1112"/>
        <w:gridCol w:w="1206"/>
        <w:gridCol w:w="1203"/>
        <w:gridCol w:w="1418"/>
        <w:gridCol w:w="1418"/>
        <w:gridCol w:w="1418"/>
        <w:gridCol w:w="1415"/>
        <w:gridCol w:w="1415"/>
        <w:gridCol w:w="1424"/>
      </w:tblGrid>
      <w:tr w:rsidR="001B0FF6" w:rsidTr="001B0FF6">
        <w:trPr>
          <w:cantSplit/>
          <w:tblHeader/>
          <w:jc w:val="center"/>
        </w:trPr>
        <w:tc>
          <w:tcPr>
            <w:tcW w:w="6168" w:type="dxa"/>
            <w:gridSpan w:val="4"/>
            <w:tcBorders>
              <w:top w:val="single" w:sz="6" w:space="0" w:color="FFFFFF"/>
              <w:left w:val="single" w:sz="6" w:space="0" w:color="FFFFFF"/>
              <w:right w:val="single" w:sz="6" w:space="0" w:color="FFFFFF"/>
            </w:tcBorders>
            <w:shd w:val="clear" w:color="auto" w:fill="auto"/>
            <w:vAlign w:val="center"/>
          </w:tcPr>
          <w:p w:rsidR="001B0FF6" w:rsidRDefault="001B0FF6" w:rsidP="001B0FF6">
            <w:pPr>
              <w:spacing w:line="300" w:lineRule="exact"/>
              <w:rPr>
                <w:rFonts w:ascii="方正小标宋_GBK" w:eastAsia="方正小标宋_GBK" w:hint="eastAsia"/>
                <w:sz w:val="24"/>
              </w:rPr>
            </w:pPr>
            <w:r>
              <w:rPr>
                <w:rFonts w:ascii="方正小标宋_GBK" w:eastAsia="方正小标宋_GBK" w:hint="eastAsia"/>
                <w:sz w:val="24"/>
              </w:rPr>
              <w:t>547001唐山市丰南区西葛镇人民政府本级</w:t>
            </w:r>
          </w:p>
        </w:tc>
        <w:tc>
          <w:tcPr>
            <w:tcW w:w="8508" w:type="dxa"/>
            <w:gridSpan w:val="6"/>
            <w:tcBorders>
              <w:top w:val="single" w:sz="6" w:space="0" w:color="FFFFFF"/>
              <w:left w:val="single" w:sz="6" w:space="0" w:color="FFFFFF"/>
              <w:right w:val="single" w:sz="6" w:space="0" w:color="FFFFFF"/>
            </w:tcBorders>
            <w:shd w:val="clear" w:color="auto" w:fill="auto"/>
            <w:vAlign w:val="center"/>
          </w:tcPr>
          <w:p w:rsidR="001B0FF6" w:rsidRDefault="001B0FF6" w:rsidP="001B0FF6">
            <w:pPr>
              <w:spacing w:line="300" w:lineRule="exact"/>
              <w:jc w:val="right"/>
              <w:rPr>
                <w:rFonts w:ascii="方正书宋_GBK" w:eastAsia="方正书宋_GBK" w:hint="eastAsia"/>
                <w:sz w:val="24"/>
              </w:rPr>
            </w:pPr>
            <w:r>
              <w:rPr>
                <w:rFonts w:ascii="方正书宋_GBK" w:eastAsia="方正书宋_GBK" w:hint="eastAsia"/>
                <w:sz w:val="24"/>
              </w:rPr>
              <w:t>单位：元</w:t>
            </w:r>
          </w:p>
        </w:tc>
      </w:tr>
      <w:tr w:rsidR="001B0FF6" w:rsidTr="001B0FF6">
        <w:trPr>
          <w:cantSplit/>
          <w:tblHeader/>
          <w:jc w:val="center"/>
        </w:trPr>
        <w:tc>
          <w:tcPr>
            <w:tcW w:w="2647" w:type="dxa"/>
            <w:vMerge w:val="restart"/>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项目名称</w:t>
            </w:r>
          </w:p>
        </w:tc>
        <w:tc>
          <w:tcPr>
            <w:tcW w:w="1112" w:type="dxa"/>
            <w:vMerge w:val="restart"/>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功能分类科目编码</w:t>
            </w:r>
          </w:p>
        </w:tc>
        <w:tc>
          <w:tcPr>
            <w:tcW w:w="2409" w:type="dxa"/>
            <w:gridSpan w:val="2"/>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项目类型</w:t>
            </w:r>
          </w:p>
        </w:tc>
        <w:tc>
          <w:tcPr>
            <w:tcW w:w="8508" w:type="dxa"/>
            <w:gridSpan w:val="6"/>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资 金 来 源</w:t>
            </w:r>
          </w:p>
        </w:tc>
      </w:tr>
      <w:tr w:rsidR="001B0FF6" w:rsidTr="001B0FF6">
        <w:trPr>
          <w:cantSplit/>
          <w:tblHeader/>
          <w:jc w:val="center"/>
        </w:trPr>
        <w:tc>
          <w:tcPr>
            <w:tcW w:w="2647" w:type="dxa"/>
            <w:vMerge/>
            <w:shd w:val="clear" w:color="auto" w:fill="auto"/>
            <w:vAlign w:val="center"/>
          </w:tcPr>
          <w:p w:rsidR="001B0FF6" w:rsidRDefault="001B0FF6" w:rsidP="001B0FF6"/>
        </w:tc>
        <w:tc>
          <w:tcPr>
            <w:tcW w:w="1112" w:type="dxa"/>
            <w:vMerge/>
            <w:shd w:val="clear" w:color="auto" w:fill="auto"/>
            <w:vAlign w:val="center"/>
          </w:tcPr>
          <w:p w:rsidR="001B0FF6" w:rsidRDefault="001B0FF6" w:rsidP="001B0FF6"/>
        </w:tc>
        <w:tc>
          <w:tcPr>
            <w:tcW w:w="1206" w:type="dxa"/>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大类</w:t>
            </w:r>
          </w:p>
        </w:tc>
        <w:tc>
          <w:tcPr>
            <w:tcW w:w="1203" w:type="dxa"/>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小类</w:t>
            </w:r>
          </w:p>
        </w:tc>
        <w:tc>
          <w:tcPr>
            <w:tcW w:w="1418" w:type="dxa"/>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合 计</w:t>
            </w:r>
          </w:p>
        </w:tc>
        <w:tc>
          <w:tcPr>
            <w:tcW w:w="1418" w:type="dxa"/>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一般公共  预算拨款</w:t>
            </w:r>
          </w:p>
        </w:tc>
        <w:tc>
          <w:tcPr>
            <w:tcW w:w="1418" w:type="dxa"/>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基金预算  拨款</w:t>
            </w:r>
          </w:p>
        </w:tc>
        <w:tc>
          <w:tcPr>
            <w:tcW w:w="1415" w:type="dxa"/>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国有资本经营预算拨款</w:t>
            </w:r>
          </w:p>
        </w:tc>
        <w:tc>
          <w:tcPr>
            <w:tcW w:w="1415" w:type="dxa"/>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财政专户  核拨</w:t>
            </w:r>
          </w:p>
        </w:tc>
        <w:tc>
          <w:tcPr>
            <w:tcW w:w="1424" w:type="dxa"/>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单位资金</w:t>
            </w:r>
          </w:p>
        </w:tc>
      </w:tr>
      <w:tr w:rsidR="001B0FF6" w:rsidTr="001B0FF6">
        <w:trPr>
          <w:cantSplit/>
          <w:jc w:val="center"/>
        </w:trPr>
        <w:tc>
          <w:tcPr>
            <w:tcW w:w="2647" w:type="dxa"/>
            <w:shd w:val="clear" w:color="auto" w:fill="auto"/>
            <w:vAlign w:val="center"/>
          </w:tcPr>
          <w:p w:rsidR="001B0FF6" w:rsidRDefault="001B0FF6" w:rsidP="001B0FF6">
            <w:pPr>
              <w:wordWrap w:val="0"/>
              <w:spacing w:line="300" w:lineRule="exact"/>
              <w:jc w:val="center"/>
              <w:rPr>
                <w:rFonts w:ascii="方正书宋_GBK" w:eastAsia="方正书宋_GBK" w:hint="eastAsia"/>
                <w:b/>
              </w:rPr>
            </w:pPr>
            <w:r>
              <w:rPr>
                <w:rFonts w:ascii="方正书宋_GBK" w:eastAsia="方正书宋_GBK" w:hint="eastAsia"/>
                <w:b/>
              </w:rPr>
              <w:t>合计</w:t>
            </w:r>
          </w:p>
        </w:tc>
        <w:tc>
          <w:tcPr>
            <w:tcW w:w="1112" w:type="dxa"/>
            <w:shd w:val="clear" w:color="auto" w:fill="auto"/>
            <w:vAlign w:val="center"/>
          </w:tcPr>
          <w:p w:rsidR="001B0FF6" w:rsidRDefault="001B0FF6" w:rsidP="001B0FF6">
            <w:pPr>
              <w:spacing w:line="300" w:lineRule="exact"/>
              <w:jc w:val="right"/>
              <w:rPr>
                <w:rFonts w:ascii="方正书宋_GBK" w:eastAsia="方正书宋_GBK" w:hint="eastAsia"/>
                <w:b/>
              </w:rPr>
            </w:pPr>
          </w:p>
        </w:tc>
        <w:tc>
          <w:tcPr>
            <w:tcW w:w="1206" w:type="dxa"/>
            <w:shd w:val="clear" w:color="auto" w:fill="auto"/>
            <w:vAlign w:val="center"/>
          </w:tcPr>
          <w:p w:rsidR="001B0FF6" w:rsidRDefault="001B0FF6" w:rsidP="001B0FF6">
            <w:pPr>
              <w:spacing w:line="300" w:lineRule="exact"/>
              <w:jc w:val="right"/>
              <w:rPr>
                <w:rFonts w:ascii="方正书宋_GBK" w:eastAsia="方正书宋_GBK" w:hint="eastAsia"/>
                <w:b/>
              </w:rPr>
            </w:pPr>
          </w:p>
        </w:tc>
        <w:tc>
          <w:tcPr>
            <w:tcW w:w="1203" w:type="dxa"/>
            <w:shd w:val="clear" w:color="auto" w:fill="auto"/>
            <w:vAlign w:val="center"/>
          </w:tcPr>
          <w:p w:rsidR="001B0FF6" w:rsidRDefault="001B0FF6" w:rsidP="001B0FF6">
            <w:pPr>
              <w:spacing w:line="300" w:lineRule="exact"/>
              <w:jc w:val="right"/>
              <w:rPr>
                <w:rFonts w:ascii="方正书宋_GBK" w:eastAsia="方正书宋_GBK" w:hint="eastAsia"/>
                <w:b/>
              </w:rPr>
            </w:pP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b/>
              </w:rPr>
            </w:pPr>
            <w:r>
              <w:rPr>
                <w:rFonts w:ascii="方正书宋_GBK" w:eastAsia="方正书宋_GBK" w:hint="eastAsia"/>
                <w:b/>
              </w:rPr>
              <w:t>566.55</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b/>
              </w:rPr>
            </w:pPr>
            <w:r>
              <w:rPr>
                <w:rFonts w:ascii="方正书宋_GBK" w:eastAsia="方正书宋_GBK" w:hint="eastAsia"/>
                <w:b/>
              </w:rPr>
              <w:t>566.55</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b/>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b/>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b/>
              </w:rPr>
            </w:pPr>
          </w:p>
        </w:tc>
        <w:tc>
          <w:tcPr>
            <w:tcW w:w="1424" w:type="dxa"/>
            <w:shd w:val="clear" w:color="auto" w:fill="auto"/>
            <w:vAlign w:val="center"/>
          </w:tcPr>
          <w:p w:rsidR="001B0FF6" w:rsidRDefault="001B0FF6" w:rsidP="001B0FF6">
            <w:pPr>
              <w:spacing w:line="300" w:lineRule="exact"/>
              <w:jc w:val="right"/>
              <w:rPr>
                <w:rFonts w:ascii="方正书宋_GBK" w:eastAsia="方正书宋_GBK" w:hint="eastAsia"/>
                <w:b/>
              </w:rPr>
            </w:pPr>
          </w:p>
        </w:tc>
      </w:tr>
      <w:tr w:rsidR="001B0FF6" w:rsidTr="001B0FF6">
        <w:trPr>
          <w:cantSplit/>
          <w:jc w:val="center"/>
        </w:trPr>
        <w:tc>
          <w:tcPr>
            <w:tcW w:w="2647" w:type="dxa"/>
            <w:shd w:val="clear" w:color="auto" w:fill="auto"/>
            <w:vAlign w:val="center"/>
          </w:tcPr>
          <w:p w:rsidR="001B0FF6" w:rsidRDefault="001B0FF6" w:rsidP="001B0FF6">
            <w:pPr>
              <w:wordWrap w:val="0"/>
              <w:spacing w:line="300" w:lineRule="exact"/>
              <w:rPr>
                <w:rFonts w:ascii="方正书宋_GBK" w:eastAsia="方正书宋_GBK" w:hint="eastAsia"/>
              </w:rPr>
            </w:pPr>
            <w:r>
              <w:rPr>
                <w:rFonts w:ascii="方正书宋_GBK" w:eastAsia="方正书宋_GBK" w:hint="eastAsia"/>
              </w:rPr>
              <w:t>综治中心建设（发展基数）</w:t>
            </w:r>
          </w:p>
        </w:tc>
        <w:tc>
          <w:tcPr>
            <w:tcW w:w="1112"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2010302</w:t>
            </w:r>
          </w:p>
        </w:tc>
        <w:tc>
          <w:tcPr>
            <w:tcW w:w="120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基建项目</w:t>
            </w:r>
          </w:p>
        </w:tc>
        <w:tc>
          <w:tcPr>
            <w:tcW w:w="1203"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房屋建筑物购置</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50.00</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50.00</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2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jc w:val="center"/>
        </w:trPr>
        <w:tc>
          <w:tcPr>
            <w:tcW w:w="2647" w:type="dxa"/>
            <w:shd w:val="clear" w:color="auto" w:fill="auto"/>
            <w:vAlign w:val="center"/>
          </w:tcPr>
          <w:p w:rsidR="001B0FF6" w:rsidRDefault="001B0FF6" w:rsidP="001B0FF6">
            <w:pPr>
              <w:wordWrap w:val="0"/>
              <w:spacing w:line="300" w:lineRule="exact"/>
              <w:rPr>
                <w:rFonts w:ascii="方正书宋_GBK" w:eastAsia="方正书宋_GBK" w:hint="eastAsia"/>
              </w:rPr>
            </w:pPr>
            <w:r>
              <w:rPr>
                <w:rFonts w:ascii="方正书宋_GBK" w:eastAsia="方正书宋_GBK" w:hint="eastAsia"/>
              </w:rPr>
              <w:t>办公用房修缮（发展基数）</w:t>
            </w:r>
          </w:p>
        </w:tc>
        <w:tc>
          <w:tcPr>
            <w:tcW w:w="1112"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2010302</w:t>
            </w:r>
          </w:p>
        </w:tc>
        <w:tc>
          <w:tcPr>
            <w:tcW w:w="120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基建项目</w:t>
            </w:r>
          </w:p>
        </w:tc>
        <w:tc>
          <w:tcPr>
            <w:tcW w:w="1203"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大型修缮</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10.06</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10.06</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2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jc w:val="center"/>
        </w:trPr>
        <w:tc>
          <w:tcPr>
            <w:tcW w:w="2647" w:type="dxa"/>
            <w:shd w:val="clear" w:color="auto" w:fill="auto"/>
            <w:vAlign w:val="center"/>
          </w:tcPr>
          <w:p w:rsidR="001B0FF6" w:rsidRDefault="001B0FF6" w:rsidP="001B0FF6">
            <w:pPr>
              <w:wordWrap w:val="0"/>
              <w:spacing w:line="300" w:lineRule="exact"/>
              <w:rPr>
                <w:rFonts w:ascii="方正书宋_GBK" w:eastAsia="方正书宋_GBK" w:hint="eastAsia"/>
              </w:rPr>
            </w:pPr>
            <w:r>
              <w:rPr>
                <w:rFonts w:ascii="方正书宋_GBK" w:eastAsia="方正书宋_GBK" w:hint="eastAsia"/>
              </w:rPr>
              <w:t>地方道路维修（发展基数）</w:t>
            </w:r>
          </w:p>
        </w:tc>
        <w:tc>
          <w:tcPr>
            <w:tcW w:w="1112"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2010302</w:t>
            </w:r>
          </w:p>
        </w:tc>
        <w:tc>
          <w:tcPr>
            <w:tcW w:w="120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基建项目</w:t>
            </w:r>
          </w:p>
        </w:tc>
        <w:tc>
          <w:tcPr>
            <w:tcW w:w="1203"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大型修缮</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40.00</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40.00</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2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jc w:val="center"/>
        </w:trPr>
        <w:tc>
          <w:tcPr>
            <w:tcW w:w="2647" w:type="dxa"/>
            <w:shd w:val="clear" w:color="auto" w:fill="auto"/>
            <w:vAlign w:val="center"/>
          </w:tcPr>
          <w:p w:rsidR="001B0FF6" w:rsidRDefault="001B0FF6" w:rsidP="001B0FF6">
            <w:pPr>
              <w:wordWrap w:val="0"/>
              <w:spacing w:line="300" w:lineRule="exact"/>
              <w:rPr>
                <w:rFonts w:ascii="方正书宋_GBK" w:eastAsia="方正书宋_GBK" w:hint="eastAsia"/>
              </w:rPr>
            </w:pPr>
            <w:r>
              <w:rPr>
                <w:rFonts w:ascii="方正书宋_GBK" w:eastAsia="方正书宋_GBK" w:hint="eastAsia"/>
              </w:rPr>
              <w:t>办公设备购置（发展基数）</w:t>
            </w:r>
          </w:p>
        </w:tc>
        <w:tc>
          <w:tcPr>
            <w:tcW w:w="1112"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2010302</w:t>
            </w:r>
          </w:p>
        </w:tc>
        <w:tc>
          <w:tcPr>
            <w:tcW w:w="120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专项购置项目</w:t>
            </w:r>
          </w:p>
        </w:tc>
        <w:tc>
          <w:tcPr>
            <w:tcW w:w="1203"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其他购置</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6.00</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6.00</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2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jc w:val="center"/>
        </w:trPr>
        <w:tc>
          <w:tcPr>
            <w:tcW w:w="2647" w:type="dxa"/>
            <w:shd w:val="clear" w:color="auto" w:fill="auto"/>
            <w:vAlign w:val="center"/>
          </w:tcPr>
          <w:p w:rsidR="001B0FF6" w:rsidRDefault="001B0FF6" w:rsidP="001B0FF6">
            <w:pPr>
              <w:wordWrap w:val="0"/>
              <w:spacing w:line="300" w:lineRule="exact"/>
              <w:rPr>
                <w:rFonts w:ascii="方正书宋_GBK" w:eastAsia="方正书宋_GBK" w:hint="eastAsia"/>
              </w:rPr>
            </w:pPr>
            <w:r>
              <w:rPr>
                <w:rFonts w:ascii="方正书宋_GBK" w:eastAsia="方正书宋_GBK" w:hint="eastAsia"/>
              </w:rPr>
              <w:t>财政所劳务派遣人员费用（劳务费）</w:t>
            </w:r>
          </w:p>
        </w:tc>
        <w:tc>
          <w:tcPr>
            <w:tcW w:w="1112"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2010699</w:t>
            </w:r>
          </w:p>
        </w:tc>
        <w:tc>
          <w:tcPr>
            <w:tcW w:w="120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个人家庭补助项目</w:t>
            </w:r>
          </w:p>
        </w:tc>
        <w:tc>
          <w:tcPr>
            <w:tcW w:w="1203"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个人家庭补助项目</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20.00</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20.00</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2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jc w:val="center"/>
        </w:trPr>
        <w:tc>
          <w:tcPr>
            <w:tcW w:w="2647" w:type="dxa"/>
            <w:shd w:val="clear" w:color="auto" w:fill="auto"/>
            <w:vAlign w:val="center"/>
          </w:tcPr>
          <w:p w:rsidR="001B0FF6" w:rsidRDefault="001B0FF6" w:rsidP="001B0FF6">
            <w:pPr>
              <w:wordWrap w:val="0"/>
              <w:spacing w:line="300" w:lineRule="exact"/>
              <w:rPr>
                <w:rFonts w:ascii="方正书宋_GBK" w:eastAsia="方正书宋_GBK" w:hint="eastAsia"/>
              </w:rPr>
            </w:pPr>
            <w:r>
              <w:rPr>
                <w:rFonts w:ascii="方正书宋_GBK" w:eastAsia="方正书宋_GBK" w:hint="eastAsia"/>
              </w:rPr>
              <w:t>服务群众专项经费-非两委报账员补助</w:t>
            </w:r>
          </w:p>
        </w:tc>
        <w:tc>
          <w:tcPr>
            <w:tcW w:w="1112"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2130705</w:t>
            </w:r>
          </w:p>
        </w:tc>
        <w:tc>
          <w:tcPr>
            <w:tcW w:w="120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个人家庭补助项目</w:t>
            </w:r>
          </w:p>
        </w:tc>
        <w:tc>
          <w:tcPr>
            <w:tcW w:w="1203"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个人家庭补助项目</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21.43</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21.43</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2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jc w:val="center"/>
        </w:trPr>
        <w:tc>
          <w:tcPr>
            <w:tcW w:w="2647" w:type="dxa"/>
            <w:shd w:val="clear" w:color="auto" w:fill="auto"/>
            <w:vAlign w:val="center"/>
          </w:tcPr>
          <w:p w:rsidR="001B0FF6" w:rsidRDefault="001B0FF6" w:rsidP="001B0FF6">
            <w:pPr>
              <w:wordWrap w:val="0"/>
              <w:spacing w:line="300" w:lineRule="exact"/>
              <w:rPr>
                <w:rFonts w:ascii="方正书宋_GBK" w:eastAsia="方正书宋_GBK" w:hint="eastAsia"/>
              </w:rPr>
            </w:pPr>
            <w:r>
              <w:rPr>
                <w:rFonts w:ascii="方正书宋_GBK" w:eastAsia="方正书宋_GBK" w:hint="eastAsia"/>
              </w:rPr>
              <w:t>计生专干补助</w:t>
            </w:r>
          </w:p>
        </w:tc>
        <w:tc>
          <w:tcPr>
            <w:tcW w:w="1112"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2100716</w:t>
            </w:r>
          </w:p>
        </w:tc>
        <w:tc>
          <w:tcPr>
            <w:tcW w:w="120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个人家庭补助项目</w:t>
            </w:r>
          </w:p>
        </w:tc>
        <w:tc>
          <w:tcPr>
            <w:tcW w:w="1203"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个人家庭补助项目</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11.14</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11.14</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2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jc w:val="center"/>
        </w:trPr>
        <w:tc>
          <w:tcPr>
            <w:tcW w:w="2647" w:type="dxa"/>
            <w:shd w:val="clear" w:color="auto" w:fill="auto"/>
            <w:vAlign w:val="center"/>
          </w:tcPr>
          <w:p w:rsidR="001B0FF6" w:rsidRDefault="001B0FF6" w:rsidP="001B0FF6">
            <w:pPr>
              <w:wordWrap w:val="0"/>
              <w:spacing w:line="300" w:lineRule="exact"/>
              <w:rPr>
                <w:rFonts w:ascii="方正书宋_GBK" w:eastAsia="方正书宋_GBK" w:hint="eastAsia"/>
              </w:rPr>
            </w:pPr>
            <w:r>
              <w:rPr>
                <w:rFonts w:ascii="方正书宋_GBK" w:eastAsia="方正书宋_GBK" w:hint="eastAsia"/>
              </w:rPr>
              <w:t>精简退职职工救济金</w:t>
            </w:r>
          </w:p>
        </w:tc>
        <w:tc>
          <w:tcPr>
            <w:tcW w:w="1112"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2082502</w:t>
            </w:r>
          </w:p>
        </w:tc>
        <w:tc>
          <w:tcPr>
            <w:tcW w:w="120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个人家庭补助项目</w:t>
            </w:r>
          </w:p>
        </w:tc>
        <w:tc>
          <w:tcPr>
            <w:tcW w:w="1203"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个人家庭补助项目</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0.64</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0.64</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2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jc w:val="center"/>
        </w:trPr>
        <w:tc>
          <w:tcPr>
            <w:tcW w:w="2647" w:type="dxa"/>
            <w:shd w:val="clear" w:color="auto" w:fill="auto"/>
            <w:vAlign w:val="center"/>
          </w:tcPr>
          <w:p w:rsidR="001B0FF6" w:rsidRDefault="001B0FF6" w:rsidP="001B0FF6">
            <w:pPr>
              <w:wordWrap w:val="0"/>
              <w:spacing w:line="300" w:lineRule="exact"/>
              <w:rPr>
                <w:rFonts w:ascii="方正书宋_GBK" w:eastAsia="方正书宋_GBK" w:hint="eastAsia"/>
              </w:rPr>
            </w:pPr>
            <w:r>
              <w:rPr>
                <w:rFonts w:ascii="方正书宋_GBK" w:eastAsia="方正书宋_GBK" w:hint="eastAsia"/>
              </w:rPr>
              <w:t>敬老院劳务派遣人员费用（劳务费）</w:t>
            </w:r>
          </w:p>
        </w:tc>
        <w:tc>
          <w:tcPr>
            <w:tcW w:w="1112"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2081005</w:t>
            </w:r>
          </w:p>
        </w:tc>
        <w:tc>
          <w:tcPr>
            <w:tcW w:w="120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个人家庭补助项目</w:t>
            </w:r>
          </w:p>
        </w:tc>
        <w:tc>
          <w:tcPr>
            <w:tcW w:w="1203"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个人家庭补助项目</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32.00</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32.00</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2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jc w:val="center"/>
        </w:trPr>
        <w:tc>
          <w:tcPr>
            <w:tcW w:w="2647" w:type="dxa"/>
            <w:shd w:val="clear" w:color="auto" w:fill="auto"/>
            <w:vAlign w:val="center"/>
          </w:tcPr>
          <w:p w:rsidR="001B0FF6" w:rsidRDefault="001B0FF6" w:rsidP="001B0FF6">
            <w:pPr>
              <w:wordWrap w:val="0"/>
              <w:spacing w:line="300" w:lineRule="exact"/>
              <w:rPr>
                <w:rFonts w:ascii="方正书宋_GBK" w:eastAsia="方正书宋_GBK" w:hint="eastAsia"/>
              </w:rPr>
            </w:pPr>
            <w:r>
              <w:rPr>
                <w:rFonts w:ascii="方正书宋_GBK" w:eastAsia="方正书宋_GBK" w:hint="eastAsia"/>
              </w:rPr>
              <w:t>就业见习基本生活费补贴</w:t>
            </w:r>
          </w:p>
        </w:tc>
        <w:tc>
          <w:tcPr>
            <w:tcW w:w="1112"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2080711</w:t>
            </w:r>
          </w:p>
        </w:tc>
        <w:tc>
          <w:tcPr>
            <w:tcW w:w="120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个人家庭补助项目</w:t>
            </w:r>
          </w:p>
        </w:tc>
        <w:tc>
          <w:tcPr>
            <w:tcW w:w="1203"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个人家庭补助项目</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5.20</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5.20</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2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jc w:val="center"/>
        </w:trPr>
        <w:tc>
          <w:tcPr>
            <w:tcW w:w="2647" w:type="dxa"/>
            <w:shd w:val="clear" w:color="auto" w:fill="auto"/>
            <w:vAlign w:val="center"/>
          </w:tcPr>
          <w:p w:rsidR="001B0FF6" w:rsidRDefault="001B0FF6" w:rsidP="001B0FF6">
            <w:pPr>
              <w:wordWrap w:val="0"/>
              <w:spacing w:line="300" w:lineRule="exact"/>
              <w:rPr>
                <w:rFonts w:ascii="方正书宋_GBK" w:eastAsia="方正书宋_GBK" w:hint="eastAsia"/>
              </w:rPr>
            </w:pPr>
            <w:r>
              <w:rPr>
                <w:rFonts w:ascii="方正书宋_GBK" w:eastAsia="方正书宋_GBK" w:hint="eastAsia"/>
              </w:rPr>
              <w:t>劳务派遣人员费用（劳务费）</w:t>
            </w:r>
          </w:p>
        </w:tc>
        <w:tc>
          <w:tcPr>
            <w:tcW w:w="1112"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2010399</w:t>
            </w:r>
          </w:p>
        </w:tc>
        <w:tc>
          <w:tcPr>
            <w:tcW w:w="120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个人家庭补助项目</w:t>
            </w:r>
          </w:p>
        </w:tc>
        <w:tc>
          <w:tcPr>
            <w:tcW w:w="1203"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个人家庭补助项目</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30.00</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30.00</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2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jc w:val="center"/>
        </w:trPr>
        <w:tc>
          <w:tcPr>
            <w:tcW w:w="2647" w:type="dxa"/>
            <w:shd w:val="clear" w:color="auto" w:fill="auto"/>
            <w:vAlign w:val="center"/>
          </w:tcPr>
          <w:p w:rsidR="001B0FF6" w:rsidRDefault="001B0FF6" w:rsidP="001B0FF6">
            <w:pPr>
              <w:wordWrap w:val="0"/>
              <w:spacing w:line="300" w:lineRule="exact"/>
              <w:rPr>
                <w:rFonts w:ascii="方正书宋_GBK" w:eastAsia="方正书宋_GBK" w:hint="eastAsia"/>
              </w:rPr>
            </w:pPr>
            <w:r>
              <w:rPr>
                <w:rFonts w:ascii="方正书宋_GBK" w:eastAsia="方正书宋_GBK" w:hint="eastAsia"/>
              </w:rPr>
              <w:lastRenderedPageBreak/>
              <w:t>六级以上伤残军人医疗补助（区级）</w:t>
            </w:r>
          </w:p>
        </w:tc>
        <w:tc>
          <w:tcPr>
            <w:tcW w:w="1112"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2101401</w:t>
            </w:r>
          </w:p>
        </w:tc>
        <w:tc>
          <w:tcPr>
            <w:tcW w:w="120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个人家庭补助项目</w:t>
            </w:r>
          </w:p>
        </w:tc>
        <w:tc>
          <w:tcPr>
            <w:tcW w:w="1203"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个人家庭补助项目</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8.00</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8.00</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2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jc w:val="center"/>
        </w:trPr>
        <w:tc>
          <w:tcPr>
            <w:tcW w:w="2647" w:type="dxa"/>
            <w:shd w:val="clear" w:color="auto" w:fill="auto"/>
            <w:vAlign w:val="center"/>
          </w:tcPr>
          <w:p w:rsidR="001B0FF6" w:rsidRDefault="001B0FF6" w:rsidP="001B0FF6">
            <w:pPr>
              <w:wordWrap w:val="0"/>
              <w:spacing w:line="300" w:lineRule="exact"/>
              <w:rPr>
                <w:rFonts w:ascii="方正书宋_GBK" w:eastAsia="方正书宋_GBK" w:hint="eastAsia"/>
              </w:rPr>
            </w:pPr>
            <w:r>
              <w:rPr>
                <w:rFonts w:ascii="方正书宋_GBK" w:eastAsia="方正书宋_GBK" w:hint="eastAsia"/>
              </w:rPr>
              <w:t>年终一次性优待金（区级）</w:t>
            </w:r>
          </w:p>
        </w:tc>
        <w:tc>
          <w:tcPr>
            <w:tcW w:w="1112"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2080805</w:t>
            </w:r>
          </w:p>
        </w:tc>
        <w:tc>
          <w:tcPr>
            <w:tcW w:w="120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个人家庭补助项目</w:t>
            </w:r>
          </w:p>
        </w:tc>
        <w:tc>
          <w:tcPr>
            <w:tcW w:w="1203"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个人家庭补助项目</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6.62</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6.62</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2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jc w:val="center"/>
        </w:trPr>
        <w:tc>
          <w:tcPr>
            <w:tcW w:w="2647" w:type="dxa"/>
            <w:shd w:val="clear" w:color="auto" w:fill="auto"/>
            <w:vAlign w:val="center"/>
          </w:tcPr>
          <w:p w:rsidR="001B0FF6" w:rsidRDefault="001B0FF6" w:rsidP="001B0FF6">
            <w:pPr>
              <w:wordWrap w:val="0"/>
              <w:spacing w:line="300" w:lineRule="exact"/>
              <w:rPr>
                <w:rFonts w:ascii="方正书宋_GBK" w:eastAsia="方正书宋_GBK" w:hint="eastAsia"/>
              </w:rPr>
            </w:pPr>
            <w:r>
              <w:rPr>
                <w:rFonts w:ascii="方正书宋_GBK" w:eastAsia="方正书宋_GBK" w:hint="eastAsia"/>
              </w:rPr>
              <w:t>农村籍退役士兵老年生活补助（区级）</w:t>
            </w:r>
          </w:p>
        </w:tc>
        <w:tc>
          <w:tcPr>
            <w:tcW w:w="1112"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2080806</w:t>
            </w:r>
          </w:p>
        </w:tc>
        <w:tc>
          <w:tcPr>
            <w:tcW w:w="120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个人家庭补助项目</w:t>
            </w:r>
          </w:p>
        </w:tc>
        <w:tc>
          <w:tcPr>
            <w:tcW w:w="1203"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个人家庭补助项目</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36.00</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36.00</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2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jc w:val="center"/>
        </w:trPr>
        <w:tc>
          <w:tcPr>
            <w:tcW w:w="2647" w:type="dxa"/>
            <w:shd w:val="clear" w:color="auto" w:fill="auto"/>
            <w:vAlign w:val="center"/>
          </w:tcPr>
          <w:p w:rsidR="001B0FF6" w:rsidRDefault="001B0FF6" w:rsidP="001B0FF6">
            <w:pPr>
              <w:wordWrap w:val="0"/>
              <w:spacing w:line="300" w:lineRule="exact"/>
              <w:rPr>
                <w:rFonts w:ascii="方正书宋_GBK" w:eastAsia="方正书宋_GBK" w:hint="eastAsia"/>
              </w:rPr>
            </w:pPr>
            <w:r>
              <w:rPr>
                <w:rFonts w:ascii="方正书宋_GBK" w:eastAsia="方正书宋_GBK" w:hint="eastAsia"/>
              </w:rPr>
              <w:t>死亡抚恤（区级）</w:t>
            </w:r>
          </w:p>
        </w:tc>
        <w:tc>
          <w:tcPr>
            <w:tcW w:w="1112"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2080801</w:t>
            </w:r>
          </w:p>
        </w:tc>
        <w:tc>
          <w:tcPr>
            <w:tcW w:w="120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个人家庭补助项目</w:t>
            </w:r>
          </w:p>
        </w:tc>
        <w:tc>
          <w:tcPr>
            <w:tcW w:w="1203"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个人家庭补助项目</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4.50</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4.50</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2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jc w:val="center"/>
        </w:trPr>
        <w:tc>
          <w:tcPr>
            <w:tcW w:w="2647" w:type="dxa"/>
            <w:shd w:val="clear" w:color="auto" w:fill="auto"/>
            <w:vAlign w:val="center"/>
          </w:tcPr>
          <w:p w:rsidR="001B0FF6" w:rsidRDefault="001B0FF6" w:rsidP="001B0FF6">
            <w:pPr>
              <w:wordWrap w:val="0"/>
              <w:spacing w:line="300" w:lineRule="exact"/>
              <w:rPr>
                <w:rFonts w:ascii="方正书宋_GBK" w:eastAsia="方正书宋_GBK" w:hint="eastAsia"/>
              </w:rPr>
            </w:pPr>
            <w:r>
              <w:rPr>
                <w:rFonts w:ascii="方正书宋_GBK" w:eastAsia="方正书宋_GBK" w:hint="eastAsia"/>
              </w:rPr>
              <w:t>退役军人公益性岗位安置费用</w:t>
            </w:r>
          </w:p>
        </w:tc>
        <w:tc>
          <w:tcPr>
            <w:tcW w:w="1112"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2080999</w:t>
            </w:r>
          </w:p>
        </w:tc>
        <w:tc>
          <w:tcPr>
            <w:tcW w:w="120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个人家庭补助项目</w:t>
            </w:r>
          </w:p>
        </w:tc>
        <w:tc>
          <w:tcPr>
            <w:tcW w:w="1203"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个人家庭补助项目</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15.00</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15.00</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2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jc w:val="center"/>
        </w:trPr>
        <w:tc>
          <w:tcPr>
            <w:tcW w:w="2647" w:type="dxa"/>
            <w:shd w:val="clear" w:color="auto" w:fill="auto"/>
            <w:vAlign w:val="center"/>
          </w:tcPr>
          <w:p w:rsidR="001B0FF6" w:rsidRDefault="001B0FF6" w:rsidP="001B0FF6">
            <w:pPr>
              <w:wordWrap w:val="0"/>
              <w:spacing w:line="300" w:lineRule="exact"/>
              <w:rPr>
                <w:rFonts w:ascii="方正书宋_GBK" w:eastAsia="方正书宋_GBK" w:hint="eastAsia"/>
              </w:rPr>
            </w:pPr>
            <w:r>
              <w:rPr>
                <w:rFonts w:ascii="方正书宋_GBK" w:eastAsia="方正书宋_GBK" w:hint="eastAsia"/>
              </w:rPr>
              <w:t>乡镇财政办公经费</w:t>
            </w:r>
          </w:p>
        </w:tc>
        <w:tc>
          <w:tcPr>
            <w:tcW w:w="1112"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2010699</w:t>
            </w:r>
          </w:p>
        </w:tc>
        <w:tc>
          <w:tcPr>
            <w:tcW w:w="120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个人家庭补助项目</w:t>
            </w:r>
          </w:p>
        </w:tc>
        <w:tc>
          <w:tcPr>
            <w:tcW w:w="1203"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个人家庭补助项目</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8.00</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8.00</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2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jc w:val="center"/>
        </w:trPr>
        <w:tc>
          <w:tcPr>
            <w:tcW w:w="2647" w:type="dxa"/>
            <w:shd w:val="clear" w:color="auto" w:fill="auto"/>
            <w:vAlign w:val="center"/>
          </w:tcPr>
          <w:p w:rsidR="001B0FF6" w:rsidRDefault="001B0FF6" w:rsidP="001B0FF6">
            <w:pPr>
              <w:wordWrap w:val="0"/>
              <w:spacing w:line="300" w:lineRule="exact"/>
              <w:rPr>
                <w:rFonts w:ascii="方正书宋_GBK" w:eastAsia="方正书宋_GBK" w:hint="eastAsia"/>
              </w:rPr>
            </w:pPr>
            <w:r>
              <w:rPr>
                <w:rFonts w:ascii="方正书宋_GBK" w:eastAsia="方正书宋_GBK" w:hint="eastAsia"/>
              </w:rPr>
              <w:t>义务工役制人员及遗属补助</w:t>
            </w:r>
          </w:p>
        </w:tc>
        <w:tc>
          <w:tcPr>
            <w:tcW w:w="1112"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2010302</w:t>
            </w:r>
          </w:p>
        </w:tc>
        <w:tc>
          <w:tcPr>
            <w:tcW w:w="120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个人家庭补助项目</w:t>
            </w:r>
          </w:p>
        </w:tc>
        <w:tc>
          <w:tcPr>
            <w:tcW w:w="1203"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个人家庭补助项目</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4.56</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4.56</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2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jc w:val="center"/>
        </w:trPr>
        <w:tc>
          <w:tcPr>
            <w:tcW w:w="2647" w:type="dxa"/>
            <w:shd w:val="clear" w:color="auto" w:fill="auto"/>
            <w:vAlign w:val="center"/>
          </w:tcPr>
          <w:p w:rsidR="001B0FF6" w:rsidRDefault="001B0FF6" w:rsidP="001B0FF6">
            <w:pPr>
              <w:wordWrap w:val="0"/>
              <w:spacing w:line="300" w:lineRule="exact"/>
              <w:rPr>
                <w:rFonts w:ascii="方正书宋_GBK" w:eastAsia="方正书宋_GBK" w:hint="eastAsia"/>
              </w:rPr>
            </w:pPr>
            <w:r>
              <w:rPr>
                <w:rFonts w:ascii="方正书宋_GBK" w:eastAsia="方正书宋_GBK" w:hint="eastAsia"/>
              </w:rPr>
              <w:t>优抚对象医疗补助（区级）</w:t>
            </w:r>
          </w:p>
        </w:tc>
        <w:tc>
          <w:tcPr>
            <w:tcW w:w="1112"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2101401</w:t>
            </w:r>
          </w:p>
        </w:tc>
        <w:tc>
          <w:tcPr>
            <w:tcW w:w="120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个人家庭补助项目</w:t>
            </w:r>
          </w:p>
        </w:tc>
        <w:tc>
          <w:tcPr>
            <w:tcW w:w="1203"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个人家庭补助项目</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1.75</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1.75</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2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jc w:val="center"/>
        </w:trPr>
        <w:tc>
          <w:tcPr>
            <w:tcW w:w="2647" w:type="dxa"/>
            <w:shd w:val="clear" w:color="auto" w:fill="auto"/>
            <w:vAlign w:val="center"/>
          </w:tcPr>
          <w:p w:rsidR="001B0FF6" w:rsidRDefault="001B0FF6" w:rsidP="001B0FF6">
            <w:pPr>
              <w:wordWrap w:val="0"/>
              <w:spacing w:line="300" w:lineRule="exact"/>
              <w:rPr>
                <w:rFonts w:ascii="方正书宋_GBK" w:eastAsia="方正书宋_GBK" w:hint="eastAsia"/>
              </w:rPr>
            </w:pPr>
            <w:r>
              <w:rPr>
                <w:rFonts w:ascii="方正书宋_GBK" w:eastAsia="方正书宋_GBK" w:hint="eastAsia"/>
              </w:rPr>
              <w:t>村级组织运转经费（办公费）</w:t>
            </w:r>
          </w:p>
        </w:tc>
        <w:tc>
          <w:tcPr>
            <w:tcW w:w="1112"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2130705</w:t>
            </w:r>
          </w:p>
        </w:tc>
        <w:tc>
          <w:tcPr>
            <w:tcW w:w="120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专项业务项目</w:t>
            </w:r>
          </w:p>
        </w:tc>
        <w:tc>
          <w:tcPr>
            <w:tcW w:w="1203"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专项事务</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21.40</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21.40</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2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jc w:val="center"/>
        </w:trPr>
        <w:tc>
          <w:tcPr>
            <w:tcW w:w="2647" w:type="dxa"/>
            <w:shd w:val="clear" w:color="auto" w:fill="auto"/>
            <w:vAlign w:val="center"/>
          </w:tcPr>
          <w:p w:rsidR="001B0FF6" w:rsidRDefault="001B0FF6" w:rsidP="001B0FF6">
            <w:pPr>
              <w:wordWrap w:val="0"/>
              <w:spacing w:line="300" w:lineRule="exact"/>
              <w:rPr>
                <w:rFonts w:ascii="方正书宋_GBK" w:eastAsia="方正书宋_GBK" w:hint="eastAsia"/>
              </w:rPr>
            </w:pPr>
            <w:r>
              <w:rPr>
                <w:rFonts w:ascii="方正书宋_GBK" w:eastAsia="方正书宋_GBK" w:hint="eastAsia"/>
              </w:rPr>
              <w:t>电费（发展基数）</w:t>
            </w:r>
          </w:p>
        </w:tc>
        <w:tc>
          <w:tcPr>
            <w:tcW w:w="1112"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2010302</w:t>
            </w:r>
          </w:p>
        </w:tc>
        <w:tc>
          <w:tcPr>
            <w:tcW w:w="120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专项业务项目</w:t>
            </w:r>
          </w:p>
        </w:tc>
        <w:tc>
          <w:tcPr>
            <w:tcW w:w="1203"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专项事务</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10.00</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10.00</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2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jc w:val="center"/>
        </w:trPr>
        <w:tc>
          <w:tcPr>
            <w:tcW w:w="2647" w:type="dxa"/>
            <w:shd w:val="clear" w:color="auto" w:fill="auto"/>
            <w:vAlign w:val="center"/>
          </w:tcPr>
          <w:p w:rsidR="001B0FF6" w:rsidRDefault="001B0FF6" w:rsidP="001B0FF6">
            <w:pPr>
              <w:wordWrap w:val="0"/>
              <w:spacing w:line="300" w:lineRule="exact"/>
              <w:rPr>
                <w:rFonts w:ascii="方正书宋_GBK" w:eastAsia="方正书宋_GBK" w:hint="eastAsia"/>
              </w:rPr>
            </w:pPr>
            <w:r>
              <w:rPr>
                <w:rFonts w:ascii="方正书宋_GBK" w:eastAsia="方正书宋_GBK" w:hint="eastAsia"/>
              </w:rPr>
              <w:t>服务群众专项经费-农村道路清扫保洁及生活垃圾收集费用</w:t>
            </w:r>
          </w:p>
        </w:tc>
        <w:tc>
          <w:tcPr>
            <w:tcW w:w="1112"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2130707</w:t>
            </w:r>
          </w:p>
        </w:tc>
        <w:tc>
          <w:tcPr>
            <w:tcW w:w="120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专项业务项目</w:t>
            </w:r>
          </w:p>
        </w:tc>
        <w:tc>
          <w:tcPr>
            <w:tcW w:w="1203"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专项事务</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125.25</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125.25</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2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jc w:val="center"/>
        </w:trPr>
        <w:tc>
          <w:tcPr>
            <w:tcW w:w="2647" w:type="dxa"/>
            <w:shd w:val="clear" w:color="auto" w:fill="auto"/>
            <w:vAlign w:val="center"/>
          </w:tcPr>
          <w:p w:rsidR="001B0FF6" w:rsidRDefault="001B0FF6" w:rsidP="001B0FF6">
            <w:pPr>
              <w:wordWrap w:val="0"/>
              <w:spacing w:line="300" w:lineRule="exact"/>
              <w:rPr>
                <w:rFonts w:ascii="方正书宋_GBK" w:eastAsia="方正书宋_GBK" w:hint="eastAsia"/>
              </w:rPr>
            </w:pPr>
            <w:r>
              <w:rPr>
                <w:rFonts w:ascii="方正书宋_GBK" w:eastAsia="方正书宋_GBK" w:hint="eastAsia"/>
              </w:rPr>
              <w:t>基层党建经费（发展基数）</w:t>
            </w:r>
          </w:p>
        </w:tc>
        <w:tc>
          <w:tcPr>
            <w:tcW w:w="1112"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2010302</w:t>
            </w:r>
          </w:p>
        </w:tc>
        <w:tc>
          <w:tcPr>
            <w:tcW w:w="120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专项业务项目</w:t>
            </w:r>
          </w:p>
        </w:tc>
        <w:tc>
          <w:tcPr>
            <w:tcW w:w="1203"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专项事务</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20.00</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20.00</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2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jc w:val="center"/>
        </w:trPr>
        <w:tc>
          <w:tcPr>
            <w:tcW w:w="2647" w:type="dxa"/>
            <w:shd w:val="clear" w:color="auto" w:fill="auto"/>
            <w:vAlign w:val="center"/>
          </w:tcPr>
          <w:p w:rsidR="001B0FF6" w:rsidRDefault="001B0FF6" w:rsidP="001B0FF6">
            <w:pPr>
              <w:wordWrap w:val="0"/>
              <w:spacing w:line="300" w:lineRule="exact"/>
              <w:rPr>
                <w:rFonts w:ascii="方正书宋_GBK" w:eastAsia="方正书宋_GBK" w:hint="eastAsia"/>
              </w:rPr>
            </w:pPr>
            <w:r>
              <w:rPr>
                <w:rFonts w:ascii="方正书宋_GBK" w:eastAsia="方正书宋_GBK" w:hint="eastAsia"/>
              </w:rPr>
              <w:lastRenderedPageBreak/>
              <w:t>纪检专项经费</w:t>
            </w:r>
          </w:p>
        </w:tc>
        <w:tc>
          <w:tcPr>
            <w:tcW w:w="1112"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2011199</w:t>
            </w:r>
          </w:p>
        </w:tc>
        <w:tc>
          <w:tcPr>
            <w:tcW w:w="120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专项业务项目</w:t>
            </w:r>
          </w:p>
        </w:tc>
        <w:tc>
          <w:tcPr>
            <w:tcW w:w="1203"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专项事务</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5.00</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5.00</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2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jc w:val="center"/>
        </w:trPr>
        <w:tc>
          <w:tcPr>
            <w:tcW w:w="2647" w:type="dxa"/>
            <w:shd w:val="clear" w:color="auto" w:fill="auto"/>
            <w:vAlign w:val="center"/>
          </w:tcPr>
          <w:p w:rsidR="001B0FF6" w:rsidRDefault="001B0FF6" w:rsidP="001B0FF6">
            <w:pPr>
              <w:wordWrap w:val="0"/>
              <w:spacing w:line="300" w:lineRule="exact"/>
              <w:rPr>
                <w:rFonts w:ascii="方正书宋_GBK" w:eastAsia="方正书宋_GBK" w:hint="eastAsia"/>
              </w:rPr>
            </w:pPr>
            <w:r>
              <w:rPr>
                <w:rFonts w:ascii="方正书宋_GBK" w:eastAsia="方正书宋_GBK" w:hint="eastAsia"/>
              </w:rPr>
              <w:t>维稳经费（发展基数）</w:t>
            </w:r>
          </w:p>
        </w:tc>
        <w:tc>
          <w:tcPr>
            <w:tcW w:w="1112"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2010302</w:t>
            </w:r>
          </w:p>
        </w:tc>
        <w:tc>
          <w:tcPr>
            <w:tcW w:w="120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专项业务项目</w:t>
            </w:r>
          </w:p>
        </w:tc>
        <w:tc>
          <w:tcPr>
            <w:tcW w:w="1203"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专项事务</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15.00</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15.00</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2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jc w:val="center"/>
        </w:trPr>
        <w:tc>
          <w:tcPr>
            <w:tcW w:w="2647" w:type="dxa"/>
            <w:shd w:val="clear" w:color="auto" w:fill="auto"/>
            <w:vAlign w:val="center"/>
          </w:tcPr>
          <w:p w:rsidR="001B0FF6" w:rsidRDefault="001B0FF6" w:rsidP="001B0FF6">
            <w:pPr>
              <w:wordWrap w:val="0"/>
              <w:spacing w:line="300" w:lineRule="exact"/>
              <w:rPr>
                <w:rFonts w:ascii="方正书宋_GBK" w:eastAsia="方正书宋_GBK" w:hint="eastAsia"/>
              </w:rPr>
            </w:pPr>
            <w:r>
              <w:rPr>
                <w:rFonts w:ascii="方正书宋_GBK" w:eastAsia="方正书宋_GBK" w:hint="eastAsia"/>
              </w:rPr>
              <w:t>卫生治理（发展基数）</w:t>
            </w:r>
          </w:p>
        </w:tc>
        <w:tc>
          <w:tcPr>
            <w:tcW w:w="1112"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2010302</w:t>
            </w:r>
          </w:p>
        </w:tc>
        <w:tc>
          <w:tcPr>
            <w:tcW w:w="120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专项业务项目</w:t>
            </w:r>
          </w:p>
        </w:tc>
        <w:tc>
          <w:tcPr>
            <w:tcW w:w="1203"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专项事务</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50.00</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50.00</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24"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jc w:val="center"/>
        </w:trPr>
        <w:tc>
          <w:tcPr>
            <w:tcW w:w="2647" w:type="dxa"/>
            <w:shd w:val="clear" w:color="auto" w:fill="auto"/>
            <w:vAlign w:val="center"/>
          </w:tcPr>
          <w:p w:rsidR="001B0FF6" w:rsidRDefault="001B0FF6" w:rsidP="001B0FF6">
            <w:pPr>
              <w:wordWrap w:val="0"/>
              <w:spacing w:line="300" w:lineRule="exact"/>
              <w:rPr>
                <w:rFonts w:ascii="方正书宋_GBK" w:eastAsia="方正书宋_GBK" w:hint="eastAsia"/>
              </w:rPr>
            </w:pPr>
            <w:r>
              <w:rPr>
                <w:rFonts w:ascii="方正书宋_GBK" w:eastAsia="方正书宋_GBK" w:hint="eastAsia"/>
              </w:rPr>
              <w:t>招商经费（发展基数）</w:t>
            </w:r>
          </w:p>
        </w:tc>
        <w:tc>
          <w:tcPr>
            <w:tcW w:w="1112"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2010302</w:t>
            </w:r>
          </w:p>
        </w:tc>
        <w:tc>
          <w:tcPr>
            <w:tcW w:w="120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专项业务项目</w:t>
            </w:r>
          </w:p>
        </w:tc>
        <w:tc>
          <w:tcPr>
            <w:tcW w:w="1203"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专项事务</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9.00</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9.00</w:t>
            </w:r>
          </w:p>
        </w:tc>
        <w:tc>
          <w:tcPr>
            <w:tcW w:w="1418"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1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424" w:type="dxa"/>
            <w:shd w:val="clear" w:color="auto" w:fill="auto"/>
            <w:vAlign w:val="center"/>
          </w:tcPr>
          <w:p w:rsidR="001B0FF6" w:rsidRDefault="001B0FF6" w:rsidP="001B0FF6">
            <w:pPr>
              <w:spacing w:line="300" w:lineRule="exact"/>
              <w:jc w:val="right"/>
              <w:rPr>
                <w:rFonts w:ascii="方正书宋_GBK" w:eastAsia="方正书宋_GBK" w:hint="eastAsia"/>
              </w:rPr>
            </w:pPr>
          </w:p>
        </w:tc>
      </w:tr>
    </w:tbl>
    <w:p w:rsidR="00295180" w:rsidRDefault="00295180">
      <w:pPr>
        <w:spacing w:line="300" w:lineRule="exact"/>
        <w:jc w:val="left"/>
        <w:outlineLvl w:val="4"/>
        <w:sectPr w:rsidR="00295180">
          <w:pgSz w:w="16839" w:h="11907" w:orient="landscape"/>
          <w:pgMar w:top="1361" w:right="1020" w:bottom="1361" w:left="1020" w:header="851" w:footer="992" w:gutter="0"/>
          <w:cols w:space="720"/>
          <w:docGrid w:type="lines" w:linePitch="312"/>
        </w:sectPr>
      </w:pPr>
    </w:p>
    <w:p w:rsidR="00131B21" w:rsidRDefault="00B174B4">
      <w:pPr>
        <w:jc w:val="center"/>
        <w:outlineLvl w:val="4"/>
        <w:rPr>
          <w:rFonts w:ascii="Times New Roman" w:hAnsi="宋体"/>
          <w:sz w:val="32"/>
        </w:rPr>
      </w:pPr>
      <w:r>
        <w:rPr>
          <w:rFonts w:ascii="方正小标宋_GBK" w:eastAsia="方正小标宋_GBK" w:hint="eastAsia"/>
          <w:sz w:val="32"/>
        </w:rPr>
        <w:lastRenderedPageBreak/>
        <w:t>单位预算政府经济分类表</w:t>
      </w:r>
    </w:p>
    <w:p w:rsidR="00131B21" w:rsidRDefault="00131B21">
      <w:pPr>
        <w:spacing w:line="300" w:lineRule="exact"/>
        <w:jc w:val="left"/>
        <w:outlineLvl w:val="4"/>
      </w:pPr>
    </w:p>
    <w:tbl>
      <w:tblPr>
        <w:tblW w:w="474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3549"/>
        <w:gridCol w:w="1791"/>
        <w:gridCol w:w="1783"/>
        <w:gridCol w:w="1785"/>
        <w:gridCol w:w="1783"/>
        <w:gridCol w:w="1785"/>
        <w:gridCol w:w="1785"/>
      </w:tblGrid>
      <w:tr w:rsidR="001B0FF6" w:rsidTr="001B0FF6">
        <w:trPr>
          <w:cantSplit/>
          <w:trHeight w:val="425"/>
          <w:tblHeader/>
          <w:jc w:val="center"/>
        </w:trPr>
        <w:tc>
          <w:tcPr>
            <w:tcW w:w="8908" w:type="dxa"/>
            <w:gridSpan w:val="4"/>
            <w:tcBorders>
              <w:top w:val="single" w:sz="6" w:space="0" w:color="FFFFFF"/>
              <w:left w:val="single" w:sz="6" w:space="0" w:color="FFFFFF"/>
              <w:right w:val="single" w:sz="6" w:space="0" w:color="FFFFFF"/>
            </w:tcBorders>
            <w:shd w:val="clear" w:color="auto" w:fill="auto"/>
            <w:vAlign w:val="center"/>
          </w:tcPr>
          <w:p w:rsidR="001B0FF6" w:rsidRDefault="001B0FF6" w:rsidP="001B0FF6">
            <w:pPr>
              <w:spacing w:line="300" w:lineRule="exact"/>
              <w:rPr>
                <w:rFonts w:ascii="方正小标宋_GBK" w:eastAsia="方正小标宋_GBK" w:hint="eastAsia"/>
                <w:sz w:val="24"/>
              </w:rPr>
            </w:pPr>
            <w:r>
              <w:rPr>
                <w:rFonts w:ascii="方正小标宋_GBK" w:eastAsia="方正小标宋_GBK" w:hint="eastAsia"/>
                <w:sz w:val="24"/>
              </w:rPr>
              <w:t>547001唐山市丰南区西葛镇人民政府本级</w:t>
            </w:r>
          </w:p>
        </w:tc>
        <w:tc>
          <w:tcPr>
            <w:tcW w:w="5353" w:type="dxa"/>
            <w:gridSpan w:val="3"/>
            <w:tcBorders>
              <w:top w:val="single" w:sz="6" w:space="0" w:color="FFFFFF"/>
              <w:left w:val="single" w:sz="6" w:space="0" w:color="FFFFFF"/>
              <w:right w:val="single" w:sz="6" w:space="0" w:color="FFFFFF"/>
            </w:tcBorders>
            <w:shd w:val="clear" w:color="auto" w:fill="auto"/>
            <w:vAlign w:val="center"/>
          </w:tcPr>
          <w:p w:rsidR="001B0FF6" w:rsidRDefault="001B0FF6" w:rsidP="001B0FF6">
            <w:pPr>
              <w:spacing w:line="300" w:lineRule="exact"/>
              <w:jc w:val="right"/>
              <w:rPr>
                <w:rFonts w:ascii="方正书宋_GBK" w:eastAsia="方正书宋_GBK" w:hint="eastAsia"/>
                <w:sz w:val="24"/>
              </w:rPr>
            </w:pPr>
            <w:r>
              <w:rPr>
                <w:rFonts w:ascii="方正书宋_GBK" w:eastAsia="方正书宋_GBK" w:hint="eastAsia"/>
                <w:sz w:val="24"/>
              </w:rPr>
              <w:t>单位：元</w:t>
            </w:r>
          </w:p>
        </w:tc>
      </w:tr>
      <w:tr w:rsidR="001B0FF6" w:rsidTr="001B0FF6">
        <w:trPr>
          <w:cantSplit/>
          <w:trHeight w:val="425"/>
          <w:tblHeader/>
          <w:jc w:val="center"/>
        </w:trPr>
        <w:tc>
          <w:tcPr>
            <w:tcW w:w="3549" w:type="dxa"/>
            <w:vMerge w:val="restart"/>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政府经济分类</w:t>
            </w:r>
          </w:p>
        </w:tc>
        <w:tc>
          <w:tcPr>
            <w:tcW w:w="10712" w:type="dxa"/>
            <w:gridSpan w:val="6"/>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资 金 来 源</w:t>
            </w:r>
          </w:p>
        </w:tc>
      </w:tr>
      <w:tr w:rsidR="001B0FF6" w:rsidTr="001B0FF6">
        <w:trPr>
          <w:cantSplit/>
          <w:trHeight w:val="425"/>
          <w:tblHeader/>
          <w:jc w:val="center"/>
        </w:trPr>
        <w:tc>
          <w:tcPr>
            <w:tcW w:w="3549" w:type="dxa"/>
            <w:vMerge/>
            <w:shd w:val="clear" w:color="auto" w:fill="auto"/>
            <w:vAlign w:val="center"/>
          </w:tcPr>
          <w:p w:rsidR="001B0FF6" w:rsidRDefault="001B0FF6" w:rsidP="001B0FF6"/>
        </w:tc>
        <w:tc>
          <w:tcPr>
            <w:tcW w:w="1791" w:type="dxa"/>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合计</w:t>
            </w:r>
          </w:p>
        </w:tc>
        <w:tc>
          <w:tcPr>
            <w:tcW w:w="1783" w:type="dxa"/>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一般公共预算 拨款</w:t>
            </w:r>
          </w:p>
        </w:tc>
        <w:tc>
          <w:tcPr>
            <w:tcW w:w="1785" w:type="dxa"/>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基金预算拨款</w:t>
            </w:r>
          </w:p>
        </w:tc>
        <w:tc>
          <w:tcPr>
            <w:tcW w:w="1783" w:type="dxa"/>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国有资本经营 预算拨款</w:t>
            </w:r>
          </w:p>
        </w:tc>
        <w:tc>
          <w:tcPr>
            <w:tcW w:w="1785" w:type="dxa"/>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财政专户核拨</w:t>
            </w:r>
          </w:p>
        </w:tc>
        <w:tc>
          <w:tcPr>
            <w:tcW w:w="1785" w:type="dxa"/>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单位资金</w:t>
            </w:r>
          </w:p>
        </w:tc>
      </w:tr>
      <w:tr w:rsidR="001B0FF6" w:rsidTr="001B0FF6">
        <w:trPr>
          <w:cantSplit/>
          <w:trHeight w:val="425"/>
          <w:jc w:val="center"/>
        </w:trPr>
        <w:tc>
          <w:tcPr>
            <w:tcW w:w="3549" w:type="dxa"/>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合  计</w:t>
            </w:r>
          </w:p>
        </w:tc>
        <w:tc>
          <w:tcPr>
            <w:tcW w:w="1791" w:type="dxa"/>
            <w:shd w:val="clear" w:color="auto" w:fill="auto"/>
            <w:vAlign w:val="center"/>
          </w:tcPr>
          <w:p w:rsidR="001B0FF6" w:rsidRDefault="001B0FF6" w:rsidP="001B0FF6">
            <w:pPr>
              <w:spacing w:line="300" w:lineRule="exact"/>
              <w:jc w:val="right"/>
              <w:rPr>
                <w:rFonts w:ascii="方正书宋_GBK" w:eastAsia="方正书宋_GBK" w:hint="eastAsia"/>
                <w:b/>
              </w:rPr>
            </w:pPr>
            <w:r>
              <w:rPr>
                <w:rFonts w:ascii="方正书宋_GBK" w:eastAsia="方正书宋_GBK" w:hint="eastAsia"/>
                <w:b/>
              </w:rPr>
              <w:t>1738.17</w:t>
            </w:r>
          </w:p>
        </w:tc>
        <w:tc>
          <w:tcPr>
            <w:tcW w:w="1783" w:type="dxa"/>
            <w:shd w:val="clear" w:color="auto" w:fill="auto"/>
            <w:vAlign w:val="center"/>
          </w:tcPr>
          <w:p w:rsidR="001B0FF6" w:rsidRDefault="001B0FF6" w:rsidP="001B0FF6">
            <w:pPr>
              <w:spacing w:line="300" w:lineRule="exact"/>
              <w:jc w:val="right"/>
              <w:rPr>
                <w:rFonts w:ascii="方正书宋_GBK" w:eastAsia="方正书宋_GBK" w:hint="eastAsia"/>
                <w:b/>
              </w:rPr>
            </w:pPr>
            <w:r>
              <w:rPr>
                <w:rFonts w:ascii="方正书宋_GBK" w:eastAsia="方正书宋_GBK" w:hint="eastAsia"/>
                <w:b/>
              </w:rPr>
              <w:t>1738.17</w:t>
            </w:r>
          </w:p>
        </w:tc>
        <w:tc>
          <w:tcPr>
            <w:tcW w:w="1785" w:type="dxa"/>
            <w:shd w:val="clear" w:color="auto" w:fill="auto"/>
            <w:vAlign w:val="center"/>
          </w:tcPr>
          <w:p w:rsidR="001B0FF6" w:rsidRDefault="001B0FF6" w:rsidP="001B0FF6">
            <w:pPr>
              <w:spacing w:line="300" w:lineRule="exact"/>
              <w:jc w:val="right"/>
              <w:rPr>
                <w:rFonts w:ascii="方正书宋_GBK" w:eastAsia="方正书宋_GBK" w:hint="eastAsia"/>
                <w:b/>
              </w:rPr>
            </w:pPr>
          </w:p>
        </w:tc>
        <w:tc>
          <w:tcPr>
            <w:tcW w:w="1783" w:type="dxa"/>
            <w:shd w:val="clear" w:color="auto" w:fill="auto"/>
            <w:vAlign w:val="center"/>
          </w:tcPr>
          <w:p w:rsidR="001B0FF6" w:rsidRDefault="001B0FF6" w:rsidP="001B0FF6">
            <w:pPr>
              <w:spacing w:line="300" w:lineRule="exact"/>
              <w:jc w:val="right"/>
              <w:rPr>
                <w:rFonts w:ascii="方正书宋_GBK" w:eastAsia="方正书宋_GBK" w:hint="eastAsia"/>
                <w:b/>
              </w:rPr>
            </w:pPr>
          </w:p>
        </w:tc>
        <w:tc>
          <w:tcPr>
            <w:tcW w:w="1785" w:type="dxa"/>
            <w:shd w:val="clear" w:color="auto" w:fill="auto"/>
            <w:vAlign w:val="center"/>
          </w:tcPr>
          <w:p w:rsidR="001B0FF6" w:rsidRDefault="001B0FF6" w:rsidP="001B0FF6">
            <w:pPr>
              <w:spacing w:line="300" w:lineRule="exact"/>
              <w:jc w:val="right"/>
              <w:rPr>
                <w:rFonts w:ascii="方正书宋_GBK" w:eastAsia="方正书宋_GBK" w:hint="eastAsia"/>
                <w:b/>
              </w:rPr>
            </w:pPr>
          </w:p>
        </w:tc>
        <w:tc>
          <w:tcPr>
            <w:tcW w:w="1785" w:type="dxa"/>
            <w:shd w:val="clear" w:color="auto" w:fill="auto"/>
            <w:vAlign w:val="center"/>
          </w:tcPr>
          <w:p w:rsidR="001B0FF6" w:rsidRDefault="001B0FF6" w:rsidP="001B0FF6">
            <w:pPr>
              <w:spacing w:line="300" w:lineRule="exact"/>
              <w:jc w:val="right"/>
              <w:rPr>
                <w:rFonts w:ascii="方正书宋_GBK" w:eastAsia="方正书宋_GBK" w:hint="eastAsia"/>
                <w:b/>
              </w:rPr>
            </w:pPr>
          </w:p>
        </w:tc>
      </w:tr>
      <w:tr w:rsidR="001B0FF6" w:rsidTr="001B0FF6">
        <w:trPr>
          <w:cantSplit/>
          <w:trHeight w:val="425"/>
          <w:jc w:val="center"/>
        </w:trPr>
        <w:tc>
          <w:tcPr>
            <w:tcW w:w="3549"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501机关工资福利支出</w:t>
            </w:r>
          </w:p>
        </w:tc>
        <w:tc>
          <w:tcPr>
            <w:tcW w:w="1791"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819.42</w:t>
            </w:r>
          </w:p>
        </w:tc>
        <w:tc>
          <w:tcPr>
            <w:tcW w:w="1783"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819.42</w:t>
            </w:r>
          </w:p>
        </w:tc>
        <w:tc>
          <w:tcPr>
            <w:tcW w:w="178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3"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5"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425"/>
          <w:jc w:val="center"/>
        </w:trPr>
        <w:tc>
          <w:tcPr>
            <w:tcW w:w="3549"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502机关商品和服务支出</w:t>
            </w:r>
          </w:p>
        </w:tc>
        <w:tc>
          <w:tcPr>
            <w:tcW w:w="1791"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513.09</w:t>
            </w:r>
          </w:p>
        </w:tc>
        <w:tc>
          <w:tcPr>
            <w:tcW w:w="1783"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513.09</w:t>
            </w:r>
          </w:p>
        </w:tc>
        <w:tc>
          <w:tcPr>
            <w:tcW w:w="178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3"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5"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425"/>
          <w:jc w:val="center"/>
        </w:trPr>
        <w:tc>
          <w:tcPr>
            <w:tcW w:w="3549"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503机关资本性支出（一）</w:t>
            </w:r>
          </w:p>
        </w:tc>
        <w:tc>
          <w:tcPr>
            <w:tcW w:w="1791"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100.06</w:t>
            </w:r>
          </w:p>
        </w:tc>
        <w:tc>
          <w:tcPr>
            <w:tcW w:w="1783"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100.06</w:t>
            </w:r>
          </w:p>
        </w:tc>
        <w:tc>
          <w:tcPr>
            <w:tcW w:w="178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3"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5"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425"/>
          <w:jc w:val="center"/>
        </w:trPr>
        <w:tc>
          <w:tcPr>
            <w:tcW w:w="3549"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504机关资本性支出（二）</w:t>
            </w:r>
          </w:p>
        </w:tc>
        <w:tc>
          <w:tcPr>
            <w:tcW w:w="1791"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3"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3"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5"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425"/>
          <w:jc w:val="center"/>
        </w:trPr>
        <w:tc>
          <w:tcPr>
            <w:tcW w:w="3549"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505对事业单位经常性补助</w:t>
            </w:r>
          </w:p>
        </w:tc>
        <w:tc>
          <w:tcPr>
            <w:tcW w:w="1791"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178.91</w:t>
            </w:r>
          </w:p>
        </w:tc>
        <w:tc>
          <w:tcPr>
            <w:tcW w:w="1783"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178.91</w:t>
            </w:r>
          </w:p>
        </w:tc>
        <w:tc>
          <w:tcPr>
            <w:tcW w:w="178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3"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5"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425"/>
          <w:jc w:val="center"/>
        </w:trPr>
        <w:tc>
          <w:tcPr>
            <w:tcW w:w="3549"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506对事业单位资本性补助</w:t>
            </w:r>
          </w:p>
        </w:tc>
        <w:tc>
          <w:tcPr>
            <w:tcW w:w="1791"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3"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3"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5"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425"/>
          <w:jc w:val="center"/>
        </w:trPr>
        <w:tc>
          <w:tcPr>
            <w:tcW w:w="3549"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507对企业补助</w:t>
            </w:r>
          </w:p>
        </w:tc>
        <w:tc>
          <w:tcPr>
            <w:tcW w:w="1791"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3"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3"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5"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425"/>
          <w:jc w:val="center"/>
        </w:trPr>
        <w:tc>
          <w:tcPr>
            <w:tcW w:w="3549"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508对企业资本性支出</w:t>
            </w:r>
          </w:p>
        </w:tc>
        <w:tc>
          <w:tcPr>
            <w:tcW w:w="1791"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3"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3"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5"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425"/>
          <w:jc w:val="center"/>
        </w:trPr>
        <w:tc>
          <w:tcPr>
            <w:tcW w:w="3549"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509对个人和家庭的补助</w:t>
            </w:r>
          </w:p>
        </w:tc>
        <w:tc>
          <w:tcPr>
            <w:tcW w:w="1791"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126.69</w:t>
            </w:r>
          </w:p>
        </w:tc>
        <w:tc>
          <w:tcPr>
            <w:tcW w:w="1783"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126.69</w:t>
            </w:r>
          </w:p>
        </w:tc>
        <w:tc>
          <w:tcPr>
            <w:tcW w:w="178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3"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5"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425"/>
          <w:jc w:val="center"/>
        </w:trPr>
        <w:tc>
          <w:tcPr>
            <w:tcW w:w="3549"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511债务利息及费用支出</w:t>
            </w:r>
          </w:p>
        </w:tc>
        <w:tc>
          <w:tcPr>
            <w:tcW w:w="1791"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3"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3"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5"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425"/>
          <w:jc w:val="center"/>
        </w:trPr>
        <w:tc>
          <w:tcPr>
            <w:tcW w:w="3549"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513转移性支出</w:t>
            </w:r>
          </w:p>
        </w:tc>
        <w:tc>
          <w:tcPr>
            <w:tcW w:w="1791"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3"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3"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5"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425"/>
          <w:jc w:val="center"/>
        </w:trPr>
        <w:tc>
          <w:tcPr>
            <w:tcW w:w="3549"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599其他支出</w:t>
            </w:r>
          </w:p>
        </w:tc>
        <w:tc>
          <w:tcPr>
            <w:tcW w:w="1791"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3"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3"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5"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785" w:type="dxa"/>
            <w:shd w:val="clear" w:color="auto" w:fill="auto"/>
            <w:vAlign w:val="center"/>
          </w:tcPr>
          <w:p w:rsidR="001B0FF6" w:rsidRDefault="001B0FF6" w:rsidP="001B0FF6">
            <w:pPr>
              <w:spacing w:line="300" w:lineRule="exact"/>
              <w:jc w:val="right"/>
              <w:rPr>
                <w:rFonts w:ascii="方正书宋_GBK" w:eastAsia="方正书宋_GBK" w:hint="eastAsia"/>
              </w:rPr>
            </w:pPr>
          </w:p>
        </w:tc>
      </w:tr>
    </w:tbl>
    <w:p w:rsidR="00295180" w:rsidRDefault="00295180">
      <w:pPr>
        <w:spacing w:line="300" w:lineRule="exact"/>
        <w:jc w:val="left"/>
        <w:outlineLvl w:val="4"/>
        <w:sectPr w:rsidR="00295180">
          <w:pgSz w:w="16839" w:h="11907" w:orient="landscape"/>
          <w:pgMar w:top="1361" w:right="1020" w:bottom="1361" w:left="1020" w:header="851" w:footer="992" w:gutter="0"/>
          <w:cols w:space="720"/>
          <w:docGrid w:type="lines" w:linePitch="312"/>
        </w:sectPr>
      </w:pPr>
    </w:p>
    <w:p w:rsidR="00131B21" w:rsidRPr="001B0FF6" w:rsidRDefault="00B174B4" w:rsidP="001B0FF6">
      <w:pPr>
        <w:jc w:val="center"/>
        <w:outlineLvl w:val="4"/>
        <w:rPr>
          <w:rFonts w:ascii="Times New Roman" w:hAnsi="宋体"/>
          <w:sz w:val="32"/>
        </w:rPr>
      </w:pPr>
      <w:r>
        <w:rPr>
          <w:rFonts w:ascii="方正小标宋_GBK" w:eastAsia="方正小标宋_GBK" w:hint="eastAsia"/>
          <w:sz w:val="32"/>
        </w:rPr>
        <w:lastRenderedPageBreak/>
        <w:t>“三公”及会议培训经费预算</w:t>
      </w:r>
    </w:p>
    <w:tbl>
      <w:tblPr>
        <w:tblW w:w="476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3405"/>
        <w:gridCol w:w="1842"/>
        <w:gridCol w:w="1816"/>
        <w:gridCol w:w="1816"/>
        <w:gridCol w:w="1816"/>
        <w:gridCol w:w="1816"/>
        <w:gridCol w:w="1810"/>
      </w:tblGrid>
      <w:tr w:rsidR="001B0FF6" w:rsidTr="001B0FF6">
        <w:trPr>
          <w:cantSplit/>
          <w:trHeight w:val="567"/>
          <w:tblHeader/>
          <w:jc w:val="center"/>
        </w:trPr>
        <w:tc>
          <w:tcPr>
            <w:tcW w:w="8880" w:type="dxa"/>
            <w:gridSpan w:val="4"/>
            <w:tcBorders>
              <w:top w:val="single" w:sz="6" w:space="0" w:color="FFFFFF"/>
              <w:left w:val="single" w:sz="6" w:space="0" w:color="FFFFFF"/>
              <w:right w:val="single" w:sz="6" w:space="0" w:color="FFFFFF"/>
            </w:tcBorders>
            <w:shd w:val="clear" w:color="auto" w:fill="auto"/>
            <w:vAlign w:val="center"/>
          </w:tcPr>
          <w:p w:rsidR="001B0FF6" w:rsidRDefault="001B0FF6" w:rsidP="001B0FF6">
            <w:pPr>
              <w:spacing w:line="300" w:lineRule="exact"/>
              <w:rPr>
                <w:rFonts w:ascii="方正小标宋_GBK" w:eastAsia="方正小标宋_GBK" w:hint="eastAsia"/>
                <w:sz w:val="24"/>
              </w:rPr>
            </w:pPr>
            <w:r>
              <w:rPr>
                <w:rFonts w:ascii="方正小标宋_GBK" w:eastAsia="方正小标宋_GBK" w:hint="eastAsia"/>
                <w:sz w:val="24"/>
              </w:rPr>
              <w:t>547001唐山市丰南区西葛镇人民政府本级</w:t>
            </w:r>
          </w:p>
        </w:tc>
        <w:tc>
          <w:tcPr>
            <w:tcW w:w="5442" w:type="dxa"/>
            <w:gridSpan w:val="3"/>
            <w:tcBorders>
              <w:top w:val="single" w:sz="6" w:space="0" w:color="FFFFFF"/>
              <w:left w:val="single" w:sz="6" w:space="0" w:color="FFFFFF"/>
              <w:right w:val="single" w:sz="6" w:space="0" w:color="FFFFFF"/>
            </w:tcBorders>
            <w:shd w:val="clear" w:color="auto" w:fill="auto"/>
            <w:vAlign w:val="center"/>
          </w:tcPr>
          <w:p w:rsidR="001B0FF6" w:rsidRDefault="001B0FF6" w:rsidP="001B0FF6">
            <w:pPr>
              <w:spacing w:line="300" w:lineRule="exact"/>
              <w:jc w:val="right"/>
              <w:rPr>
                <w:rFonts w:ascii="方正书宋_GBK" w:eastAsia="方正书宋_GBK" w:hint="eastAsia"/>
                <w:sz w:val="24"/>
              </w:rPr>
            </w:pPr>
            <w:r>
              <w:rPr>
                <w:rFonts w:ascii="方正书宋_GBK" w:eastAsia="方正书宋_GBK" w:hint="eastAsia"/>
                <w:sz w:val="24"/>
              </w:rPr>
              <w:t>单位：元</w:t>
            </w:r>
          </w:p>
        </w:tc>
      </w:tr>
      <w:tr w:rsidR="001B0FF6" w:rsidTr="001B0FF6">
        <w:trPr>
          <w:cantSplit/>
          <w:trHeight w:val="567"/>
          <w:tblHeader/>
          <w:jc w:val="center"/>
        </w:trPr>
        <w:tc>
          <w:tcPr>
            <w:tcW w:w="3406" w:type="dxa"/>
            <w:vMerge w:val="restart"/>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支出内容</w:t>
            </w:r>
          </w:p>
        </w:tc>
        <w:tc>
          <w:tcPr>
            <w:tcW w:w="10916" w:type="dxa"/>
            <w:gridSpan w:val="6"/>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资 金 来 源</w:t>
            </w:r>
          </w:p>
        </w:tc>
      </w:tr>
      <w:tr w:rsidR="001B0FF6" w:rsidTr="001B0FF6">
        <w:trPr>
          <w:cantSplit/>
          <w:trHeight w:val="567"/>
          <w:tblHeader/>
          <w:jc w:val="center"/>
        </w:trPr>
        <w:tc>
          <w:tcPr>
            <w:tcW w:w="3406" w:type="dxa"/>
            <w:vMerge/>
            <w:shd w:val="clear" w:color="auto" w:fill="auto"/>
            <w:vAlign w:val="center"/>
          </w:tcPr>
          <w:p w:rsidR="001B0FF6" w:rsidRDefault="001B0FF6" w:rsidP="001B0FF6"/>
        </w:tc>
        <w:tc>
          <w:tcPr>
            <w:tcW w:w="1842" w:type="dxa"/>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合计</w:t>
            </w:r>
          </w:p>
        </w:tc>
        <w:tc>
          <w:tcPr>
            <w:tcW w:w="1816" w:type="dxa"/>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一般公共预算  拨款</w:t>
            </w:r>
          </w:p>
        </w:tc>
        <w:tc>
          <w:tcPr>
            <w:tcW w:w="1816" w:type="dxa"/>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基金预算拨款</w:t>
            </w:r>
          </w:p>
        </w:tc>
        <w:tc>
          <w:tcPr>
            <w:tcW w:w="1816" w:type="dxa"/>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国有资本经营  预算拨款</w:t>
            </w:r>
          </w:p>
        </w:tc>
        <w:tc>
          <w:tcPr>
            <w:tcW w:w="1816" w:type="dxa"/>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财政专户核拨</w:t>
            </w:r>
          </w:p>
        </w:tc>
        <w:tc>
          <w:tcPr>
            <w:tcW w:w="1810" w:type="dxa"/>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单位资金</w:t>
            </w:r>
          </w:p>
        </w:tc>
      </w:tr>
      <w:tr w:rsidR="001B0FF6" w:rsidTr="001B0FF6">
        <w:trPr>
          <w:cantSplit/>
          <w:trHeight w:val="567"/>
          <w:jc w:val="center"/>
        </w:trPr>
        <w:tc>
          <w:tcPr>
            <w:tcW w:w="3406" w:type="dxa"/>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合计</w:t>
            </w:r>
          </w:p>
        </w:tc>
        <w:tc>
          <w:tcPr>
            <w:tcW w:w="1842" w:type="dxa"/>
            <w:shd w:val="clear" w:color="auto" w:fill="auto"/>
            <w:vAlign w:val="center"/>
          </w:tcPr>
          <w:p w:rsidR="001B0FF6" w:rsidRDefault="001B0FF6" w:rsidP="001B0FF6">
            <w:pPr>
              <w:spacing w:line="300" w:lineRule="exact"/>
              <w:jc w:val="right"/>
              <w:rPr>
                <w:rFonts w:ascii="方正书宋_GBK" w:eastAsia="方正书宋_GBK" w:hint="eastAsia"/>
                <w:b/>
              </w:rPr>
            </w:pPr>
            <w:r>
              <w:rPr>
                <w:rFonts w:ascii="方正书宋_GBK" w:eastAsia="方正书宋_GBK" w:hint="eastAsia"/>
                <w:b/>
              </w:rPr>
              <w:t>19.45</w:t>
            </w:r>
          </w:p>
        </w:tc>
        <w:tc>
          <w:tcPr>
            <w:tcW w:w="1816" w:type="dxa"/>
            <w:shd w:val="clear" w:color="auto" w:fill="auto"/>
            <w:vAlign w:val="center"/>
          </w:tcPr>
          <w:p w:rsidR="001B0FF6" w:rsidRDefault="001B0FF6" w:rsidP="001B0FF6">
            <w:pPr>
              <w:spacing w:line="300" w:lineRule="exact"/>
              <w:jc w:val="right"/>
              <w:rPr>
                <w:rFonts w:ascii="方正书宋_GBK" w:eastAsia="方正书宋_GBK" w:hint="eastAsia"/>
                <w:b/>
              </w:rPr>
            </w:pPr>
            <w:r>
              <w:rPr>
                <w:rFonts w:ascii="方正书宋_GBK" w:eastAsia="方正书宋_GBK" w:hint="eastAsia"/>
                <w:b/>
              </w:rPr>
              <w:t>19.45</w:t>
            </w:r>
          </w:p>
        </w:tc>
        <w:tc>
          <w:tcPr>
            <w:tcW w:w="1816" w:type="dxa"/>
            <w:shd w:val="clear" w:color="auto" w:fill="auto"/>
            <w:vAlign w:val="center"/>
          </w:tcPr>
          <w:p w:rsidR="001B0FF6" w:rsidRDefault="001B0FF6" w:rsidP="001B0FF6">
            <w:pPr>
              <w:spacing w:line="300" w:lineRule="exact"/>
              <w:jc w:val="right"/>
              <w:rPr>
                <w:rFonts w:ascii="方正书宋_GBK" w:eastAsia="方正书宋_GBK" w:hint="eastAsia"/>
                <w:b/>
              </w:rPr>
            </w:pPr>
          </w:p>
        </w:tc>
        <w:tc>
          <w:tcPr>
            <w:tcW w:w="1816" w:type="dxa"/>
            <w:shd w:val="clear" w:color="auto" w:fill="auto"/>
            <w:vAlign w:val="center"/>
          </w:tcPr>
          <w:p w:rsidR="001B0FF6" w:rsidRDefault="001B0FF6" w:rsidP="001B0FF6">
            <w:pPr>
              <w:spacing w:line="300" w:lineRule="exact"/>
              <w:jc w:val="right"/>
              <w:rPr>
                <w:rFonts w:ascii="方正书宋_GBK" w:eastAsia="方正书宋_GBK" w:hint="eastAsia"/>
                <w:b/>
              </w:rPr>
            </w:pPr>
          </w:p>
        </w:tc>
        <w:tc>
          <w:tcPr>
            <w:tcW w:w="1816" w:type="dxa"/>
            <w:shd w:val="clear" w:color="auto" w:fill="auto"/>
            <w:vAlign w:val="center"/>
          </w:tcPr>
          <w:p w:rsidR="001B0FF6" w:rsidRDefault="001B0FF6" w:rsidP="001B0FF6">
            <w:pPr>
              <w:spacing w:line="300" w:lineRule="exact"/>
              <w:jc w:val="right"/>
              <w:rPr>
                <w:rFonts w:ascii="方正书宋_GBK" w:eastAsia="方正书宋_GBK" w:hint="eastAsia"/>
                <w:b/>
              </w:rPr>
            </w:pPr>
          </w:p>
        </w:tc>
        <w:tc>
          <w:tcPr>
            <w:tcW w:w="1810" w:type="dxa"/>
            <w:shd w:val="clear" w:color="auto" w:fill="auto"/>
            <w:vAlign w:val="center"/>
          </w:tcPr>
          <w:p w:rsidR="001B0FF6" w:rsidRDefault="001B0FF6" w:rsidP="001B0FF6">
            <w:pPr>
              <w:spacing w:line="300" w:lineRule="exact"/>
              <w:jc w:val="right"/>
              <w:rPr>
                <w:rFonts w:ascii="方正书宋_GBK" w:eastAsia="方正书宋_GBK" w:hint="eastAsia"/>
                <w:b/>
              </w:rPr>
            </w:pPr>
          </w:p>
        </w:tc>
      </w:tr>
      <w:tr w:rsidR="001B0FF6" w:rsidTr="001B0FF6">
        <w:trPr>
          <w:cantSplit/>
          <w:trHeight w:val="567"/>
          <w:jc w:val="center"/>
        </w:trPr>
        <w:tc>
          <w:tcPr>
            <w:tcW w:w="3406" w:type="dxa"/>
            <w:shd w:val="clear" w:color="auto" w:fill="auto"/>
            <w:vAlign w:val="center"/>
          </w:tcPr>
          <w:p w:rsidR="001B0FF6" w:rsidRDefault="001B0FF6" w:rsidP="001B0FF6">
            <w:pPr>
              <w:spacing w:line="300" w:lineRule="exact"/>
              <w:jc w:val="center"/>
              <w:rPr>
                <w:rFonts w:ascii="方正书宋_GBK" w:eastAsia="方正书宋_GBK" w:hint="eastAsia"/>
                <w:b/>
              </w:rPr>
            </w:pPr>
            <w:r>
              <w:rPr>
                <w:rFonts w:ascii="方正书宋_GBK" w:eastAsia="方正书宋_GBK" w:hint="eastAsia"/>
                <w:b/>
              </w:rPr>
              <w:t>“三公”经费小计</w:t>
            </w:r>
          </w:p>
        </w:tc>
        <w:tc>
          <w:tcPr>
            <w:tcW w:w="1842" w:type="dxa"/>
            <w:shd w:val="clear" w:color="auto" w:fill="auto"/>
            <w:vAlign w:val="center"/>
          </w:tcPr>
          <w:p w:rsidR="001B0FF6" w:rsidRDefault="001B0FF6" w:rsidP="001B0FF6">
            <w:pPr>
              <w:spacing w:line="300" w:lineRule="exact"/>
              <w:jc w:val="right"/>
              <w:rPr>
                <w:rFonts w:ascii="方正书宋_GBK" w:eastAsia="方正书宋_GBK" w:hint="eastAsia"/>
                <w:b/>
              </w:rPr>
            </w:pPr>
            <w:r>
              <w:rPr>
                <w:rFonts w:ascii="方正书宋_GBK" w:eastAsia="方正书宋_GBK" w:hint="eastAsia"/>
                <w:b/>
              </w:rPr>
              <w:t>19.45</w:t>
            </w:r>
          </w:p>
        </w:tc>
        <w:tc>
          <w:tcPr>
            <w:tcW w:w="1816" w:type="dxa"/>
            <w:shd w:val="clear" w:color="auto" w:fill="auto"/>
            <w:vAlign w:val="center"/>
          </w:tcPr>
          <w:p w:rsidR="001B0FF6" w:rsidRDefault="001B0FF6" w:rsidP="001B0FF6">
            <w:pPr>
              <w:spacing w:line="300" w:lineRule="exact"/>
              <w:jc w:val="right"/>
              <w:rPr>
                <w:rFonts w:ascii="方正书宋_GBK" w:eastAsia="方正书宋_GBK" w:hint="eastAsia"/>
                <w:b/>
              </w:rPr>
            </w:pPr>
            <w:r>
              <w:rPr>
                <w:rFonts w:ascii="方正书宋_GBK" w:eastAsia="方正书宋_GBK" w:hint="eastAsia"/>
                <w:b/>
              </w:rPr>
              <w:t>19.45</w:t>
            </w:r>
          </w:p>
        </w:tc>
        <w:tc>
          <w:tcPr>
            <w:tcW w:w="1816" w:type="dxa"/>
            <w:shd w:val="clear" w:color="auto" w:fill="auto"/>
            <w:vAlign w:val="center"/>
          </w:tcPr>
          <w:p w:rsidR="001B0FF6" w:rsidRDefault="001B0FF6" w:rsidP="001B0FF6">
            <w:pPr>
              <w:spacing w:line="300" w:lineRule="exact"/>
              <w:jc w:val="right"/>
              <w:rPr>
                <w:rFonts w:ascii="方正书宋_GBK" w:eastAsia="方正书宋_GBK" w:hint="eastAsia"/>
                <w:b/>
              </w:rPr>
            </w:pPr>
          </w:p>
        </w:tc>
        <w:tc>
          <w:tcPr>
            <w:tcW w:w="1816" w:type="dxa"/>
            <w:shd w:val="clear" w:color="auto" w:fill="auto"/>
            <w:vAlign w:val="center"/>
          </w:tcPr>
          <w:p w:rsidR="001B0FF6" w:rsidRDefault="001B0FF6" w:rsidP="001B0FF6">
            <w:pPr>
              <w:spacing w:line="300" w:lineRule="exact"/>
              <w:jc w:val="right"/>
              <w:rPr>
                <w:rFonts w:ascii="方正书宋_GBK" w:eastAsia="方正书宋_GBK" w:hint="eastAsia"/>
                <w:b/>
              </w:rPr>
            </w:pPr>
          </w:p>
        </w:tc>
        <w:tc>
          <w:tcPr>
            <w:tcW w:w="1816" w:type="dxa"/>
            <w:shd w:val="clear" w:color="auto" w:fill="auto"/>
            <w:vAlign w:val="center"/>
          </w:tcPr>
          <w:p w:rsidR="001B0FF6" w:rsidRDefault="001B0FF6" w:rsidP="001B0FF6">
            <w:pPr>
              <w:spacing w:line="300" w:lineRule="exact"/>
              <w:jc w:val="right"/>
              <w:rPr>
                <w:rFonts w:ascii="方正书宋_GBK" w:eastAsia="方正书宋_GBK" w:hint="eastAsia"/>
                <w:b/>
              </w:rPr>
            </w:pPr>
          </w:p>
        </w:tc>
        <w:tc>
          <w:tcPr>
            <w:tcW w:w="1810" w:type="dxa"/>
            <w:shd w:val="clear" w:color="auto" w:fill="auto"/>
            <w:vAlign w:val="center"/>
          </w:tcPr>
          <w:p w:rsidR="001B0FF6" w:rsidRDefault="001B0FF6" w:rsidP="001B0FF6">
            <w:pPr>
              <w:spacing w:line="300" w:lineRule="exact"/>
              <w:jc w:val="right"/>
              <w:rPr>
                <w:rFonts w:ascii="方正书宋_GBK" w:eastAsia="方正书宋_GBK" w:hint="eastAsia"/>
                <w:b/>
              </w:rPr>
            </w:pPr>
          </w:p>
        </w:tc>
      </w:tr>
      <w:tr w:rsidR="001B0FF6" w:rsidTr="001B0FF6">
        <w:trPr>
          <w:cantSplit/>
          <w:trHeight w:val="567"/>
          <w:jc w:val="center"/>
        </w:trPr>
        <w:tc>
          <w:tcPr>
            <w:tcW w:w="340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一、因公出国（境）费</w:t>
            </w:r>
          </w:p>
        </w:tc>
        <w:tc>
          <w:tcPr>
            <w:tcW w:w="1842"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816"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816"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816"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816"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81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567"/>
          <w:jc w:val="center"/>
        </w:trPr>
        <w:tc>
          <w:tcPr>
            <w:tcW w:w="340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二、公务用车购置及运维费</w:t>
            </w:r>
          </w:p>
        </w:tc>
        <w:tc>
          <w:tcPr>
            <w:tcW w:w="1842"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14.30</w:t>
            </w:r>
          </w:p>
        </w:tc>
        <w:tc>
          <w:tcPr>
            <w:tcW w:w="1816"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14.30</w:t>
            </w:r>
          </w:p>
        </w:tc>
        <w:tc>
          <w:tcPr>
            <w:tcW w:w="1816"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816"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816"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81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567"/>
          <w:jc w:val="center"/>
        </w:trPr>
        <w:tc>
          <w:tcPr>
            <w:tcW w:w="340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 xml:space="preserve">    其中：公务用车购置费</w:t>
            </w:r>
          </w:p>
        </w:tc>
        <w:tc>
          <w:tcPr>
            <w:tcW w:w="1842"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816"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816"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816"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816"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81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567"/>
          <w:jc w:val="center"/>
        </w:trPr>
        <w:tc>
          <w:tcPr>
            <w:tcW w:w="340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 xml:space="preserve">          公务用车运行维护费</w:t>
            </w:r>
          </w:p>
        </w:tc>
        <w:tc>
          <w:tcPr>
            <w:tcW w:w="1842"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14.30</w:t>
            </w:r>
          </w:p>
        </w:tc>
        <w:tc>
          <w:tcPr>
            <w:tcW w:w="1816"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14.30</w:t>
            </w:r>
          </w:p>
        </w:tc>
        <w:tc>
          <w:tcPr>
            <w:tcW w:w="1816"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816"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816"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81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567"/>
          <w:jc w:val="center"/>
        </w:trPr>
        <w:tc>
          <w:tcPr>
            <w:tcW w:w="340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三、公务接待费</w:t>
            </w:r>
          </w:p>
        </w:tc>
        <w:tc>
          <w:tcPr>
            <w:tcW w:w="1842"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5.15</w:t>
            </w:r>
          </w:p>
        </w:tc>
        <w:tc>
          <w:tcPr>
            <w:tcW w:w="1816" w:type="dxa"/>
            <w:shd w:val="clear" w:color="auto" w:fill="auto"/>
            <w:vAlign w:val="center"/>
          </w:tcPr>
          <w:p w:rsidR="001B0FF6" w:rsidRDefault="001B0FF6" w:rsidP="001B0FF6">
            <w:pPr>
              <w:spacing w:line="300" w:lineRule="exact"/>
              <w:jc w:val="right"/>
              <w:rPr>
                <w:rFonts w:ascii="方正书宋_GBK" w:eastAsia="方正书宋_GBK" w:hint="eastAsia"/>
              </w:rPr>
            </w:pPr>
            <w:r>
              <w:rPr>
                <w:rFonts w:ascii="方正书宋_GBK" w:eastAsia="方正书宋_GBK" w:hint="eastAsia"/>
              </w:rPr>
              <w:t>5.15</w:t>
            </w:r>
          </w:p>
        </w:tc>
        <w:tc>
          <w:tcPr>
            <w:tcW w:w="1816"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816"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816"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81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567"/>
          <w:jc w:val="center"/>
        </w:trPr>
        <w:tc>
          <w:tcPr>
            <w:tcW w:w="340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四、会议费</w:t>
            </w:r>
          </w:p>
        </w:tc>
        <w:tc>
          <w:tcPr>
            <w:tcW w:w="1842"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816"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816"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816"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816"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810" w:type="dxa"/>
            <w:shd w:val="clear" w:color="auto" w:fill="auto"/>
            <w:vAlign w:val="center"/>
          </w:tcPr>
          <w:p w:rsidR="001B0FF6" w:rsidRDefault="001B0FF6" w:rsidP="001B0FF6">
            <w:pPr>
              <w:spacing w:line="300" w:lineRule="exact"/>
              <w:jc w:val="right"/>
              <w:rPr>
                <w:rFonts w:ascii="方正书宋_GBK" w:eastAsia="方正书宋_GBK" w:hint="eastAsia"/>
              </w:rPr>
            </w:pPr>
          </w:p>
        </w:tc>
      </w:tr>
      <w:tr w:rsidR="001B0FF6" w:rsidTr="001B0FF6">
        <w:trPr>
          <w:cantSplit/>
          <w:trHeight w:val="567"/>
          <w:jc w:val="center"/>
        </w:trPr>
        <w:tc>
          <w:tcPr>
            <w:tcW w:w="3406" w:type="dxa"/>
            <w:shd w:val="clear" w:color="auto" w:fill="auto"/>
            <w:vAlign w:val="center"/>
          </w:tcPr>
          <w:p w:rsidR="001B0FF6" w:rsidRDefault="001B0FF6" w:rsidP="001B0FF6">
            <w:pPr>
              <w:spacing w:line="300" w:lineRule="exact"/>
              <w:rPr>
                <w:rFonts w:ascii="方正书宋_GBK" w:eastAsia="方正书宋_GBK" w:hint="eastAsia"/>
              </w:rPr>
            </w:pPr>
            <w:r>
              <w:rPr>
                <w:rFonts w:ascii="方正书宋_GBK" w:eastAsia="方正书宋_GBK" w:hint="eastAsia"/>
              </w:rPr>
              <w:t>五、培训费</w:t>
            </w:r>
          </w:p>
        </w:tc>
        <w:tc>
          <w:tcPr>
            <w:tcW w:w="1842"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816"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816"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816"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816" w:type="dxa"/>
            <w:shd w:val="clear" w:color="auto" w:fill="auto"/>
            <w:vAlign w:val="center"/>
          </w:tcPr>
          <w:p w:rsidR="001B0FF6" w:rsidRDefault="001B0FF6" w:rsidP="001B0FF6">
            <w:pPr>
              <w:spacing w:line="300" w:lineRule="exact"/>
              <w:jc w:val="right"/>
              <w:rPr>
                <w:rFonts w:ascii="方正书宋_GBK" w:eastAsia="方正书宋_GBK" w:hint="eastAsia"/>
              </w:rPr>
            </w:pPr>
          </w:p>
        </w:tc>
        <w:tc>
          <w:tcPr>
            <w:tcW w:w="1810" w:type="dxa"/>
            <w:shd w:val="clear" w:color="auto" w:fill="auto"/>
            <w:vAlign w:val="center"/>
          </w:tcPr>
          <w:p w:rsidR="001B0FF6" w:rsidRDefault="001B0FF6" w:rsidP="001B0FF6">
            <w:pPr>
              <w:spacing w:line="300" w:lineRule="exact"/>
              <w:jc w:val="right"/>
              <w:rPr>
                <w:rFonts w:ascii="方正书宋_GBK" w:eastAsia="方正书宋_GBK" w:hint="eastAsia"/>
              </w:rPr>
            </w:pPr>
          </w:p>
        </w:tc>
      </w:tr>
    </w:tbl>
    <w:p w:rsidR="00295180" w:rsidRDefault="00295180">
      <w:pPr>
        <w:spacing w:line="300" w:lineRule="exact"/>
        <w:jc w:val="left"/>
        <w:outlineLvl w:val="4"/>
        <w:sectPr w:rsidR="00295180">
          <w:pgSz w:w="16839" w:h="11907" w:orient="landscape"/>
          <w:pgMar w:top="1361" w:right="1020" w:bottom="1361" w:left="1020" w:header="851" w:footer="992" w:gutter="0"/>
          <w:cols w:space="720"/>
          <w:docGrid w:type="lines" w:linePitch="312"/>
        </w:sectPr>
      </w:pPr>
    </w:p>
    <w:p w:rsidR="00131B21" w:rsidRDefault="00B174B4">
      <w:pPr>
        <w:jc w:val="center"/>
        <w:outlineLvl w:val="4"/>
        <w:rPr>
          <w:rFonts w:ascii="方正小标宋_GBK" w:eastAsia="方正小标宋_GBK" w:hAnsi="方正小标宋_GBK" w:cs="方正小标宋_GBK"/>
          <w:color w:val="000000"/>
          <w:sz w:val="44"/>
        </w:rPr>
      </w:pPr>
      <w:r>
        <w:rPr>
          <w:rFonts w:ascii="方正小标宋_GBK" w:eastAsia="方正小标宋_GBK" w:hAnsi="方正小标宋_GBK" w:cs="方正小标宋_GBK" w:hint="eastAsia"/>
          <w:color w:val="000000"/>
          <w:sz w:val="44"/>
        </w:rPr>
        <w:lastRenderedPageBreak/>
        <w:t>唐山市丰南区</w:t>
      </w:r>
      <w:r w:rsidR="001B0FF6">
        <w:rPr>
          <w:rFonts w:ascii="方正小标宋_GBK" w:eastAsia="方正小标宋_GBK" w:hAnsi="方正小标宋_GBK" w:cs="方正小标宋_GBK" w:hint="eastAsia"/>
          <w:color w:val="000000"/>
          <w:sz w:val="44"/>
        </w:rPr>
        <w:t>西葛</w:t>
      </w:r>
      <w:r>
        <w:rPr>
          <w:rFonts w:ascii="方正小标宋_GBK" w:eastAsia="方正小标宋_GBK" w:hAnsi="方正小标宋_GBK" w:cs="方正小标宋_GBK" w:hint="eastAsia"/>
          <w:color w:val="000000"/>
          <w:sz w:val="44"/>
        </w:rPr>
        <w:t>镇人民政府本级</w:t>
      </w:r>
    </w:p>
    <w:p w:rsidR="00131B21" w:rsidRDefault="00B174B4">
      <w:pPr>
        <w:jc w:val="center"/>
        <w:outlineLvl w:val="4"/>
      </w:pPr>
      <w:r>
        <w:rPr>
          <w:rFonts w:ascii="方正小标宋_GBK" w:eastAsia="方正小标宋_GBK" w:hAnsi="方正小标宋_GBK" w:cs="方正小标宋_GBK"/>
          <w:color w:val="000000"/>
          <w:sz w:val="44"/>
        </w:rPr>
        <w:t>202</w:t>
      </w:r>
      <w:r>
        <w:rPr>
          <w:rFonts w:ascii="方正小标宋_GBK" w:eastAsia="方正小标宋_GBK" w:hAnsi="方正小标宋_GBK" w:cs="方正小标宋_GBK" w:hint="eastAsia"/>
          <w:color w:val="000000"/>
          <w:sz w:val="44"/>
        </w:rPr>
        <w:t>1年单位预算信息公开情况说明</w:t>
      </w:r>
    </w:p>
    <w:p w:rsidR="001B0FF6" w:rsidRDefault="001B0FF6" w:rsidP="001B0FF6">
      <w:pPr>
        <w:spacing w:line="560" w:lineRule="exact"/>
        <w:ind w:firstLineChars="209" w:firstLine="669"/>
        <w:jc w:val="left"/>
        <w:rPr>
          <w:rFonts w:ascii="仿宋_GB2312" w:eastAsia="仿宋_GB2312" w:hint="eastAsia"/>
          <w:sz w:val="32"/>
          <w:szCs w:val="32"/>
        </w:rPr>
      </w:pPr>
      <w:r>
        <w:rPr>
          <w:rFonts w:ascii="仿宋_GB2312" w:eastAsia="仿宋_GB2312" w:hint="eastAsia"/>
          <w:sz w:val="32"/>
          <w:szCs w:val="32"/>
        </w:rPr>
        <w:t>按照《预算法》、《河北省预决算公开操作规程实施细则》规定，现将</w:t>
      </w:r>
      <w:r>
        <w:rPr>
          <w:rFonts w:ascii="仿宋_GB2312" w:eastAsia="仿宋_GB2312" w:hint="eastAsia"/>
          <w:color w:val="000000"/>
          <w:sz w:val="32"/>
          <w:szCs w:val="32"/>
        </w:rPr>
        <w:t>丰南区西葛镇人民政府</w:t>
      </w:r>
      <w:r>
        <w:rPr>
          <w:rFonts w:ascii="仿宋_GB2312" w:eastAsia="仿宋_GB2312" w:hint="eastAsia"/>
          <w:sz w:val="32"/>
          <w:szCs w:val="32"/>
        </w:rPr>
        <w:t>2021年部门预算公开如下：</w:t>
      </w:r>
    </w:p>
    <w:p w:rsidR="001B0FF6" w:rsidRDefault="001B0FF6" w:rsidP="001B0FF6">
      <w:pPr>
        <w:widowControl/>
        <w:numPr>
          <w:ilvl w:val="0"/>
          <w:numId w:val="3"/>
        </w:numPr>
        <w:tabs>
          <w:tab w:val="num" w:pos="0"/>
        </w:tabs>
        <w:spacing w:line="560" w:lineRule="exact"/>
        <w:ind w:firstLineChars="200" w:firstLine="643"/>
        <w:textAlignment w:val="baseline"/>
        <w:rPr>
          <w:rFonts w:ascii="仿宋_GB2312" w:eastAsia="仿宋_GB2312" w:hint="eastAsia"/>
          <w:b/>
          <w:sz w:val="32"/>
          <w:szCs w:val="32"/>
        </w:rPr>
      </w:pPr>
      <w:r>
        <w:rPr>
          <w:rFonts w:ascii="仿宋_GB2312" w:eastAsia="仿宋_GB2312" w:hint="eastAsia"/>
          <w:b/>
          <w:sz w:val="32"/>
          <w:szCs w:val="32"/>
        </w:rPr>
        <w:t>部门职责及机构设置情况</w:t>
      </w:r>
    </w:p>
    <w:p w:rsidR="001B0FF6" w:rsidRDefault="001B0FF6" w:rsidP="001B0FF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33" w:lineRule="auto"/>
        <w:ind w:firstLine="560"/>
        <w:rPr>
          <w:rFonts w:ascii="仿宋_GB2312" w:eastAsia="仿宋_GB2312" w:hint="eastAsia"/>
          <w:sz w:val="32"/>
          <w:szCs w:val="32"/>
        </w:rPr>
      </w:pPr>
      <w:r>
        <w:rPr>
          <w:rFonts w:ascii="仿宋_GB2312" w:eastAsia="仿宋_GB2312" w:hint="eastAsia"/>
          <w:b/>
          <w:sz w:val="32"/>
          <w:szCs w:val="32"/>
        </w:rPr>
        <w:t>1、部门职责：</w:t>
      </w:r>
      <w:r>
        <w:rPr>
          <w:rFonts w:ascii="仿宋_GB2312" w:eastAsia="仿宋_GB2312" w:hint="eastAsia"/>
          <w:sz w:val="32"/>
          <w:szCs w:val="32"/>
        </w:rPr>
        <w:t>（一）党政综合办公室（财政所）。负责机关文电运转、综合协调、政务值班、会务组织、信息反馈、档案管理、保密机要、后勤保障等日常工作；负责监督检查和指导所属单位和行政村（居）的档案工作；负责政务公开、村（居）务公开工作。</w:t>
      </w:r>
    </w:p>
    <w:p w:rsidR="001B0FF6" w:rsidRDefault="001B0FF6" w:rsidP="001B0FF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33" w:lineRule="auto"/>
        <w:ind w:firstLine="560"/>
        <w:rPr>
          <w:rFonts w:ascii="仿宋_GB2312" w:eastAsia="仿宋_GB2312" w:hint="eastAsia"/>
          <w:sz w:val="32"/>
          <w:szCs w:val="32"/>
        </w:rPr>
      </w:pPr>
      <w:r>
        <w:rPr>
          <w:rFonts w:ascii="仿宋_GB2312" w:eastAsia="仿宋_GB2312" w:hint="eastAsia"/>
          <w:sz w:val="32"/>
          <w:szCs w:val="32"/>
        </w:rPr>
        <w:t>负责镇政府年度预、决算管理并组织预算执行；协助税务机关和非税收入执收执罚部门征缴财政收入；负责镇财政管理的涉农补贴类和项目类资金管理、监督，组织开展绩效评价；管理镇行政事业单位国有资产、政府采购及政府性债权债务；负责镇行政事业单位财务管理。</w:t>
      </w:r>
    </w:p>
    <w:p w:rsidR="001B0FF6" w:rsidRDefault="001B0FF6" w:rsidP="001B0FF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33" w:lineRule="auto"/>
        <w:ind w:firstLine="560"/>
        <w:rPr>
          <w:rFonts w:ascii="仿宋_GB2312" w:eastAsia="仿宋_GB2312" w:hint="eastAsia"/>
          <w:sz w:val="32"/>
          <w:szCs w:val="32"/>
        </w:rPr>
      </w:pPr>
      <w:r>
        <w:rPr>
          <w:rFonts w:ascii="仿宋_GB2312" w:eastAsia="仿宋_GB2312" w:hint="eastAsia"/>
          <w:sz w:val="32"/>
          <w:szCs w:val="32"/>
        </w:rPr>
        <w:t>（二）党建工作办公室（人大主席团办公室）。负责辖区党的建设；负责非公有制企业和社会组织党建工作；负责党员队伍建设；负责人才工作；负责意识形态、统一战线、民族宗教、人民武装有关工作；负责机构编制管理、人事和工资福利管理；负责工会、共青团、妇联、老干部等工作；按权限负责辖区政权和业务指导工作；按权限负责社区工作者的日常管理工作；负责党务公开有关工作；承担人大、政协有关工作。</w:t>
      </w:r>
    </w:p>
    <w:p w:rsidR="001B0FF6" w:rsidRDefault="001B0FF6" w:rsidP="001B0FF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33" w:lineRule="auto"/>
        <w:ind w:firstLine="560"/>
        <w:rPr>
          <w:rFonts w:ascii="仿宋_GB2312" w:eastAsia="仿宋_GB2312" w:hint="eastAsia"/>
          <w:sz w:val="32"/>
          <w:szCs w:val="32"/>
        </w:rPr>
      </w:pPr>
      <w:r>
        <w:rPr>
          <w:rFonts w:ascii="仿宋_GB2312" w:eastAsia="仿宋_GB2312" w:hint="eastAsia"/>
          <w:sz w:val="32"/>
          <w:szCs w:val="32"/>
        </w:rPr>
        <w:lastRenderedPageBreak/>
        <w:t>（三）应急管理办公室（发展改革办公室）。负责加强本辖区生产经营单位安全生产状况的监督检查，协助上级有关部门依法履行安全生产监督管理职责；负责辖区消防、防汛抗旱、防灾减灾、林木防火工作；依法做好本辖区的突发事件应对工作、制定本级突发事件应急预案、组织开展应急演练；负责建立健全自然灾害救助款物和捐赠款物的监督检查制度，并及时受理投诉和举报；负责本辖区乡道、村道建设、养护和管理工作，负责乡村道路交通安全监督管理工作；领导辖区内传染病防治工作；组织开展群众性卫生活动，进行预防传染病的健康教育。</w:t>
      </w:r>
    </w:p>
    <w:p w:rsidR="001B0FF6" w:rsidRDefault="001B0FF6" w:rsidP="001B0FF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33" w:lineRule="auto"/>
        <w:ind w:firstLine="560"/>
        <w:rPr>
          <w:rFonts w:ascii="仿宋_GB2312" w:eastAsia="仿宋_GB2312" w:hint="eastAsia"/>
          <w:sz w:val="32"/>
          <w:szCs w:val="32"/>
        </w:rPr>
      </w:pPr>
      <w:r>
        <w:rPr>
          <w:rFonts w:ascii="仿宋_GB2312" w:eastAsia="仿宋_GB2312" w:hint="eastAsia"/>
          <w:sz w:val="32"/>
          <w:szCs w:val="32"/>
        </w:rPr>
        <w:t>负责加强党对农村经济建设的领导，巩固和加强农业基础地位，保障重要农产品有敁供给和促进农民持续增收；负责招商引资、项目建设、内外贸易和市场主体培育等工作；根据本镇经济发展战略，会同有关部门拟定本镇经济发展规划并制定具体政策和措施；组织实施居家养老服务工作；负责本辖区爱国卫生日常工作；负责辖区内的统计工作。</w:t>
      </w:r>
    </w:p>
    <w:p w:rsidR="001B0FF6" w:rsidRDefault="001B0FF6" w:rsidP="001B0FF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33" w:lineRule="auto"/>
        <w:ind w:firstLine="560"/>
        <w:rPr>
          <w:rFonts w:ascii="仿宋_GB2312" w:eastAsia="仿宋_GB2312" w:hint="eastAsia"/>
          <w:sz w:val="32"/>
          <w:szCs w:val="32"/>
        </w:rPr>
      </w:pPr>
      <w:r>
        <w:rPr>
          <w:rFonts w:ascii="仿宋_GB2312" w:eastAsia="仿宋_GB2312" w:hint="eastAsia"/>
          <w:sz w:val="32"/>
          <w:szCs w:val="32"/>
        </w:rPr>
        <w:t>（四）自然资源和生态环境办公室（社区建设和物业监督管理办公室）。负责动员和组织社会力量参与土地调查工作；负责本区域范围内的镇村规划建设管理工作；按照职责分工依法履行土壤污染防治和安全利用职责；按照职责分工负责本辖区河湖的水资源保护、水域岸线管理、水污染防治，水环境治理等工作、协助上级人民政府及其有关部门做好地下水相关管理和监督工作；负责大气污染和扬尘防治工作；落实属地监管责仸，做好禁止露天焚烧秸秆工作；按照职责分工做好“散乱污”企业综合整治工作；按照职责分工做好乡村环境保护和治理工作；按照职责分工和相关预案开展突发环境事件应急处置工作，按照有关规</w:t>
      </w:r>
      <w:r>
        <w:rPr>
          <w:rFonts w:ascii="仿宋_GB2312" w:eastAsia="仿宋_GB2312" w:hint="eastAsia"/>
          <w:sz w:val="32"/>
          <w:szCs w:val="32"/>
        </w:rPr>
        <w:lastRenderedPageBreak/>
        <w:t>定向上级报告；按权限负责辖区自然资源保护和监管工作；组织开展全民义务植树、古树名木保护利用工作。</w:t>
      </w:r>
    </w:p>
    <w:p w:rsidR="001B0FF6" w:rsidRDefault="001B0FF6" w:rsidP="001B0FF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33" w:lineRule="auto"/>
        <w:ind w:firstLine="560"/>
        <w:rPr>
          <w:rFonts w:ascii="仿宋_GB2312" w:eastAsia="仿宋_GB2312" w:hint="eastAsia"/>
          <w:sz w:val="32"/>
          <w:szCs w:val="32"/>
        </w:rPr>
      </w:pPr>
      <w:r>
        <w:rPr>
          <w:rFonts w:ascii="仿宋_GB2312" w:eastAsia="仿宋_GB2312" w:hint="eastAsia"/>
          <w:sz w:val="32"/>
          <w:szCs w:val="32"/>
        </w:rPr>
        <w:t>负责指导辖区内业主大会的成立和业主委员会的选举工作； 负责辖区的综合管理和日常事务；监督物业工作人员接待业主来访，并正确处理；负责各项巡检及维修服务工作的开展；掌握物业各项收费标准和计算方法。</w:t>
      </w:r>
    </w:p>
    <w:p w:rsidR="001B0FF6" w:rsidRDefault="001B0FF6" w:rsidP="001B0FF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33" w:lineRule="auto"/>
        <w:ind w:firstLine="560"/>
        <w:rPr>
          <w:rFonts w:ascii="仿宋_GB2312" w:eastAsia="仿宋_GB2312" w:hint="eastAsia"/>
          <w:sz w:val="32"/>
          <w:szCs w:val="32"/>
        </w:rPr>
      </w:pPr>
      <w:r>
        <w:rPr>
          <w:rFonts w:ascii="仿宋_GB2312" w:eastAsia="仿宋_GB2312" w:hint="eastAsia"/>
          <w:sz w:val="32"/>
          <w:szCs w:val="32"/>
        </w:rPr>
        <w:t>（五）综合行政执法队。为公益一类事业单位，根据法律法规和省政府授权，承担综合行政执法工作；严址落实执法相关制度，健全完善执法程序，规范执法行为；负责辖区内的食品安全隐患排查、信息报告，协助执法和宣传教育等工作，协助做好本行政区域内小作坊、小餐饮、小摊点的监督管理工作；协助有关部门查处传销等违法行为；负责养犬日常监督管理工作，联系协调执法机关及时处理养犬管理工作中的问题；负责辖区内私搭乱建、乱堆乱放、违规占地清理工作。</w:t>
      </w:r>
    </w:p>
    <w:p w:rsidR="001B0FF6" w:rsidRDefault="001B0FF6" w:rsidP="001B0FF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33" w:lineRule="auto"/>
        <w:ind w:firstLine="560"/>
        <w:rPr>
          <w:rFonts w:ascii="仿宋_GB2312" w:eastAsia="仿宋_GB2312" w:hint="eastAsia"/>
          <w:sz w:val="32"/>
          <w:szCs w:val="32"/>
        </w:rPr>
      </w:pPr>
      <w:r>
        <w:rPr>
          <w:rFonts w:ascii="仿宋_GB2312" w:eastAsia="仿宋_GB2312" w:hint="eastAsia"/>
          <w:sz w:val="32"/>
          <w:szCs w:val="32"/>
        </w:rPr>
        <w:t>（六）行政综合服务中心（综合文化服务站）。为公益一类事业单位，根据法律法规和省政府授权，承担行政审批和综合服务工作；优化审批服务流程，健全完善各类制度，推动业务流程标准化，业务受理全科化，办理结果便民化，做好“互联网＋政务服务”有关工作；负责相关民生保障工作；负责信用体系建设有关工作；开展就业宣传和就业服务工作；负责辖区内人口卫生健康工作；按权限做好残疾人保障工作；按照职责分工，负责做好辖区城乡居民基本养老保险和基本医疗保障工作。</w:t>
      </w:r>
    </w:p>
    <w:p w:rsidR="001B0FF6" w:rsidRDefault="001B0FF6" w:rsidP="001B0FF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33" w:lineRule="auto"/>
        <w:ind w:firstLine="560"/>
        <w:rPr>
          <w:rFonts w:ascii="仿宋_GB2312" w:eastAsia="仿宋_GB2312" w:hint="eastAsia"/>
          <w:sz w:val="32"/>
          <w:szCs w:val="32"/>
        </w:rPr>
      </w:pPr>
      <w:r>
        <w:rPr>
          <w:rFonts w:ascii="仿宋_GB2312" w:eastAsia="仿宋_GB2312" w:hint="eastAsia"/>
          <w:sz w:val="32"/>
          <w:szCs w:val="32"/>
        </w:rPr>
        <w:t>组织开展镇村（居）两级文体活动；加强镇村（居）两级文体队伍建设，并发现培养文体人才；协助党</w:t>
      </w:r>
      <w:r>
        <w:rPr>
          <w:rFonts w:ascii="仿宋_GB2312" w:eastAsia="仿宋_GB2312" w:hint="eastAsia"/>
          <w:sz w:val="32"/>
          <w:szCs w:val="32"/>
        </w:rPr>
        <w:lastRenderedPageBreak/>
        <w:t>委、政府搞好镇村（居） 两级文体设施建设；管理保护本镇内文物，挖掘保护本镇内非物质文化遗产。</w:t>
      </w:r>
    </w:p>
    <w:p w:rsidR="001B0FF6" w:rsidRDefault="001B0FF6" w:rsidP="001B0FF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33" w:lineRule="auto"/>
        <w:ind w:firstLine="560"/>
        <w:rPr>
          <w:rFonts w:ascii="仿宋_GB2312" w:eastAsia="仿宋_GB2312" w:hint="eastAsia"/>
          <w:sz w:val="32"/>
          <w:szCs w:val="32"/>
        </w:rPr>
      </w:pPr>
      <w:r>
        <w:rPr>
          <w:rFonts w:ascii="仿宋_GB2312" w:eastAsia="仿宋_GB2312" w:hint="eastAsia"/>
          <w:sz w:val="32"/>
          <w:szCs w:val="32"/>
        </w:rPr>
        <w:t>（七）农业综合服务中心。为公益一类事业单位，负责辖区基本农田保护管理工作；按职责分工负责农产品质量安全监管工作、加强农产品质量安全知识的宣传，及时处理并上报有关单位和个人报告的农产品质量安全事敀；依法组织群众协助做好本辖区的动物疫病预防与控制工作，组织饲养动物的单位和个人做好强制免疫工作；负责本辖区农村扶贫的具体实施工作；引导和扶持农业机械化有关工作；负责组织当地农业生产经营组织和农业生产者对农业有害生物实施综合治理；按照职责分工负责辖区农民负担监管工作，组织开展农民负担专项检查；按照职责分工负责辖区村容和环境卫生；按照职责分工加强畜禽遗传资源保护， 协助有关部门做好辖区畜禽养殖污染防治工作；加强辖区内的水土保持工作；负责本行政区域内人居环境改善工作；配合上级人民政府有关部门做好本行政区域内农村供水用水管理等相关工作；负责辖区内农村集体资产管理的指导和监督，按分工和权限负责村集体财务管理工作；负责辖区内农村土地承包管理及经营纠纷调解相关工作；负责农村合作经济经营管理工作，农村合作经济组织财务会计工作，落实“双代管”制度；承担农村合作经济组织的内部审计工作；负责农村土地经营权流转管理服务工作。</w:t>
      </w:r>
    </w:p>
    <w:p w:rsidR="001B0FF6" w:rsidRDefault="001B0FF6" w:rsidP="001B0FF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33" w:lineRule="auto"/>
        <w:ind w:firstLine="560"/>
        <w:rPr>
          <w:rFonts w:ascii="仿宋_GB2312" w:eastAsia="仿宋_GB2312" w:hint="eastAsia"/>
          <w:sz w:val="32"/>
          <w:szCs w:val="32"/>
        </w:rPr>
      </w:pPr>
      <w:r>
        <w:rPr>
          <w:rFonts w:ascii="仿宋_GB2312" w:eastAsia="仿宋_GB2312" w:hint="eastAsia"/>
          <w:sz w:val="32"/>
          <w:szCs w:val="32"/>
        </w:rPr>
        <w:t>（八）退役军人服务站。为公益一类事业单位，负责辖区拥军优属、退役军人服务等工作；负责宣传和落实退役士兵相关政策，培树就业创业先进典型；收集退役士兵基本情况，组织开展职业教育培训，提供就业创业指导、咨询和服务；建立精准帮扶责仸制，开展常态化走访慰问、帮扶解困、化解矛盾和思想政治工作；配合有关部门做好军队退役人员来信、来访工作。</w:t>
      </w:r>
    </w:p>
    <w:p w:rsidR="001B0FF6" w:rsidRDefault="001B0FF6" w:rsidP="001B0FF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33" w:lineRule="auto"/>
        <w:ind w:firstLine="560"/>
        <w:rPr>
          <w:rFonts w:ascii="仿宋_GB2312" w:eastAsia="仿宋_GB2312" w:hint="eastAsia"/>
          <w:sz w:val="32"/>
          <w:szCs w:val="32"/>
        </w:rPr>
      </w:pPr>
      <w:r>
        <w:rPr>
          <w:rFonts w:ascii="仿宋_GB2312" w:eastAsia="仿宋_GB2312" w:hint="eastAsia"/>
          <w:sz w:val="32"/>
          <w:szCs w:val="32"/>
        </w:rPr>
        <w:lastRenderedPageBreak/>
        <w:t>（九）综合指挥和信息化网络中心（社会治理办公室）。为公益一类事业单位，负责整合各类网址和端口资源，统筹网址内党的建设、社会保障、综合治理、应急管理、生态环境保护等多个领域网址，实现“多网合一”，打造“全科”网址；强化信息共享和技术支撑，建立上下贯通、全面覆盖的一体化综合指挥和信息化网络平台，将上级相关部门的视频监控和信息化网络平台等接入基层综合指挥平台，实现互联互通、信息共享、实时监控、协调调度、综合监督；建立协调运行机制，负责区域内的信息受理、工单派收、辅助决策等工作，及时收集排查出的民生诉求、矛盾纠纷、问题隐患等信息，并进行汇总梳理、分析研判，根据事件类别和情况，派收给相关职能机构进行处置,或按程序上报处置。</w:t>
      </w:r>
    </w:p>
    <w:p w:rsidR="001B0FF6" w:rsidRDefault="001B0FF6" w:rsidP="001B0FF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_GB2312" w:eastAsia="仿宋_GB2312" w:hint="eastAsia"/>
          <w:sz w:val="32"/>
          <w:szCs w:val="32"/>
        </w:rPr>
      </w:pPr>
      <w:r>
        <w:rPr>
          <w:rFonts w:ascii="仿宋_GB2312" w:eastAsia="仿宋_GB2312" w:hint="eastAsia"/>
          <w:sz w:val="32"/>
          <w:szCs w:val="32"/>
        </w:rPr>
        <w:t>负责制定本辖区社会治安综合治理规划，检查、推动社会治安综合治理措施的落实，协调和督促有关部门开展法制宣传教育工作、调解各类纠纷；组织群众开展各种形式的治安防范活动和军民、警民联防活动；指导、帮助村（居）民委员会做好社会治安综合治理工作；组织协调辖区社会治安防控体系建设及普法工作，开展基层平安创建活动及各种形式的治安防范活动；加强群防群治组织建设，动员、组织人民群众维护社会治安和社会秩序。</w:t>
      </w:r>
    </w:p>
    <w:p w:rsidR="001B0FF6" w:rsidRDefault="001B0FF6" w:rsidP="001B0FF6">
      <w:pPr>
        <w:adjustRightInd w:val="0"/>
        <w:snapToGrid w:val="0"/>
        <w:spacing w:line="560" w:lineRule="exact"/>
        <w:ind w:firstLineChars="200" w:firstLine="643"/>
        <w:rPr>
          <w:rFonts w:ascii="仿宋_GB2312" w:eastAsia="仿宋_GB2312" w:hint="eastAsia"/>
          <w:color w:val="FF0000"/>
          <w:sz w:val="32"/>
          <w:szCs w:val="32"/>
        </w:rPr>
      </w:pPr>
      <w:r>
        <w:rPr>
          <w:rFonts w:ascii="仿宋_GB2312" w:eastAsia="仿宋_GB2312" w:cs="宋体" w:hint="eastAsia"/>
          <w:b/>
          <w:sz w:val="32"/>
          <w:szCs w:val="32"/>
        </w:rPr>
        <w:t>2、</w:t>
      </w:r>
      <w:r>
        <w:rPr>
          <w:rFonts w:ascii="仿宋_GB2312" w:eastAsia="仿宋_GB2312" w:hint="eastAsia"/>
          <w:b/>
          <w:sz w:val="32"/>
          <w:szCs w:val="32"/>
        </w:rPr>
        <w:t>机构设置：</w:t>
      </w:r>
      <w:r>
        <w:rPr>
          <w:rFonts w:ascii="仿宋_GB2312" w:eastAsia="仿宋_GB2312" w:hint="eastAsia"/>
          <w:color w:val="FF0000"/>
          <w:sz w:val="32"/>
          <w:szCs w:val="32"/>
        </w:rPr>
        <w:t xml:space="preserve"> </w:t>
      </w:r>
    </w:p>
    <w:p w:rsidR="001B0FF6" w:rsidRDefault="001B0FF6" w:rsidP="001B0FF6">
      <w:pPr>
        <w:adjustRightInd w:val="0"/>
        <w:snapToGrid w:val="0"/>
        <w:spacing w:line="560" w:lineRule="exact"/>
        <w:ind w:leftChars="85" w:left="178" w:firstLine="540"/>
        <w:rPr>
          <w:rFonts w:ascii="仿宋_GB2312" w:eastAsia="仿宋_GB2312" w:hint="eastAsia"/>
          <w:color w:val="FF0000"/>
          <w:sz w:val="32"/>
          <w:szCs w:val="32"/>
        </w:rPr>
      </w:pPr>
      <w:r>
        <w:rPr>
          <w:rFonts w:ascii="仿宋_GB2312" w:eastAsia="仿宋_GB2312" w:hint="eastAsia"/>
          <w:sz w:val="32"/>
          <w:szCs w:val="32"/>
        </w:rPr>
        <w:t>机构设置：</w:t>
      </w:r>
      <w:r>
        <w:rPr>
          <w:rFonts w:ascii="仿宋_GB2312" w:eastAsia="仿宋_GB2312" w:hint="eastAsia"/>
          <w:color w:val="FF0000"/>
          <w:sz w:val="32"/>
          <w:szCs w:val="32"/>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875"/>
        <w:gridCol w:w="1217"/>
        <w:gridCol w:w="1134"/>
        <w:gridCol w:w="2596"/>
      </w:tblGrid>
      <w:tr w:rsidR="001B0FF6" w:rsidTr="001B0FF6">
        <w:trPr>
          <w:trHeight w:val="326"/>
          <w:tblHeader/>
          <w:jc w:val="center"/>
        </w:trPr>
        <w:tc>
          <w:tcPr>
            <w:tcW w:w="3875" w:type="dxa"/>
            <w:vMerge w:val="restart"/>
            <w:vAlign w:val="center"/>
          </w:tcPr>
          <w:p w:rsidR="001B0FF6" w:rsidRDefault="001B0FF6" w:rsidP="001B0FF6">
            <w:pPr>
              <w:spacing w:line="300" w:lineRule="exact"/>
              <w:jc w:val="center"/>
              <w:rPr>
                <w:rFonts w:eastAsia="方正书宋_GBK"/>
                <w:b/>
              </w:rPr>
            </w:pPr>
            <w:r>
              <w:rPr>
                <w:rFonts w:eastAsia="方正书宋_GBK" w:hint="eastAsia"/>
                <w:b/>
              </w:rPr>
              <w:t>单位名称</w:t>
            </w:r>
          </w:p>
        </w:tc>
        <w:tc>
          <w:tcPr>
            <w:tcW w:w="1217" w:type="dxa"/>
            <w:vMerge w:val="restart"/>
            <w:vAlign w:val="center"/>
          </w:tcPr>
          <w:p w:rsidR="001B0FF6" w:rsidRDefault="001B0FF6" w:rsidP="001B0FF6">
            <w:pPr>
              <w:spacing w:line="300" w:lineRule="exact"/>
              <w:jc w:val="center"/>
              <w:rPr>
                <w:rFonts w:eastAsia="方正书宋_GBK"/>
                <w:b/>
              </w:rPr>
            </w:pPr>
            <w:r>
              <w:rPr>
                <w:rFonts w:eastAsia="方正书宋_GBK" w:hint="eastAsia"/>
                <w:b/>
              </w:rPr>
              <w:t>单位性质</w:t>
            </w:r>
          </w:p>
        </w:tc>
        <w:tc>
          <w:tcPr>
            <w:tcW w:w="1134" w:type="dxa"/>
            <w:vMerge w:val="restart"/>
            <w:vAlign w:val="center"/>
          </w:tcPr>
          <w:p w:rsidR="001B0FF6" w:rsidRDefault="001B0FF6" w:rsidP="001B0FF6">
            <w:pPr>
              <w:spacing w:line="300" w:lineRule="exact"/>
              <w:jc w:val="center"/>
              <w:rPr>
                <w:rFonts w:eastAsia="方正书宋_GBK"/>
                <w:b/>
              </w:rPr>
            </w:pPr>
            <w:r>
              <w:rPr>
                <w:rFonts w:eastAsia="方正书宋_GBK" w:hint="eastAsia"/>
                <w:b/>
              </w:rPr>
              <w:t>单位规格</w:t>
            </w:r>
          </w:p>
        </w:tc>
        <w:tc>
          <w:tcPr>
            <w:tcW w:w="2596" w:type="dxa"/>
            <w:vMerge w:val="restart"/>
            <w:vAlign w:val="center"/>
          </w:tcPr>
          <w:p w:rsidR="001B0FF6" w:rsidRDefault="001B0FF6" w:rsidP="001B0FF6">
            <w:pPr>
              <w:spacing w:line="300" w:lineRule="exact"/>
              <w:jc w:val="center"/>
              <w:rPr>
                <w:rFonts w:eastAsia="方正书宋_GBK"/>
                <w:b/>
              </w:rPr>
            </w:pPr>
            <w:r>
              <w:rPr>
                <w:rFonts w:eastAsia="方正书宋_GBK" w:hint="eastAsia"/>
                <w:b/>
              </w:rPr>
              <w:t>经费保障形式</w:t>
            </w:r>
          </w:p>
        </w:tc>
      </w:tr>
      <w:tr w:rsidR="001B0FF6" w:rsidTr="001B0FF6">
        <w:trPr>
          <w:trHeight w:val="326"/>
          <w:tblHeader/>
          <w:jc w:val="center"/>
        </w:trPr>
        <w:tc>
          <w:tcPr>
            <w:tcW w:w="3875" w:type="dxa"/>
            <w:vMerge/>
            <w:vAlign w:val="center"/>
          </w:tcPr>
          <w:p w:rsidR="001B0FF6" w:rsidRDefault="001B0FF6" w:rsidP="001B0FF6"/>
        </w:tc>
        <w:tc>
          <w:tcPr>
            <w:tcW w:w="1217" w:type="dxa"/>
            <w:vMerge/>
            <w:vAlign w:val="center"/>
          </w:tcPr>
          <w:p w:rsidR="001B0FF6" w:rsidRDefault="001B0FF6" w:rsidP="001B0FF6"/>
        </w:tc>
        <w:tc>
          <w:tcPr>
            <w:tcW w:w="1134" w:type="dxa"/>
            <w:vMerge/>
            <w:vAlign w:val="center"/>
          </w:tcPr>
          <w:p w:rsidR="001B0FF6" w:rsidRDefault="001B0FF6" w:rsidP="001B0FF6"/>
        </w:tc>
        <w:tc>
          <w:tcPr>
            <w:tcW w:w="2596" w:type="dxa"/>
            <w:vMerge/>
            <w:vAlign w:val="center"/>
          </w:tcPr>
          <w:p w:rsidR="001B0FF6" w:rsidRDefault="001B0FF6" w:rsidP="001B0FF6"/>
        </w:tc>
      </w:tr>
      <w:tr w:rsidR="001B0FF6" w:rsidTr="001B0FF6">
        <w:trPr>
          <w:trHeight w:val="326"/>
          <w:jc w:val="center"/>
        </w:trPr>
        <w:tc>
          <w:tcPr>
            <w:tcW w:w="3875" w:type="dxa"/>
            <w:vAlign w:val="center"/>
          </w:tcPr>
          <w:p w:rsidR="001B0FF6" w:rsidRDefault="001B0FF6" w:rsidP="001B0FF6">
            <w:pPr>
              <w:spacing w:line="300" w:lineRule="exact"/>
              <w:jc w:val="left"/>
              <w:rPr>
                <w:rFonts w:eastAsia="方正书宋_GBK"/>
              </w:rPr>
            </w:pPr>
            <w:r>
              <w:rPr>
                <w:rFonts w:eastAsia="方正书宋_GBK" w:hint="eastAsia"/>
              </w:rPr>
              <w:t>唐山市丰南区西葛镇人民政府本级</w:t>
            </w:r>
          </w:p>
        </w:tc>
        <w:tc>
          <w:tcPr>
            <w:tcW w:w="1217" w:type="dxa"/>
            <w:vAlign w:val="center"/>
          </w:tcPr>
          <w:p w:rsidR="001B0FF6" w:rsidRDefault="001B0FF6" w:rsidP="001B0FF6">
            <w:pPr>
              <w:spacing w:line="300" w:lineRule="exact"/>
              <w:jc w:val="center"/>
              <w:rPr>
                <w:rFonts w:eastAsia="方正书宋_GBK"/>
              </w:rPr>
            </w:pPr>
            <w:r>
              <w:rPr>
                <w:rFonts w:eastAsia="方正书宋_GBK" w:hint="eastAsia"/>
              </w:rPr>
              <w:t>行政</w:t>
            </w:r>
          </w:p>
        </w:tc>
        <w:tc>
          <w:tcPr>
            <w:tcW w:w="1134" w:type="dxa"/>
            <w:vAlign w:val="center"/>
          </w:tcPr>
          <w:p w:rsidR="001B0FF6" w:rsidRDefault="001B0FF6" w:rsidP="001B0FF6">
            <w:pPr>
              <w:spacing w:line="300" w:lineRule="exact"/>
              <w:jc w:val="center"/>
              <w:rPr>
                <w:rFonts w:eastAsia="方正书宋_GBK"/>
              </w:rPr>
            </w:pPr>
            <w:r>
              <w:rPr>
                <w:rFonts w:eastAsia="方正书宋_GBK" w:hint="eastAsia"/>
              </w:rPr>
              <w:t>正科级</w:t>
            </w:r>
          </w:p>
        </w:tc>
        <w:tc>
          <w:tcPr>
            <w:tcW w:w="2596" w:type="dxa"/>
            <w:vAlign w:val="center"/>
          </w:tcPr>
          <w:p w:rsidR="001B0FF6" w:rsidRDefault="001B0FF6" w:rsidP="001B0FF6">
            <w:pPr>
              <w:spacing w:line="300" w:lineRule="exact"/>
              <w:jc w:val="center"/>
              <w:rPr>
                <w:rFonts w:eastAsia="方正书宋_GBK"/>
              </w:rPr>
            </w:pPr>
            <w:r>
              <w:rPr>
                <w:rFonts w:eastAsia="方正书宋_GBK" w:hint="eastAsia"/>
              </w:rPr>
              <w:t>财政拨款</w:t>
            </w:r>
          </w:p>
        </w:tc>
      </w:tr>
      <w:tr w:rsidR="001B0FF6" w:rsidTr="001B0FF6">
        <w:trPr>
          <w:trHeight w:val="326"/>
          <w:jc w:val="center"/>
        </w:trPr>
        <w:tc>
          <w:tcPr>
            <w:tcW w:w="3875" w:type="dxa"/>
            <w:vAlign w:val="center"/>
          </w:tcPr>
          <w:p w:rsidR="001B0FF6" w:rsidRDefault="001B0FF6" w:rsidP="001B0FF6">
            <w:pPr>
              <w:spacing w:line="300" w:lineRule="exact"/>
              <w:jc w:val="left"/>
              <w:rPr>
                <w:rFonts w:eastAsia="方正书宋_GBK"/>
              </w:rPr>
            </w:pPr>
            <w:r>
              <w:rPr>
                <w:rFonts w:eastAsia="方正书宋_GBK" w:hint="eastAsia"/>
              </w:rPr>
              <w:t>唐山市丰南区公安局西葛派出所</w:t>
            </w:r>
          </w:p>
        </w:tc>
        <w:tc>
          <w:tcPr>
            <w:tcW w:w="1217" w:type="dxa"/>
            <w:vAlign w:val="center"/>
          </w:tcPr>
          <w:p w:rsidR="001B0FF6" w:rsidRDefault="001B0FF6" w:rsidP="001B0FF6">
            <w:pPr>
              <w:spacing w:line="300" w:lineRule="exact"/>
              <w:jc w:val="center"/>
              <w:rPr>
                <w:rFonts w:eastAsia="方正书宋_GBK"/>
              </w:rPr>
            </w:pPr>
            <w:r>
              <w:rPr>
                <w:rFonts w:eastAsia="方正书宋_GBK" w:hint="eastAsia"/>
              </w:rPr>
              <w:t>行政</w:t>
            </w:r>
          </w:p>
        </w:tc>
        <w:tc>
          <w:tcPr>
            <w:tcW w:w="1134" w:type="dxa"/>
            <w:vAlign w:val="center"/>
          </w:tcPr>
          <w:p w:rsidR="001B0FF6" w:rsidRDefault="001B0FF6" w:rsidP="001B0FF6">
            <w:pPr>
              <w:spacing w:line="300" w:lineRule="exact"/>
              <w:jc w:val="center"/>
              <w:rPr>
                <w:rFonts w:eastAsia="方正书宋_GBK"/>
              </w:rPr>
            </w:pPr>
            <w:r>
              <w:rPr>
                <w:rFonts w:eastAsia="方正书宋_GBK" w:hint="eastAsia"/>
              </w:rPr>
              <w:t>副科级</w:t>
            </w:r>
          </w:p>
        </w:tc>
        <w:tc>
          <w:tcPr>
            <w:tcW w:w="2596" w:type="dxa"/>
            <w:vAlign w:val="center"/>
          </w:tcPr>
          <w:p w:rsidR="001B0FF6" w:rsidRDefault="001B0FF6" w:rsidP="001B0FF6">
            <w:pPr>
              <w:spacing w:line="300" w:lineRule="exact"/>
              <w:jc w:val="center"/>
              <w:rPr>
                <w:rFonts w:eastAsia="方正书宋_GBK"/>
              </w:rPr>
            </w:pPr>
            <w:r>
              <w:rPr>
                <w:rFonts w:eastAsia="方正书宋_GBK" w:hint="eastAsia"/>
              </w:rPr>
              <w:t>财政拨款</w:t>
            </w:r>
          </w:p>
        </w:tc>
      </w:tr>
    </w:tbl>
    <w:p w:rsidR="001B0FF6" w:rsidRDefault="001B0FF6" w:rsidP="001B0FF6">
      <w:pPr>
        <w:adjustRightInd w:val="0"/>
        <w:snapToGrid w:val="0"/>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注：我部门纳入预算管理的核算单位有2个单位，</w:t>
      </w:r>
    </w:p>
    <w:p w:rsidR="001B0FF6" w:rsidRDefault="001B0FF6" w:rsidP="001B0FF6">
      <w:pPr>
        <w:adjustRightInd w:val="0"/>
        <w:snapToGrid w:val="0"/>
        <w:spacing w:line="560" w:lineRule="exact"/>
        <w:ind w:firstLineChars="100" w:firstLine="320"/>
        <w:rPr>
          <w:rFonts w:ascii="仿宋_GB2312" w:eastAsia="仿宋_GB2312" w:hint="eastAsia"/>
          <w:color w:val="000000"/>
          <w:sz w:val="32"/>
          <w:szCs w:val="32"/>
        </w:rPr>
      </w:pPr>
      <w:r>
        <w:rPr>
          <w:rFonts w:ascii="仿宋_GB2312" w:eastAsia="仿宋_GB2312" w:hint="eastAsia"/>
          <w:color w:val="000000"/>
          <w:sz w:val="32"/>
          <w:szCs w:val="32"/>
        </w:rPr>
        <w:lastRenderedPageBreak/>
        <w:t>分别为唐山市丰南区西葛镇人民政府本级，单位规格及性质为财政拨款的行政机关，机构规格为正科级单位，经费保障财政拨款；唐山市丰南区公安局西葛派出所，单位规格及性质为财政拨款的行政机关，机构规格为副科级单位，经费保障形式为财政拨款。</w:t>
      </w:r>
    </w:p>
    <w:p w:rsidR="001B0FF6" w:rsidRDefault="001B0FF6" w:rsidP="001B0FF6">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内设4个行政机构，具体包括：党政综合办公室（财政所）、应急管理办公室（发展改革办公室）、应急管理办公室（发展改革办公室）、自然资源和生态环境办公室（社区建设和物业监督管理办公室）。内设5个事业单位，具体包括：综合行政执法队、行政综合服务中心（综合文化服务站）、农业综合服务中心、退役军人服务站、综合指挥和信息化网络中心（社会治理办公室）。</w:t>
      </w:r>
    </w:p>
    <w:p w:rsidR="001B0FF6" w:rsidRDefault="001B0FF6" w:rsidP="001B0FF6">
      <w:pPr>
        <w:adjustRightInd w:val="0"/>
        <w:snapToGrid w:val="0"/>
        <w:spacing w:line="560" w:lineRule="exact"/>
        <w:ind w:leftChars="85" w:left="178" w:firstLine="540"/>
        <w:rPr>
          <w:rFonts w:ascii="仿宋_GB2312" w:eastAsia="仿宋_GB2312" w:hint="eastAsia"/>
          <w:b/>
          <w:bCs/>
          <w:sz w:val="32"/>
          <w:szCs w:val="32"/>
        </w:rPr>
      </w:pPr>
      <w:r>
        <w:rPr>
          <w:rFonts w:ascii="仿宋_GB2312" w:eastAsia="仿宋_GB2312" w:hint="eastAsia"/>
          <w:b/>
          <w:bCs/>
          <w:sz w:val="32"/>
          <w:szCs w:val="32"/>
        </w:rPr>
        <w:t>3、人员构成</w:t>
      </w:r>
    </w:p>
    <w:p w:rsidR="001B0FF6" w:rsidRDefault="001B0FF6" w:rsidP="001B0FF6">
      <w:pPr>
        <w:adjustRightInd w:val="0"/>
        <w:snapToGrid w:val="0"/>
        <w:spacing w:line="560" w:lineRule="exact"/>
        <w:ind w:leftChars="85" w:left="178" w:firstLine="540"/>
        <w:rPr>
          <w:rFonts w:ascii="仿宋_GB2312" w:eastAsia="仿宋_GB2312" w:hint="eastAsia"/>
          <w:sz w:val="32"/>
          <w:szCs w:val="32"/>
        </w:rPr>
      </w:pPr>
      <w:r>
        <w:rPr>
          <w:rFonts w:ascii="仿宋_GB2312" w:eastAsia="仿宋_GB2312" w:hint="eastAsia"/>
          <w:sz w:val="32"/>
          <w:szCs w:val="32"/>
        </w:rPr>
        <w:t>我部门财政供养实有在职71人，其中行政编制26人、事业编制43、人事代理2、离退休人员17人，劳务派遣人员及其他临时人员25人</w:t>
      </w:r>
    </w:p>
    <w:p w:rsidR="001B0FF6" w:rsidRDefault="001B0FF6" w:rsidP="001B0FF6">
      <w:pPr>
        <w:ind w:firstLine="640"/>
        <w:rPr>
          <w:rFonts w:ascii="方正仿宋_GBK" w:eastAsia="方正仿宋_GBK" w:cs="方正仿宋_GBK" w:hint="eastAsia"/>
          <w:b/>
          <w:bCs/>
          <w:sz w:val="32"/>
          <w:szCs w:val="32"/>
        </w:rPr>
      </w:pPr>
      <w:r>
        <w:rPr>
          <w:rFonts w:ascii="方正仿宋_GBK" w:eastAsia="方正仿宋_GBK" w:cs="方正仿宋_GBK" w:hint="eastAsia"/>
          <w:b/>
          <w:bCs/>
          <w:sz w:val="32"/>
          <w:szCs w:val="32"/>
        </w:rPr>
        <w:t>二、部门预算安排的总体情况</w:t>
      </w:r>
    </w:p>
    <w:p w:rsidR="001B0FF6" w:rsidRDefault="001B0FF6" w:rsidP="001B0FF6">
      <w:pPr>
        <w:widowControl/>
        <w:adjustRightInd w:val="0"/>
        <w:snapToGrid w:val="0"/>
        <w:spacing w:line="560" w:lineRule="exact"/>
        <w:ind w:firstLineChars="200" w:firstLine="643"/>
        <w:rPr>
          <w:rFonts w:ascii="仿宋_GB2312" w:eastAsia="仿宋_GB2312" w:hint="eastAsia"/>
          <w:color w:val="FF0000"/>
          <w:sz w:val="32"/>
          <w:szCs w:val="32"/>
        </w:rPr>
      </w:pPr>
      <w:r>
        <w:rPr>
          <w:rFonts w:ascii="仿宋_GB2312" w:eastAsia="仿宋_GB2312" w:hint="eastAsia"/>
          <w:b/>
          <w:sz w:val="32"/>
          <w:szCs w:val="32"/>
        </w:rPr>
        <w:t>1、收入预算说明</w:t>
      </w:r>
    </w:p>
    <w:p w:rsidR="001B0FF6" w:rsidRDefault="001B0FF6" w:rsidP="001B0FF6">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2021年部门收入预算1747.21万元，其中：一般公共预算拨款1747.21万元, 政府性基金预算拨款0万元，国有资本经营预算拨款0万元，财政专户核拨0万元，其它来源收入0万元。</w:t>
      </w:r>
    </w:p>
    <w:p w:rsidR="001B0FF6" w:rsidRDefault="001B0FF6" w:rsidP="001B0FF6">
      <w:pPr>
        <w:widowControl/>
        <w:adjustRightInd w:val="0"/>
        <w:snapToGrid w:val="0"/>
        <w:spacing w:line="560" w:lineRule="exact"/>
        <w:ind w:firstLineChars="200" w:firstLine="643"/>
        <w:rPr>
          <w:rFonts w:ascii="仿宋_GB2312" w:eastAsia="仿宋_GB2312" w:hint="eastAsia"/>
          <w:b/>
          <w:sz w:val="32"/>
          <w:szCs w:val="32"/>
        </w:rPr>
      </w:pPr>
      <w:r>
        <w:rPr>
          <w:rFonts w:ascii="仿宋_GB2312" w:eastAsia="仿宋_GB2312" w:hint="eastAsia"/>
          <w:b/>
          <w:sz w:val="32"/>
          <w:szCs w:val="32"/>
        </w:rPr>
        <w:t xml:space="preserve">2、支出预算说明 </w:t>
      </w:r>
    </w:p>
    <w:p w:rsidR="001B0FF6" w:rsidRDefault="001B0FF6" w:rsidP="001B0FF6">
      <w:pPr>
        <w:spacing w:line="560" w:lineRule="exact"/>
        <w:ind w:firstLineChars="100" w:firstLine="320"/>
        <w:jc w:val="left"/>
        <w:rPr>
          <w:rFonts w:ascii="仿宋" w:eastAsia="仿宋" w:hint="eastAsia"/>
          <w:sz w:val="32"/>
          <w:szCs w:val="32"/>
        </w:rPr>
      </w:pPr>
      <w:r>
        <w:rPr>
          <w:rFonts w:ascii="仿宋_GB2312" w:eastAsia="仿宋_GB2312" w:hint="eastAsia"/>
          <w:sz w:val="32"/>
          <w:szCs w:val="32"/>
        </w:rPr>
        <w:t xml:space="preserve">  2021年支出预算1747.21万元，其中：人员经费支出1030.38万元，日常公用经费支出150.28万元；</w:t>
      </w:r>
      <w:r>
        <w:rPr>
          <w:rFonts w:ascii="仿宋_GB2312" w:eastAsia="仿宋_GB2312" w:hint="eastAsia"/>
          <w:sz w:val="32"/>
          <w:szCs w:val="32"/>
        </w:rPr>
        <w:lastRenderedPageBreak/>
        <w:t>项目支出566.55万元，主要用于综治中心建设工程、优抚支出、村级环境卫生整治等。</w:t>
      </w:r>
    </w:p>
    <w:p w:rsidR="001B0FF6" w:rsidRDefault="001B0FF6" w:rsidP="001B0FF6">
      <w:pPr>
        <w:autoSpaceDE w:val="0"/>
        <w:autoSpaceDN w:val="0"/>
        <w:adjustRightInd w:val="0"/>
        <w:snapToGrid w:val="0"/>
        <w:spacing w:line="560" w:lineRule="exact"/>
        <w:ind w:firstLineChars="200" w:firstLine="643"/>
        <w:jc w:val="left"/>
        <w:rPr>
          <w:rFonts w:ascii="仿宋_GB2312" w:eastAsia="仿宋_GB2312" w:hint="eastAsia"/>
          <w:b/>
          <w:sz w:val="32"/>
          <w:szCs w:val="32"/>
        </w:rPr>
      </w:pPr>
      <w:r>
        <w:rPr>
          <w:rFonts w:ascii="仿宋_GB2312" w:eastAsia="仿宋_GB2312" w:hint="eastAsia"/>
          <w:b/>
          <w:sz w:val="32"/>
          <w:szCs w:val="32"/>
        </w:rPr>
        <w:t>3、部门预算较上年增减情况</w:t>
      </w:r>
    </w:p>
    <w:p w:rsidR="001B0FF6" w:rsidRDefault="001B0FF6" w:rsidP="001B0FF6">
      <w:pPr>
        <w:spacing w:line="560" w:lineRule="exact"/>
        <w:ind w:firstLineChars="209" w:firstLine="669"/>
        <w:jc w:val="left"/>
        <w:rPr>
          <w:rFonts w:ascii="仿宋_GB2312" w:eastAsia="仿宋_GB2312" w:hint="eastAsia"/>
          <w:sz w:val="32"/>
          <w:szCs w:val="32"/>
        </w:rPr>
      </w:pPr>
      <w:r>
        <w:rPr>
          <w:rFonts w:ascii="仿宋_GB2312" w:eastAsia="仿宋_GB2312" w:hint="eastAsia"/>
          <w:sz w:val="32"/>
          <w:szCs w:val="32"/>
        </w:rPr>
        <w:t xml:space="preserve">2021年收入预算较2020年增长4.25万元，主要是由于人员经费增加及日常公用经费增加等。 </w:t>
      </w:r>
    </w:p>
    <w:p w:rsidR="001B0FF6" w:rsidRDefault="001B0FF6" w:rsidP="001B0FF6">
      <w:pPr>
        <w:adjustRightInd w:val="0"/>
        <w:snapToGrid w:val="0"/>
        <w:spacing w:line="560" w:lineRule="exact"/>
        <w:ind w:firstLine="640"/>
        <w:rPr>
          <w:rFonts w:ascii="仿宋_GB2312" w:eastAsia="仿宋_GB2312" w:hint="eastAsia"/>
          <w:sz w:val="32"/>
          <w:szCs w:val="32"/>
        </w:rPr>
      </w:pPr>
      <w:r>
        <w:rPr>
          <w:rFonts w:ascii="仿宋_GB2312" w:eastAsia="仿宋_GB2312" w:hint="eastAsia"/>
          <w:sz w:val="32"/>
          <w:szCs w:val="32"/>
        </w:rPr>
        <w:t>2021年支出预算较2020年增长4.25万元，其中：基本支出</w:t>
      </w:r>
      <w:r>
        <w:rPr>
          <w:rFonts w:ascii="仿宋_GB2312" w:eastAsia="仿宋_GB2312" w:hint="eastAsia"/>
          <w:color w:val="000000"/>
          <w:sz w:val="32"/>
          <w:szCs w:val="32"/>
        </w:rPr>
        <w:t>增长78.77</w:t>
      </w:r>
      <w:r>
        <w:rPr>
          <w:rFonts w:ascii="仿宋_GB2312" w:eastAsia="仿宋_GB2312" w:hint="eastAsia"/>
          <w:sz w:val="32"/>
          <w:szCs w:val="32"/>
        </w:rPr>
        <w:t>万元，主要是人员经费增加；项目支出减少</w:t>
      </w:r>
      <w:r>
        <w:rPr>
          <w:rFonts w:ascii="仿宋_GB2312" w:eastAsia="仿宋_GB2312" w:hint="eastAsia"/>
          <w:color w:val="000000"/>
          <w:sz w:val="32"/>
          <w:szCs w:val="32"/>
        </w:rPr>
        <w:t>74.52</w:t>
      </w:r>
      <w:r>
        <w:rPr>
          <w:rFonts w:ascii="仿宋_GB2312" w:eastAsia="仿宋_GB2312" w:hint="eastAsia"/>
          <w:sz w:val="32"/>
          <w:szCs w:val="32"/>
        </w:rPr>
        <w:t>万元。</w:t>
      </w:r>
    </w:p>
    <w:p w:rsidR="001B0FF6" w:rsidRDefault="001B0FF6" w:rsidP="001B0FF6">
      <w:pPr>
        <w:autoSpaceDE w:val="0"/>
        <w:autoSpaceDN w:val="0"/>
        <w:adjustRightInd w:val="0"/>
        <w:snapToGrid w:val="0"/>
        <w:spacing w:line="560" w:lineRule="exact"/>
        <w:ind w:firstLineChars="200" w:firstLine="643"/>
        <w:jc w:val="left"/>
        <w:rPr>
          <w:rFonts w:ascii="仿宋_GB2312" w:eastAsia="仿宋_GB2312" w:hint="eastAsia"/>
          <w:b/>
          <w:sz w:val="32"/>
          <w:szCs w:val="32"/>
        </w:rPr>
      </w:pPr>
      <w:r>
        <w:rPr>
          <w:rFonts w:ascii="仿宋_GB2312" w:eastAsia="仿宋_GB2312" w:hint="eastAsia"/>
          <w:b/>
          <w:sz w:val="32"/>
          <w:szCs w:val="32"/>
        </w:rPr>
        <w:t>三、机关运行经费安排情况</w:t>
      </w:r>
    </w:p>
    <w:p w:rsidR="001B0FF6" w:rsidRDefault="001B0FF6" w:rsidP="001B0FF6">
      <w:pPr>
        <w:widowControl/>
        <w:adjustRightInd w:val="0"/>
        <w:snapToGrid w:val="0"/>
        <w:spacing w:line="560" w:lineRule="exact"/>
        <w:rPr>
          <w:rFonts w:ascii="仿宋_GB2312" w:eastAsia="仿宋_GB2312" w:hint="eastAsia"/>
          <w:sz w:val="32"/>
          <w:szCs w:val="32"/>
        </w:rPr>
      </w:pPr>
      <w:r>
        <w:rPr>
          <w:rFonts w:ascii="仿宋_GB2312" w:eastAsia="仿宋_GB2312" w:hint="eastAsia"/>
          <w:sz w:val="32"/>
          <w:szCs w:val="32"/>
        </w:rPr>
        <w:t xml:space="preserve">    2021年机关运行经费150.28万元，包括办公费21.36万元、邮电费0.4万元、专用材料费7.44万元、公务用车运行维护费7.5万元、公务接待费1.15万元、工会经费12.99万元（区工会5.2万元）、福利费6.74万元、离退休福利费1.29万元、移动通讯费用补贴11.55万元、公务交通补贴35.92万元、办公取暖费30万元、办公费（乡镇发展基数）7.14万元、公务用车运行维护费（乡镇发展基数）6.8万元。</w:t>
      </w:r>
    </w:p>
    <w:p w:rsidR="001B0FF6" w:rsidRDefault="001B0FF6" w:rsidP="001B0FF6">
      <w:pPr>
        <w:autoSpaceDE w:val="0"/>
        <w:autoSpaceDN w:val="0"/>
        <w:adjustRightInd w:val="0"/>
        <w:snapToGrid w:val="0"/>
        <w:spacing w:line="560" w:lineRule="exact"/>
        <w:jc w:val="left"/>
        <w:rPr>
          <w:rFonts w:ascii="仿宋_GB2312" w:eastAsia="仿宋_GB2312" w:hint="eastAsia"/>
          <w:b/>
          <w:color w:val="FF0000"/>
          <w:sz w:val="32"/>
          <w:szCs w:val="32"/>
        </w:rPr>
      </w:pPr>
      <w:r>
        <w:rPr>
          <w:rFonts w:ascii="仿宋_GB2312" w:eastAsia="仿宋_GB2312" w:hint="eastAsia"/>
          <w:b/>
          <w:sz w:val="32"/>
          <w:szCs w:val="32"/>
        </w:rPr>
        <w:t xml:space="preserve">    四、财政拨款“三公”经费预算情况及增减变化原因</w:t>
      </w:r>
    </w:p>
    <w:p w:rsidR="001B0FF6" w:rsidRDefault="001B0FF6" w:rsidP="001B0FF6">
      <w:pPr>
        <w:adjustRightInd w:val="0"/>
        <w:snapToGrid w:val="0"/>
        <w:spacing w:line="560" w:lineRule="exact"/>
        <w:ind w:firstLineChars="225" w:firstLine="720"/>
        <w:rPr>
          <w:rFonts w:ascii="仿宋_GB2312" w:eastAsia="仿宋_GB2312" w:hint="eastAsia"/>
          <w:sz w:val="32"/>
          <w:szCs w:val="32"/>
        </w:rPr>
      </w:pPr>
      <w:r>
        <w:rPr>
          <w:rFonts w:ascii="仿宋_GB2312" w:eastAsia="仿宋_GB2312" w:hint="eastAsia"/>
          <w:sz w:val="32"/>
          <w:szCs w:val="32"/>
        </w:rPr>
        <w:t>2021年，财政拨款“三公”经费预算安排19.45万元，其中：</w:t>
      </w:r>
      <w:r>
        <w:rPr>
          <w:rFonts w:ascii="仿宋_GB2312" w:eastAsia="仿宋_GB2312" w:cs="Arial Unicode MS" w:hint="eastAsia"/>
          <w:sz w:val="32"/>
          <w:szCs w:val="32"/>
        </w:rPr>
        <w:t>①</w:t>
      </w:r>
      <w:r>
        <w:rPr>
          <w:rFonts w:ascii="仿宋_GB2312" w:eastAsia="仿宋_GB2312" w:hint="eastAsia"/>
          <w:sz w:val="32"/>
          <w:szCs w:val="32"/>
        </w:rPr>
        <w:t>因公出国（境）费0万元，与 2020年</w:t>
      </w:r>
      <w:r>
        <w:rPr>
          <w:rFonts w:ascii="仿宋_GB2312" w:eastAsia="仿宋_GB2312" w:hint="eastAsia"/>
          <w:color w:val="000000"/>
          <w:sz w:val="32"/>
          <w:szCs w:val="32"/>
        </w:rPr>
        <w:t>无增减变化</w:t>
      </w:r>
      <w:r>
        <w:rPr>
          <w:rFonts w:ascii="仿宋_GB2312" w:eastAsia="仿宋_GB2312" w:hint="eastAsia"/>
          <w:sz w:val="32"/>
          <w:szCs w:val="32"/>
        </w:rPr>
        <w:t>；</w:t>
      </w:r>
      <w:r>
        <w:rPr>
          <w:rFonts w:ascii="仿宋_GB2312" w:eastAsia="仿宋_GB2312" w:cs="Arial Unicode MS" w:hint="eastAsia"/>
          <w:sz w:val="32"/>
          <w:szCs w:val="32"/>
        </w:rPr>
        <w:t>②</w:t>
      </w:r>
      <w:r>
        <w:rPr>
          <w:rFonts w:ascii="仿宋_GB2312" w:eastAsia="仿宋_GB2312" w:hint="eastAsia"/>
          <w:sz w:val="32"/>
          <w:szCs w:val="32"/>
        </w:rPr>
        <w:t>公务用车购置及运行费0万元，其中：公务用车购置费为0万元，与2020年</w:t>
      </w:r>
      <w:r>
        <w:rPr>
          <w:rFonts w:ascii="仿宋_GB2312" w:eastAsia="仿宋_GB2312" w:hint="eastAsia"/>
          <w:color w:val="000000"/>
          <w:sz w:val="32"/>
          <w:szCs w:val="32"/>
        </w:rPr>
        <w:t>无增减变化</w:t>
      </w:r>
      <w:r>
        <w:rPr>
          <w:rFonts w:ascii="仿宋_GB2312" w:eastAsia="仿宋_GB2312" w:hint="eastAsia"/>
          <w:sz w:val="32"/>
          <w:szCs w:val="32"/>
        </w:rPr>
        <w:t>，公务用车运行费14.3万元，与2020年</w:t>
      </w:r>
      <w:r>
        <w:rPr>
          <w:rFonts w:ascii="仿宋_GB2312" w:eastAsia="仿宋_GB2312" w:hint="eastAsia"/>
          <w:color w:val="000000"/>
          <w:sz w:val="32"/>
          <w:szCs w:val="32"/>
        </w:rPr>
        <w:t>无增减变化）</w:t>
      </w:r>
      <w:r>
        <w:rPr>
          <w:rFonts w:ascii="仿宋_GB2312" w:eastAsia="仿宋_GB2312" w:hint="eastAsia"/>
          <w:sz w:val="32"/>
          <w:szCs w:val="32"/>
        </w:rPr>
        <w:t>；</w:t>
      </w:r>
      <w:r>
        <w:rPr>
          <w:rFonts w:ascii="仿宋_GB2312" w:eastAsia="仿宋_GB2312" w:cs="Arial Unicode MS" w:hint="eastAsia"/>
          <w:sz w:val="32"/>
          <w:szCs w:val="32"/>
        </w:rPr>
        <w:t>③</w:t>
      </w:r>
      <w:r>
        <w:rPr>
          <w:rFonts w:ascii="仿宋_GB2312" w:eastAsia="仿宋_GB2312" w:hint="eastAsia"/>
          <w:sz w:val="32"/>
          <w:szCs w:val="32"/>
        </w:rPr>
        <w:t>公务接待费5.15万元，与2020年无增减变化。</w:t>
      </w:r>
    </w:p>
    <w:p w:rsidR="00131B21" w:rsidRPr="001B0FF6" w:rsidRDefault="00131B21">
      <w:pPr>
        <w:spacing w:before="10" w:after="10"/>
        <w:ind w:firstLine="640"/>
        <w:outlineLvl w:val="5"/>
        <w:rPr>
          <w:rFonts w:ascii="黑体" w:eastAsia="黑体" w:hAnsi="黑体" w:cs="黑体"/>
          <w:color w:val="000000"/>
          <w:sz w:val="32"/>
        </w:rPr>
      </w:pPr>
    </w:p>
    <w:p w:rsidR="00131B21" w:rsidRDefault="00B174B4">
      <w:pPr>
        <w:numPr>
          <w:ilvl w:val="0"/>
          <w:numId w:val="1"/>
        </w:numPr>
        <w:spacing w:before="10" w:after="10"/>
        <w:ind w:firstLine="640"/>
        <w:outlineLvl w:val="5"/>
        <w:rPr>
          <w:rFonts w:ascii="黑体" w:eastAsia="黑体" w:hAnsi="黑体" w:cs="黑体" w:hint="eastAsia"/>
          <w:color w:val="000000"/>
          <w:sz w:val="32"/>
        </w:rPr>
      </w:pPr>
      <w:r>
        <w:rPr>
          <w:rFonts w:ascii="黑体" w:eastAsia="黑体" w:hAnsi="黑体" w:cs="黑体" w:hint="eastAsia"/>
          <w:color w:val="000000"/>
          <w:sz w:val="32"/>
        </w:rPr>
        <w:t>预算绩效信息</w:t>
      </w:r>
    </w:p>
    <w:p w:rsidR="001B0FF6" w:rsidRPr="00807E8F" w:rsidRDefault="001B0FF6" w:rsidP="00807E8F">
      <w:pPr>
        <w:widowControl/>
        <w:spacing w:line="500" w:lineRule="exact"/>
        <w:jc w:val="left"/>
        <w:rPr>
          <w:rFonts w:eastAsia="方正仿宋_GBK"/>
          <w:color w:val="000000"/>
          <w:sz w:val="28"/>
        </w:rPr>
      </w:pPr>
      <w:r>
        <w:rPr>
          <w:rFonts w:ascii="宋体" w:eastAsia="宋体" w:hAnsi="宋体" w:cs="宋体" w:hint="eastAsia"/>
          <w:color w:val="000000"/>
          <w:sz w:val="28"/>
        </w:rPr>
        <w:lastRenderedPageBreak/>
        <w:t xml:space="preserve">      一</w:t>
      </w:r>
      <w:r w:rsidRPr="001B0FF6">
        <w:rPr>
          <w:rFonts w:ascii="宋体" w:eastAsia="宋体" w:hAnsi="宋体" w:cs="宋体" w:hint="eastAsia"/>
          <w:color w:val="000000"/>
          <w:sz w:val="28"/>
          <w:lang w:eastAsia="uk-UA"/>
        </w:rPr>
        <w:t>、</w:t>
      </w:r>
      <w:r>
        <w:rPr>
          <w:rFonts w:ascii="宋体" w:eastAsia="宋体" w:hAnsi="宋体" w:cs="宋体" w:hint="eastAsia"/>
          <w:color w:val="000000"/>
          <w:sz w:val="28"/>
        </w:rPr>
        <w:t>总体</w:t>
      </w:r>
      <w:r w:rsidRPr="001B0FF6">
        <w:rPr>
          <w:rFonts w:ascii="宋体" w:eastAsia="宋体" w:hAnsi="宋体" w:cs="宋体" w:hint="eastAsia"/>
          <w:color w:val="000000"/>
          <w:sz w:val="28"/>
          <w:lang w:eastAsia="uk-UA"/>
        </w:rPr>
        <w:t>绩效目标</w:t>
      </w:r>
    </w:p>
    <w:p w:rsidR="00131B21" w:rsidRDefault="001B0FF6">
      <w:pPr>
        <w:spacing w:before="10" w:after="10"/>
        <w:outlineLvl w:val="5"/>
        <w:rPr>
          <w:rFonts w:ascii="黑体" w:eastAsia="黑体" w:hAnsi="黑体" w:cs="黑体"/>
          <w:color w:val="000000"/>
          <w:sz w:val="32"/>
        </w:rPr>
      </w:pPr>
      <w:r>
        <w:rPr>
          <w:rFonts w:ascii="黑体" w:eastAsia="黑体" w:hAnsi="黑体" w:cs="黑体" w:hint="eastAsia"/>
          <w:color w:val="000000"/>
          <w:sz w:val="32"/>
        </w:rPr>
        <w:t xml:space="preserve">     </w:t>
      </w:r>
      <w:r>
        <w:rPr>
          <w:rFonts w:ascii="宋体" w:cs="方正楷体简体" w:hint="eastAsia"/>
          <w:sz w:val="28"/>
          <w:szCs w:val="28"/>
        </w:rPr>
        <w:t>2021年，我镇将进一步贯彻落实党的十九届五中全会精神和习近平新时代中国特色社会主义思想，坚持以人民为中心的发展思想，牢牢把握人民群众对美好生活的向往，全力推进西葛镇经济社会各项事业不断发展</w:t>
      </w:r>
    </w:p>
    <w:p w:rsidR="00131B21" w:rsidRDefault="00B174B4">
      <w:pPr>
        <w:widowControl/>
        <w:spacing w:line="500" w:lineRule="exact"/>
        <w:ind w:firstLineChars="200" w:firstLine="560"/>
        <w:jc w:val="left"/>
        <w:rPr>
          <w:rFonts w:eastAsia="方正仿宋_GBK" w:hint="eastAsia"/>
          <w:color w:val="000000"/>
          <w:sz w:val="28"/>
        </w:rPr>
      </w:pPr>
      <w:r>
        <w:rPr>
          <w:rFonts w:eastAsia="方正仿宋_GBK" w:hint="eastAsia"/>
          <w:color w:val="000000"/>
          <w:sz w:val="28"/>
          <w:lang w:eastAsia="uk-UA"/>
        </w:rPr>
        <w:t>二、分项绩效目标</w:t>
      </w:r>
    </w:p>
    <w:p w:rsidR="00807E8F" w:rsidRDefault="00807E8F" w:rsidP="00807E8F">
      <w:pPr>
        <w:spacing w:line="570" w:lineRule="exact"/>
        <w:ind w:firstLineChars="200" w:firstLine="560"/>
        <w:rPr>
          <w:rFonts w:ascii="宋体" w:cs="方正楷体简体" w:hint="eastAsia"/>
          <w:sz w:val="28"/>
          <w:szCs w:val="28"/>
        </w:rPr>
      </w:pPr>
      <w:r>
        <w:rPr>
          <w:rFonts w:ascii="宋体" w:cs="方正楷体简体" w:hint="eastAsia"/>
          <w:sz w:val="28"/>
          <w:szCs w:val="28"/>
        </w:rPr>
        <w:t>（一）常态化抓好疫情防控工作。</w:t>
      </w:r>
    </w:p>
    <w:p w:rsidR="00807E8F" w:rsidRDefault="00807E8F" w:rsidP="00807E8F">
      <w:pPr>
        <w:spacing w:line="570" w:lineRule="exact"/>
        <w:ind w:firstLineChars="200" w:firstLine="560"/>
        <w:rPr>
          <w:rFonts w:ascii="宋体" w:cs="方正楷体简体" w:hint="eastAsia"/>
          <w:sz w:val="28"/>
          <w:szCs w:val="28"/>
        </w:rPr>
      </w:pPr>
      <w:r>
        <w:rPr>
          <w:rFonts w:ascii="宋体" w:cs="方正楷体简体" w:hint="eastAsia"/>
          <w:sz w:val="28"/>
          <w:szCs w:val="28"/>
        </w:rPr>
        <w:t>严格按照“外防输入，内防反弹”的指导思想，严格按照区疫情防控指挥部的工作安排及要求，持续做好疫情防控知识宣讲、人员排查等方面工作，常态化抓好疫情防控工作，坚决保卫疫情防控工作成果，维护人民群众生命安全。</w:t>
      </w:r>
    </w:p>
    <w:p w:rsidR="00807E8F" w:rsidRDefault="00807E8F" w:rsidP="00807E8F">
      <w:pPr>
        <w:spacing w:line="570" w:lineRule="exact"/>
        <w:ind w:firstLineChars="200" w:firstLine="560"/>
        <w:rPr>
          <w:rFonts w:ascii="宋体" w:hint="eastAsia"/>
          <w:sz w:val="28"/>
          <w:szCs w:val="28"/>
        </w:rPr>
      </w:pPr>
      <w:r>
        <w:rPr>
          <w:rFonts w:ascii="宋体" w:cs="方正楷体简体" w:hint="eastAsia"/>
          <w:sz w:val="28"/>
          <w:szCs w:val="28"/>
        </w:rPr>
        <w:t>（二）</w:t>
      </w:r>
      <w:r>
        <w:rPr>
          <w:rFonts w:ascii="宋体" w:hint="eastAsia"/>
          <w:sz w:val="28"/>
          <w:szCs w:val="28"/>
        </w:rPr>
        <w:t>不断加强项目建设。</w:t>
      </w:r>
    </w:p>
    <w:p w:rsidR="00807E8F" w:rsidRDefault="00807E8F" w:rsidP="00807E8F">
      <w:pPr>
        <w:spacing w:line="570" w:lineRule="exact"/>
        <w:ind w:firstLineChars="200" w:firstLine="560"/>
        <w:rPr>
          <w:rFonts w:ascii="宋体" w:cs="方正仿宋简体" w:hint="eastAsia"/>
          <w:sz w:val="28"/>
          <w:szCs w:val="28"/>
        </w:rPr>
      </w:pPr>
      <w:r>
        <w:rPr>
          <w:rFonts w:ascii="宋体" w:cs="方正楷体简体" w:hint="eastAsia"/>
          <w:sz w:val="28"/>
          <w:szCs w:val="28"/>
        </w:rPr>
        <w:t>做好项目储备，加大宣传推介和招商力度。</w:t>
      </w:r>
      <w:r>
        <w:rPr>
          <w:rFonts w:ascii="宋体" w:cs="方正仿宋简体" w:hint="eastAsia"/>
          <w:sz w:val="28"/>
          <w:szCs w:val="28"/>
        </w:rPr>
        <w:t>根据国家目前经济和产业政策，依托本镇交通区位优势、产业发展定位，着力挖掘一批投资潜力大、发展前景好、具有带动性作用的项目。</w:t>
      </w:r>
      <w:r>
        <w:rPr>
          <w:rFonts w:ascii="宋体" w:cs="方正楷体简体" w:hint="eastAsia"/>
          <w:sz w:val="28"/>
          <w:szCs w:val="28"/>
        </w:rPr>
        <w:t>加大重点项目推进力度。</w:t>
      </w:r>
      <w:r>
        <w:rPr>
          <w:rFonts w:ascii="宋体" w:cs="方正仿宋简体" w:hint="eastAsia"/>
          <w:sz w:val="28"/>
          <w:szCs w:val="28"/>
        </w:rPr>
        <w:t>在谈的重点项目，确定专人跟踪洽谈，积极推进项目早签约、早开工建设。加强调度推进，对已签约项目，实行动态监管，切实提高项目的开工率、资金到位率和合同履约率，确保按承诺进度完成项目建设。</w:t>
      </w:r>
      <w:r>
        <w:rPr>
          <w:rFonts w:ascii="宋体" w:cs="方正楷体简体" w:hint="eastAsia"/>
          <w:sz w:val="28"/>
          <w:szCs w:val="28"/>
        </w:rPr>
        <w:t>进一步优化投资环境，</w:t>
      </w:r>
      <w:r>
        <w:rPr>
          <w:rFonts w:ascii="宋体" w:cs="方正仿宋简体" w:hint="eastAsia"/>
          <w:sz w:val="28"/>
          <w:szCs w:val="28"/>
        </w:rPr>
        <w:t>强化服务意识，想企业所想，急企业所急，进一步加强政策引导，优化办事流程，提高办事效率和服务水平。</w:t>
      </w:r>
    </w:p>
    <w:p w:rsidR="00807E8F" w:rsidRDefault="00807E8F" w:rsidP="00807E8F">
      <w:pPr>
        <w:pStyle w:val="a8"/>
        <w:spacing w:after="0" w:line="570" w:lineRule="exact"/>
        <w:ind w:firstLine="560"/>
        <w:rPr>
          <w:rFonts w:ascii="宋体" w:eastAsia="宋体" w:hint="eastAsia"/>
          <w:sz w:val="28"/>
          <w:szCs w:val="28"/>
        </w:rPr>
      </w:pPr>
      <w:r>
        <w:rPr>
          <w:rFonts w:ascii="宋体" w:eastAsia="宋体" w:cs="方正楷体简体" w:hint="eastAsia"/>
          <w:sz w:val="28"/>
          <w:szCs w:val="28"/>
        </w:rPr>
        <w:t>（三）</w:t>
      </w:r>
      <w:r>
        <w:rPr>
          <w:rFonts w:ascii="宋体" w:eastAsia="宋体" w:hint="eastAsia"/>
          <w:sz w:val="28"/>
          <w:szCs w:val="28"/>
        </w:rPr>
        <w:t>继续推动农业产业升级。</w:t>
      </w:r>
    </w:p>
    <w:p w:rsidR="00807E8F" w:rsidRDefault="00807E8F" w:rsidP="00807E8F">
      <w:pPr>
        <w:pStyle w:val="a8"/>
        <w:spacing w:after="0" w:line="570" w:lineRule="exact"/>
        <w:ind w:firstLine="560"/>
        <w:rPr>
          <w:rFonts w:ascii="宋体" w:eastAsia="宋体" w:cs="方正仿宋简体" w:hint="eastAsia"/>
          <w:sz w:val="28"/>
          <w:szCs w:val="28"/>
        </w:rPr>
      </w:pPr>
      <w:r>
        <w:rPr>
          <w:rFonts w:ascii="宋体" w:eastAsia="宋体" w:cs="方正仿宋简体" w:hint="eastAsia"/>
          <w:sz w:val="28"/>
          <w:szCs w:val="28"/>
        </w:rPr>
        <w:t>千方百计争资争项，夯实农业发展基础，全面加强农田水利建设，完善建设和管护机制，完善农村小微型水利设施，稳步推进养殖池塘清理退养还田工作；充分利用土地流转，整合资源，加快建设农业产业基地；大力推广农机应用，提高</w:t>
      </w:r>
      <w:r>
        <w:rPr>
          <w:rFonts w:ascii="宋体" w:eastAsia="宋体" w:cs="方正仿宋简体" w:hint="eastAsia"/>
          <w:sz w:val="28"/>
          <w:szCs w:val="28"/>
        </w:rPr>
        <w:lastRenderedPageBreak/>
        <w:t>农业机械化水平，采取集中育秧、专业插秧和联合收割等技术，稳定粮食生产面积；积极扶持农业合作社、种养殖大户，引导丰越公司、丰源香大米、利达蔬菜合作社继续做大做强，力争每个农业主导产业都有专业合作社发挥领头作用。</w:t>
      </w:r>
    </w:p>
    <w:p w:rsidR="00807E8F" w:rsidRDefault="00807E8F" w:rsidP="00807E8F">
      <w:pPr>
        <w:shd w:val="clear" w:color="auto" w:fill="FFFFFF"/>
        <w:spacing w:line="570" w:lineRule="exact"/>
        <w:ind w:firstLineChars="200" w:firstLine="560"/>
        <w:jc w:val="left"/>
        <w:rPr>
          <w:rFonts w:ascii="宋体" w:cs="楷体" w:hint="eastAsia"/>
          <w:color w:val="000000"/>
          <w:kern w:val="0"/>
          <w:sz w:val="28"/>
          <w:szCs w:val="28"/>
          <w:shd w:val="clear" w:color="auto" w:fill="FFFFFF"/>
          <w:lang/>
        </w:rPr>
      </w:pPr>
      <w:r>
        <w:rPr>
          <w:rFonts w:ascii="宋体" w:cs="方正楷体简体" w:hint="eastAsia"/>
          <w:kern w:val="0"/>
          <w:sz w:val="28"/>
          <w:szCs w:val="28"/>
        </w:rPr>
        <w:t>（四）</w:t>
      </w:r>
      <w:r>
        <w:rPr>
          <w:rFonts w:ascii="宋体" w:cs="楷体" w:hint="eastAsia"/>
          <w:color w:val="000000"/>
          <w:kern w:val="0"/>
          <w:sz w:val="28"/>
          <w:szCs w:val="28"/>
          <w:shd w:val="clear" w:color="auto" w:fill="FFFFFF"/>
          <w:lang/>
        </w:rPr>
        <w:t>牢固树立底线思维。</w:t>
      </w:r>
    </w:p>
    <w:p w:rsidR="00807E8F" w:rsidRDefault="00807E8F" w:rsidP="00807E8F">
      <w:pPr>
        <w:shd w:val="clear" w:color="auto" w:fill="FFFFFF"/>
        <w:spacing w:line="570" w:lineRule="exact"/>
        <w:ind w:firstLineChars="200" w:firstLine="560"/>
        <w:jc w:val="left"/>
        <w:rPr>
          <w:rFonts w:ascii="宋体" w:hint="eastAsia"/>
          <w:color w:val="000000"/>
          <w:sz w:val="28"/>
          <w:szCs w:val="28"/>
        </w:rPr>
      </w:pPr>
      <w:r>
        <w:rPr>
          <w:rFonts w:ascii="宋体" w:cs="仿宋_GB2312" w:hint="eastAsia"/>
          <w:color w:val="000000"/>
          <w:sz w:val="28"/>
          <w:szCs w:val="28"/>
          <w:shd w:val="clear" w:color="auto" w:fill="FFFFFF"/>
          <w:lang/>
        </w:rPr>
        <w:t>严格执行安全生产定期宣传、定期排查，定时整改的工作制度，坚持发现问题，倒查责任的追究制度。加强对群众工作的领导，及时化解各类矛盾纠纷，做到小事不出村，大事不出镇；对老难问题实行领导包案制度，反复耐心的做好思想工作，遏制非正常上访、重访、缠访现象。加强饮用水源、畜禽养殖、农业面源污染等重点环境问题整治力度，认真落实“河长制”，切实履行镇村两级河长职责，深入推进环境网格化监管，全面落实环境保护“党政同责、一岗双责”，持续加强镇村两级网格化环境监管能力建设，密织横向到边、纵向到底的环境安全防护网络。</w:t>
      </w:r>
    </w:p>
    <w:p w:rsidR="00807E8F" w:rsidRPr="00807E8F" w:rsidRDefault="00807E8F" w:rsidP="00807E8F">
      <w:pPr>
        <w:pStyle w:val="a8"/>
        <w:spacing w:after="0" w:line="570" w:lineRule="exact"/>
        <w:ind w:firstLine="560"/>
        <w:rPr>
          <w:rFonts w:ascii="方正仿宋简体" w:eastAsia="方正仿宋简体"/>
        </w:rPr>
      </w:pPr>
      <w:r>
        <w:rPr>
          <w:rFonts w:ascii="宋体" w:eastAsia="宋体" w:hint="eastAsia"/>
          <w:sz w:val="28"/>
          <w:szCs w:val="28"/>
        </w:rPr>
        <w:t>（五）不断加强自身建设。进一步加强干部队伍教育管理力度，教育引导党员干部严格遵守廉政纪律，自觉做到依法行政，不断改进工作作风，严格执行八项规定，旗帜鲜明地反对四风，坚持勤俭办事，带头厉行节约，严格控制“三公”经费，制止铺张浪费；持续加压用力，坚决整治纪律作风顽疾，不断提升服务能力，提高服务效率，优化发展环境，努力实现干部清正、政府清廉、政治清明。</w:t>
      </w:r>
    </w:p>
    <w:p w:rsidR="00131B21" w:rsidRDefault="00B174B4">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hint="eastAsia"/>
          <w:b/>
          <w:color w:val="000000"/>
          <w:sz w:val="32"/>
        </w:rPr>
        <w:t>第二部分专项资金绩效目标</w:t>
      </w:r>
    </w:p>
    <w:p w:rsidR="00807E8F" w:rsidRDefault="00FA4E45" w:rsidP="00FA4E45">
      <w:pPr>
        <w:adjustRightInd w:val="0"/>
        <w:snapToGrid w:val="0"/>
        <w:spacing w:line="560" w:lineRule="exact"/>
        <w:ind w:firstLineChars="200" w:firstLine="640"/>
        <w:jc w:val="left"/>
        <w:outlineLvl w:val="0"/>
        <w:rPr>
          <w:rFonts w:ascii="仿宋_GB2312" w:eastAsia="仿宋_GB2312" w:hint="eastAsia"/>
          <w:sz w:val="32"/>
          <w:szCs w:val="32"/>
        </w:rPr>
      </w:pPr>
      <w:r>
        <w:rPr>
          <w:rFonts w:ascii="仿宋_GB2312" w:eastAsia="仿宋_GB2312" w:hint="eastAsia"/>
          <w:sz w:val="32"/>
          <w:szCs w:val="32"/>
        </w:rPr>
        <w:t>2021年此项目无数据</w:t>
      </w:r>
    </w:p>
    <w:p w:rsidR="00807E8F" w:rsidRPr="00FA4E45" w:rsidRDefault="00807E8F" w:rsidP="00FA4E45">
      <w:pPr>
        <w:adjustRightInd w:val="0"/>
        <w:snapToGrid w:val="0"/>
        <w:spacing w:line="560" w:lineRule="exact"/>
        <w:ind w:firstLineChars="200" w:firstLine="640"/>
        <w:jc w:val="left"/>
        <w:outlineLvl w:val="0"/>
        <w:rPr>
          <w:rFonts w:ascii="仿宋_GB2312" w:eastAsia="仿宋_GB2312"/>
          <w:sz w:val="32"/>
          <w:szCs w:val="32"/>
        </w:rPr>
      </w:pPr>
    </w:p>
    <w:p w:rsidR="00131B21" w:rsidRDefault="00B174B4">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hint="eastAsia"/>
          <w:b/>
          <w:color w:val="000000"/>
          <w:sz w:val="32"/>
        </w:rPr>
        <w:t>第三部分预算项目绩效目标</w:t>
      </w:r>
    </w:p>
    <w:p w:rsidR="00FA4E45" w:rsidRDefault="00FA4E45">
      <w:pPr>
        <w:ind w:firstLine="640"/>
        <w:rPr>
          <w:rFonts w:eastAsia="方正仿宋_GBK"/>
          <w:color w:val="000000"/>
          <w:sz w:val="28"/>
          <w:lang w:eastAsia="uk-UA"/>
        </w:rPr>
        <w:sectPr w:rsidR="00FA4E45">
          <w:pgSz w:w="16840" w:h="11900" w:orient="landscape"/>
          <w:pgMar w:top="1361" w:right="1020" w:bottom="1361" w:left="1020" w:header="720" w:footer="720" w:gutter="0"/>
          <w:cols w:space="720"/>
        </w:sectPr>
      </w:pPr>
    </w:p>
    <w:p w:rsidR="00807E8F" w:rsidRPr="00807E8F" w:rsidRDefault="00807E8F" w:rsidP="00807E8F">
      <w:pPr>
        <w:numPr>
          <w:ilvl w:val="0"/>
          <w:numId w:val="4"/>
        </w:numPr>
        <w:spacing w:line="300" w:lineRule="exact"/>
        <w:jc w:val="left"/>
        <w:rPr>
          <w:rFonts w:ascii="Calibri" w:hAnsi="Calibri" w:hint="eastAsia"/>
          <w:szCs w:val="22"/>
        </w:rPr>
      </w:pPr>
      <w:bookmarkStart w:id="1" w:name="_Toc65582048"/>
      <w:r>
        <w:rPr>
          <w:rFonts w:ascii="Calibri" w:hAnsi="Calibri" w:hint="eastAsia"/>
          <w:szCs w:val="22"/>
        </w:rPr>
        <w:lastRenderedPageBreak/>
        <w:t>敬老院劳务派遣人员费用（劳务费）绩效目标表</w:t>
      </w:r>
    </w:p>
    <w:tbl>
      <w:tblPr>
        <w:tblpPr w:leftFromText="180" w:rightFromText="180" w:vertAnchor="page" w:horzAnchor="margin" w:tblpY="2506"/>
        <w:tblW w:w="9560" w:type="dxa"/>
        <w:tblLayout w:type="fixed"/>
        <w:tblCellMar>
          <w:top w:w="15" w:type="dxa"/>
          <w:left w:w="15" w:type="dxa"/>
          <w:bottom w:w="15" w:type="dxa"/>
          <w:right w:w="15" w:type="dxa"/>
        </w:tblCellMar>
        <w:tblLook w:val="0000"/>
      </w:tblPr>
      <w:tblGrid>
        <w:gridCol w:w="1091"/>
        <w:gridCol w:w="1237"/>
        <w:gridCol w:w="1276"/>
        <w:gridCol w:w="2268"/>
        <w:gridCol w:w="1985"/>
        <w:gridCol w:w="1703"/>
      </w:tblGrid>
      <w:tr w:rsidR="00807E8F" w:rsidTr="00807E8F">
        <w:trPr>
          <w:trHeight w:val="1426"/>
        </w:trPr>
        <w:tc>
          <w:tcPr>
            <w:tcW w:w="1091" w:type="dxa"/>
            <w:tcBorders>
              <w:top w:val="single" w:sz="4" w:space="0" w:color="auto"/>
              <w:left w:val="single" w:sz="4" w:space="0" w:color="auto"/>
              <w:bottom w:val="single" w:sz="4" w:space="0" w:color="auto"/>
              <w:right w:val="single" w:sz="4" w:space="0" w:color="auto"/>
            </w:tcBorders>
            <w:vAlign w:val="center"/>
          </w:tcPr>
          <w:p w:rsidR="00807E8F" w:rsidRDefault="00807E8F" w:rsidP="00807E8F">
            <w:pPr>
              <w:ind w:firstLineChars="50" w:firstLine="90"/>
              <w:rPr>
                <w:rFonts w:ascii="宋体" w:cs="宋体" w:hint="eastAsia"/>
                <w:color w:val="000000"/>
                <w:sz w:val="18"/>
                <w:szCs w:val="18"/>
              </w:rPr>
            </w:pPr>
            <w:r>
              <w:rPr>
                <w:rFonts w:ascii="宋体" w:cs="宋体" w:hint="eastAsia"/>
                <w:color w:val="000000"/>
                <w:sz w:val="18"/>
                <w:szCs w:val="18"/>
              </w:rPr>
              <w:t>绩效目标</w:t>
            </w:r>
          </w:p>
        </w:tc>
        <w:tc>
          <w:tcPr>
            <w:tcW w:w="8469" w:type="dxa"/>
            <w:gridSpan w:val="5"/>
            <w:tcBorders>
              <w:top w:val="single" w:sz="4" w:space="0" w:color="auto"/>
              <w:left w:val="single" w:sz="4" w:space="0" w:color="auto"/>
              <w:bottom w:val="single" w:sz="4" w:space="0" w:color="auto"/>
              <w:right w:val="single" w:sz="4" w:space="0" w:color="auto"/>
            </w:tcBorders>
            <w:vAlign w:val="center"/>
          </w:tcPr>
          <w:p w:rsidR="00807E8F" w:rsidRDefault="00807E8F" w:rsidP="00807E8F">
            <w:pPr>
              <w:jc w:val="left"/>
              <w:rPr>
                <w:rFonts w:ascii="宋体" w:cs="宋体" w:hint="eastAsia"/>
                <w:color w:val="000000"/>
                <w:kern w:val="0"/>
                <w:sz w:val="18"/>
                <w:szCs w:val="18"/>
                <w:lang/>
              </w:rPr>
            </w:pPr>
            <w:r>
              <w:rPr>
                <w:rFonts w:ascii="宋体" w:cs="宋体" w:hint="eastAsia"/>
                <w:color w:val="000000"/>
                <w:sz w:val="18"/>
                <w:szCs w:val="18"/>
              </w:rPr>
              <w:t>保障工资按时发放，调动工作人员积极性，提高工作效率</w:t>
            </w:r>
          </w:p>
        </w:tc>
      </w:tr>
      <w:tr w:rsidR="00807E8F" w:rsidTr="00807E8F">
        <w:trPr>
          <w:trHeight w:val="264"/>
        </w:trPr>
        <w:tc>
          <w:tcPr>
            <w:tcW w:w="1091" w:type="dxa"/>
            <w:tcBorders>
              <w:top w:val="single" w:sz="4" w:space="0" w:color="auto"/>
              <w:left w:val="single" w:sz="4" w:space="0" w:color="auto"/>
              <w:bottom w:val="nil"/>
              <w:right w:val="single" w:sz="4" w:space="0" w:color="auto"/>
            </w:tcBorders>
            <w:vAlign w:val="center"/>
          </w:tcPr>
          <w:p w:rsidR="00807E8F" w:rsidRDefault="00807E8F" w:rsidP="00807E8F">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一级指标</w:t>
            </w:r>
          </w:p>
        </w:tc>
        <w:tc>
          <w:tcPr>
            <w:tcW w:w="1237" w:type="dxa"/>
            <w:tcBorders>
              <w:top w:val="single" w:sz="4" w:space="0" w:color="auto"/>
              <w:left w:val="single" w:sz="4" w:space="0" w:color="auto"/>
              <w:bottom w:val="nil"/>
              <w:right w:val="single" w:sz="4" w:space="0" w:color="auto"/>
            </w:tcBorders>
            <w:vAlign w:val="center"/>
          </w:tcPr>
          <w:p w:rsidR="00807E8F" w:rsidRDefault="00807E8F" w:rsidP="00807E8F">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二级指标</w:t>
            </w:r>
          </w:p>
        </w:tc>
        <w:tc>
          <w:tcPr>
            <w:tcW w:w="1276" w:type="dxa"/>
            <w:tcBorders>
              <w:top w:val="single" w:sz="4" w:space="0" w:color="auto"/>
              <w:left w:val="single" w:sz="4" w:space="0" w:color="auto"/>
              <w:bottom w:val="nil"/>
              <w:right w:val="single" w:sz="4" w:space="0" w:color="auto"/>
            </w:tcBorders>
            <w:vAlign w:val="center"/>
          </w:tcPr>
          <w:p w:rsidR="00807E8F" w:rsidRDefault="00807E8F" w:rsidP="00807E8F">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三级指标</w:t>
            </w:r>
          </w:p>
        </w:tc>
        <w:tc>
          <w:tcPr>
            <w:tcW w:w="2268" w:type="dxa"/>
            <w:tcBorders>
              <w:top w:val="single" w:sz="4" w:space="0" w:color="auto"/>
              <w:left w:val="single" w:sz="4" w:space="0" w:color="auto"/>
              <w:bottom w:val="nil"/>
              <w:right w:val="single" w:sz="4" w:space="0" w:color="auto"/>
            </w:tcBorders>
            <w:vAlign w:val="center"/>
          </w:tcPr>
          <w:p w:rsidR="00807E8F" w:rsidRDefault="00807E8F" w:rsidP="00807E8F">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绩效指标描述</w:t>
            </w:r>
          </w:p>
        </w:tc>
        <w:tc>
          <w:tcPr>
            <w:tcW w:w="1985" w:type="dxa"/>
            <w:tcBorders>
              <w:top w:val="single" w:sz="4" w:space="0" w:color="auto"/>
              <w:left w:val="single" w:sz="4" w:space="0" w:color="auto"/>
              <w:bottom w:val="single" w:sz="4" w:space="0" w:color="000000"/>
              <w:right w:val="single" w:sz="4" w:space="0" w:color="auto"/>
            </w:tcBorders>
            <w:vAlign w:val="center"/>
          </w:tcPr>
          <w:p w:rsidR="00807E8F" w:rsidRDefault="00807E8F" w:rsidP="00807E8F">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指标值</w:t>
            </w:r>
          </w:p>
        </w:tc>
        <w:tc>
          <w:tcPr>
            <w:tcW w:w="1703" w:type="dxa"/>
            <w:tcBorders>
              <w:top w:val="single" w:sz="4" w:space="0" w:color="auto"/>
              <w:left w:val="single" w:sz="4" w:space="0" w:color="auto"/>
              <w:bottom w:val="nil"/>
              <w:right w:val="single" w:sz="4" w:space="0" w:color="000000"/>
            </w:tcBorders>
            <w:vAlign w:val="center"/>
          </w:tcPr>
          <w:p w:rsidR="00807E8F" w:rsidRDefault="00807E8F" w:rsidP="00807E8F">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指标值确定依据</w:t>
            </w:r>
          </w:p>
        </w:tc>
      </w:tr>
      <w:tr w:rsidR="00807E8F" w:rsidTr="00807E8F">
        <w:trPr>
          <w:trHeight w:val="804"/>
        </w:trPr>
        <w:tc>
          <w:tcPr>
            <w:tcW w:w="1091" w:type="dxa"/>
            <w:vMerge w:val="restart"/>
            <w:tcBorders>
              <w:top w:val="single" w:sz="4" w:space="0" w:color="auto"/>
              <w:left w:val="single" w:sz="4" w:space="0" w:color="auto"/>
              <w:bottom w:val="nil"/>
              <w:right w:val="single" w:sz="4" w:space="0" w:color="auto"/>
            </w:tcBorders>
            <w:vAlign w:val="center"/>
          </w:tcPr>
          <w:p w:rsidR="00807E8F" w:rsidRDefault="00807E8F" w:rsidP="00807E8F">
            <w:pPr>
              <w:jc w:val="center"/>
              <w:rPr>
                <w:rFonts w:ascii="宋体" w:cs="宋体" w:hint="eastAsia"/>
                <w:color w:val="000000"/>
                <w:sz w:val="18"/>
                <w:szCs w:val="18"/>
              </w:rPr>
            </w:pPr>
            <w:r>
              <w:rPr>
                <w:rFonts w:ascii="宋体" w:cs="宋体" w:hint="eastAsia"/>
                <w:color w:val="000000"/>
                <w:sz w:val="18"/>
                <w:szCs w:val="18"/>
              </w:rPr>
              <w:t>产出指标</w:t>
            </w:r>
          </w:p>
        </w:tc>
        <w:tc>
          <w:tcPr>
            <w:tcW w:w="1237" w:type="dxa"/>
            <w:tcBorders>
              <w:top w:val="single" w:sz="4" w:space="0" w:color="auto"/>
              <w:left w:val="single" w:sz="4" w:space="0" w:color="auto"/>
              <w:bottom w:val="nil"/>
              <w:right w:val="single" w:sz="4" w:space="0" w:color="auto"/>
            </w:tcBorders>
            <w:vAlign w:val="center"/>
          </w:tcPr>
          <w:p w:rsidR="00807E8F" w:rsidRDefault="00807E8F" w:rsidP="00807E8F">
            <w:pPr>
              <w:widowControl/>
              <w:jc w:val="center"/>
              <w:textAlignment w:val="center"/>
              <w:rPr>
                <w:rFonts w:ascii="宋体" w:cs="宋体" w:hint="eastAsia"/>
                <w:color w:val="000000"/>
                <w:sz w:val="18"/>
                <w:szCs w:val="18"/>
              </w:rPr>
            </w:pPr>
            <w:r>
              <w:rPr>
                <w:rFonts w:ascii="宋体" w:cs="宋体" w:hint="eastAsia"/>
                <w:color w:val="000000"/>
                <w:sz w:val="18"/>
                <w:szCs w:val="18"/>
              </w:rPr>
              <w:t>数量指标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807E8F">
            <w:pPr>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资金发放到位率</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807E8F">
            <w:pPr>
              <w:widowControl/>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保险资金待遇按时足额发放人数</w:t>
            </w:r>
          </w:p>
        </w:tc>
        <w:tc>
          <w:tcPr>
            <w:tcW w:w="1985" w:type="dxa"/>
            <w:tcBorders>
              <w:top w:val="single" w:sz="4" w:space="0" w:color="000000"/>
              <w:left w:val="single" w:sz="4" w:space="0" w:color="auto"/>
              <w:bottom w:val="single" w:sz="4" w:space="0" w:color="auto"/>
              <w:right w:val="single" w:sz="4" w:space="0" w:color="auto"/>
            </w:tcBorders>
            <w:vAlign w:val="center"/>
          </w:tcPr>
          <w:p w:rsidR="00807E8F" w:rsidRDefault="00807E8F" w:rsidP="00807E8F">
            <w:pPr>
              <w:jc w:val="center"/>
              <w:rPr>
                <w:rFonts w:ascii="宋体" w:cs="宋体" w:hint="eastAsia"/>
                <w:color w:val="000000"/>
                <w:sz w:val="20"/>
              </w:rPr>
            </w:pPr>
            <w:r>
              <w:rPr>
                <w:rFonts w:ascii="宋体" w:cs="宋体" w:hint="eastAsia"/>
                <w:color w:val="000000"/>
                <w:sz w:val="18"/>
                <w:szCs w:val="18"/>
              </w:rPr>
              <w:t>&gt;=95%</w:t>
            </w:r>
          </w:p>
        </w:tc>
        <w:tc>
          <w:tcPr>
            <w:tcW w:w="1703" w:type="dxa"/>
            <w:tcBorders>
              <w:top w:val="single" w:sz="4" w:space="0" w:color="000000"/>
              <w:left w:val="single" w:sz="4" w:space="0" w:color="auto"/>
              <w:bottom w:val="single" w:sz="4" w:space="0" w:color="auto"/>
              <w:right w:val="single" w:sz="4" w:space="0" w:color="000000"/>
            </w:tcBorders>
            <w:vAlign w:val="center"/>
          </w:tcPr>
          <w:p w:rsidR="00807E8F" w:rsidRDefault="00807E8F" w:rsidP="00807E8F">
            <w:pPr>
              <w:jc w:val="center"/>
              <w:rPr>
                <w:rFonts w:ascii="宋体" w:cs="宋体" w:hint="eastAsia"/>
                <w:color w:val="000000"/>
                <w:sz w:val="18"/>
                <w:szCs w:val="18"/>
              </w:rPr>
            </w:pPr>
            <w:r>
              <w:rPr>
                <w:rFonts w:ascii="宋体" w:cs="宋体" w:hint="eastAsia"/>
                <w:color w:val="000000"/>
                <w:sz w:val="18"/>
                <w:szCs w:val="18"/>
              </w:rPr>
              <w:t>劳务合同</w:t>
            </w:r>
          </w:p>
        </w:tc>
      </w:tr>
      <w:tr w:rsidR="00807E8F" w:rsidTr="00807E8F">
        <w:trPr>
          <w:trHeight w:val="764"/>
        </w:trPr>
        <w:tc>
          <w:tcPr>
            <w:tcW w:w="1091" w:type="dxa"/>
            <w:vMerge/>
            <w:tcBorders>
              <w:top w:val="nil"/>
              <w:left w:val="single" w:sz="4" w:space="0" w:color="auto"/>
              <w:bottom w:val="nil"/>
              <w:right w:val="single" w:sz="4" w:space="0" w:color="auto"/>
            </w:tcBorders>
            <w:vAlign w:val="center"/>
          </w:tcPr>
          <w:p w:rsidR="00807E8F" w:rsidRDefault="00807E8F" w:rsidP="00807E8F"/>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807E8F">
            <w:pPr>
              <w:widowControl/>
              <w:jc w:val="center"/>
              <w:textAlignment w:val="center"/>
              <w:rPr>
                <w:rFonts w:ascii="宋体" w:cs="宋体" w:hint="eastAsia"/>
                <w:color w:val="000000"/>
                <w:sz w:val="18"/>
                <w:szCs w:val="18"/>
              </w:rPr>
            </w:pPr>
            <w:r>
              <w:rPr>
                <w:rFonts w:ascii="宋体" w:cs="宋体" w:hint="eastAsia"/>
                <w:color w:val="000000"/>
                <w:sz w:val="18"/>
                <w:szCs w:val="18"/>
              </w:rPr>
              <w:t>质量指标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807E8F">
            <w:pPr>
              <w:widowControl/>
              <w:jc w:val="center"/>
              <w:textAlignment w:val="center"/>
              <w:rPr>
                <w:rFonts w:ascii="宋体" w:cs="宋体" w:hint="eastAsia"/>
                <w:color w:val="000000"/>
                <w:kern w:val="0"/>
                <w:sz w:val="18"/>
                <w:szCs w:val="18"/>
                <w:lang/>
              </w:rPr>
            </w:pPr>
            <w:r>
              <w:rPr>
                <w:rFonts w:ascii="宋体" w:cs="宋体" w:hint="eastAsia"/>
                <w:color w:val="000000"/>
                <w:sz w:val="18"/>
                <w:szCs w:val="18"/>
              </w:rPr>
              <w:t>补贴金发放率</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807E8F">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实际发放的补助金额占计划发放的金额</w:t>
            </w:r>
          </w:p>
        </w:tc>
        <w:tc>
          <w:tcPr>
            <w:tcW w:w="1985" w:type="dxa"/>
            <w:tcBorders>
              <w:top w:val="single" w:sz="4" w:space="0" w:color="auto"/>
              <w:left w:val="single" w:sz="4" w:space="0" w:color="auto"/>
              <w:bottom w:val="single" w:sz="4" w:space="0" w:color="000000"/>
              <w:right w:val="single" w:sz="4" w:space="0" w:color="auto"/>
            </w:tcBorders>
            <w:vAlign w:val="center"/>
          </w:tcPr>
          <w:p w:rsidR="00807E8F" w:rsidRDefault="00807E8F" w:rsidP="00807E8F">
            <w:pPr>
              <w:jc w:val="center"/>
              <w:rPr>
                <w:rFonts w:ascii="宋体" w:cs="宋体" w:hint="eastAsia"/>
                <w:color w:val="000000"/>
                <w:sz w:val="18"/>
                <w:szCs w:val="18"/>
              </w:rPr>
            </w:pPr>
            <w:r>
              <w:rPr>
                <w:rFonts w:ascii="宋体" w:cs="宋体" w:hint="eastAsia"/>
                <w:color w:val="000000"/>
                <w:sz w:val="18"/>
                <w:szCs w:val="18"/>
              </w:rPr>
              <w:t>&gt;=95%</w:t>
            </w:r>
          </w:p>
        </w:tc>
        <w:tc>
          <w:tcPr>
            <w:tcW w:w="1703" w:type="dxa"/>
            <w:tcBorders>
              <w:top w:val="single" w:sz="4" w:space="0" w:color="auto"/>
              <w:left w:val="single" w:sz="4" w:space="0" w:color="auto"/>
              <w:bottom w:val="single" w:sz="4" w:space="0" w:color="000000"/>
              <w:right w:val="single" w:sz="4" w:space="0" w:color="000000"/>
            </w:tcBorders>
            <w:vAlign w:val="center"/>
          </w:tcPr>
          <w:p w:rsidR="00807E8F" w:rsidRDefault="00807E8F" w:rsidP="00807E8F">
            <w:pPr>
              <w:jc w:val="center"/>
              <w:rPr>
                <w:rFonts w:ascii="宋体" w:cs="宋体" w:hint="eastAsia"/>
                <w:color w:val="000000"/>
                <w:sz w:val="18"/>
                <w:szCs w:val="18"/>
              </w:rPr>
            </w:pPr>
            <w:r>
              <w:rPr>
                <w:rFonts w:ascii="宋体" w:cs="宋体" w:hint="eastAsia"/>
                <w:color w:val="000000"/>
                <w:sz w:val="18"/>
                <w:szCs w:val="18"/>
              </w:rPr>
              <w:t>劳务合同</w:t>
            </w:r>
          </w:p>
        </w:tc>
      </w:tr>
      <w:tr w:rsidR="00807E8F" w:rsidTr="00807E8F">
        <w:trPr>
          <w:trHeight w:val="541"/>
        </w:trPr>
        <w:tc>
          <w:tcPr>
            <w:tcW w:w="1091" w:type="dxa"/>
            <w:vMerge/>
            <w:tcBorders>
              <w:top w:val="nil"/>
              <w:left w:val="single" w:sz="4" w:space="0" w:color="auto"/>
              <w:bottom w:val="nil"/>
              <w:right w:val="single" w:sz="4" w:space="0" w:color="auto"/>
            </w:tcBorders>
            <w:vAlign w:val="center"/>
          </w:tcPr>
          <w:p w:rsidR="00807E8F" w:rsidRDefault="00807E8F" w:rsidP="00807E8F"/>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807E8F">
            <w:pPr>
              <w:widowControl/>
              <w:jc w:val="center"/>
              <w:textAlignment w:val="center"/>
              <w:rPr>
                <w:rFonts w:ascii="宋体" w:cs="宋体" w:hint="eastAsia"/>
                <w:color w:val="000000"/>
                <w:sz w:val="18"/>
                <w:szCs w:val="18"/>
              </w:rPr>
            </w:pPr>
            <w:r>
              <w:rPr>
                <w:rFonts w:ascii="宋体" w:cs="宋体" w:hint="eastAsia"/>
                <w:color w:val="000000"/>
                <w:sz w:val="18"/>
                <w:szCs w:val="18"/>
              </w:rPr>
              <w:t>质量指标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807E8F">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年度考核</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807E8F">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年度考核</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807E8F">
            <w:pPr>
              <w:jc w:val="center"/>
              <w:rPr>
                <w:rFonts w:ascii="宋体" w:cs="宋体" w:hint="eastAsia"/>
                <w:color w:val="000000"/>
                <w:sz w:val="18"/>
                <w:szCs w:val="18"/>
              </w:rPr>
            </w:pPr>
            <w:r>
              <w:rPr>
                <w:rFonts w:ascii="宋体" w:cs="宋体" w:hint="eastAsia"/>
                <w:color w:val="000000"/>
                <w:sz w:val="18"/>
                <w:szCs w:val="18"/>
              </w:rPr>
              <w:t>合格</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807E8F">
            <w:pPr>
              <w:jc w:val="center"/>
              <w:rPr>
                <w:rFonts w:ascii="宋体" w:cs="宋体" w:hint="eastAsia"/>
                <w:color w:val="000000"/>
                <w:sz w:val="18"/>
                <w:szCs w:val="18"/>
              </w:rPr>
            </w:pPr>
            <w:r>
              <w:rPr>
                <w:rFonts w:ascii="宋体" w:cs="宋体" w:hint="eastAsia"/>
                <w:color w:val="000000"/>
                <w:sz w:val="18"/>
                <w:szCs w:val="18"/>
              </w:rPr>
              <w:t>劳务合同</w:t>
            </w:r>
          </w:p>
        </w:tc>
      </w:tr>
      <w:tr w:rsidR="00807E8F" w:rsidTr="00807E8F">
        <w:trPr>
          <w:trHeight w:val="557"/>
        </w:trPr>
        <w:tc>
          <w:tcPr>
            <w:tcW w:w="1091" w:type="dxa"/>
            <w:vMerge w:val="restart"/>
            <w:tcBorders>
              <w:top w:val="single" w:sz="4" w:space="0" w:color="auto"/>
              <w:left w:val="single" w:sz="4" w:space="0" w:color="auto"/>
              <w:bottom w:val="nil"/>
              <w:right w:val="single" w:sz="4" w:space="0" w:color="auto"/>
            </w:tcBorders>
            <w:vAlign w:val="center"/>
          </w:tcPr>
          <w:p w:rsidR="00807E8F" w:rsidRDefault="00807E8F" w:rsidP="00807E8F">
            <w:pPr>
              <w:jc w:val="center"/>
              <w:rPr>
                <w:rFonts w:ascii="宋体" w:cs="宋体" w:hint="eastAsia"/>
                <w:color w:val="000000"/>
                <w:sz w:val="18"/>
                <w:szCs w:val="18"/>
              </w:rPr>
            </w:pPr>
            <w:r>
              <w:rPr>
                <w:rFonts w:ascii="宋体" w:cs="宋体" w:hint="eastAsia"/>
                <w:color w:val="000000"/>
                <w:sz w:val="18"/>
                <w:szCs w:val="18"/>
              </w:rPr>
              <w:t>效果指标</w:t>
            </w:r>
          </w:p>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807E8F">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社会效益</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807E8F">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补贴发放人数</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807E8F">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全年补贴发放人数</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807E8F">
            <w:pPr>
              <w:jc w:val="center"/>
              <w:rPr>
                <w:rFonts w:ascii="宋体" w:cs="宋体" w:hint="eastAsia"/>
                <w:color w:val="000000"/>
                <w:sz w:val="18"/>
                <w:szCs w:val="18"/>
              </w:rPr>
            </w:pPr>
            <w:r>
              <w:rPr>
                <w:rFonts w:ascii="宋体" w:cs="宋体" w:hint="eastAsia"/>
                <w:color w:val="000000"/>
                <w:sz w:val="18"/>
                <w:szCs w:val="18"/>
              </w:rPr>
              <w:t>8人</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807E8F">
            <w:pPr>
              <w:jc w:val="center"/>
              <w:rPr>
                <w:rFonts w:ascii="宋体" w:cs="宋体" w:hint="eastAsia"/>
                <w:color w:val="000000"/>
                <w:sz w:val="18"/>
                <w:szCs w:val="18"/>
              </w:rPr>
            </w:pPr>
            <w:r>
              <w:rPr>
                <w:rFonts w:ascii="宋体" w:cs="宋体" w:hint="eastAsia"/>
                <w:color w:val="000000"/>
                <w:sz w:val="18"/>
                <w:szCs w:val="18"/>
              </w:rPr>
              <w:t>劳务合同</w:t>
            </w:r>
          </w:p>
        </w:tc>
      </w:tr>
      <w:tr w:rsidR="00807E8F" w:rsidTr="00807E8F">
        <w:trPr>
          <w:trHeight w:val="814"/>
        </w:trPr>
        <w:tc>
          <w:tcPr>
            <w:tcW w:w="1091" w:type="dxa"/>
            <w:vMerge/>
            <w:tcBorders>
              <w:top w:val="nil"/>
              <w:left w:val="single" w:sz="4" w:space="0" w:color="auto"/>
              <w:bottom w:val="nil"/>
              <w:right w:val="single" w:sz="4" w:space="0" w:color="auto"/>
            </w:tcBorders>
            <w:vAlign w:val="center"/>
          </w:tcPr>
          <w:p w:rsidR="00807E8F" w:rsidRDefault="00807E8F" w:rsidP="00807E8F"/>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807E8F">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社会效益</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807E8F">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社会影响力</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807E8F">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服务水平得到广大受众的充分认可。</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807E8F">
            <w:pPr>
              <w:jc w:val="center"/>
              <w:rPr>
                <w:rFonts w:ascii="宋体" w:cs="宋体" w:hint="eastAsia"/>
                <w:color w:val="000000"/>
                <w:sz w:val="18"/>
                <w:szCs w:val="18"/>
              </w:rPr>
            </w:pPr>
            <w:r>
              <w:rPr>
                <w:rFonts w:ascii="宋体" w:cs="宋体" w:hint="eastAsia"/>
                <w:color w:val="000000"/>
                <w:sz w:val="18"/>
                <w:szCs w:val="18"/>
              </w:rPr>
              <w:t>80%群众满意</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807E8F">
            <w:pPr>
              <w:jc w:val="center"/>
              <w:rPr>
                <w:rFonts w:ascii="宋体" w:cs="宋体" w:hint="eastAsia"/>
                <w:color w:val="000000"/>
                <w:sz w:val="18"/>
                <w:szCs w:val="18"/>
              </w:rPr>
            </w:pPr>
            <w:r>
              <w:rPr>
                <w:rFonts w:ascii="宋体" w:cs="宋体" w:hint="eastAsia"/>
                <w:color w:val="000000"/>
                <w:sz w:val="18"/>
                <w:szCs w:val="18"/>
              </w:rPr>
              <w:t>劳务合同</w:t>
            </w:r>
          </w:p>
        </w:tc>
      </w:tr>
      <w:tr w:rsidR="00807E8F" w:rsidTr="00807E8F">
        <w:trPr>
          <w:trHeight w:val="1089"/>
        </w:trPr>
        <w:tc>
          <w:tcPr>
            <w:tcW w:w="1091" w:type="dxa"/>
            <w:vMerge/>
            <w:tcBorders>
              <w:top w:val="nil"/>
              <w:left w:val="single" w:sz="4" w:space="0" w:color="auto"/>
              <w:bottom w:val="nil"/>
              <w:right w:val="single" w:sz="4" w:space="0" w:color="auto"/>
            </w:tcBorders>
            <w:vAlign w:val="center"/>
          </w:tcPr>
          <w:p w:rsidR="00807E8F" w:rsidRDefault="00807E8F" w:rsidP="00807E8F"/>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807E8F">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可持续影响</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807E8F">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基本公共卫生服务水平</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807E8F">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反映为省内常住人口提供基本公共卫生服务的能力和效果</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807E8F">
            <w:pPr>
              <w:jc w:val="center"/>
              <w:rPr>
                <w:rFonts w:ascii="宋体" w:cs="宋体" w:hint="eastAsia"/>
                <w:color w:val="000000"/>
                <w:sz w:val="18"/>
                <w:szCs w:val="18"/>
              </w:rPr>
            </w:pPr>
            <w:r>
              <w:rPr>
                <w:rFonts w:ascii="宋体" w:cs="宋体" w:hint="eastAsia"/>
                <w:color w:val="000000"/>
                <w:sz w:val="18"/>
                <w:szCs w:val="18"/>
              </w:rPr>
              <w:t>不断提高</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807E8F">
            <w:pPr>
              <w:jc w:val="center"/>
              <w:rPr>
                <w:rFonts w:ascii="宋体" w:cs="宋体" w:hint="eastAsia"/>
                <w:color w:val="000000"/>
                <w:sz w:val="18"/>
                <w:szCs w:val="18"/>
              </w:rPr>
            </w:pPr>
            <w:r>
              <w:rPr>
                <w:rFonts w:ascii="宋体" w:cs="宋体" w:hint="eastAsia"/>
                <w:color w:val="000000"/>
                <w:sz w:val="18"/>
                <w:szCs w:val="18"/>
              </w:rPr>
              <w:t>劳务合同</w:t>
            </w:r>
          </w:p>
        </w:tc>
      </w:tr>
      <w:tr w:rsidR="00807E8F" w:rsidTr="00807E8F">
        <w:trPr>
          <w:trHeight w:val="744"/>
        </w:trPr>
        <w:tc>
          <w:tcPr>
            <w:tcW w:w="1091" w:type="dxa"/>
            <w:tcBorders>
              <w:top w:val="single" w:sz="4" w:space="0" w:color="auto"/>
              <w:left w:val="single" w:sz="4" w:space="0" w:color="auto"/>
              <w:bottom w:val="single" w:sz="4" w:space="0" w:color="auto"/>
              <w:right w:val="single" w:sz="4" w:space="0" w:color="auto"/>
            </w:tcBorders>
            <w:vAlign w:val="center"/>
          </w:tcPr>
          <w:p w:rsidR="00807E8F" w:rsidRDefault="00807E8F" w:rsidP="00807E8F">
            <w:pPr>
              <w:jc w:val="center"/>
              <w:rPr>
                <w:rFonts w:ascii="宋体" w:cs="宋体" w:hint="eastAsia"/>
                <w:color w:val="000000"/>
                <w:sz w:val="18"/>
                <w:szCs w:val="18"/>
              </w:rPr>
            </w:pPr>
            <w:r>
              <w:rPr>
                <w:rFonts w:ascii="宋体" w:cs="宋体" w:hint="eastAsia"/>
                <w:color w:val="000000"/>
                <w:sz w:val="18"/>
                <w:szCs w:val="18"/>
              </w:rPr>
              <w:t>满意度指标</w:t>
            </w:r>
          </w:p>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807E8F">
            <w:pPr>
              <w:widowControl/>
              <w:jc w:val="center"/>
              <w:textAlignment w:val="center"/>
              <w:rPr>
                <w:rFonts w:ascii="宋体" w:cs="宋体" w:hint="eastAsia"/>
                <w:color w:val="000000"/>
                <w:sz w:val="18"/>
                <w:szCs w:val="18"/>
              </w:rPr>
            </w:pPr>
            <w:r>
              <w:rPr>
                <w:rFonts w:ascii="宋体" w:cs="宋体" w:hint="eastAsia"/>
                <w:color w:val="000000"/>
                <w:sz w:val="18"/>
                <w:szCs w:val="18"/>
              </w:rPr>
              <w:t>服务对象满意度指标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807E8F">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群众满意度</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807E8F">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群众满意数量占总数的比例。</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807E8F">
            <w:pPr>
              <w:jc w:val="center"/>
              <w:rPr>
                <w:rFonts w:ascii="宋体" w:cs="宋体" w:hint="eastAsia"/>
                <w:color w:val="000000"/>
                <w:sz w:val="18"/>
                <w:szCs w:val="18"/>
              </w:rPr>
            </w:pPr>
            <w:r>
              <w:rPr>
                <w:rFonts w:ascii="宋体" w:cs="宋体" w:hint="eastAsia"/>
                <w:color w:val="000000"/>
                <w:sz w:val="18"/>
                <w:szCs w:val="18"/>
              </w:rPr>
              <w:t>&gt;=95%</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807E8F">
            <w:pPr>
              <w:jc w:val="center"/>
              <w:rPr>
                <w:rFonts w:ascii="宋体" w:cs="宋体" w:hint="eastAsia"/>
                <w:color w:val="000000"/>
                <w:sz w:val="18"/>
                <w:szCs w:val="18"/>
              </w:rPr>
            </w:pPr>
            <w:r>
              <w:rPr>
                <w:rFonts w:ascii="宋体" w:cs="宋体" w:hint="eastAsia"/>
                <w:color w:val="000000"/>
                <w:sz w:val="18"/>
                <w:szCs w:val="18"/>
              </w:rPr>
              <w:t>劳务合同</w:t>
            </w:r>
          </w:p>
        </w:tc>
      </w:tr>
    </w:tbl>
    <w:p w:rsidR="00807E8F" w:rsidRDefault="00807E8F" w:rsidP="00FA4E45">
      <w:pPr>
        <w:jc w:val="left"/>
        <w:outlineLvl w:val="3"/>
        <w:rPr>
          <w:rFonts w:ascii="方正仿宋_GBK" w:eastAsia="方正仿宋_GBK" w:hAnsi="Calibri" w:hint="eastAsia"/>
          <w:sz w:val="28"/>
          <w:szCs w:val="22"/>
        </w:rPr>
      </w:pPr>
    </w:p>
    <w:p w:rsidR="00807E8F" w:rsidRPr="00807E8F" w:rsidRDefault="00807E8F" w:rsidP="00FA4E45">
      <w:pPr>
        <w:jc w:val="left"/>
        <w:outlineLvl w:val="3"/>
        <w:rPr>
          <w:rFonts w:ascii="方正仿宋_GBK" w:eastAsia="方正仿宋_GBK" w:hAnsi="Calibri" w:hint="eastAsia"/>
          <w:sz w:val="28"/>
          <w:szCs w:val="22"/>
        </w:rPr>
      </w:pPr>
    </w:p>
    <w:p w:rsidR="00807E8F" w:rsidRDefault="00807E8F" w:rsidP="00FA4E45">
      <w:pPr>
        <w:jc w:val="left"/>
        <w:outlineLvl w:val="3"/>
        <w:rPr>
          <w:rFonts w:ascii="方正仿宋_GBK" w:eastAsia="方正仿宋_GBK" w:hAnsi="Calibri" w:hint="eastAsia"/>
          <w:sz w:val="28"/>
          <w:szCs w:val="22"/>
        </w:rPr>
      </w:pPr>
    </w:p>
    <w:p w:rsidR="00807E8F" w:rsidRDefault="00807E8F" w:rsidP="00FA4E45">
      <w:pPr>
        <w:jc w:val="left"/>
        <w:outlineLvl w:val="3"/>
        <w:rPr>
          <w:rFonts w:ascii="方正仿宋_GBK" w:eastAsia="方正仿宋_GBK" w:hAnsi="Calibri" w:hint="eastAsia"/>
          <w:sz w:val="28"/>
          <w:szCs w:val="22"/>
        </w:rPr>
      </w:pPr>
    </w:p>
    <w:p w:rsidR="00807E8F" w:rsidRDefault="00807E8F" w:rsidP="00FA4E45">
      <w:pPr>
        <w:jc w:val="left"/>
        <w:outlineLvl w:val="3"/>
        <w:rPr>
          <w:rFonts w:ascii="方正仿宋_GBK" w:eastAsia="方正仿宋_GBK" w:hAnsi="Calibri" w:hint="eastAsia"/>
          <w:sz w:val="28"/>
          <w:szCs w:val="22"/>
        </w:rPr>
      </w:pPr>
    </w:p>
    <w:p w:rsidR="00807E8F" w:rsidRDefault="00807E8F" w:rsidP="00FA4E45">
      <w:pPr>
        <w:jc w:val="left"/>
        <w:outlineLvl w:val="3"/>
        <w:rPr>
          <w:rFonts w:ascii="方正仿宋_GBK" w:eastAsia="方正仿宋_GBK" w:hAnsi="Calibri" w:hint="eastAsia"/>
          <w:sz w:val="28"/>
          <w:szCs w:val="22"/>
        </w:rPr>
      </w:pPr>
    </w:p>
    <w:p w:rsidR="00807E8F" w:rsidRDefault="00807E8F" w:rsidP="00FA4E45">
      <w:pPr>
        <w:jc w:val="left"/>
        <w:outlineLvl w:val="3"/>
        <w:rPr>
          <w:rFonts w:ascii="方正仿宋_GBK" w:eastAsia="方正仿宋_GBK" w:hAnsi="Calibri" w:hint="eastAsia"/>
          <w:sz w:val="28"/>
          <w:szCs w:val="22"/>
        </w:rPr>
      </w:pPr>
    </w:p>
    <w:p w:rsidR="00807E8F" w:rsidRDefault="00807E8F" w:rsidP="00FA4E45">
      <w:pPr>
        <w:jc w:val="left"/>
        <w:outlineLvl w:val="3"/>
        <w:rPr>
          <w:rFonts w:ascii="方正仿宋_GBK" w:eastAsia="方正仿宋_GBK" w:hAnsi="Calibri" w:hint="eastAsia"/>
          <w:sz w:val="28"/>
          <w:szCs w:val="22"/>
        </w:rPr>
      </w:pPr>
    </w:p>
    <w:bookmarkEnd w:id="1"/>
    <w:p w:rsidR="00FA4E45" w:rsidRPr="00807E8F" w:rsidRDefault="00725D6C" w:rsidP="00807E8F">
      <w:pPr>
        <w:jc w:val="left"/>
        <w:outlineLvl w:val="3"/>
        <w:rPr>
          <w:rFonts w:ascii="宋体" w:eastAsia="宋体" w:hAnsi="宋体" w:cs="宋体"/>
          <w:sz w:val="28"/>
          <w:szCs w:val="22"/>
        </w:rPr>
      </w:pPr>
      <w:r w:rsidRPr="00385892">
        <w:rPr>
          <w:rFonts w:ascii="方正仿宋_GBK" w:eastAsia="方正仿宋_GBK" w:hAnsi="Calibri"/>
          <w:sz w:val="28"/>
          <w:szCs w:val="22"/>
        </w:rPr>
        <w:fldChar w:fldCharType="begin"/>
      </w:r>
      <w:r w:rsidR="00FA4E45" w:rsidRPr="00385892">
        <w:rPr>
          <w:rFonts w:ascii="方正仿宋_GBK" w:eastAsia="方正仿宋_GBK" w:hAnsi="Calibri"/>
          <w:sz w:val="28"/>
          <w:szCs w:val="22"/>
        </w:rPr>
        <w:instrText xml:space="preserve"> </w:instrText>
      </w:r>
      <w:r w:rsidR="00FA4E45" w:rsidRPr="00385892">
        <w:rPr>
          <w:rFonts w:ascii="方正仿宋_GBK" w:eastAsia="方正仿宋_GBK" w:hAnsi="Calibri" w:hint="eastAsia"/>
          <w:sz w:val="28"/>
          <w:szCs w:val="22"/>
        </w:rPr>
        <w:instrText>TC 2</w:instrText>
      </w:r>
      <w:r w:rsidR="00FA4E45" w:rsidRPr="00385892">
        <w:rPr>
          <w:rFonts w:ascii="宋体" w:eastAsia="宋体" w:hAnsi="宋体" w:cs="宋体" w:hint="eastAsia"/>
          <w:sz w:val="28"/>
          <w:szCs w:val="22"/>
        </w:rPr>
        <w:instrText>、优抚对象医疗补助（区级）绩效目标表</w:instrText>
      </w:r>
      <w:r w:rsidR="00FA4E45" w:rsidRPr="00385892">
        <w:rPr>
          <w:rFonts w:ascii="方正仿宋_GBK" w:eastAsia="方正仿宋_GBK" w:hAnsi="Calibri" w:hint="eastAsia"/>
          <w:sz w:val="28"/>
          <w:szCs w:val="22"/>
        </w:rPr>
        <w:instrText xml:space="preserve"> \f C \l 1</w:instrText>
      </w:r>
      <w:r w:rsidR="00FA4E45" w:rsidRPr="00385892">
        <w:rPr>
          <w:rFonts w:ascii="方正仿宋_GBK" w:eastAsia="方正仿宋_GBK" w:hAnsi="Calibri"/>
          <w:sz w:val="28"/>
          <w:szCs w:val="22"/>
        </w:rPr>
        <w:instrText xml:space="preserve"> </w:instrText>
      </w:r>
      <w:r w:rsidRPr="00385892">
        <w:rPr>
          <w:rFonts w:ascii="方正仿宋_GBK" w:eastAsia="方正仿宋_GBK" w:hAnsi="Calibri"/>
          <w:sz w:val="28"/>
          <w:szCs w:val="22"/>
        </w:rPr>
        <w:fldChar w:fldCharType="end"/>
      </w:r>
      <w:r w:rsidR="00FA4E45" w:rsidRPr="007D046D">
        <w:rPr>
          <w:rFonts w:ascii="方正书宋_GBK" w:eastAsia="方正书宋_GBK" w:hAnsi="Calibri"/>
          <w:szCs w:val="22"/>
        </w:rPr>
        <w:t xml:space="preserve"> </w:t>
      </w:r>
    </w:p>
    <w:p w:rsidR="00807E8F" w:rsidRDefault="00807E8F" w:rsidP="00FA4E45">
      <w:pPr>
        <w:jc w:val="left"/>
        <w:outlineLvl w:val="3"/>
        <w:rPr>
          <w:rFonts w:ascii="Calibri" w:hAnsi="Calibri" w:hint="eastAsia"/>
          <w:szCs w:val="22"/>
        </w:rPr>
      </w:pPr>
    </w:p>
    <w:p w:rsidR="00807E8F" w:rsidRDefault="00807E8F" w:rsidP="00807E8F">
      <w:pPr>
        <w:numPr>
          <w:ilvl w:val="0"/>
          <w:numId w:val="4"/>
        </w:numPr>
        <w:spacing w:line="300" w:lineRule="exact"/>
        <w:jc w:val="left"/>
        <w:rPr>
          <w:rFonts w:ascii="Calibri" w:hAnsi="Calibri" w:hint="eastAsia"/>
          <w:szCs w:val="22"/>
        </w:rPr>
      </w:pPr>
      <w:r>
        <w:rPr>
          <w:rFonts w:ascii="Calibri" w:hAnsi="Calibri" w:hint="eastAsia"/>
          <w:szCs w:val="22"/>
        </w:rPr>
        <w:t>财政所劳务派遣人员费用（劳务费）绩效目标表</w:t>
      </w:r>
    </w:p>
    <w:tbl>
      <w:tblPr>
        <w:tblW w:w="9560" w:type="dxa"/>
        <w:jc w:val="center"/>
        <w:tblLayout w:type="fixed"/>
        <w:tblCellMar>
          <w:top w:w="15" w:type="dxa"/>
          <w:left w:w="15" w:type="dxa"/>
          <w:bottom w:w="15" w:type="dxa"/>
          <w:right w:w="15" w:type="dxa"/>
        </w:tblCellMar>
        <w:tblLook w:val="0000"/>
      </w:tblPr>
      <w:tblGrid>
        <w:gridCol w:w="1091"/>
        <w:gridCol w:w="1237"/>
        <w:gridCol w:w="1276"/>
        <w:gridCol w:w="2268"/>
        <w:gridCol w:w="1985"/>
        <w:gridCol w:w="1703"/>
      </w:tblGrid>
      <w:tr w:rsidR="00807E8F" w:rsidTr="00CD1B90">
        <w:trPr>
          <w:trHeight w:val="1426"/>
          <w:jc w:val="center"/>
        </w:trPr>
        <w:tc>
          <w:tcPr>
            <w:tcW w:w="1091"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ind w:firstLineChars="50" w:firstLine="90"/>
              <w:rPr>
                <w:rFonts w:ascii="宋体" w:cs="宋体" w:hint="eastAsia"/>
                <w:color w:val="000000"/>
                <w:sz w:val="18"/>
                <w:szCs w:val="18"/>
              </w:rPr>
            </w:pPr>
            <w:r>
              <w:rPr>
                <w:rFonts w:ascii="宋体" w:cs="宋体" w:hint="eastAsia"/>
                <w:color w:val="000000"/>
                <w:sz w:val="18"/>
                <w:szCs w:val="18"/>
              </w:rPr>
              <w:t>绩效目标</w:t>
            </w:r>
          </w:p>
        </w:tc>
        <w:tc>
          <w:tcPr>
            <w:tcW w:w="8469" w:type="dxa"/>
            <w:gridSpan w:val="5"/>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rPr>
                <w:rFonts w:ascii="宋体" w:cs="宋体" w:hint="eastAsia"/>
                <w:color w:val="000000"/>
                <w:kern w:val="0"/>
                <w:sz w:val="18"/>
                <w:szCs w:val="18"/>
                <w:lang/>
              </w:rPr>
            </w:pPr>
            <w:r>
              <w:rPr>
                <w:rFonts w:ascii="宋体" w:cs="宋体" w:hint="eastAsia"/>
                <w:color w:val="000000"/>
                <w:kern w:val="0"/>
                <w:sz w:val="18"/>
                <w:szCs w:val="18"/>
                <w:lang/>
              </w:rPr>
              <w:t xml:space="preserve">    </w:t>
            </w:r>
            <w:r>
              <w:rPr>
                <w:rFonts w:ascii="宋体" w:cs="宋体" w:hint="eastAsia"/>
                <w:color w:val="000000"/>
                <w:sz w:val="18"/>
                <w:szCs w:val="18"/>
              </w:rPr>
              <w:t>保障工资按时发放，调动工作人员积极性，提高工作效率</w:t>
            </w:r>
          </w:p>
        </w:tc>
      </w:tr>
      <w:tr w:rsidR="00807E8F" w:rsidTr="00CD1B90">
        <w:trPr>
          <w:trHeight w:val="264"/>
          <w:jc w:val="center"/>
        </w:trPr>
        <w:tc>
          <w:tcPr>
            <w:tcW w:w="1091"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一级指标</w:t>
            </w:r>
          </w:p>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二级指标</w:t>
            </w:r>
          </w:p>
        </w:tc>
        <w:tc>
          <w:tcPr>
            <w:tcW w:w="1276"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三级指标</w:t>
            </w:r>
          </w:p>
        </w:tc>
        <w:tc>
          <w:tcPr>
            <w:tcW w:w="2268"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绩效指标描述</w:t>
            </w:r>
          </w:p>
        </w:tc>
        <w:tc>
          <w:tcPr>
            <w:tcW w:w="1985" w:type="dxa"/>
            <w:tcBorders>
              <w:top w:val="single" w:sz="4" w:space="0" w:color="auto"/>
              <w:left w:val="single" w:sz="4" w:space="0" w:color="auto"/>
              <w:bottom w:val="single" w:sz="4" w:space="0" w:color="000000"/>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指标值</w:t>
            </w:r>
          </w:p>
        </w:tc>
        <w:tc>
          <w:tcPr>
            <w:tcW w:w="1703" w:type="dxa"/>
            <w:tcBorders>
              <w:top w:val="single" w:sz="4" w:space="0" w:color="auto"/>
              <w:left w:val="single" w:sz="4" w:space="0" w:color="auto"/>
              <w:bottom w:val="nil"/>
              <w:right w:val="single" w:sz="4" w:space="0" w:color="000000"/>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指标值确定依据</w:t>
            </w:r>
          </w:p>
        </w:tc>
      </w:tr>
      <w:tr w:rsidR="00807E8F" w:rsidTr="00CD1B90">
        <w:trPr>
          <w:trHeight w:val="767"/>
          <w:jc w:val="center"/>
        </w:trPr>
        <w:tc>
          <w:tcPr>
            <w:tcW w:w="1091" w:type="dxa"/>
            <w:vMerge w:val="restart"/>
            <w:tcBorders>
              <w:top w:val="single" w:sz="4" w:space="0" w:color="auto"/>
              <w:left w:val="single" w:sz="4" w:space="0" w:color="auto"/>
              <w:bottom w:val="nil"/>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产出指标</w:t>
            </w:r>
          </w:p>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数量指标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资金发放到位率</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保险资金待遇按时足额发放人数</w:t>
            </w:r>
          </w:p>
        </w:tc>
        <w:tc>
          <w:tcPr>
            <w:tcW w:w="1985" w:type="dxa"/>
            <w:tcBorders>
              <w:top w:val="single" w:sz="4" w:space="0" w:color="000000"/>
              <w:left w:val="single" w:sz="4" w:space="0" w:color="auto"/>
              <w:bottom w:val="single" w:sz="4" w:space="0" w:color="auto"/>
              <w:right w:val="single" w:sz="4" w:space="0" w:color="auto"/>
            </w:tcBorders>
            <w:vAlign w:val="center"/>
          </w:tcPr>
          <w:p w:rsidR="00807E8F" w:rsidRDefault="00807E8F" w:rsidP="00CD1B90">
            <w:pPr>
              <w:jc w:val="center"/>
              <w:rPr>
                <w:rFonts w:ascii="宋体" w:cs="宋体" w:hint="eastAsia"/>
                <w:color w:val="000000"/>
                <w:sz w:val="20"/>
              </w:rPr>
            </w:pPr>
            <w:r>
              <w:rPr>
                <w:rFonts w:ascii="宋体" w:cs="宋体" w:hint="eastAsia"/>
                <w:color w:val="000000"/>
                <w:sz w:val="18"/>
                <w:szCs w:val="18"/>
              </w:rPr>
              <w:t>&gt;=95%</w:t>
            </w:r>
          </w:p>
        </w:tc>
        <w:tc>
          <w:tcPr>
            <w:tcW w:w="1703" w:type="dxa"/>
            <w:tcBorders>
              <w:top w:val="single" w:sz="4" w:space="0" w:color="000000"/>
              <w:left w:val="single" w:sz="4" w:space="0" w:color="auto"/>
              <w:bottom w:val="single" w:sz="4" w:space="0" w:color="auto"/>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劳务合同</w:t>
            </w:r>
          </w:p>
        </w:tc>
      </w:tr>
      <w:tr w:rsidR="00807E8F" w:rsidTr="00CD1B90">
        <w:trPr>
          <w:trHeight w:val="764"/>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质量指标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sz w:val="18"/>
                <w:szCs w:val="18"/>
              </w:rPr>
              <w:t>补贴金发放率</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实际发放的补助金额占计划发放的金额</w:t>
            </w:r>
          </w:p>
        </w:tc>
        <w:tc>
          <w:tcPr>
            <w:tcW w:w="1985" w:type="dxa"/>
            <w:tcBorders>
              <w:top w:val="single" w:sz="4" w:space="0" w:color="auto"/>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&gt;=95%</w:t>
            </w:r>
          </w:p>
        </w:tc>
        <w:tc>
          <w:tcPr>
            <w:tcW w:w="1703" w:type="dxa"/>
            <w:tcBorders>
              <w:top w:val="single" w:sz="4" w:space="0" w:color="auto"/>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劳务合同</w:t>
            </w:r>
          </w:p>
        </w:tc>
      </w:tr>
      <w:tr w:rsidR="00807E8F" w:rsidTr="00CD1B90">
        <w:trPr>
          <w:trHeight w:val="515"/>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时效指标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年度考核</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年度考核</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合格</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劳务合同</w:t>
            </w:r>
          </w:p>
        </w:tc>
      </w:tr>
      <w:tr w:rsidR="00807E8F" w:rsidTr="00CD1B90">
        <w:trPr>
          <w:trHeight w:val="529"/>
          <w:jc w:val="center"/>
        </w:trPr>
        <w:tc>
          <w:tcPr>
            <w:tcW w:w="1091" w:type="dxa"/>
            <w:vMerge w:val="restart"/>
            <w:tcBorders>
              <w:top w:val="single" w:sz="4" w:space="0" w:color="auto"/>
              <w:left w:val="single" w:sz="4" w:space="0" w:color="auto"/>
              <w:bottom w:val="nil"/>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效果指标</w:t>
            </w:r>
          </w:p>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社会效益</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补贴发放人数</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全年补贴发放人数</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8人</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劳务合同</w:t>
            </w:r>
          </w:p>
        </w:tc>
      </w:tr>
      <w:tr w:rsidR="00807E8F" w:rsidTr="00CD1B90">
        <w:trPr>
          <w:trHeight w:val="839"/>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社会效益</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社会影响力</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服务水平得到广大受众的充分认可。</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80%群众满意</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劳务合同</w:t>
            </w:r>
          </w:p>
        </w:tc>
      </w:tr>
      <w:tr w:rsidR="00807E8F" w:rsidTr="00CD1B90">
        <w:trPr>
          <w:trHeight w:val="1051"/>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可持续影响</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基本公共卫生服务水平</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反映为省内常住人口提供基本公共卫生服务的能力和效果</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不断提高</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劳务合同</w:t>
            </w:r>
          </w:p>
        </w:tc>
      </w:tr>
      <w:tr w:rsidR="00807E8F" w:rsidTr="00CD1B90">
        <w:trPr>
          <w:trHeight w:val="769"/>
          <w:jc w:val="center"/>
        </w:trPr>
        <w:tc>
          <w:tcPr>
            <w:tcW w:w="1091"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满意度指标</w:t>
            </w:r>
          </w:p>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服务对象满意度指标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群众满意度</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群众满意数量占总数的比例。</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&gt;=95%</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劳务合同</w:t>
            </w:r>
          </w:p>
        </w:tc>
      </w:tr>
    </w:tbl>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numPr>
          <w:ilvl w:val="0"/>
          <w:numId w:val="4"/>
        </w:numPr>
        <w:spacing w:line="300" w:lineRule="exact"/>
        <w:jc w:val="left"/>
        <w:rPr>
          <w:rFonts w:ascii="Calibri" w:hAnsi="Calibri" w:hint="eastAsia"/>
          <w:szCs w:val="22"/>
        </w:rPr>
      </w:pPr>
      <w:r>
        <w:rPr>
          <w:rFonts w:ascii="Calibri" w:hAnsi="Calibri" w:hint="eastAsia"/>
          <w:szCs w:val="22"/>
        </w:rPr>
        <w:lastRenderedPageBreak/>
        <w:t>劳务派遣人员费用（劳务费）绩效目标表</w:t>
      </w:r>
    </w:p>
    <w:tbl>
      <w:tblPr>
        <w:tblW w:w="9560" w:type="dxa"/>
        <w:jc w:val="center"/>
        <w:tblLayout w:type="fixed"/>
        <w:tblCellMar>
          <w:top w:w="15" w:type="dxa"/>
          <w:left w:w="15" w:type="dxa"/>
          <w:bottom w:w="15" w:type="dxa"/>
          <w:right w:w="15" w:type="dxa"/>
        </w:tblCellMar>
        <w:tblLook w:val="0000"/>
      </w:tblPr>
      <w:tblGrid>
        <w:gridCol w:w="1091"/>
        <w:gridCol w:w="1237"/>
        <w:gridCol w:w="1276"/>
        <w:gridCol w:w="2268"/>
        <w:gridCol w:w="1985"/>
        <w:gridCol w:w="1703"/>
      </w:tblGrid>
      <w:tr w:rsidR="00807E8F" w:rsidTr="00CD1B90">
        <w:trPr>
          <w:trHeight w:val="1239"/>
          <w:jc w:val="center"/>
        </w:trPr>
        <w:tc>
          <w:tcPr>
            <w:tcW w:w="1091"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ind w:firstLineChars="50" w:firstLine="90"/>
              <w:rPr>
                <w:rFonts w:ascii="宋体" w:cs="宋体" w:hint="eastAsia"/>
                <w:color w:val="000000"/>
                <w:sz w:val="18"/>
                <w:szCs w:val="18"/>
              </w:rPr>
            </w:pPr>
            <w:r>
              <w:rPr>
                <w:rFonts w:ascii="宋体" w:cs="宋体" w:hint="eastAsia"/>
                <w:color w:val="000000"/>
                <w:sz w:val="18"/>
                <w:szCs w:val="18"/>
              </w:rPr>
              <w:t>绩效目标</w:t>
            </w:r>
          </w:p>
        </w:tc>
        <w:tc>
          <w:tcPr>
            <w:tcW w:w="8469" w:type="dxa"/>
            <w:gridSpan w:val="5"/>
            <w:tcBorders>
              <w:top w:val="single" w:sz="4" w:space="0" w:color="auto"/>
              <w:left w:val="single" w:sz="4" w:space="0" w:color="auto"/>
              <w:bottom w:val="single" w:sz="4" w:space="0" w:color="auto"/>
              <w:right w:val="single" w:sz="4" w:space="0" w:color="auto"/>
            </w:tcBorders>
            <w:vAlign w:val="center"/>
          </w:tcPr>
          <w:p w:rsidR="00807E8F" w:rsidRDefault="00807E8F" w:rsidP="00CD1B90">
            <w:pPr>
              <w:ind w:firstLineChars="200" w:firstLine="360"/>
              <w:jc w:val="left"/>
              <w:rPr>
                <w:rFonts w:ascii="宋体" w:cs="宋体" w:hint="eastAsia"/>
                <w:color w:val="000000"/>
                <w:kern w:val="0"/>
                <w:sz w:val="18"/>
                <w:szCs w:val="18"/>
                <w:lang/>
              </w:rPr>
            </w:pPr>
            <w:r>
              <w:rPr>
                <w:rFonts w:ascii="宋体" w:cs="宋体" w:hint="eastAsia"/>
                <w:color w:val="000000"/>
                <w:sz w:val="18"/>
                <w:szCs w:val="18"/>
              </w:rPr>
              <w:t>保障工资按时发放，调动工作人员积极性，提高工作效率</w:t>
            </w:r>
          </w:p>
        </w:tc>
      </w:tr>
      <w:tr w:rsidR="00807E8F" w:rsidTr="00CD1B90">
        <w:trPr>
          <w:trHeight w:val="264"/>
          <w:jc w:val="center"/>
        </w:trPr>
        <w:tc>
          <w:tcPr>
            <w:tcW w:w="1091"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一级指标</w:t>
            </w:r>
          </w:p>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二级指标</w:t>
            </w:r>
          </w:p>
        </w:tc>
        <w:tc>
          <w:tcPr>
            <w:tcW w:w="1276"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三级指标</w:t>
            </w:r>
          </w:p>
        </w:tc>
        <w:tc>
          <w:tcPr>
            <w:tcW w:w="2268"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绩效指标描述</w:t>
            </w:r>
          </w:p>
        </w:tc>
        <w:tc>
          <w:tcPr>
            <w:tcW w:w="1985" w:type="dxa"/>
            <w:tcBorders>
              <w:top w:val="single" w:sz="4" w:space="0" w:color="auto"/>
              <w:left w:val="single" w:sz="4" w:space="0" w:color="auto"/>
              <w:bottom w:val="single" w:sz="4" w:space="0" w:color="000000"/>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指标值</w:t>
            </w:r>
          </w:p>
        </w:tc>
        <w:tc>
          <w:tcPr>
            <w:tcW w:w="1703" w:type="dxa"/>
            <w:tcBorders>
              <w:top w:val="single" w:sz="4" w:space="0" w:color="auto"/>
              <w:left w:val="single" w:sz="4" w:space="0" w:color="auto"/>
              <w:bottom w:val="nil"/>
              <w:right w:val="single" w:sz="4" w:space="0" w:color="000000"/>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指标值确定依据</w:t>
            </w:r>
          </w:p>
        </w:tc>
      </w:tr>
      <w:tr w:rsidR="00807E8F" w:rsidTr="00CD1B90">
        <w:trPr>
          <w:trHeight w:val="816"/>
          <w:jc w:val="center"/>
        </w:trPr>
        <w:tc>
          <w:tcPr>
            <w:tcW w:w="1091" w:type="dxa"/>
            <w:vMerge w:val="restart"/>
            <w:tcBorders>
              <w:top w:val="single" w:sz="4" w:space="0" w:color="auto"/>
              <w:left w:val="single" w:sz="4" w:space="0" w:color="auto"/>
              <w:bottom w:val="nil"/>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产出指标</w:t>
            </w:r>
          </w:p>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数量指标</w:t>
            </w:r>
          </w:p>
          <w:p w:rsidR="00807E8F" w:rsidRDefault="00807E8F" w:rsidP="00CD1B90">
            <w:pPr>
              <w:widowControl/>
              <w:jc w:val="center"/>
              <w:textAlignment w:val="center"/>
              <w:rPr>
                <w:rFonts w:ascii="宋体" w:cs="宋体" w:hint="eastAsia"/>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资金发放到位率</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保险资金待遇按时足额发放人数</w:t>
            </w:r>
          </w:p>
        </w:tc>
        <w:tc>
          <w:tcPr>
            <w:tcW w:w="1985" w:type="dxa"/>
            <w:tcBorders>
              <w:top w:val="single" w:sz="4" w:space="0" w:color="000000"/>
              <w:left w:val="single" w:sz="4" w:space="0" w:color="auto"/>
              <w:bottom w:val="single" w:sz="4" w:space="0" w:color="auto"/>
              <w:right w:val="single" w:sz="4" w:space="0" w:color="auto"/>
            </w:tcBorders>
            <w:vAlign w:val="center"/>
          </w:tcPr>
          <w:p w:rsidR="00807E8F" w:rsidRDefault="00807E8F" w:rsidP="00CD1B90">
            <w:pPr>
              <w:jc w:val="center"/>
              <w:rPr>
                <w:rFonts w:ascii="宋体" w:cs="宋体" w:hint="eastAsia"/>
                <w:color w:val="000000"/>
                <w:sz w:val="20"/>
              </w:rPr>
            </w:pPr>
            <w:r>
              <w:rPr>
                <w:rFonts w:ascii="宋体" w:cs="宋体" w:hint="eastAsia"/>
                <w:color w:val="000000"/>
                <w:sz w:val="18"/>
                <w:szCs w:val="18"/>
              </w:rPr>
              <w:t>&gt;=95%</w:t>
            </w:r>
          </w:p>
        </w:tc>
        <w:tc>
          <w:tcPr>
            <w:tcW w:w="1703" w:type="dxa"/>
            <w:tcBorders>
              <w:top w:val="single" w:sz="4" w:space="0" w:color="000000"/>
              <w:left w:val="single" w:sz="4" w:space="0" w:color="auto"/>
              <w:bottom w:val="single" w:sz="4" w:space="0" w:color="auto"/>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劳务合同</w:t>
            </w:r>
          </w:p>
        </w:tc>
      </w:tr>
      <w:tr w:rsidR="00807E8F" w:rsidTr="00CD1B90">
        <w:trPr>
          <w:trHeight w:val="851"/>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质量指标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sz w:val="18"/>
                <w:szCs w:val="18"/>
              </w:rPr>
              <w:t>补贴金发放率</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实际发放的补助金额占计划发放的金额</w:t>
            </w:r>
          </w:p>
        </w:tc>
        <w:tc>
          <w:tcPr>
            <w:tcW w:w="1985" w:type="dxa"/>
            <w:tcBorders>
              <w:top w:val="single" w:sz="4" w:space="0" w:color="auto"/>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&gt;=95%</w:t>
            </w:r>
          </w:p>
        </w:tc>
        <w:tc>
          <w:tcPr>
            <w:tcW w:w="1703" w:type="dxa"/>
            <w:tcBorders>
              <w:top w:val="single" w:sz="4" w:space="0" w:color="auto"/>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劳务合同</w:t>
            </w:r>
          </w:p>
        </w:tc>
      </w:tr>
      <w:tr w:rsidR="00807E8F" w:rsidTr="00CD1B90">
        <w:trPr>
          <w:trHeight w:val="580"/>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时效指标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年度考核</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年度考核</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合格</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劳务合同</w:t>
            </w:r>
          </w:p>
        </w:tc>
      </w:tr>
      <w:tr w:rsidR="00807E8F" w:rsidTr="00CD1B90">
        <w:trPr>
          <w:trHeight w:val="542"/>
          <w:jc w:val="center"/>
        </w:trPr>
        <w:tc>
          <w:tcPr>
            <w:tcW w:w="1091" w:type="dxa"/>
            <w:vMerge w:val="restart"/>
            <w:tcBorders>
              <w:top w:val="single" w:sz="4" w:space="0" w:color="auto"/>
              <w:left w:val="single" w:sz="4" w:space="0" w:color="auto"/>
              <w:bottom w:val="nil"/>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效果指标</w:t>
            </w:r>
          </w:p>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社会效益</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补贴发放人数</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全年补贴发放人数</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8人</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劳务合同</w:t>
            </w:r>
          </w:p>
        </w:tc>
      </w:tr>
      <w:tr w:rsidR="00807E8F" w:rsidTr="00CD1B90">
        <w:trPr>
          <w:trHeight w:val="777"/>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社会效益</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社会影响力</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服务水平得到广大受众的充分认可。</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80%群众满意</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劳务合同</w:t>
            </w:r>
          </w:p>
        </w:tc>
      </w:tr>
      <w:tr w:rsidR="00807E8F" w:rsidTr="00CD1B90">
        <w:trPr>
          <w:trHeight w:val="1064"/>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可持续影响</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基本公共卫生服务水平</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反映为省内常住人口提供基本公共卫生服务的能力和效果</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不断提高</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劳务合同</w:t>
            </w:r>
          </w:p>
        </w:tc>
      </w:tr>
      <w:tr w:rsidR="00807E8F" w:rsidTr="00CD1B90">
        <w:trPr>
          <w:trHeight w:val="744"/>
          <w:jc w:val="center"/>
        </w:trPr>
        <w:tc>
          <w:tcPr>
            <w:tcW w:w="1091"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满意度指标</w:t>
            </w:r>
          </w:p>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服务对象满意度指标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群众满意度</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群众满意数量占总数的比例。</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&gt;=95%</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劳务合同</w:t>
            </w:r>
          </w:p>
        </w:tc>
      </w:tr>
    </w:tbl>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numPr>
          <w:ilvl w:val="0"/>
          <w:numId w:val="4"/>
        </w:numPr>
        <w:spacing w:line="300" w:lineRule="exact"/>
        <w:jc w:val="left"/>
        <w:rPr>
          <w:rFonts w:ascii="Calibri" w:hAnsi="Calibri" w:hint="eastAsia"/>
          <w:szCs w:val="22"/>
        </w:rPr>
      </w:pPr>
      <w:r>
        <w:rPr>
          <w:rFonts w:ascii="Calibri" w:hAnsi="Calibri" w:hint="eastAsia"/>
          <w:szCs w:val="22"/>
        </w:rPr>
        <w:t>乡镇财政办公经费绩效目标表</w:t>
      </w:r>
    </w:p>
    <w:tbl>
      <w:tblPr>
        <w:tblW w:w="9560" w:type="dxa"/>
        <w:jc w:val="center"/>
        <w:tblLayout w:type="fixed"/>
        <w:tblCellMar>
          <w:top w:w="15" w:type="dxa"/>
          <w:left w:w="15" w:type="dxa"/>
          <w:bottom w:w="15" w:type="dxa"/>
          <w:right w:w="15" w:type="dxa"/>
        </w:tblCellMar>
        <w:tblLook w:val="0000"/>
      </w:tblPr>
      <w:tblGrid>
        <w:gridCol w:w="1091"/>
        <w:gridCol w:w="1237"/>
        <w:gridCol w:w="1276"/>
        <w:gridCol w:w="2268"/>
        <w:gridCol w:w="1985"/>
        <w:gridCol w:w="1703"/>
      </w:tblGrid>
      <w:tr w:rsidR="00807E8F" w:rsidTr="00CD1B90">
        <w:trPr>
          <w:trHeight w:val="1426"/>
          <w:jc w:val="center"/>
        </w:trPr>
        <w:tc>
          <w:tcPr>
            <w:tcW w:w="1091"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ind w:firstLineChars="50" w:firstLine="90"/>
              <w:rPr>
                <w:rFonts w:ascii="宋体" w:cs="宋体" w:hint="eastAsia"/>
                <w:color w:val="000000"/>
                <w:sz w:val="18"/>
                <w:szCs w:val="18"/>
              </w:rPr>
            </w:pPr>
            <w:r>
              <w:rPr>
                <w:rFonts w:ascii="宋体" w:cs="宋体" w:hint="eastAsia"/>
                <w:color w:val="000000"/>
                <w:sz w:val="18"/>
                <w:szCs w:val="18"/>
              </w:rPr>
              <w:t>绩效目标</w:t>
            </w:r>
          </w:p>
        </w:tc>
        <w:tc>
          <w:tcPr>
            <w:tcW w:w="8469" w:type="dxa"/>
            <w:gridSpan w:val="5"/>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rPr>
                <w:rFonts w:ascii="宋体" w:cs="宋体" w:hint="eastAsia"/>
                <w:color w:val="000000"/>
                <w:kern w:val="0"/>
                <w:sz w:val="18"/>
                <w:szCs w:val="18"/>
                <w:lang/>
              </w:rPr>
            </w:pPr>
            <w:r>
              <w:rPr>
                <w:rFonts w:ascii="宋体" w:cs="宋体" w:hint="eastAsia"/>
                <w:color w:val="000000"/>
                <w:kern w:val="0"/>
                <w:sz w:val="18"/>
                <w:szCs w:val="18"/>
                <w:lang/>
              </w:rPr>
              <w:t>按时间进度拨付，确保资金按时到位，保障财政所正常运转</w:t>
            </w:r>
          </w:p>
        </w:tc>
      </w:tr>
      <w:tr w:rsidR="00807E8F" w:rsidTr="00CD1B90">
        <w:trPr>
          <w:trHeight w:val="264"/>
          <w:jc w:val="center"/>
        </w:trPr>
        <w:tc>
          <w:tcPr>
            <w:tcW w:w="1091"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一级指标</w:t>
            </w:r>
          </w:p>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二级指标</w:t>
            </w:r>
          </w:p>
        </w:tc>
        <w:tc>
          <w:tcPr>
            <w:tcW w:w="1276"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三级指标</w:t>
            </w:r>
          </w:p>
        </w:tc>
        <w:tc>
          <w:tcPr>
            <w:tcW w:w="2268"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绩效指标描述</w:t>
            </w:r>
          </w:p>
        </w:tc>
        <w:tc>
          <w:tcPr>
            <w:tcW w:w="1985" w:type="dxa"/>
            <w:tcBorders>
              <w:top w:val="single" w:sz="4" w:space="0" w:color="auto"/>
              <w:left w:val="single" w:sz="4" w:space="0" w:color="auto"/>
              <w:bottom w:val="single" w:sz="4" w:space="0" w:color="000000"/>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指标值</w:t>
            </w:r>
          </w:p>
        </w:tc>
        <w:tc>
          <w:tcPr>
            <w:tcW w:w="1703" w:type="dxa"/>
            <w:tcBorders>
              <w:top w:val="single" w:sz="4" w:space="0" w:color="auto"/>
              <w:left w:val="single" w:sz="4" w:space="0" w:color="auto"/>
              <w:bottom w:val="nil"/>
              <w:right w:val="single" w:sz="4" w:space="0" w:color="000000"/>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指标值确定依据</w:t>
            </w:r>
          </w:p>
        </w:tc>
      </w:tr>
      <w:tr w:rsidR="00807E8F" w:rsidTr="00CD1B90">
        <w:trPr>
          <w:trHeight w:val="227"/>
          <w:jc w:val="center"/>
        </w:trPr>
        <w:tc>
          <w:tcPr>
            <w:tcW w:w="1091" w:type="dxa"/>
            <w:vMerge w:val="restart"/>
            <w:tcBorders>
              <w:top w:val="single" w:sz="4" w:space="0" w:color="auto"/>
              <w:left w:val="single" w:sz="4" w:space="0" w:color="auto"/>
              <w:bottom w:val="nil"/>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产出指标</w:t>
            </w:r>
          </w:p>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数量指标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资金拨付率</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资金拨付的比例</w:t>
            </w:r>
          </w:p>
        </w:tc>
        <w:tc>
          <w:tcPr>
            <w:tcW w:w="1985" w:type="dxa"/>
            <w:tcBorders>
              <w:top w:val="single" w:sz="4" w:space="0" w:color="000000"/>
              <w:left w:val="single" w:sz="4" w:space="0" w:color="auto"/>
              <w:bottom w:val="single" w:sz="4" w:space="0" w:color="auto"/>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=100%</w:t>
            </w:r>
          </w:p>
        </w:tc>
        <w:tc>
          <w:tcPr>
            <w:tcW w:w="1703" w:type="dxa"/>
            <w:tcBorders>
              <w:top w:val="single" w:sz="4" w:space="0" w:color="000000"/>
              <w:left w:val="single" w:sz="4" w:space="0" w:color="auto"/>
              <w:bottom w:val="single" w:sz="4" w:space="0" w:color="auto"/>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资金发放表</w:t>
            </w:r>
          </w:p>
        </w:tc>
      </w:tr>
      <w:tr w:rsidR="00807E8F" w:rsidTr="00CD1B90">
        <w:trPr>
          <w:trHeight w:val="227"/>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数量指标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资金应发放全额</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资金应发放的全额数</w:t>
            </w:r>
          </w:p>
        </w:tc>
        <w:tc>
          <w:tcPr>
            <w:tcW w:w="1985" w:type="dxa"/>
            <w:tcBorders>
              <w:top w:val="single" w:sz="4" w:space="0" w:color="auto"/>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=8万元</w:t>
            </w:r>
          </w:p>
        </w:tc>
        <w:tc>
          <w:tcPr>
            <w:tcW w:w="1703" w:type="dxa"/>
            <w:tcBorders>
              <w:top w:val="single" w:sz="4" w:space="0" w:color="auto"/>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资金发放表</w:t>
            </w:r>
          </w:p>
        </w:tc>
      </w:tr>
      <w:tr w:rsidR="00807E8F" w:rsidTr="00CD1B90">
        <w:trPr>
          <w:trHeight w:val="227"/>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时效指标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资金到位及时率</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实际到位资金的时效率</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&gt;=95%</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资金到位情况</w:t>
            </w:r>
          </w:p>
        </w:tc>
      </w:tr>
      <w:tr w:rsidR="00807E8F" w:rsidTr="00CD1B90">
        <w:trPr>
          <w:trHeight w:val="227"/>
          <w:jc w:val="center"/>
        </w:trPr>
        <w:tc>
          <w:tcPr>
            <w:tcW w:w="1091" w:type="dxa"/>
            <w:vMerge w:val="restart"/>
            <w:tcBorders>
              <w:top w:val="single" w:sz="4" w:space="0" w:color="auto"/>
              <w:left w:val="single" w:sz="4" w:space="0" w:color="auto"/>
              <w:bottom w:val="nil"/>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效果指标</w:t>
            </w:r>
          </w:p>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社会效益</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社会稳定水平</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通过补助促进财政所职能充分发挥，社会稳定水平逐步提高</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社会基本稳定</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调查问卷</w:t>
            </w:r>
          </w:p>
        </w:tc>
      </w:tr>
      <w:tr w:rsidR="00807E8F" w:rsidTr="00CD1B90">
        <w:trPr>
          <w:trHeight w:val="739"/>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可持续影响</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基本财政服务水平</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反映为辖区内常住人口提供基本财政服务的能力和发展</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良好</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调查问卷</w:t>
            </w:r>
          </w:p>
        </w:tc>
      </w:tr>
      <w:tr w:rsidR="00807E8F" w:rsidTr="00CD1B90">
        <w:trPr>
          <w:trHeight w:val="729"/>
          <w:jc w:val="center"/>
        </w:trPr>
        <w:tc>
          <w:tcPr>
            <w:tcW w:w="1091" w:type="dxa"/>
            <w:vMerge/>
            <w:tcBorders>
              <w:top w:val="nil"/>
              <w:left w:val="single" w:sz="4" w:space="0" w:color="auto"/>
              <w:bottom w:val="single" w:sz="4" w:space="0" w:color="auto"/>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可持续影响</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活动长期开展性</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能够长期较好的开展展演，长期满足人民群众的需求</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活动实时有效开展</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调查问卷</w:t>
            </w:r>
          </w:p>
        </w:tc>
      </w:tr>
      <w:tr w:rsidR="00807E8F" w:rsidTr="00CD1B90">
        <w:trPr>
          <w:trHeight w:val="227"/>
          <w:jc w:val="center"/>
        </w:trPr>
        <w:tc>
          <w:tcPr>
            <w:tcW w:w="1091"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满意度指标</w:t>
            </w:r>
          </w:p>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服务对象满意度指标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群众满意度</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群众满意数量占总数的比例</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&gt;=95%</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调查问卷</w:t>
            </w:r>
          </w:p>
        </w:tc>
      </w:tr>
    </w:tbl>
    <w:p w:rsidR="00807E8F" w:rsidRDefault="00807E8F" w:rsidP="00807E8F">
      <w:pPr>
        <w:spacing w:line="300" w:lineRule="exact"/>
        <w:ind w:left="360"/>
        <w:jc w:val="left"/>
        <w:rPr>
          <w:rFonts w:ascii="Calibri" w:hAnsi="Calibri" w:hint="eastAsia"/>
          <w:szCs w:val="22"/>
        </w:rPr>
      </w:pPr>
    </w:p>
    <w:p w:rsidR="00807E8F" w:rsidRDefault="00807E8F" w:rsidP="00807E8F">
      <w:pPr>
        <w:spacing w:line="300" w:lineRule="exact"/>
        <w:ind w:left="360"/>
        <w:jc w:val="left"/>
        <w:rPr>
          <w:rFonts w:ascii="Calibri" w:hAnsi="Calibri" w:hint="eastAsia"/>
          <w:szCs w:val="22"/>
        </w:rPr>
      </w:pPr>
    </w:p>
    <w:p w:rsidR="00807E8F" w:rsidRDefault="00807E8F" w:rsidP="00807E8F">
      <w:pPr>
        <w:spacing w:line="300" w:lineRule="exact"/>
        <w:ind w:left="360"/>
        <w:jc w:val="left"/>
        <w:rPr>
          <w:rFonts w:ascii="Calibri" w:hAnsi="Calibri" w:hint="eastAsia"/>
          <w:szCs w:val="22"/>
        </w:rPr>
      </w:pPr>
    </w:p>
    <w:p w:rsidR="00807E8F" w:rsidRDefault="00807E8F" w:rsidP="00807E8F">
      <w:pPr>
        <w:spacing w:line="300" w:lineRule="exact"/>
        <w:ind w:left="360"/>
        <w:jc w:val="left"/>
        <w:rPr>
          <w:rFonts w:ascii="Calibri" w:hAnsi="Calibri" w:hint="eastAsia"/>
          <w:szCs w:val="22"/>
        </w:rPr>
      </w:pPr>
    </w:p>
    <w:p w:rsidR="00807E8F" w:rsidRDefault="00807E8F" w:rsidP="00807E8F">
      <w:pPr>
        <w:spacing w:line="300" w:lineRule="exact"/>
        <w:ind w:left="360"/>
        <w:jc w:val="left"/>
        <w:rPr>
          <w:rFonts w:ascii="Calibri" w:hAnsi="Calibri" w:hint="eastAsia"/>
          <w:szCs w:val="22"/>
        </w:rPr>
      </w:pPr>
    </w:p>
    <w:p w:rsidR="00807E8F" w:rsidRDefault="00807E8F" w:rsidP="00807E8F">
      <w:pPr>
        <w:spacing w:line="300" w:lineRule="exact"/>
        <w:ind w:left="360"/>
        <w:jc w:val="left"/>
        <w:rPr>
          <w:rFonts w:ascii="Calibri" w:hAnsi="Calibri" w:hint="eastAsia"/>
          <w:szCs w:val="22"/>
        </w:rPr>
      </w:pPr>
    </w:p>
    <w:p w:rsidR="00807E8F" w:rsidRDefault="00807E8F" w:rsidP="00807E8F">
      <w:pPr>
        <w:spacing w:line="300" w:lineRule="exact"/>
        <w:ind w:left="360"/>
        <w:jc w:val="left"/>
        <w:rPr>
          <w:rFonts w:ascii="Calibri" w:hAnsi="Calibri" w:hint="eastAsia"/>
          <w:szCs w:val="22"/>
        </w:rPr>
      </w:pPr>
    </w:p>
    <w:p w:rsidR="00807E8F" w:rsidRDefault="00807E8F" w:rsidP="00807E8F">
      <w:pPr>
        <w:spacing w:line="300" w:lineRule="exact"/>
        <w:ind w:left="360"/>
        <w:jc w:val="left"/>
        <w:rPr>
          <w:rFonts w:ascii="Calibri" w:hAnsi="Calibri" w:hint="eastAsia"/>
          <w:szCs w:val="22"/>
        </w:rPr>
      </w:pPr>
    </w:p>
    <w:p w:rsidR="00807E8F" w:rsidRDefault="00807E8F" w:rsidP="00807E8F">
      <w:pPr>
        <w:spacing w:line="300" w:lineRule="exact"/>
        <w:ind w:left="360"/>
        <w:jc w:val="left"/>
        <w:rPr>
          <w:rFonts w:ascii="Calibri" w:hAnsi="Calibri" w:hint="eastAsia"/>
          <w:szCs w:val="22"/>
        </w:rPr>
      </w:pPr>
    </w:p>
    <w:p w:rsidR="00807E8F" w:rsidRDefault="00807E8F" w:rsidP="00807E8F">
      <w:pPr>
        <w:spacing w:line="300" w:lineRule="exact"/>
        <w:ind w:left="360"/>
        <w:jc w:val="left"/>
        <w:rPr>
          <w:rFonts w:ascii="Calibri" w:hAnsi="Calibri" w:hint="eastAsia"/>
          <w:szCs w:val="22"/>
        </w:rPr>
      </w:pPr>
    </w:p>
    <w:p w:rsidR="00807E8F" w:rsidRDefault="00807E8F" w:rsidP="00807E8F">
      <w:pPr>
        <w:spacing w:line="300" w:lineRule="exact"/>
        <w:ind w:left="360"/>
        <w:jc w:val="left"/>
        <w:rPr>
          <w:rFonts w:ascii="Calibri" w:hAnsi="Calibri" w:hint="eastAsia"/>
          <w:szCs w:val="22"/>
        </w:rPr>
      </w:pPr>
    </w:p>
    <w:p w:rsidR="00807E8F" w:rsidRDefault="00807E8F" w:rsidP="00807E8F">
      <w:pPr>
        <w:spacing w:line="300" w:lineRule="exact"/>
        <w:ind w:left="360"/>
        <w:jc w:val="left"/>
        <w:rPr>
          <w:rFonts w:ascii="Calibri" w:hAnsi="Calibri" w:hint="eastAsia"/>
          <w:szCs w:val="22"/>
        </w:rPr>
      </w:pPr>
    </w:p>
    <w:p w:rsidR="00807E8F" w:rsidRDefault="00807E8F" w:rsidP="00807E8F">
      <w:pPr>
        <w:spacing w:line="300" w:lineRule="exact"/>
        <w:ind w:left="360"/>
        <w:jc w:val="left"/>
        <w:rPr>
          <w:rFonts w:ascii="Calibri" w:hAnsi="Calibri" w:hint="eastAsia"/>
          <w:szCs w:val="22"/>
        </w:rPr>
      </w:pPr>
    </w:p>
    <w:p w:rsidR="00807E8F" w:rsidRDefault="00807E8F" w:rsidP="00807E8F">
      <w:pPr>
        <w:spacing w:line="300" w:lineRule="exact"/>
        <w:ind w:left="360"/>
        <w:jc w:val="left"/>
        <w:rPr>
          <w:rFonts w:ascii="Calibri" w:hAnsi="Calibri" w:hint="eastAsia"/>
          <w:szCs w:val="22"/>
        </w:rPr>
      </w:pPr>
    </w:p>
    <w:p w:rsidR="00807E8F" w:rsidRDefault="00807E8F" w:rsidP="00807E8F">
      <w:pPr>
        <w:spacing w:line="300" w:lineRule="exact"/>
        <w:ind w:left="360"/>
        <w:jc w:val="left"/>
        <w:rPr>
          <w:rFonts w:ascii="Calibri" w:hAnsi="Calibri" w:hint="eastAsia"/>
          <w:szCs w:val="22"/>
        </w:rPr>
      </w:pPr>
    </w:p>
    <w:p w:rsidR="00807E8F" w:rsidRDefault="00807E8F" w:rsidP="00807E8F">
      <w:pPr>
        <w:spacing w:line="300" w:lineRule="exact"/>
        <w:ind w:left="360"/>
        <w:jc w:val="left"/>
        <w:rPr>
          <w:rFonts w:ascii="Calibri" w:hAnsi="Calibri" w:hint="eastAsia"/>
          <w:szCs w:val="22"/>
        </w:rPr>
      </w:pPr>
    </w:p>
    <w:p w:rsidR="00807E8F" w:rsidRDefault="00807E8F" w:rsidP="00807E8F">
      <w:pPr>
        <w:spacing w:line="300" w:lineRule="exact"/>
        <w:ind w:left="360"/>
        <w:jc w:val="left"/>
        <w:rPr>
          <w:rFonts w:ascii="Calibri" w:hAnsi="Calibri" w:hint="eastAsia"/>
          <w:szCs w:val="22"/>
        </w:rPr>
      </w:pPr>
    </w:p>
    <w:p w:rsidR="00807E8F" w:rsidRDefault="00807E8F" w:rsidP="00807E8F">
      <w:pPr>
        <w:spacing w:line="300" w:lineRule="exact"/>
        <w:ind w:left="360"/>
        <w:jc w:val="left"/>
        <w:rPr>
          <w:rFonts w:ascii="Calibri" w:hAnsi="Calibri" w:hint="eastAsia"/>
          <w:szCs w:val="22"/>
        </w:rPr>
      </w:pPr>
    </w:p>
    <w:p w:rsidR="00807E8F" w:rsidRDefault="00807E8F" w:rsidP="00807E8F">
      <w:pPr>
        <w:spacing w:line="300" w:lineRule="exact"/>
        <w:ind w:left="360"/>
        <w:jc w:val="left"/>
        <w:rPr>
          <w:rFonts w:ascii="Calibri" w:hAnsi="Calibri" w:hint="eastAsia"/>
          <w:szCs w:val="22"/>
        </w:rPr>
      </w:pPr>
    </w:p>
    <w:p w:rsidR="00807E8F" w:rsidRDefault="00807E8F" w:rsidP="00807E8F">
      <w:pPr>
        <w:spacing w:line="300" w:lineRule="exact"/>
        <w:ind w:left="360"/>
        <w:jc w:val="left"/>
        <w:rPr>
          <w:rFonts w:ascii="Calibri" w:hAnsi="Calibri" w:hint="eastAsia"/>
          <w:szCs w:val="22"/>
        </w:rPr>
      </w:pPr>
    </w:p>
    <w:p w:rsidR="00807E8F" w:rsidRDefault="00807E8F" w:rsidP="00807E8F">
      <w:pPr>
        <w:spacing w:line="300" w:lineRule="exact"/>
        <w:ind w:left="360"/>
        <w:jc w:val="left"/>
        <w:rPr>
          <w:rFonts w:ascii="Calibri" w:hAnsi="Calibri" w:hint="eastAsia"/>
          <w:szCs w:val="22"/>
        </w:rPr>
      </w:pPr>
    </w:p>
    <w:p w:rsidR="00807E8F" w:rsidRDefault="00807E8F" w:rsidP="00807E8F">
      <w:pPr>
        <w:spacing w:line="300" w:lineRule="exact"/>
        <w:ind w:left="360"/>
        <w:jc w:val="left"/>
        <w:rPr>
          <w:rFonts w:ascii="Calibri" w:hAnsi="Calibri" w:hint="eastAsia"/>
          <w:szCs w:val="22"/>
        </w:rPr>
      </w:pPr>
      <w:r>
        <w:rPr>
          <w:rFonts w:ascii="Calibri" w:hAnsi="Calibri" w:hint="eastAsia"/>
          <w:szCs w:val="22"/>
        </w:rPr>
        <w:lastRenderedPageBreak/>
        <w:t>5</w:t>
      </w:r>
      <w:r>
        <w:rPr>
          <w:rFonts w:ascii="Calibri" w:hAnsi="Calibri" w:hint="eastAsia"/>
          <w:szCs w:val="22"/>
        </w:rPr>
        <w:t>、纪检转型经费绩效目标表</w:t>
      </w:r>
    </w:p>
    <w:tbl>
      <w:tblPr>
        <w:tblW w:w="9560" w:type="dxa"/>
        <w:jc w:val="center"/>
        <w:tblLayout w:type="fixed"/>
        <w:tblCellMar>
          <w:top w:w="15" w:type="dxa"/>
          <w:left w:w="15" w:type="dxa"/>
          <w:bottom w:w="15" w:type="dxa"/>
          <w:right w:w="15" w:type="dxa"/>
        </w:tblCellMar>
        <w:tblLook w:val="0000"/>
      </w:tblPr>
      <w:tblGrid>
        <w:gridCol w:w="1091"/>
        <w:gridCol w:w="1237"/>
        <w:gridCol w:w="1276"/>
        <w:gridCol w:w="2268"/>
        <w:gridCol w:w="1985"/>
        <w:gridCol w:w="1703"/>
      </w:tblGrid>
      <w:tr w:rsidR="00807E8F" w:rsidTr="00CD1B90">
        <w:trPr>
          <w:trHeight w:val="1426"/>
          <w:jc w:val="center"/>
        </w:trPr>
        <w:tc>
          <w:tcPr>
            <w:tcW w:w="1091"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ind w:firstLineChars="50" w:firstLine="90"/>
              <w:rPr>
                <w:rFonts w:ascii="宋体" w:cs="宋体" w:hint="eastAsia"/>
                <w:color w:val="000000"/>
                <w:sz w:val="18"/>
                <w:szCs w:val="18"/>
              </w:rPr>
            </w:pPr>
            <w:r>
              <w:rPr>
                <w:rFonts w:ascii="宋体" w:cs="宋体" w:hint="eastAsia"/>
                <w:color w:val="000000"/>
                <w:sz w:val="18"/>
                <w:szCs w:val="18"/>
              </w:rPr>
              <w:t>绩效目标</w:t>
            </w:r>
          </w:p>
        </w:tc>
        <w:tc>
          <w:tcPr>
            <w:tcW w:w="8469" w:type="dxa"/>
            <w:gridSpan w:val="5"/>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rPr>
                <w:rFonts w:ascii="宋体" w:cs="宋体" w:hint="eastAsia"/>
                <w:color w:val="000000"/>
                <w:kern w:val="0"/>
                <w:sz w:val="18"/>
                <w:szCs w:val="18"/>
                <w:lang/>
              </w:rPr>
            </w:pPr>
            <w:r>
              <w:rPr>
                <w:rFonts w:ascii="宋体" w:cs="宋体" w:hint="eastAsia"/>
                <w:color w:val="000000"/>
                <w:kern w:val="0"/>
                <w:sz w:val="18"/>
                <w:szCs w:val="18"/>
                <w:lang/>
              </w:rPr>
              <w:t>按时间进度拨付，确保资金按时到位，保障纪检部门正常运转</w:t>
            </w:r>
          </w:p>
        </w:tc>
      </w:tr>
      <w:tr w:rsidR="00807E8F" w:rsidTr="00CD1B90">
        <w:trPr>
          <w:trHeight w:val="264"/>
          <w:jc w:val="center"/>
        </w:trPr>
        <w:tc>
          <w:tcPr>
            <w:tcW w:w="1091"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一级指标</w:t>
            </w:r>
          </w:p>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二级指标</w:t>
            </w:r>
          </w:p>
        </w:tc>
        <w:tc>
          <w:tcPr>
            <w:tcW w:w="1276"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三级指标</w:t>
            </w:r>
          </w:p>
        </w:tc>
        <w:tc>
          <w:tcPr>
            <w:tcW w:w="2268"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绩效指标描述</w:t>
            </w:r>
          </w:p>
        </w:tc>
        <w:tc>
          <w:tcPr>
            <w:tcW w:w="1985" w:type="dxa"/>
            <w:tcBorders>
              <w:top w:val="single" w:sz="4" w:space="0" w:color="auto"/>
              <w:left w:val="single" w:sz="4" w:space="0" w:color="auto"/>
              <w:bottom w:val="single" w:sz="4" w:space="0" w:color="000000"/>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指标值</w:t>
            </w:r>
          </w:p>
        </w:tc>
        <w:tc>
          <w:tcPr>
            <w:tcW w:w="1703" w:type="dxa"/>
            <w:tcBorders>
              <w:top w:val="single" w:sz="4" w:space="0" w:color="auto"/>
              <w:left w:val="single" w:sz="4" w:space="0" w:color="auto"/>
              <w:bottom w:val="nil"/>
              <w:right w:val="single" w:sz="4" w:space="0" w:color="000000"/>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指标值确定依据</w:t>
            </w:r>
          </w:p>
        </w:tc>
      </w:tr>
      <w:tr w:rsidR="00807E8F" w:rsidTr="00CD1B90">
        <w:trPr>
          <w:trHeight w:val="227"/>
          <w:jc w:val="center"/>
        </w:trPr>
        <w:tc>
          <w:tcPr>
            <w:tcW w:w="1091" w:type="dxa"/>
            <w:vMerge w:val="restart"/>
            <w:tcBorders>
              <w:top w:val="single" w:sz="4" w:space="0" w:color="auto"/>
              <w:left w:val="single" w:sz="4" w:space="0" w:color="auto"/>
              <w:bottom w:val="nil"/>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产出指标</w:t>
            </w:r>
          </w:p>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数量指标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资金拨付率</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资金拨付的比例</w:t>
            </w:r>
          </w:p>
        </w:tc>
        <w:tc>
          <w:tcPr>
            <w:tcW w:w="1985" w:type="dxa"/>
            <w:tcBorders>
              <w:top w:val="single" w:sz="4" w:space="0" w:color="000000"/>
              <w:left w:val="single" w:sz="4" w:space="0" w:color="auto"/>
              <w:bottom w:val="single" w:sz="4" w:space="0" w:color="auto"/>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=100%</w:t>
            </w:r>
          </w:p>
        </w:tc>
        <w:tc>
          <w:tcPr>
            <w:tcW w:w="1703" w:type="dxa"/>
            <w:tcBorders>
              <w:top w:val="single" w:sz="4" w:space="0" w:color="000000"/>
              <w:left w:val="single" w:sz="4" w:space="0" w:color="auto"/>
              <w:bottom w:val="single" w:sz="4" w:space="0" w:color="auto"/>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资金发放表</w:t>
            </w:r>
          </w:p>
        </w:tc>
      </w:tr>
      <w:tr w:rsidR="00807E8F" w:rsidTr="00CD1B90">
        <w:trPr>
          <w:trHeight w:val="227"/>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数量指标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资金应发放全额</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资金应发放的全额数</w:t>
            </w:r>
          </w:p>
        </w:tc>
        <w:tc>
          <w:tcPr>
            <w:tcW w:w="1985" w:type="dxa"/>
            <w:tcBorders>
              <w:top w:val="single" w:sz="4" w:space="0" w:color="auto"/>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=8万元</w:t>
            </w:r>
          </w:p>
        </w:tc>
        <w:tc>
          <w:tcPr>
            <w:tcW w:w="1703" w:type="dxa"/>
            <w:tcBorders>
              <w:top w:val="single" w:sz="4" w:space="0" w:color="auto"/>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资金发放表</w:t>
            </w:r>
          </w:p>
        </w:tc>
      </w:tr>
      <w:tr w:rsidR="00807E8F" w:rsidTr="00CD1B90">
        <w:trPr>
          <w:trHeight w:val="227"/>
          <w:jc w:val="center"/>
        </w:trPr>
        <w:tc>
          <w:tcPr>
            <w:tcW w:w="1091" w:type="dxa"/>
            <w:vMerge/>
            <w:tcBorders>
              <w:top w:val="nil"/>
              <w:left w:val="single" w:sz="4" w:space="0" w:color="auto"/>
              <w:bottom w:val="single" w:sz="4" w:space="0" w:color="auto"/>
              <w:right w:val="single" w:sz="4" w:space="0" w:color="auto"/>
            </w:tcBorders>
            <w:vAlign w:val="center"/>
          </w:tcPr>
          <w:p w:rsidR="00807E8F" w:rsidRDefault="00807E8F" w:rsidP="00CD1B90"/>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时效指标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资金到位及时率</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实际到位资金的时效率</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&gt;=95%</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资金到位情况</w:t>
            </w:r>
          </w:p>
        </w:tc>
      </w:tr>
      <w:tr w:rsidR="00807E8F" w:rsidTr="00CD1B90">
        <w:trPr>
          <w:trHeight w:val="227"/>
          <w:jc w:val="center"/>
        </w:trPr>
        <w:tc>
          <w:tcPr>
            <w:tcW w:w="1091" w:type="dxa"/>
            <w:vMerge w:val="restart"/>
            <w:tcBorders>
              <w:top w:val="single" w:sz="4" w:space="0" w:color="auto"/>
              <w:left w:val="single" w:sz="4" w:space="0" w:color="auto"/>
              <w:bottom w:val="nil"/>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效果指标</w:t>
            </w:r>
          </w:p>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社会效益</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社会稳定水平</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通过补助促进财政所职能充分发挥，社会稳定水平逐步提高</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社会基本稳定</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调查问卷</w:t>
            </w:r>
          </w:p>
        </w:tc>
      </w:tr>
      <w:tr w:rsidR="00807E8F" w:rsidTr="00CD1B90">
        <w:trPr>
          <w:trHeight w:val="227"/>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可持续影响</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基本财政服务水平</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反映为辖区内常住人口提供基本财政服务的能力和发展</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良好</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调查问卷</w:t>
            </w:r>
          </w:p>
        </w:tc>
      </w:tr>
      <w:tr w:rsidR="00807E8F" w:rsidTr="00CD1B90">
        <w:trPr>
          <w:trHeight w:val="689"/>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可持续影响</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活动长期开展性</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能够长期较好的开展展演，长期满足人民群众的需求</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活动实时有效开展</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调查问卷</w:t>
            </w:r>
          </w:p>
        </w:tc>
      </w:tr>
      <w:tr w:rsidR="00807E8F" w:rsidTr="00CD1B90">
        <w:trPr>
          <w:trHeight w:val="794"/>
          <w:jc w:val="center"/>
        </w:trPr>
        <w:tc>
          <w:tcPr>
            <w:tcW w:w="1091"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满意度指标</w:t>
            </w:r>
          </w:p>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服务对象满意度指标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群众满意度</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群众满意数量占总数的比例</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&gt;=95%</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调查问卷</w:t>
            </w:r>
          </w:p>
        </w:tc>
      </w:tr>
    </w:tbl>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r>
        <w:rPr>
          <w:rFonts w:ascii="Calibri" w:hAnsi="Calibri" w:hint="eastAsia"/>
          <w:szCs w:val="22"/>
        </w:rPr>
        <w:t>6</w:t>
      </w:r>
      <w:r>
        <w:rPr>
          <w:rFonts w:ascii="Calibri" w:hAnsi="Calibri" w:hint="eastAsia"/>
          <w:szCs w:val="22"/>
        </w:rPr>
        <w:t>精简退职职工救济金绩效目标表</w:t>
      </w:r>
    </w:p>
    <w:tbl>
      <w:tblPr>
        <w:tblW w:w="9560" w:type="dxa"/>
        <w:jc w:val="center"/>
        <w:tblLayout w:type="fixed"/>
        <w:tblCellMar>
          <w:top w:w="15" w:type="dxa"/>
          <w:left w:w="15" w:type="dxa"/>
          <w:bottom w:w="15" w:type="dxa"/>
          <w:right w:w="15" w:type="dxa"/>
        </w:tblCellMar>
        <w:tblLook w:val="0000"/>
      </w:tblPr>
      <w:tblGrid>
        <w:gridCol w:w="1091"/>
        <w:gridCol w:w="1237"/>
        <w:gridCol w:w="1276"/>
        <w:gridCol w:w="2268"/>
        <w:gridCol w:w="1985"/>
        <w:gridCol w:w="1703"/>
      </w:tblGrid>
      <w:tr w:rsidR="00807E8F" w:rsidTr="00CD1B90">
        <w:trPr>
          <w:trHeight w:val="1426"/>
          <w:jc w:val="center"/>
        </w:trPr>
        <w:tc>
          <w:tcPr>
            <w:tcW w:w="1091"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ind w:firstLineChars="50" w:firstLine="90"/>
              <w:rPr>
                <w:rFonts w:ascii="宋体" w:cs="宋体" w:hint="eastAsia"/>
                <w:color w:val="000000"/>
                <w:sz w:val="18"/>
                <w:szCs w:val="18"/>
              </w:rPr>
            </w:pPr>
            <w:r>
              <w:rPr>
                <w:rFonts w:ascii="宋体" w:cs="宋体" w:hint="eastAsia"/>
                <w:color w:val="000000"/>
                <w:sz w:val="18"/>
                <w:szCs w:val="18"/>
              </w:rPr>
              <w:t>绩效目标</w:t>
            </w:r>
          </w:p>
        </w:tc>
        <w:tc>
          <w:tcPr>
            <w:tcW w:w="8469" w:type="dxa"/>
            <w:gridSpan w:val="5"/>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rPr>
                <w:rFonts w:ascii="宋体" w:cs="宋体" w:hint="eastAsia"/>
                <w:color w:val="000000"/>
                <w:kern w:val="0"/>
                <w:sz w:val="18"/>
                <w:szCs w:val="18"/>
                <w:lang/>
              </w:rPr>
            </w:pPr>
            <w:r>
              <w:rPr>
                <w:rFonts w:ascii="宋体" w:cs="宋体" w:hint="eastAsia"/>
                <w:color w:val="000000"/>
                <w:sz w:val="18"/>
                <w:szCs w:val="18"/>
              </w:rPr>
              <w:t>按时间进度拨付,确保资金按时到位，有效保障救济对象，维护优抚对象合法权益</w:t>
            </w:r>
          </w:p>
        </w:tc>
      </w:tr>
      <w:tr w:rsidR="00807E8F" w:rsidTr="00CD1B90">
        <w:trPr>
          <w:trHeight w:val="264"/>
          <w:jc w:val="center"/>
        </w:trPr>
        <w:tc>
          <w:tcPr>
            <w:tcW w:w="1091"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一级指标</w:t>
            </w:r>
          </w:p>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二级指标</w:t>
            </w:r>
          </w:p>
        </w:tc>
        <w:tc>
          <w:tcPr>
            <w:tcW w:w="1276"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三级指标</w:t>
            </w:r>
          </w:p>
        </w:tc>
        <w:tc>
          <w:tcPr>
            <w:tcW w:w="2268"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绩效指标描述</w:t>
            </w:r>
          </w:p>
        </w:tc>
        <w:tc>
          <w:tcPr>
            <w:tcW w:w="1985" w:type="dxa"/>
            <w:tcBorders>
              <w:top w:val="single" w:sz="4" w:space="0" w:color="auto"/>
              <w:left w:val="single" w:sz="4" w:space="0" w:color="auto"/>
              <w:bottom w:val="single" w:sz="4" w:space="0" w:color="000000"/>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指标值</w:t>
            </w:r>
          </w:p>
        </w:tc>
        <w:tc>
          <w:tcPr>
            <w:tcW w:w="1703" w:type="dxa"/>
            <w:tcBorders>
              <w:top w:val="single" w:sz="4" w:space="0" w:color="auto"/>
              <w:left w:val="single" w:sz="4" w:space="0" w:color="auto"/>
              <w:bottom w:val="nil"/>
              <w:right w:val="single" w:sz="4" w:space="0" w:color="000000"/>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指标值确定依据</w:t>
            </w:r>
          </w:p>
        </w:tc>
      </w:tr>
      <w:tr w:rsidR="00807E8F" w:rsidTr="00CD1B90">
        <w:trPr>
          <w:trHeight w:val="227"/>
          <w:jc w:val="center"/>
        </w:trPr>
        <w:tc>
          <w:tcPr>
            <w:tcW w:w="1091" w:type="dxa"/>
            <w:vMerge w:val="restart"/>
            <w:tcBorders>
              <w:top w:val="single" w:sz="4" w:space="0" w:color="auto"/>
              <w:left w:val="single" w:sz="4" w:space="0" w:color="auto"/>
              <w:bottom w:val="nil"/>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产出指标</w:t>
            </w:r>
          </w:p>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数量指标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补助金发放率</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实际发放的补助金额占计划发放的补助金额</w:t>
            </w:r>
          </w:p>
        </w:tc>
        <w:tc>
          <w:tcPr>
            <w:tcW w:w="1985" w:type="dxa"/>
            <w:tcBorders>
              <w:top w:val="single" w:sz="4" w:space="0" w:color="000000"/>
              <w:left w:val="single" w:sz="4" w:space="0" w:color="auto"/>
              <w:bottom w:val="single" w:sz="4" w:space="0" w:color="auto"/>
              <w:right w:val="single" w:sz="4" w:space="0" w:color="auto"/>
            </w:tcBorders>
            <w:vAlign w:val="center"/>
          </w:tcPr>
          <w:p w:rsidR="00807E8F" w:rsidRDefault="00807E8F" w:rsidP="00CD1B90">
            <w:pPr>
              <w:jc w:val="center"/>
              <w:rPr>
                <w:rFonts w:ascii="宋体" w:cs="宋体" w:hint="eastAsia"/>
                <w:color w:val="000000"/>
                <w:sz w:val="20"/>
              </w:rPr>
            </w:pPr>
            <w:r>
              <w:rPr>
                <w:rFonts w:ascii="宋体" w:cs="宋体" w:hint="eastAsia"/>
                <w:color w:val="000000"/>
                <w:sz w:val="18"/>
                <w:szCs w:val="18"/>
              </w:rPr>
              <w:t>&gt;=90%</w:t>
            </w:r>
          </w:p>
        </w:tc>
        <w:tc>
          <w:tcPr>
            <w:tcW w:w="1703" w:type="dxa"/>
            <w:tcBorders>
              <w:top w:val="single" w:sz="4" w:space="0" w:color="000000"/>
              <w:left w:val="single" w:sz="4" w:space="0" w:color="auto"/>
              <w:bottom w:val="single" w:sz="4" w:space="0" w:color="auto"/>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国内字224号</w:t>
            </w:r>
          </w:p>
        </w:tc>
      </w:tr>
      <w:tr w:rsidR="00807E8F" w:rsidTr="00CD1B90">
        <w:trPr>
          <w:trHeight w:val="227"/>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质量指标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textAlignment w:val="center"/>
              <w:rPr>
                <w:rFonts w:ascii="宋体" w:cs="宋体" w:hint="eastAsia"/>
                <w:color w:val="000000"/>
                <w:sz w:val="18"/>
                <w:szCs w:val="18"/>
              </w:rPr>
            </w:pPr>
            <w:r>
              <w:rPr>
                <w:rFonts w:ascii="宋体" w:cs="宋体" w:hint="eastAsia"/>
                <w:color w:val="000000"/>
                <w:sz w:val="18"/>
                <w:szCs w:val="18"/>
              </w:rPr>
              <w:t>补助覆盖率</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已补助人数占计划补助人数</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&gt;=90%</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国内字224号</w:t>
            </w:r>
          </w:p>
        </w:tc>
      </w:tr>
      <w:tr w:rsidR="00807E8F" w:rsidTr="00CD1B90">
        <w:trPr>
          <w:trHeight w:val="227"/>
          <w:jc w:val="center"/>
        </w:trPr>
        <w:tc>
          <w:tcPr>
            <w:tcW w:w="1091" w:type="dxa"/>
            <w:vMerge/>
            <w:tcBorders>
              <w:top w:val="nil"/>
              <w:left w:val="single" w:sz="4" w:space="0" w:color="auto"/>
              <w:bottom w:val="single" w:sz="4" w:space="0" w:color="auto"/>
              <w:right w:val="single" w:sz="4" w:space="0" w:color="auto"/>
            </w:tcBorders>
            <w:vAlign w:val="center"/>
          </w:tcPr>
          <w:p w:rsidR="00807E8F" w:rsidRDefault="00807E8F" w:rsidP="00CD1B90"/>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数量指标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textAlignment w:val="center"/>
              <w:rPr>
                <w:rFonts w:ascii="宋体" w:cs="宋体" w:hint="eastAsia"/>
                <w:color w:val="000000"/>
                <w:sz w:val="18"/>
                <w:szCs w:val="18"/>
              </w:rPr>
            </w:pPr>
            <w:r>
              <w:rPr>
                <w:rFonts w:ascii="宋体" w:cs="宋体" w:hint="eastAsia"/>
                <w:color w:val="000000"/>
                <w:sz w:val="18"/>
                <w:szCs w:val="18"/>
              </w:rPr>
              <w:t>补贴发放人数</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全年补贴发放人数</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=8人</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国内字224号</w:t>
            </w:r>
          </w:p>
        </w:tc>
      </w:tr>
      <w:tr w:rsidR="00807E8F" w:rsidTr="00CD1B90">
        <w:trPr>
          <w:trHeight w:val="227"/>
          <w:jc w:val="center"/>
        </w:trPr>
        <w:tc>
          <w:tcPr>
            <w:tcW w:w="1091" w:type="dxa"/>
            <w:vMerge w:val="restart"/>
            <w:tcBorders>
              <w:top w:val="single" w:sz="4" w:space="0" w:color="auto"/>
              <w:left w:val="single" w:sz="4" w:space="0" w:color="auto"/>
              <w:bottom w:val="nil"/>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效果指标</w:t>
            </w:r>
          </w:p>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可持续影响</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受益群众满意度</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受益群众满意度的调查</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&gt;=90%</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电话回访</w:t>
            </w:r>
          </w:p>
        </w:tc>
      </w:tr>
      <w:tr w:rsidR="00807E8F" w:rsidTr="00CD1B90">
        <w:trPr>
          <w:trHeight w:val="1026"/>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社会效益</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社会影响力</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在全国或全省产生的重要影响，得到广大受众的充分认可。</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&gt;=90%</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国内字224号</w:t>
            </w:r>
          </w:p>
        </w:tc>
      </w:tr>
      <w:tr w:rsidR="00807E8F" w:rsidTr="00CD1B90">
        <w:trPr>
          <w:trHeight w:val="1054"/>
          <w:jc w:val="center"/>
        </w:trPr>
        <w:tc>
          <w:tcPr>
            <w:tcW w:w="1091" w:type="dxa"/>
            <w:vMerge/>
            <w:tcBorders>
              <w:top w:val="nil"/>
              <w:left w:val="single" w:sz="4" w:space="0" w:color="auto"/>
              <w:bottom w:val="single" w:sz="4" w:space="0" w:color="auto"/>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可持续影响</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基本公共卫生服务水平</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反映为省内常住人口提供基本公共卫生服务的能力和效果</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&gt;=90%</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国内字224号</w:t>
            </w:r>
          </w:p>
        </w:tc>
      </w:tr>
      <w:tr w:rsidR="00807E8F" w:rsidTr="00CD1B90">
        <w:trPr>
          <w:trHeight w:val="227"/>
          <w:jc w:val="center"/>
        </w:trPr>
        <w:tc>
          <w:tcPr>
            <w:tcW w:w="1091"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满意度指标</w:t>
            </w:r>
          </w:p>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服务对象满意度指标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群众满意度</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群众满意数量占总数的比例。</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&gt;=90%</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电话回访</w:t>
            </w:r>
          </w:p>
        </w:tc>
      </w:tr>
    </w:tbl>
    <w:p w:rsidR="0087348F" w:rsidRDefault="0087348F" w:rsidP="0087348F">
      <w:pPr>
        <w:spacing w:line="300" w:lineRule="exact"/>
        <w:jc w:val="left"/>
        <w:rPr>
          <w:rFonts w:ascii="Calibri" w:hAnsi="Calibri" w:hint="eastAsia"/>
          <w:szCs w:val="22"/>
        </w:rPr>
      </w:pPr>
    </w:p>
    <w:p w:rsidR="0087348F" w:rsidRDefault="0087348F" w:rsidP="0087348F">
      <w:pPr>
        <w:spacing w:line="300" w:lineRule="exact"/>
        <w:jc w:val="left"/>
        <w:rPr>
          <w:rFonts w:ascii="Calibri" w:hAnsi="Calibri" w:hint="eastAsia"/>
          <w:szCs w:val="22"/>
        </w:rPr>
      </w:pPr>
    </w:p>
    <w:p w:rsidR="0087348F" w:rsidRDefault="0087348F" w:rsidP="0087348F">
      <w:pPr>
        <w:spacing w:line="300" w:lineRule="exact"/>
        <w:jc w:val="left"/>
        <w:rPr>
          <w:rFonts w:ascii="Calibri" w:hAnsi="Calibri" w:hint="eastAsia"/>
          <w:szCs w:val="22"/>
        </w:rPr>
      </w:pPr>
    </w:p>
    <w:p w:rsidR="0087348F" w:rsidRDefault="0087348F" w:rsidP="0087348F">
      <w:pPr>
        <w:spacing w:line="300" w:lineRule="exact"/>
        <w:jc w:val="left"/>
        <w:rPr>
          <w:rFonts w:ascii="Calibri" w:hAnsi="Calibri" w:hint="eastAsia"/>
          <w:szCs w:val="22"/>
        </w:rPr>
      </w:pPr>
    </w:p>
    <w:p w:rsidR="0087348F" w:rsidRDefault="0087348F" w:rsidP="0087348F">
      <w:pPr>
        <w:spacing w:line="300" w:lineRule="exact"/>
        <w:jc w:val="left"/>
        <w:rPr>
          <w:rFonts w:ascii="Calibri" w:hAnsi="Calibri" w:hint="eastAsia"/>
          <w:szCs w:val="22"/>
        </w:rPr>
      </w:pPr>
    </w:p>
    <w:p w:rsidR="0087348F" w:rsidRDefault="0087348F" w:rsidP="0087348F">
      <w:pPr>
        <w:spacing w:line="300" w:lineRule="exact"/>
        <w:jc w:val="left"/>
        <w:rPr>
          <w:rFonts w:ascii="Calibri" w:hAnsi="Calibri" w:hint="eastAsia"/>
          <w:szCs w:val="22"/>
        </w:rPr>
      </w:pPr>
    </w:p>
    <w:p w:rsidR="0087348F" w:rsidRDefault="0087348F" w:rsidP="0087348F">
      <w:pPr>
        <w:spacing w:line="300" w:lineRule="exact"/>
        <w:jc w:val="left"/>
        <w:rPr>
          <w:rFonts w:ascii="Calibri" w:hAnsi="Calibri" w:hint="eastAsia"/>
          <w:szCs w:val="22"/>
        </w:rPr>
      </w:pPr>
    </w:p>
    <w:p w:rsidR="0087348F" w:rsidRDefault="0087348F" w:rsidP="0087348F">
      <w:pPr>
        <w:spacing w:line="300" w:lineRule="exact"/>
        <w:jc w:val="left"/>
        <w:rPr>
          <w:rFonts w:ascii="Calibri" w:hAnsi="Calibri" w:hint="eastAsia"/>
          <w:szCs w:val="22"/>
        </w:rPr>
      </w:pPr>
    </w:p>
    <w:p w:rsidR="0087348F" w:rsidRDefault="0087348F" w:rsidP="0087348F">
      <w:pPr>
        <w:spacing w:line="300" w:lineRule="exact"/>
        <w:jc w:val="left"/>
        <w:rPr>
          <w:rFonts w:ascii="Calibri" w:hAnsi="Calibri" w:hint="eastAsia"/>
          <w:szCs w:val="22"/>
        </w:rPr>
      </w:pPr>
    </w:p>
    <w:p w:rsidR="0087348F" w:rsidRDefault="0087348F" w:rsidP="0087348F">
      <w:pPr>
        <w:spacing w:line="300" w:lineRule="exact"/>
        <w:jc w:val="left"/>
        <w:rPr>
          <w:rFonts w:ascii="Calibri" w:hAnsi="Calibri" w:hint="eastAsia"/>
          <w:szCs w:val="22"/>
        </w:rPr>
      </w:pPr>
    </w:p>
    <w:p w:rsidR="0087348F" w:rsidRDefault="0087348F" w:rsidP="0087348F">
      <w:pPr>
        <w:spacing w:line="300" w:lineRule="exact"/>
        <w:jc w:val="left"/>
        <w:rPr>
          <w:rFonts w:ascii="Calibri" w:hAnsi="Calibri" w:hint="eastAsia"/>
          <w:szCs w:val="22"/>
        </w:rPr>
      </w:pPr>
    </w:p>
    <w:p w:rsidR="0087348F" w:rsidRDefault="0087348F" w:rsidP="0087348F">
      <w:pPr>
        <w:spacing w:line="300" w:lineRule="exact"/>
        <w:jc w:val="left"/>
        <w:rPr>
          <w:rFonts w:ascii="Calibri" w:hAnsi="Calibri" w:hint="eastAsia"/>
          <w:szCs w:val="22"/>
        </w:rPr>
      </w:pPr>
    </w:p>
    <w:p w:rsidR="0087348F" w:rsidRDefault="0087348F" w:rsidP="0087348F">
      <w:pPr>
        <w:spacing w:line="300" w:lineRule="exact"/>
        <w:jc w:val="left"/>
        <w:rPr>
          <w:rFonts w:ascii="Calibri" w:hAnsi="Calibri" w:hint="eastAsia"/>
          <w:szCs w:val="22"/>
        </w:rPr>
      </w:pPr>
    </w:p>
    <w:p w:rsidR="0087348F" w:rsidRDefault="0087348F" w:rsidP="0087348F">
      <w:pPr>
        <w:spacing w:line="300" w:lineRule="exact"/>
        <w:jc w:val="left"/>
        <w:rPr>
          <w:rFonts w:ascii="Calibri" w:hAnsi="Calibri" w:hint="eastAsia"/>
          <w:szCs w:val="22"/>
        </w:rPr>
      </w:pPr>
    </w:p>
    <w:p w:rsidR="0087348F" w:rsidRDefault="0087348F" w:rsidP="0087348F">
      <w:pPr>
        <w:spacing w:line="300" w:lineRule="exact"/>
        <w:jc w:val="left"/>
        <w:rPr>
          <w:rFonts w:ascii="Calibri" w:hAnsi="Calibri" w:hint="eastAsia"/>
          <w:szCs w:val="22"/>
        </w:rPr>
      </w:pPr>
    </w:p>
    <w:p w:rsidR="0087348F" w:rsidRDefault="0087348F" w:rsidP="0087348F">
      <w:pPr>
        <w:spacing w:line="300" w:lineRule="exact"/>
        <w:jc w:val="left"/>
        <w:rPr>
          <w:rFonts w:ascii="Calibri" w:hAnsi="Calibri" w:hint="eastAsia"/>
          <w:szCs w:val="22"/>
        </w:rPr>
      </w:pPr>
    </w:p>
    <w:p w:rsidR="0087348F" w:rsidRDefault="0087348F" w:rsidP="0087348F">
      <w:pPr>
        <w:spacing w:line="300" w:lineRule="exact"/>
        <w:jc w:val="left"/>
        <w:rPr>
          <w:rFonts w:ascii="Calibri" w:hAnsi="Calibri" w:hint="eastAsia"/>
          <w:szCs w:val="22"/>
        </w:rPr>
      </w:pPr>
    </w:p>
    <w:p w:rsidR="0087348F" w:rsidRDefault="0087348F" w:rsidP="0087348F">
      <w:pPr>
        <w:spacing w:line="300" w:lineRule="exact"/>
        <w:jc w:val="left"/>
        <w:rPr>
          <w:rFonts w:ascii="Calibri" w:hAnsi="Calibri" w:hint="eastAsia"/>
          <w:szCs w:val="22"/>
        </w:rPr>
      </w:pPr>
    </w:p>
    <w:p w:rsidR="0087348F" w:rsidRDefault="0087348F" w:rsidP="0087348F">
      <w:pPr>
        <w:spacing w:line="300" w:lineRule="exact"/>
        <w:jc w:val="left"/>
        <w:rPr>
          <w:rFonts w:ascii="Calibri" w:hAnsi="Calibri" w:hint="eastAsia"/>
          <w:szCs w:val="22"/>
        </w:rPr>
      </w:pPr>
    </w:p>
    <w:p w:rsidR="0087348F" w:rsidRDefault="0087348F" w:rsidP="0087348F">
      <w:pPr>
        <w:spacing w:line="300" w:lineRule="exact"/>
        <w:jc w:val="left"/>
        <w:rPr>
          <w:rFonts w:ascii="Calibri" w:hAnsi="Calibri" w:hint="eastAsia"/>
          <w:szCs w:val="22"/>
        </w:rPr>
      </w:pPr>
    </w:p>
    <w:p w:rsidR="00807E8F" w:rsidRDefault="0087348F" w:rsidP="0087348F">
      <w:pPr>
        <w:spacing w:line="300" w:lineRule="exact"/>
        <w:jc w:val="left"/>
        <w:rPr>
          <w:rFonts w:ascii="Calibri" w:hAnsi="Calibri" w:hint="eastAsia"/>
          <w:szCs w:val="22"/>
        </w:rPr>
      </w:pPr>
      <w:r>
        <w:rPr>
          <w:rFonts w:ascii="Calibri" w:hAnsi="Calibri" w:hint="eastAsia"/>
          <w:szCs w:val="22"/>
        </w:rPr>
        <w:t>7</w:t>
      </w:r>
      <w:r>
        <w:rPr>
          <w:rFonts w:ascii="Calibri" w:hAnsi="Calibri" w:hint="eastAsia"/>
          <w:szCs w:val="22"/>
        </w:rPr>
        <w:t>、</w:t>
      </w:r>
      <w:r w:rsidR="00807E8F">
        <w:rPr>
          <w:rFonts w:ascii="Calibri" w:hAnsi="Calibri" w:hint="eastAsia"/>
          <w:szCs w:val="22"/>
        </w:rPr>
        <w:t>义务工役制人员及遗属补助绩效目标表</w:t>
      </w:r>
    </w:p>
    <w:tbl>
      <w:tblPr>
        <w:tblW w:w="9560" w:type="dxa"/>
        <w:jc w:val="center"/>
        <w:tblLayout w:type="fixed"/>
        <w:tblCellMar>
          <w:top w:w="15" w:type="dxa"/>
          <w:left w:w="15" w:type="dxa"/>
          <w:bottom w:w="15" w:type="dxa"/>
          <w:right w:w="15" w:type="dxa"/>
        </w:tblCellMar>
        <w:tblLook w:val="0000"/>
      </w:tblPr>
      <w:tblGrid>
        <w:gridCol w:w="1091"/>
        <w:gridCol w:w="1237"/>
        <w:gridCol w:w="1276"/>
        <w:gridCol w:w="2268"/>
        <w:gridCol w:w="1985"/>
        <w:gridCol w:w="1703"/>
      </w:tblGrid>
      <w:tr w:rsidR="00807E8F" w:rsidTr="00CD1B90">
        <w:trPr>
          <w:trHeight w:val="1426"/>
          <w:jc w:val="center"/>
        </w:trPr>
        <w:tc>
          <w:tcPr>
            <w:tcW w:w="1091"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ind w:firstLineChars="50" w:firstLine="90"/>
              <w:rPr>
                <w:rFonts w:ascii="宋体" w:cs="宋体" w:hint="eastAsia"/>
                <w:color w:val="000000"/>
                <w:sz w:val="18"/>
                <w:szCs w:val="18"/>
              </w:rPr>
            </w:pPr>
            <w:r>
              <w:rPr>
                <w:rFonts w:ascii="宋体" w:cs="宋体" w:hint="eastAsia"/>
                <w:color w:val="000000"/>
                <w:sz w:val="18"/>
                <w:szCs w:val="18"/>
              </w:rPr>
              <w:t>绩效目标</w:t>
            </w:r>
          </w:p>
        </w:tc>
        <w:tc>
          <w:tcPr>
            <w:tcW w:w="8469" w:type="dxa"/>
            <w:gridSpan w:val="5"/>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rPr>
                <w:rFonts w:ascii="宋体" w:cs="宋体" w:hint="eastAsia"/>
                <w:color w:val="000000"/>
                <w:kern w:val="0"/>
                <w:sz w:val="18"/>
                <w:szCs w:val="18"/>
                <w:lang/>
              </w:rPr>
            </w:pPr>
            <w:r>
              <w:rPr>
                <w:rFonts w:ascii="宋体" w:cs="宋体" w:hint="eastAsia"/>
                <w:color w:val="000000"/>
                <w:sz w:val="18"/>
                <w:szCs w:val="18"/>
              </w:rPr>
              <w:t>按时间进度拨付,确保资金按时到位.妥善解决国防公路建设人员生活困难问题,有效保障政策全面落实</w:t>
            </w:r>
          </w:p>
        </w:tc>
      </w:tr>
      <w:tr w:rsidR="00807E8F" w:rsidTr="00CD1B90">
        <w:trPr>
          <w:trHeight w:val="264"/>
          <w:jc w:val="center"/>
        </w:trPr>
        <w:tc>
          <w:tcPr>
            <w:tcW w:w="1091"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一级指标</w:t>
            </w:r>
          </w:p>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二级指标</w:t>
            </w:r>
          </w:p>
        </w:tc>
        <w:tc>
          <w:tcPr>
            <w:tcW w:w="1276"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三级指标</w:t>
            </w:r>
          </w:p>
        </w:tc>
        <w:tc>
          <w:tcPr>
            <w:tcW w:w="2268"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绩效指标描述</w:t>
            </w:r>
          </w:p>
        </w:tc>
        <w:tc>
          <w:tcPr>
            <w:tcW w:w="1985" w:type="dxa"/>
            <w:tcBorders>
              <w:top w:val="single" w:sz="4" w:space="0" w:color="auto"/>
              <w:left w:val="single" w:sz="4" w:space="0" w:color="auto"/>
              <w:bottom w:val="single" w:sz="4" w:space="0" w:color="000000"/>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指标值</w:t>
            </w:r>
          </w:p>
        </w:tc>
        <w:tc>
          <w:tcPr>
            <w:tcW w:w="1703" w:type="dxa"/>
            <w:tcBorders>
              <w:top w:val="single" w:sz="4" w:space="0" w:color="auto"/>
              <w:left w:val="single" w:sz="4" w:space="0" w:color="auto"/>
              <w:bottom w:val="nil"/>
              <w:right w:val="single" w:sz="4" w:space="0" w:color="000000"/>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指标值确定依据</w:t>
            </w:r>
          </w:p>
        </w:tc>
      </w:tr>
      <w:tr w:rsidR="00807E8F" w:rsidTr="00CD1B90">
        <w:trPr>
          <w:trHeight w:val="227"/>
          <w:jc w:val="center"/>
        </w:trPr>
        <w:tc>
          <w:tcPr>
            <w:tcW w:w="1091" w:type="dxa"/>
            <w:vMerge w:val="restart"/>
            <w:tcBorders>
              <w:top w:val="single" w:sz="4" w:space="0" w:color="auto"/>
              <w:left w:val="single" w:sz="4" w:space="0" w:color="auto"/>
              <w:bottom w:val="nil"/>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产出指标</w:t>
            </w:r>
          </w:p>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数量指标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补助金发放率</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实际发放的补助金额占计划发放的金额</w:t>
            </w:r>
          </w:p>
        </w:tc>
        <w:tc>
          <w:tcPr>
            <w:tcW w:w="1985" w:type="dxa"/>
            <w:tcBorders>
              <w:top w:val="single" w:sz="4" w:space="0" w:color="000000"/>
              <w:left w:val="single" w:sz="4" w:space="0" w:color="auto"/>
              <w:bottom w:val="single" w:sz="4" w:space="0" w:color="auto"/>
              <w:right w:val="single" w:sz="4" w:space="0" w:color="auto"/>
            </w:tcBorders>
            <w:vAlign w:val="center"/>
          </w:tcPr>
          <w:p w:rsidR="00807E8F" w:rsidRDefault="00807E8F" w:rsidP="00CD1B90">
            <w:pPr>
              <w:jc w:val="center"/>
              <w:rPr>
                <w:rFonts w:ascii="宋体" w:cs="宋体" w:hint="eastAsia"/>
                <w:color w:val="000000"/>
                <w:sz w:val="20"/>
              </w:rPr>
            </w:pPr>
            <w:r>
              <w:rPr>
                <w:rFonts w:ascii="宋体" w:cs="宋体" w:hint="eastAsia"/>
                <w:color w:val="000000"/>
                <w:sz w:val="18"/>
                <w:szCs w:val="18"/>
              </w:rPr>
              <w:t>&gt;=90%</w:t>
            </w:r>
          </w:p>
        </w:tc>
        <w:tc>
          <w:tcPr>
            <w:tcW w:w="1703" w:type="dxa"/>
            <w:tcBorders>
              <w:top w:val="single" w:sz="4" w:space="0" w:color="000000"/>
              <w:left w:val="single" w:sz="4" w:space="0" w:color="auto"/>
              <w:bottom w:val="single" w:sz="4" w:space="0" w:color="auto"/>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丰联办[2018]1号</w:t>
            </w:r>
          </w:p>
        </w:tc>
      </w:tr>
      <w:tr w:rsidR="00807E8F" w:rsidTr="00CD1B90">
        <w:trPr>
          <w:trHeight w:val="414"/>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质量指标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textAlignment w:val="center"/>
              <w:rPr>
                <w:rFonts w:ascii="宋体" w:cs="宋体" w:hint="eastAsia"/>
                <w:color w:val="000000"/>
                <w:sz w:val="18"/>
                <w:szCs w:val="18"/>
              </w:rPr>
            </w:pPr>
            <w:r>
              <w:rPr>
                <w:rFonts w:ascii="宋体" w:cs="宋体" w:hint="eastAsia"/>
                <w:color w:val="000000"/>
                <w:sz w:val="18"/>
                <w:szCs w:val="18"/>
              </w:rPr>
              <w:t>补助覆盖率</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已补助人数占应补助人数</w:t>
            </w:r>
          </w:p>
        </w:tc>
        <w:tc>
          <w:tcPr>
            <w:tcW w:w="1985" w:type="dxa"/>
            <w:tcBorders>
              <w:top w:val="single" w:sz="4" w:space="0" w:color="auto"/>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&gt;=90%</w:t>
            </w:r>
          </w:p>
        </w:tc>
        <w:tc>
          <w:tcPr>
            <w:tcW w:w="1703" w:type="dxa"/>
            <w:tcBorders>
              <w:top w:val="single" w:sz="4" w:space="0" w:color="auto"/>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丰联办[2018]1号</w:t>
            </w:r>
          </w:p>
        </w:tc>
      </w:tr>
      <w:tr w:rsidR="00807E8F" w:rsidTr="00CD1B90">
        <w:trPr>
          <w:trHeight w:val="455"/>
          <w:jc w:val="center"/>
        </w:trPr>
        <w:tc>
          <w:tcPr>
            <w:tcW w:w="1091" w:type="dxa"/>
            <w:vMerge/>
            <w:tcBorders>
              <w:top w:val="nil"/>
              <w:left w:val="single" w:sz="4" w:space="0" w:color="auto"/>
              <w:bottom w:val="single" w:sz="4" w:space="0" w:color="auto"/>
              <w:right w:val="single" w:sz="4" w:space="0" w:color="auto"/>
            </w:tcBorders>
            <w:vAlign w:val="center"/>
          </w:tcPr>
          <w:p w:rsidR="00807E8F" w:rsidRDefault="00807E8F" w:rsidP="00CD1B90"/>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数量指标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补助发放人数</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全年补助发放人数</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=7人</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丰联办[2018]1号</w:t>
            </w:r>
          </w:p>
        </w:tc>
      </w:tr>
      <w:tr w:rsidR="00807E8F" w:rsidTr="00CD1B90">
        <w:trPr>
          <w:trHeight w:val="227"/>
          <w:jc w:val="center"/>
        </w:trPr>
        <w:tc>
          <w:tcPr>
            <w:tcW w:w="1091" w:type="dxa"/>
            <w:vMerge w:val="restart"/>
            <w:tcBorders>
              <w:top w:val="single" w:sz="4" w:space="0" w:color="auto"/>
              <w:left w:val="single" w:sz="4" w:space="0" w:color="auto"/>
              <w:bottom w:val="nil"/>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效果指标</w:t>
            </w:r>
          </w:p>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可持续影响</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受益对象满意度</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受益对象满意度</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&gt;=90%</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电话回访</w:t>
            </w:r>
          </w:p>
        </w:tc>
      </w:tr>
      <w:tr w:rsidR="00807E8F" w:rsidTr="00CD1B90">
        <w:trPr>
          <w:trHeight w:val="227"/>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社会效益</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社会影响力</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在全国或全省产生的重要影响，得到广大受众的充分认可。</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&gt;=90%</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丰联办[2018]1号</w:t>
            </w:r>
          </w:p>
        </w:tc>
      </w:tr>
      <w:tr w:rsidR="00807E8F" w:rsidTr="00CD1B90">
        <w:trPr>
          <w:trHeight w:val="368"/>
          <w:jc w:val="center"/>
        </w:trPr>
        <w:tc>
          <w:tcPr>
            <w:tcW w:w="1091" w:type="dxa"/>
            <w:vMerge/>
            <w:tcBorders>
              <w:top w:val="nil"/>
              <w:left w:val="single" w:sz="4" w:space="0" w:color="auto"/>
              <w:bottom w:val="single" w:sz="4" w:space="0" w:color="auto"/>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可持续影响</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基本公共卫生服务水平</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反映为省内常住人口提供基本公共卫生服务的能力和效果</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&gt;=90%</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丰联办[2018]1号</w:t>
            </w:r>
          </w:p>
        </w:tc>
      </w:tr>
      <w:tr w:rsidR="00807E8F" w:rsidTr="00CD1B90">
        <w:trPr>
          <w:trHeight w:val="706"/>
          <w:jc w:val="center"/>
        </w:trPr>
        <w:tc>
          <w:tcPr>
            <w:tcW w:w="1091"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满意度指标</w:t>
            </w:r>
          </w:p>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服务对象满意度指标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群众满意度</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群众满意数量占总数的比例。</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&gt;=90%</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电话回访</w:t>
            </w:r>
          </w:p>
        </w:tc>
      </w:tr>
    </w:tbl>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807E8F" w:rsidRDefault="007E08E5" w:rsidP="007E08E5">
      <w:pPr>
        <w:spacing w:line="300" w:lineRule="exact"/>
        <w:jc w:val="left"/>
        <w:rPr>
          <w:rFonts w:ascii="宋体" w:cs="宋体" w:hint="eastAsia"/>
          <w:color w:val="000000"/>
          <w:sz w:val="18"/>
          <w:szCs w:val="18"/>
        </w:rPr>
      </w:pPr>
      <w:r>
        <w:rPr>
          <w:rFonts w:ascii="宋体" w:cs="宋体" w:hint="eastAsia"/>
          <w:color w:val="000000"/>
          <w:sz w:val="18"/>
          <w:szCs w:val="18"/>
        </w:rPr>
        <w:t>8、</w:t>
      </w:r>
      <w:r w:rsidR="00807E8F">
        <w:rPr>
          <w:rFonts w:ascii="宋体" w:cs="宋体" w:hint="eastAsia"/>
          <w:color w:val="000000"/>
          <w:sz w:val="18"/>
          <w:szCs w:val="18"/>
        </w:rPr>
        <w:t>服务群众专项经费-非两委报账员补助绩效目标表</w:t>
      </w:r>
    </w:p>
    <w:tbl>
      <w:tblPr>
        <w:tblW w:w="9560" w:type="dxa"/>
        <w:jc w:val="center"/>
        <w:tblLayout w:type="fixed"/>
        <w:tblCellMar>
          <w:top w:w="15" w:type="dxa"/>
          <w:left w:w="15" w:type="dxa"/>
          <w:bottom w:w="15" w:type="dxa"/>
          <w:right w:w="15" w:type="dxa"/>
        </w:tblCellMar>
        <w:tblLook w:val="0000"/>
      </w:tblPr>
      <w:tblGrid>
        <w:gridCol w:w="1091"/>
        <w:gridCol w:w="1237"/>
        <w:gridCol w:w="1276"/>
        <w:gridCol w:w="2268"/>
        <w:gridCol w:w="1985"/>
        <w:gridCol w:w="1703"/>
      </w:tblGrid>
      <w:tr w:rsidR="00807E8F" w:rsidTr="00CD1B90">
        <w:trPr>
          <w:trHeight w:val="1426"/>
          <w:jc w:val="center"/>
        </w:trPr>
        <w:tc>
          <w:tcPr>
            <w:tcW w:w="1091"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ind w:firstLineChars="50" w:firstLine="90"/>
              <w:rPr>
                <w:rFonts w:ascii="宋体" w:cs="宋体" w:hint="eastAsia"/>
                <w:color w:val="000000"/>
                <w:sz w:val="18"/>
                <w:szCs w:val="18"/>
              </w:rPr>
            </w:pPr>
            <w:r>
              <w:rPr>
                <w:rFonts w:ascii="宋体" w:cs="宋体" w:hint="eastAsia"/>
                <w:color w:val="000000"/>
                <w:sz w:val="18"/>
                <w:szCs w:val="18"/>
              </w:rPr>
              <w:t>绩效目标</w:t>
            </w:r>
          </w:p>
        </w:tc>
        <w:tc>
          <w:tcPr>
            <w:tcW w:w="8469" w:type="dxa"/>
            <w:gridSpan w:val="5"/>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rPr>
                <w:rFonts w:ascii="宋体" w:cs="宋体" w:hint="eastAsia"/>
                <w:color w:val="000000"/>
                <w:kern w:val="0"/>
                <w:sz w:val="18"/>
                <w:szCs w:val="18"/>
                <w:lang/>
              </w:rPr>
            </w:pPr>
            <w:r>
              <w:rPr>
                <w:rFonts w:ascii="宋体" w:cs="宋体" w:hint="eastAsia"/>
                <w:color w:val="000000"/>
                <w:sz w:val="18"/>
                <w:szCs w:val="18"/>
              </w:rPr>
              <w:t>按时间进度拨付,确保资金按时到位.提高工作人员工作热情,提高工作效率</w:t>
            </w:r>
          </w:p>
        </w:tc>
      </w:tr>
      <w:tr w:rsidR="00807E8F" w:rsidTr="00CD1B90">
        <w:trPr>
          <w:trHeight w:val="264"/>
          <w:jc w:val="center"/>
        </w:trPr>
        <w:tc>
          <w:tcPr>
            <w:tcW w:w="1091"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一级指标</w:t>
            </w:r>
          </w:p>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二级指标</w:t>
            </w:r>
          </w:p>
        </w:tc>
        <w:tc>
          <w:tcPr>
            <w:tcW w:w="1276"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三级指标</w:t>
            </w:r>
          </w:p>
        </w:tc>
        <w:tc>
          <w:tcPr>
            <w:tcW w:w="2268"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绩效指标描述</w:t>
            </w:r>
          </w:p>
        </w:tc>
        <w:tc>
          <w:tcPr>
            <w:tcW w:w="1985" w:type="dxa"/>
            <w:tcBorders>
              <w:top w:val="single" w:sz="4" w:space="0" w:color="auto"/>
              <w:left w:val="single" w:sz="4" w:space="0" w:color="auto"/>
              <w:bottom w:val="single" w:sz="4" w:space="0" w:color="000000"/>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指标值</w:t>
            </w:r>
          </w:p>
        </w:tc>
        <w:tc>
          <w:tcPr>
            <w:tcW w:w="1703" w:type="dxa"/>
            <w:tcBorders>
              <w:top w:val="single" w:sz="4" w:space="0" w:color="auto"/>
              <w:left w:val="single" w:sz="4" w:space="0" w:color="auto"/>
              <w:bottom w:val="nil"/>
              <w:right w:val="single" w:sz="4" w:space="0" w:color="000000"/>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指标值确定依据</w:t>
            </w:r>
          </w:p>
        </w:tc>
      </w:tr>
      <w:tr w:rsidR="00807E8F" w:rsidTr="00CD1B90">
        <w:trPr>
          <w:trHeight w:val="227"/>
          <w:jc w:val="center"/>
        </w:trPr>
        <w:tc>
          <w:tcPr>
            <w:tcW w:w="1091" w:type="dxa"/>
            <w:vMerge w:val="restart"/>
            <w:tcBorders>
              <w:top w:val="single" w:sz="4" w:space="0" w:color="auto"/>
              <w:left w:val="single" w:sz="4" w:space="0" w:color="auto"/>
              <w:bottom w:val="nil"/>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产出指标</w:t>
            </w:r>
          </w:p>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数量指标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补助金发放率</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实际发放的补助金金额占计划发放的金额</w:t>
            </w:r>
          </w:p>
        </w:tc>
        <w:tc>
          <w:tcPr>
            <w:tcW w:w="1985" w:type="dxa"/>
            <w:tcBorders>
              <w:top w:val="single" w:sz="4" w:space="0" w:color="000000"/>
              <w:left w:val="single" w:sz="4" w:space="0" w:color="auto"/>
              <w:bottom w:val="single" w:sz="4" w:space="0" w:color="auto"/>
              <w:right w:val="single" w:sz="4" w:space="0" w:color="auto"/>
            </w:tcBorders>
            <w:vAlign w:val="center"/>
          </w:tcPr>
          <w:p w:rsidR="00807E8F" w:rsidRDefault="00807E8F" w:rsidP="00CD1B90">
            <w:pPr>
              <w:jc w:val="center"/>
              <w:rPr>
                <w:rFonts w:ascii="宋体" w:cs="宋体" w:hint="eastAsia"/>
                <w:color w:val="000000"/>
                <w:sz w:val="20"/>
              </w:rPr>
            </w:pPr>
            <w:r>
              <w:rPr>
                <w:rFonts w:ascii="宋体" w:cs="宋体" w:hint="eastAsia"/>
                <w:color w:val="000000"/>
                <w:sz w:val="18"/>
                <w:szCs w:val="18"/>
              </w:rPr>
              <w:t>&gt;=95%</w:t>
            </w:r>
          </w:p>
        </w:tc>
        <w:tc>
          <w:tcPr>
            <w:tcW w:w="1703" w:type="dxa"/>
            <w:tcBorders>
              <w:top w:val="single" w:sz="4" w:space="0" w:color="000000"/>
              <w:left w:val="single" w:sz="4" w:space="0" w:color="auto"/>
              <w:bottom w:val="single" w:sz="4" w:space="0" w:color="auto"/>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参照村干部补贴标准</w:t>
            </w:r>
          </w:p>
        </w:tc>
      </w:tr>
      <w:tr w:rsidR="00807E8F" w:rsidTr="00CD1B90">
        <w:trPr>
          <w:trHeight w:val="227"/>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质量指标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textAlignment w:val="center"/>
              <w:rPr>
                <w:rFonts w:ascii="宋体" w:cs="宋体" w:hint="eastAsia"/>
                <w:color w:val="000000"/>
                <w:sz w:val="18"/>
                <w:szCs w:val="18"/>
              </w:rPr>
            </w:pPr>
            <w:r>
              <w:rPr>
                <w:rFonts w:ascii="宋体" w:cs="宋体" w:hint="eastAsia"/>
                <w:color w:val="000000"/>
                <w:sz w:val="18"/>
                <w:szCs w:val="18"/>
              </w:rPr>
              <w:t>补助覆盖率</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已补助人数占应补助人数的比例</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&gt;=95%</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参照村干部补贴标准</w:t>
            </w:r>
          </w:p>
        </w:tc>
      </w:tr>
      <w:tr w:rsidR="00807E8F" w:rsidTr="00CD1B90">
        <w:trPr>
          <w:trHeight w:val="467"/>
          <w:jc w:val="center"/>
        </w:trPr>
        <w:tc>
          <w:tcPr>
            <w:tcW w:w="1091" w:type="dxa"/>
            <w:vMerge/>
            <w:tcBorders>
              <w:top w:val="nil"/>
              <w:left w:val="single" w:sz="4" w:space="0" w:color="auto"/>
              <w:bottom w:val="single" w:sz="4" w:space="0" w:color="auto"/>
              <w:right w:val="single" w:sz="4" w:space="0" w:color="auto"/>
            </w:tcBorders>
            <w:vAlign w:val="center"/>
          </w:tcPr>
          <w:p w:rsidR="00807E8F" w:rsidRDefault="00807E8F" w:rsidP="00CD1B90"/>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质量指标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textAlignment w:val="center"/>
              <w:rPr>
                <w:rFonts w:ascii="宋体" w:cs="宋体" w:hint="eastAsia"/>
                <w:color w:val="000000"/>
                <w:sz w:val="18"/>
                <w:szCs w:val="18"/>
              </w:rPr>
            </w:pPr>
            <w:r>
              <w:rPr>
                <w:rFonts w:ascii="宋体" w:cs="宋体" w:hint="eastAsia"/>
                <w:color w:val="000000"/>
                <w:sz w:val="18"/>
                <w:szCs w:val="18"/>
              </w:rPr>
              <w:t>年度考核率</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年度考核</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合格</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用工协议</w:t>
            </w:r>
          </w:p>
        </w:tc>
      </w:tr>
      <w:tr w:rsidR="00807E8F" w:rsidTr="00CD1B90">
        <w:trPr>
          <w:trHeight w:val="227"/>
          <w:jc w:val="center"/>
        </w:trPr>
        <w:tc>
          <w:tcPr>
            <w:tcW w:w="1091" w:type="dxa"/>
            <w:vMerge w:val="restart"/>
            <w:tcBorders>
              <w:top w:val="single" w:sz="4" w:space="0" w:color="auto"/>
              <w:left w:val="single" w:sz="4" w:space="0" w:color="auto"/>
              <w:bottom w:val="nil"/>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效果指标</w:t>
            </w:r>
          </w:p>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可持续影响</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 xml:space="preserve">受益群众满意度 </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 xml:space="preserve">受益群众满意度   </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&gt;=95%</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电话回访</w:t>
            </w:r>
          </w:p>
        </w:tc>
      </w:tr>
      <w:tr w:rsidR="00807E8F" w:rsidTr="00CD1B90">
        <w:trPr>
          <w:trHeight w:val="669"/>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社会效益</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补贴发放人数</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全年补贴发放人数</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=18人</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参照村干部补贴标准</w:t>
            </w:r>
          </w:p>
        </w:tc>
      </w:tr>
      <w:tr w:rsidR="00807E8F" w:rsidTr="00CD1B90">
        <w:trPr>
          <w:trHeight w:val="368"/>
          <w:jc w:val="center"/>
        </w:trPr>
        <w:tc>
          <w:tcPr>
            <w:tcW w:w="1091" w:type="dxa"/>
            <w:vMerge/>
            <w:tcBorders>
              <w:top w:val="nil"/>
              <w:left w:val="single" w:sz="4" w:space="0" w:color="auto"/>
              <w:bottom w:val="single" w:sz="4" w:space="0" w:color="auto"/>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可持续影响</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基本公共卫生服务水平</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反映为省内常住人口提供基本公共卫生服务的能力和效果</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不断提高</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用工协议</w:t>
            </w:r>
          </w:p>
        </w:tc>
      </w:tr>
      <w:tr w:rsidR="00807E8F" w:rsidTr="00CD1B90">
        <w:trPr>
          <w:trHeight w:val="227"/>
          <w:jc w:val="center"/>
        </w:trPr>
        <w:tc>
          <w:tcPr>
            <w:tcW w:w="1091"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满意度指标</w:t>
            </w:r>
          </w:p>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服务对象满意度指标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群众满意度</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群众满意数量占总数的比例。</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&gt;=95%</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电话回访</w:t>
            </w:r>
          </w:p>
        </w:tc>
      </w:tr>
    </w:tbl>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807E8F" w:rsidRDefault="007E08E5" w:rsidP="007E08E5">
      <w:pPr>
        <w:spacing w:line="300" w:lineRule="exact"/>
        <w:jc w:val="left"/>
        <w:rPr>
          <w:rFonts w:ascii="宋体" w:cs="宋体" w:hint="eastAsia"/>
          <w:color w:val="000000"/>
          <w:sz w:val="18"/>
          <w:szCs w:val="18"/>
        </w:rPr>
      </w:pPr>
      <w:r>
        <w:rPr>
          <w:rFonts w:ascii="宋体" w:cs="宋体" w:hint="eastAsia"/>
          <w:color w:val="000000"/>
          <w:sz w:val="18"/>
          <w:szCs w:val="18"/>
        </w:rPr>
        <w:lastRenderedPageBreak/>
        <w:t>9、</w:t>
      </w:r>
      <w:r w:rsidR="00807E8F">
        <w:rPr>
          <w:rFonts w:ascii="宋体" w:cs="宋体" w:hint="eastAsia"/>
          <w:color w:val="000000"/>
          <w:sz w:val="18"/>
          <w:szCs w:val="18"/>
        </w:rPr>
        <w:t>计生专干补助绩效目标表</w:t>
      </w:r>
    </w:p>
    <w:tbl>
      <w:tblPr>
        <w:tblW w:w="9560" w:type="dxa"/>
        <w:jc w:val="center"/>
        <w:tblLayout w:type="fixed"/>
        <w:tblCellMar>
          <w:top w:w="15" w:type="dxa"/>
          <w:left w:w="15" w:type="dxa"/>
          <w:bottom w:w="15" w:type="dxa"/>
          <w:right w:w="15" w:type="dxa"/>
        </w:tblCellMar>
        <w:tblLook w:val="0000"/>
      </w:tblPr>
      <w:tblGrid>
        <w:gridCol w:w="1091"/>
        <w:gridCol w:w="1237"/>
        <w:gridCol w:w="1276"/>
        <w:gridCol w:w="2268"/>
        <w:gridCol w:w="1985"/>
        <w:gridCol w:w="1703"/>
      </w:tblGrid>
      <w:tr w:rsidR="00807E8F" w:rsidTr="00CD1B90">
        <w:trPr>
          <w:trHeight w:val="1426"/>
          <w:jc w:val="center"/>
        </w:trPr>
        <w:tc>
          <w:tcPr>
            <w:tcW w:w="1091"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ind w:firstLineChars="50" w:firstLine="90"/>
              <w:rPr>
                <w:rFonts w:ascii="宋体" w:cs="宋体" w:hint="eastAsia"/>
                <w:color w:val="000000"/>
                <w:sz w:val="18"/>
                <w:szCs w:val="18"/>
              </w:rPr>
            </w:pPr>
            <w:r>
              <w:rPr>
                <w:rFonts w:ascii="宋体" w:cs="宋体" w:hint="eastAsia"/>
                <w:color w:val="000000"/>
                <w:sz w:val="18"/>
                <w:szCs w:val="18"/>
              </w:rPr>
              <w:t>绩效目标</w:t>
            </w:r>
          </w:p>
        </w:tc>
        <w:tc>
          <w:tcPr>
            <w:tcW w:w="8469" w:type="dxa"/>
            <w:gridSpan w:val="5"/>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rPr>
                <w:rFonts w:ascii="宋体" w:cs="宋体" w:hint="eastAsia"/>
                <w:color w:val="000000"/>
                <w:kern w:val="0"/>
                <w:sz w:val="18"/>
                <w:szCs w:val="18"/>
                <w:lang/>
              </w:rPr>
            </w:pPr>
            <w:r>
              <w:rPr>
                <w:rFonts w:ascii="宋体" w:cs="宋体" w:hint="eastAsia"/>
                <w:color w:val="000000"/>
                <w:sz w:val="18"/>
                <w:szCs w:val="18"/>
              </w:rPr>
              <w:t>按时间进度拨付,确保资金按时到位.提高工作人员工作热情,提高工作效率</w:t>
            </w:r>
          </w:p>
        </w:tc>
      </w:tr>
      <w:tr w:rsidR="00807E8F" w:rsidTr="00CD1B90">
        <w:trPr>
          <w:trHeight w:val="264"/>
          <w:jc w:val="center"/>
        </w:trPr>
        <w:tc>
          <w:tcPr>
            <w:tcW w:w="1091"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一级指标</w:t>
            </w:r>
          </w:p>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二级指标</w:t>
            </w:r>
          </w:p>
        </w:tc>
        <w:tc>
          <w:tcPr>
            <w:tcW w:w="1276"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三级指标</w:t>
            </w:r>
          </w:p>
        </w:tc>
        <w:tc>
          <w:tcPr>
            <w:tcW w:w="2268"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绩效指标描述</w:t>
            </w:r>
          </w:p>
        </w:tc>
        <w:tc>
          <w:tcPr>
            <w:tcW w:w="1985" w:type="dxa"/>
            <w:tcBorders>
              <w:top w:val="single" w:sz="4" w:space="0" w:color="auto"/>
              <w:left w:val="single" w:sz="4" w:space="0" w:color="auto"/>
              <w:bottom w:val="single" w:sz="4" w:space="0" w:color="000000"/>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指标值</w:t>
            </w:r>
          </w:p>
        </w:tc>
        <w:tc>
          <w:tcPr>
            <w:tcW w:w="1703" w:type="dxa"/>
            <w:tcBorders>
              <w:top w:val="single" w:sz="4" w:space="0" w:color="auto"/>
              <w:left w:val="single" w:sz="4" w:space="0" w:color="auto"/>
              <w:bottom w:val="nil"/>
              <w:right w:val="single" w:sz="4" w:space="0" w:color="000000"/>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指标值确定依据</w:t>
            </w:r>
          </w:p>
        </w:tc>
      </w:tr>
      <w:tr w:rsidR="00807E8F" w:rsidTr="00CD1B90">
        <w:trPr>
          <w:trHeight w:val="227"/>
          <w:jc w:val="center"/>
        </w:trPr>
        <w:tc>
          <w:tcPr>
            <w:tcW w:w="1091" w:type="dxa"/>
            <w:vMerge w:val="restart"/>
            <w:tcBorders>
              <w:top w:val="single" w:sz="4" w:space="0" w:color="auto"/>
              <w:left w:val="single" w:sz="4" w:space="0" w:color="auto"/>
              <w:bottom w:val="nil"/>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产出指标</w:t>
            </w:r>
          </w:p>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数量指标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补助发放率</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实际发放的补助占计划发放的补助金额</w:t>
            </w:r>
          </w:p>
        </w:tc>
        <w:tc>
          <w:tcPr>
            <w:tcW w:w="1985" w:type="dxa"/>
            <w:tcBorders>
              <w:top w:val="single" w:sz="4" w:space="0" w:color="000000"/>
              <w:left w:val="single" w:sz="4" w:space="0" w:color="auto"/>
              <w:bottom w:val="single" w:sz="4" w:space="0" w:color="auto"/>
              <w:right w:val="single" w:sz="4" w:space="0" w:color="auto"/>
            </w:tcBorders>
            <w:vAlign w:val="center"/>
          </w:tcPr>
          <w:p w:rsidR="00807E8F" w:rsidRDefault="00807E8F" w:rsidP="00CD1B90">
            <w:pPr>
              <w:jc w:val="center"/>
              <w:rPr>
                <w:rFonts w:ascii="宋体" w:cs="宋体" w:hint="eastAsia"/>
                <w:color w:val="000000"/>
                <w:sz w:val="20"/>
              </w:rPr>
            </w:pPr>
            <w:r>
              <w:rPr>
                <w:rFonts w:ascii="宋体" w:cs="宋体" w:hint="eastAsia"/>
                <w:color w:val="000000"/>
                <w:sz w:val="18"/>
                <w:szCs w:val="18"/>
              </w:rPr>
              <w:t>&gt;=90</w:t>
            </w:r>
          </w:p>
        </w:tc>
        <w:tc>
          <w:tcPr>
            <w:tcW w:w="1703" w:type="dxa"/>
            <w:tcBorders>
              <w:top w:val="single" w:sz="4" w:space="0" w:color="000000"/>
              <w:left w:val="single" w:sz="4" w:space="0" w:color="auto"/>
              <w:bottom w:val="single" w:sz="4" w:space="0" w:color="auto"/>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参照村干部补贴标准</w:t>
            </w:r>
          </w:p>
        </w:tc>
      </w:tr>
      <w:tr w:rsidR="00807E8F" w:rsidTr="00CD1B90">
        <w:trPr>
          <w:trHeight w:val="227"/>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质量指标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textAlignment w:val="center"/>
              <w:rPr>
                <w:rFonts w:ascii="宋体" w:cs="宋体" w:hint="eastAsia"/>
                <w:color w:val="000000"/>
                <w:sz w:val="18"/>
                <w:szCs w:val="18"/>
              </w:rPr>
            </w:pPr>
            <w:r>
              <w:rPr>
                <w:rFonts w:ascii="宋体" w:cs="宋体" w:hint="eastAsia"/>
                <w:color w:val="000000"/>
                <w:sz w:val="18"/>
                <w:szCs w:val="18"/>
              </w:rPr>
              <w:t>补助覆盖率</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已补助人数占应补助人数的比率</w:t>
            </w:r>
          </w:p>
        </w:tc>
        <w:tc>
          <w:tcPr>
            <w:tcW w:w="1985" w:type="dxa"/>
            <w:tcBorders>
              <w:top w:val="single" w:sz="4" w:space="0" w:color="auto"/>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20"/>
              </w:rPr>
            </w:pPr>
            <w:r>
              <w:rPr>
                <w:rFonts w:ascii="宋体" w:cs="宋体" w:hint="eastAsia"/>
                <w:color w:val="000000"/>
                <w:sz w:val="18"/>
                <w:szCs w:val="18"/>
              </w:rPr>
              <w:t>&gt;=90</w:t>
            </w:r>
          </w:p>
        </w:tc>
        <w:tc>
          <w:tcPr>
            <w:tcW w:w="1703" w:type="dxa"/>
            <w:tcBorders>
              <w:top w:val="single" w:sz="4" w:space="0" w:color="auto"/>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参照村干部补贴标准</w:t>
            </w:r>
          </w:p>
        </w:tc>
      </w:tr>
      <w:tr w:rsidR="00807E8F" w:rsidTr="00CD1B90">
        <w:trPr>
          <w:trHeight w:val="692"/>
          <w:jc w:val="center"/>
        </w:trPr>
        <w:tc>
          <w:tcPr>
            <w:tcW w:w="1091" w:type="dxa"/>
            <w:vMerge/>
            <w:tcBorders>
              <w:top w:val="nil"/>
              <w:left w:val="single" w:sz="4" w:space="0" w:color="auto"/>
              <w:bottom w:val="single" w:sz="4" w:space="0" w:color="auto"/>
              <w:right w:val="single" w:sz="4" w:space="0" w:color="auto"/>
            </w:tcBorders>
            <w:vAlign w:val="center"/>
          </w:tcPr>
          <w:p w:rsidR="00807E8F" w:rsidRDefault="00807E8F" w:rsidP="00CD1B90"/>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数量指标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textAlignment w:val="center"/>
              <w:rPr>
                <w:rFonts w:ascii="宋体" w:cs="宋体" w:hint="eastAsia"/>
                <w:color w:val="000000"/>
                <w:sz w:val="18"/>
                <w:szCs w:val="18"/>
              </w:rPr>
            </w:pPr>
            <w:r>
              <w:rPr>
                <w:rFonts w:ascii="宋体" w:cs="宋体" w:hint="eastAsia"/>
                <w:color w:val="000000"/>
                <w:sz w:val="18"/>
                <w:szCs w:val="18"/>
              </w:rPr>
              <w:t>补贴发放人数</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全年补贴发放人数</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=5人</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用工协议</w:t>
            </w:r>
          </w:p>
        </w:tc>
      </w:tr>
      <w:tr w:rsidR="00807E8F" w:rsidTr="00CD1B90">
        <w:trPr>
          <w:trHeight w:val="227"/>
          <w:jc w:val="center"/>
        </w:trPr>
        <w:tc>
          <w:tcPr>
            <w:tcW w:w="1091" w:type="dxa"/>
            <w:vMerge w:val="restart"/>
            <w:tcBorders>
              <w:top w:val="single" w:sz="4" w:space="0" w:color="auto"/>
              <w:left w:val="single" w:sz="4" w:space="0" w:color="auto"/>
              <w:bottom w:val="nil"/>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效果指标</w:t>
            </w:r>
          </w:p>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社会效益</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受益群众满意度</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受益群众满意度</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20"/>
              </w:rPr>
            </w:pPr>
            <w:r>
              <w:rPr>
                <w:rFonts w:ascii="宋体" w:cs="宋体" w:hint="eastAsia"/>
                <w:color w:val="000000"/>
                <w:sz w:val="18"/>
                <w:szCs w:val="18"/>
              </w:rPr>
              <w:t>&gt;=90</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电话回访</w:t>
            </w:r>
          </w:p>
        </w:tc>
      </w:tr>
      <w:tr w:rsidR="00807E8F" w:rsidTr="00CD1B90">
        <w:trPr>
          <w:trHeight w:val="851"/>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社会效益</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社会稳定水平</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通过实施计划生育扶助政策促进社会稳定水平逐步提高</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不断提高</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计划生育政策</w:t>
            </w:r>
          </w:p>
        </w:tc>
      </w:tr>
      <w:tr w:rsidR="00807E8F" w:rsidTr="00CD1B90">
        <w:trPr>
          <w:trHeight w:val="368"/>
          <w:jc w:val="center"/>
        </w:trPr>
        <w:tc>
          <w:tcPr>
            <w:tcW w:w="1091" w:type="dxa"/>
            <w:vMerge/>
            <w:tcBorders>
              <w:top w:val="nil"/>
              <w:left w:val="single" w:sz="4" w:space="0" w:color="auto"/>
              <w:bottom w:val="single" w:sz="4" w:space="0" w:color="auto"/>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可持续影响</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基本公共卫生服务水平</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反映为省内常住人口提供基本公共卫生服务的能力和效果</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不断提高</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计划生育政策</w:t>
            </w:r>
          </w:p>
        </w:tc>
      </w:tr>
      <w:tr w:rsidR="00807E8F" w:rsidTr="00CD1B90">
        <w:trPr>
          <w:trHeight w:val="919"/>
          <w:jc w:val="center"/>
        </w:trPr>
        <w:tc>
          <w:tcPr>
            <w:tcW w:w="1091"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满意度指标</w:t>
            </w:r>
          </w:p>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服务对象满意度指标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群众满意度</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群众满意数量占总数的比例。</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&gt;=90</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电话回访</w:t>
            </w:r>
          </w:p>
        </w:tc>
      </w:tr>
    </w:tbl>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7E08E5" w:rsidRDefault="007E08E5" w:rsidP="007E08E5">
      <w:pPr>
        <w:spacing w:line="300" w:lineRule="exact"/>
        <w:jc w:val="left"/>
        <w:rPr>
          <w:rFonts w:ascii="宋体" w:cs="宋体" w:hint="eastAsia"/>
          <w:color w:val="000000"/>
          <w:sz w:val="18"/>
          <w:szCs w:val="18"/>
        </w:rPr>
      </w:pPr>
    </w:p>
    <w:p w:rsidR="00807E8F" w:rsidRDefault="007E08E5" w:rsidP="007E08E5">
      <w:pPr>
        <w:spacing w:line="300" w:lineRule="exact"/>
        <w:jc w:val="left"/>
        <w:rPr>
          <w:rFonts w:ascii="宋体" w:cs="宋体" w:hint="eastAsia"/>
          <w:color w:val="000000"/>
          <w:sz w:val="18"/>
          <w:szCs w:val="18"/>
        </w:rPr>
      </w:pPr>
      <w:r>
        <w:rPr>
          <w:rFonts w:ascii="宋体" w:cs="宋体" w:hint="eastAsia"/>
          <w:color w:val="000000"/>
          <w:sz w:val="18"/>
          <w:szCs w:val="18"/>
        </w:rPr>
        <w:t>10、</w:t>
      </w:r>
      <w:r w:rsidR="00807E8F">
        <w:rPr>
          <w:rFonts w:ascii="宋体" w:cs="宋体" w:hint="eastAsia"/>
          <w:color w:val="000000"/>
          <w:sz w:val="18"/>
          <w:szCs w:val="18"/>
        </w:rPr>
        <w:t>退役军人公益性岗位安置费用绩效目标表</w:t>
      </w:r>
    </w:p>
    <w:tbl>
      <w:tblPr>
        <w:tblW w:w="9560" w:type="dxa"/>
        <w:jc w:val="center"/>
        <w:tblLayout w:type="fixed"/>
        <w:tblCellMar>
          <w:top w:w="15" w:type="dxa"/>
          <w:left w:w="15" w:type="dxa"/>
          <w:bottom w:w="15" w:type="dxa"/>
          <w:right w:w="15" w:type="dxa"/>
        </w:tblCellMar>
        <w:tblLook w:val="0000"/>
      </w:tblPr>
      <w:tblGrid>
        <w:gridCol w:w="1091"/>
        <w:gridCol w:w="1237"/>
        <w:gridCol w:w="1276"/>
        <w:gridCol w:w="2268"/>
        <w:gridCol w:w="1985"/>
        <w:gridCol w:w="1703"/>
      </w:tblGrid>
      <w:tr w:rsidR="00807E8F" w:rsidTr="00CD1B90">
        <w:trPr>
          <w:trHeight w:val="1426"/>
          <w:jc w:val="center"/>
        </w:trPr>
        <w:tc>
          <w:tcPr>
            <w:tcW w:w="1091"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ind w:firstLineChars="50" w:firstLine="90"/>
              <w:rPr>
                <w:rFonts w:ascii="宋体" w:cs="宋体" w:hint="eastAsia"/>
                <w:color w:val="000000"/>
                <w:sz w:val="18"/>
                <w:szCs w:val="18"/>
              </w:rPr>
            </w:pPr>
            <w:r>
              <w:rPr>
                <w:rFonts w:ascii="宋体" w:cs="宋体" w:hint="eastAsia"/>
                <w:color w:val="000000"/>
                <w:sz w:val="18"/>
                <w:szCs w:val="18"/>
              </w:rPr>
              <w:t>绩效目标</w:t>
            </w:r>
          </w:p>
        </w:tc>
        <w:tc>
          <w:tcPr>
            <w:tcW w:w="8469" w:type="dxa"/>
            <w:gridSpan w:val="5"/>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rPr>
                <w:rFonts w:ascii="宋体" w:cs="宋体" w:hint="eastAsia"/>
                <w:color w:val="000000"/>
                <w:kern w:val="0"/>
                <w:sz w:val="18"/>
                <w:szCs w:val="18"/>
                <w:lang/>
              </w:rPr>
            </w:pPr>
            <w:r>
              <w:rPr>
                <w:rFonts w:ascii="宋体" w:cs="宋体" w:hint="eastAsia"/>
                <w:color w:val="000000"/>
                <w:sz w:val="18"/>
                <w:szCs w:val="18"/>
              </w:rPr>
              <w:t>保障工资按时发放，调动工作人员积极性，提高工作效率</w:t>
            </w:r>
          </w:p>
        </w:tc>
      </w:tr>
      <w:tr w:rsidR="00807E8F" w:rsidTr="00CD1B90">
        <w:trPr>
          <w:trHeight w:val="264"/>
          <w:jc w:val="center"/>
        </w:trPr>
        <w:tc>
          <w:tcPr>
            <w:tcW w:w="1091"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一级指标</w:t>
            </w:r>
          </w:p>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二级指标</w:t>
            </w:r>
          </w:p>
        </w:tc>
        <w:tc>
          <w:tcPr>
            <w:tcW w:w="1276"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三级指标</w:t>
            </w:r>
          </w:p>
        </w:tc>
        <w:tc>
          <w:tcPr>
            <w:tcW w:w="2268"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绩效指标描述</w:t>
            </w:r>
          </w:p>
        </w:tc>
        <w:tc>
          <w:tcPr>
            <w:tcW w:w="1985" w:type="dxa"/>
            <w:tcBorders>
              <w:top w:val="single" w:sz="4" w:space="0" w:color="auto"/>
              <w:left w:val="single" w:sz="4" w:space="0" w:color="auto"/>
              <w:bottom w:val="single" w:sz="4" w:space="0" w:color="000000"/>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指标值</w:t>
            </w:r>
          </w:p>
        </w:tc>
        <w:tc>
          <w:tcPr>
            <w:tcW w:w="1703" w:type="dxa"/>
            <w:tcBorders>
              <w:top w:val="single" w:sz="4" w:space="0" w:color="auto"/>
              <w:left w:val="single" w:sz="4" w:space="0" w:color="auto"/>
              <w:bottom w:val="nil"/>
              <w:right w:val="single" w:sz="4" w:space="0" w:color="000000"/>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指标值确定依据</w:t>
            </w:r>
          </w:p>
        </w:tc>
      </w:tr>
      <w:tr w:rsidR="00807E8F" w:rsidTr="00CD1B90">
        <w:trPr>
          <w:trHeight w:val="227"/>
          <w:jc w:val="center"/>
        </w:trPr>
        <w:tc>
          <w:tcPr>
            <w:tcW w:w="1091" w:type="dxa"/>
            <w:vMerge w:val="restart"/>
            <w:tcBorders>
              <w:top w:val="single" w:sz="4" w:space="0" w:color="auto"/>
              <w:left w:val="single" w:sz="4" w:space="0" w:color="auto"/>
              <w:bottom w:val="nil"/>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产出指标</w:t>
            </w:r>
          </w:p>
          <w:p w:rsidR="00807E8F" w:rsidRDefault="00807E8F" w:rsidP="00CD1B90">
            <w:pPr>
              <w:jc w:val="center"/>
              <w:rPr>
                <w:rFonts w:ascii="宋体" w:cs="宋体" w:hint="eastAsia"/>
                <w:color w:val="000000"/>
                <w:sz w:val="18"/>
                <w:szCs w:val="18"/>
              </w:rPr>
            </w:pPr>
          </w:p>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数量指标</w:t>
            </w:r>
          </w:p>
          <w:p w:rsidR="00807E8F" w:rsidRDefault="00807E8F" w:rsidP="00CD1B90">
            <w:pPr>
              <w:widowControl/>
              <w:jc w:val="center"/>
              <w:textAlignment w:val="center"/>
              <w:rPr>
                <w:rFonts w:ascii="宋体" w:cs="宋体" w:hint="eastAsia"/>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资金发放到位率</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保险资金待遇按时足额发放人数</w:t>
            </w:r>
          </w:p>
        </w:tc>
        <w:tc>
          <w:tcPr>
            <w:tcW w:w="1985" w:type="dxa"/>
            <w:tcBorders>
              <w:top w:val="single" w:sz="4" w:space="0" w:color="000000"/>
              <w:left w:val="single" w:sz="4" w:space="0" w:color="auto"/>
              <w:bottom w:val="single" w:sz="4" w:space="0" w:color="auto"/>
              <w:right w:val="single" w:sz="4" w:space="0" w:color="auto"/>
            </w:tcBorders>
            <w:vAlign w:val="center"/>
          </w:tcPr>
          <w:p w:rsidR="00807E8F" w:rsidRDefault="00807E8F" w:rsidP="00CD1B90">
            <w:pPr>
              <w:jc w:val="center"/>
              <w:rPr>
                <w:rFonts w:ascii="宋体" w:cs="宋体" w:hint="eastAsia"/>
                <w:color w:val="000000"/>
                <w:sz w:val="20"/>
              </w:rPr>
            </w:pPr>
            <w:r>
              <w:rPr>
                <w:rFonts w:ascii="宋体" w:cs="宋体" w:hint="eastAsia"/>
                <w:color w:val="000000"/>
                <w:sz w:val="18"/>
                <w:szCs w:val="18"/>
              </w:rPr>
              <w:t>&gt;=95%</w:t>
            </w:r>
          </w:p>
        </w:tc>
        <w:tc>
          <w:tcPr>
            <w:tcW w:w="1703" w:type="dxa"/>
            <w:tcBorders>
              <w:top w:val="single" w:sz="4" w:space="0" w:color="000000"/>
              <w:left w:val="single" w:sz="4" w:space="0" w:color="auto"/>
              <w:bottom w:val="single" w:sz="4" w:space="0" w:color="auto"/>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劳务合同</w:t>
            </w:r>
          </w:p>
        </w:tc>
      </w:tr>
      <w:tr w:rsidR="00807E8F" w:rsidTr="00CD1B90">
        <w:trPr>
          <w:trHeight w:val="227"/>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质量指标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sz w:val="18"/>
                <w:szCs w:val="18"/>
              </w:rPr>
              <w:t>补贴金发放率</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实际发放的补助金额占计划发放的金额</w:t>
            </w:r>
          </w:p>
        </w:tc>
        <w:tc>
          <w:tcPr>
            <w:tcW w:w="1985" w:type="dxa"/>
            <w:tcBorders>
              <w:top w:val="single" w:sz="4" w:space="0" w:color="auto"/>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&gt;=95%</w:t>
            </w:r>
          </w:p>
        </w:tc>
        <w:tc>
          <w:tcPr>
            <w:tcW w:w="1703" w:type="dxa"/>
            <w:tcBorders>
              <w:top w:val="single" w:sz="4" w:space="0" w:color="auto"/>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劳务合同</w:t>
            </w:r>
          </w:p>
        </w:tc>
      </w:tr>
      <w:tr w:rsidR="00807E8F" w:rsidTr="00CD1B90">
        <w:trPr>
          <w:trHeight w:val="547"/>
          <w:jc w:val="center"/>
        </w:trPr>
        <w:tc>
          <w:tcPr>
            <w:tcW w:w="1091" w:type="dxa"/>
            <w:vMerge/>
            <w:tcBorders>
              <w:top w:val="nil"/>
              <w:left w:val="single" w:sz="4" w:space="0" w:color="auto"/>
              <w:bottom w:val="single" w:sz="4" w:space="0" w:color="auto"/>
              <w:right w:val="single" w:sz="4" w:space="0" w:color="auto"/>
            </w:tcBorders>
            <w:vAlign w:val="center"/>
          </w:tcPr>
          <w:p w:rsidR="00807E8F" w:rsidRDefault="00807E8F" w:rsidP="00CD1B90"/>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时效指标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年度考核</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年度考核</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合格</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劳务合同</w:t>
            </w:r>
          </w:p>
        </w:tc>
      </w:tr>
      <w:tr w:rsidR="00807E8F" w:rsidTr="00CD1B90">
        <w:trPr>
          <w:trHeight w:val="535"/>
          <w:jc w:val="center"/>
        </w:trPr>
        <w:tc>
          <w:tcPr>
            <w:tcW w:w="1091" w:type="dxa"/>
            <w:vMerge w:val="restart"/>
            <w:tcBorders>
              <w:top w:val="single" w:sz="4" w:space="0" w:color="auto"/>
              <w:left w:val="single" w:sz="4" w:space="0" w:color="auto"/>
              <w:bottom w:val="nil"/>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效果指标</w:t>
            </w:r>
          </w:p>
          <w:p w:rsidR="00807E8F" w:rsidRDefault="00807E8F" w:rsidP="00CD1B90">
            <w:pPr>
              <w:jc w:val="center"/>
              <w:rPr>
                <w:rFonts w:ascii="宋体" w:cs="宋体" w:hint="eastAsia"/>
                <w:color w:val="00000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社会效益</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补贴发放人数</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全年补贴发放人数</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6人</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劳务合同</w:t>
            </w:r>
          </w:p>
        </w:tc>
      </w:tr>
      <w:tr w:rsidR="00807E8F" w:rsidTr="00CD1B90">
        <w:trPr>
          <w:trHeight w:val="227"/>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社会效益</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社会影响力</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服务水平得到广大受众的充分认可。</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80%群众满意</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劳务合同</w:t>
            </w:r>
          </w:p>
        </w:tc>
      </w:tr>
      <w:tr w:rsidR="00807E8F" w:rsidTr="00CD1B90">
        <w:trPr>
          <w:trHeight w:val="368"/>
          <w:jc w:val="center"/>
        </w:trPr>
        <w:tc>
          <w:tcPr>
            <w:tcW w:w="1091" w:type="dxa"/>
            <w:vMerge/>
            <w:tcBorders>
              <w:top w:val="nil"/>
              <w:left w:val="single" w:sz="4" w:space="0" w:color="auto"/>
              <w:bottom w:val="single" w:sz="4" w:space="0" w:color="auto"/>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可持续影响</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基本公共卫生服务水平</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反映为省内常住人口提供基本公共卫生服务的能力和效果</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不断提高</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劳务合同</w:t>
            </w:r>
          </w:p>
        </w:tc>
      </w:tr>
      <w:tr w:rsidR="00807E8F" w:rsidTr="00CD1B90">
        <w:trPr>
          <w:trHeight w:val="757"/>
          <w:jc w:val="center"/>
        </w:trPr>
        <w:tc>
          <w:tcPr>
            <w:tcW w:w="1091"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满意度指标</w:t>
            </w:r>
          </w:p>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服务对象满意度指标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群众满意度</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群众满意数量占总数的比例。</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&gt;=95%</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劳务合同</w:t>
            </w:r>
          </w:p>
        </w:tc>
      </w:tr>
    </w:tbl>
    <w:p w:rsidR="007E08E5" w:rsidRDefault="007E08E5" w:rsidP="007E08E5">
      <w:pPr>
        <w:spacing w:line="300" w:lineRule="exact"/>
        <w:jc w:val="left"/>
        <w:rPr>
          <w:rFonts w:ascii="Calibri" w:hAnsi="Calibri" w:hint="eastAsia"/>
          <w:szCs w:val="22"/>
        </w:rPr>
      </w:pPr>
    </w:p>
    <w:p w:rsidR="007E08E5" w:rsidRDefault="007E08E5" w:rsidP="007E08E5">
      <w:pPr>
        <w:spacing w:line="300" w:lineRule="exact"/>
        <w:jc w:val="left"/>
        <w:rPr>
          <w:rFonts w:ascii="Calibri" w:hAnsi="Calibri" w:hint="eastAsia"/>
          <w:szCs w:val="22"/>
        </w:rPr>
      </w:pPr>
    </w:p>
    <w:p w:rsidR="007E08E5" w:rsidRDefault="007E08E5" w:rsidP="007E08E5">
      <w:pPr>
        <w:spacing w:line="300" w:lineRule="exact"/>
        <w:jc w:val="left"/>
        <w:rPr>
          <w:rFonts w:ascii="Calibri" w:hAnsi="Calibri" w:hint="eastAsia"/>
          <w:szCs w:val="22"/>
        </w:rPr>
      </w:pPr>
    </w:p>
    <w:p w:rsidR="007E08E5" w:rsidRDefault="007E08E5" w:rsidP="007E08E5">
      <w:pPr>
        <w:spacing w:line="300" w:lineRule="exact"/>
        <w:jc w:val="left"/>
        <w:rPr>
          <w:rFonts w:ascii="Calibri" w:hAnsi="Calibri" w:hint="eastAsia"/>
          <w:szCs w:val="22"/>
        </w:rPr>
      </w:pPr>
    </w:p>
    <w:p w:rsidR="007E08E5" w:rsidRDefault="007E08E5" w:rsidP="007E08E5">
      <w:pPr>
        <w:spacing w:line="300" w:lineRule="exact"/>
        <w:jc w:val="left"/>
        <w:rPr>
          <w:rFonts w:ascii="Calibri" w:hAnsi="Calibri" w:hint="eastAsia"/>
          <w:szCs w:val="22"/>
        </w:rPr>
      </w:pPr>
    </w:p>
    <w:p w:rsidR="007E08E5" w:rsidRDefault="007E08E5" w:rsidP="007E08E5">
      <w:pPr>
        <w:spacing w:line="300" w:lineRule="exact"/>
        <w:jc w:val="left"/>
        <w:rPr>
          <w:rFonts w:ascii="Calibri" w:hAnsi="Calibri" w:hint="eastAsia"/>
          <w:szCs w:val="22"/>
        </w:rPr>
      </w:pPr>
    </w:p>
    <w:p w:rsidR="007E08E5" w:rsidRDefault="007E08E5" w:rsidP="007E08E5">
      <w:pPr>
        <w:spacing w:line="300" w:lineRule="exact"/>
        <w:jc w:val="left"/>
        <w:rPr>
          <w:rFonts w:ascii="Calibri" w:hAnsi="Calibri" w:hint="eastAsia"/>
          <w:szCs w:val="22"/>
        </w:rPr>
      </w:pPr>
    </w:p>
    <w:p w:rsidR="007E08E5" w:rsidRDefault="007E08E5" w:rsidP="007E08E5">
      <w:pPr>
        <w:spacing w:line="300" w:lineRule="exact"/>
        <w:jc w:val="left"/>
        <w:rPr>
          <w:rFonts w:ascii="Calibri" w:hAnsi="Calibri" w:hint="eastAsia"/>
          <w:szCs w:val="22"/>
        </w:rPr>
      </w:pPr>
    </w:p>
    <w:p w:rsidR="007E08E5" w:rsidRDefault="007E08E5" w:rsidP="007E08E5">
      <w:pPr>
        <w:spacing w:line="300" w:lineRule="exact"/>
        <w:jc w:val="left"/>
        <w:rPr>
          <w:rFonts w:ascii="Calibri" w:hAnsi="Calibri" w:hint="eastAsia"/>
          <w:szCs w:val="22"/>
        </w:rPr>
      </w:pPr>
    </w:p>
    <w:p w:rsidR="007E08E5" w:rsidRDefault="007E08E5" w:rsidP="007E08E5">
      <w:pPr>
        <w:spacing w:line="300" w:lineRule="exact"/>
        <w:jc w:val="left"/>
        <w:rPr>
          <w:rFonts w:ascii="Calibri" w:hAnsi="Calibri" w:hint="eastAsia"/>
          <w:szCs w:val="22"/>
        </w:rPr>
      </w:pPr>
    </w:p>
    <w:p w:rsidR="007E08E5" w:rsidRDefault="007E08E5" w:rsidP="007E08E5">
      <w:pPr>
        <w:spacing w:line="300" w:lineRule="exact"/>
        <w:jc w:val="left"/>
        <w:rPr>
          <w:rFonts w:ascii="Calibri" w:hAnsi="Calibri" w:hint="eastAsia"/>
          <w:szCs w:val="22"/>
        </w:rPr>
      </w:pPr>
    </w:p>
    <w:p w:rsidR="007E08E5" w:rsidRDefault="007E08E5" w:rsidP="007E08E5">
      <w:pPr>
        <w:spacing w:line="300" w:lineRule="exact"/>
        <w:jc w:val="left"/>
        <w:rPr>
          <w:rFonts w:ascii="Calibri" w:hAnsi="Calibri" w:hint="eastAsia"/>
          <w:szCs w:val="22"/>
        </w:rPr>
      </w:pPr>
    </w:p>
    <w:p w:rsidR="007E08E5" w:rsidRDefault="007E08E5" w:rsidP="007E08E5">
      <w:pPr>
        <w:spacing w:line="300" w:lineRule="exact"/>
        <w:jc w:val="left"/>
        <w:rPr>
          <w:rFonts w:ascii="Calibri" w:hAnsi="Calibri" w:hint="eastAsia"/>
          <w:szCs w:val="22"/>
        </w:rPr>
      </w:pPr>
    </w:p>
    <w:p w:rsidR="007E08E5" w:rsidRDefault="007E08E5" w:rsidP="007E08E5">
      <w:pPr>
        <w:spacing w:line="300" w:lineRule="exact"/>
        <w:jc w:val="left"/>
        <w:rPr>
          <w:rFonts w:ascii="Calibri" w:hAnsi="Calibri" w:hint="eastAsia"/>
          <w:szCs w:val="22"/>
        </w:rPr>
      </w:pPr>
    </w:p>
    <w:p w:rsidR="007E08E5" w:rsidRDefault="007E08E5" w:rsidP="007E08E5">
      <w:pPr>
        <w:spacing w:line="300" w:lineRule="exact"/>
        <w:jc w:val="left"/>
        <w:rPr>
          <w:rFonts w:ascii="Calibri" w:hAnsi="Calibri" w:hint="eastAsia"/>
          <w:szCs w:val="22"/>
        </w:rPr>
      </w:pPr>
    </w:p>
    <w:p w:rsidR="007E08E5" w:rsidRDefault="007E08E5" w:rsidP="007E08E5">
      <w:pPr>
        <w:spacing w:line="300" w:lineRule="exact"/>
        <w:jc w:val="left"/>
        <w:rPr>
          <w:rFonts w:ascii="Calibri" w:hAnsi="Calibri" w:hint="eastAsia"/>
          <w:szCs w:val="22"/>
        </w:rPr>
      </w:pPr>
    </w:p>
    <w:p w:rsidR="007E08E5" w:rsidRDefault="007E08E5" w:rsidP="007E08E5">
      <w:pPr>
        <w:spacing w:line="300" w:lineRule="exact"/>
        <w:jc w:val="left"/>
        <w:rPr>
          <w:rFonts w:ascii="Calibri" w:hAnsi="Calibri" w:hint="eastAsia"/>
          <w:szCs w:val="22"/>
        </w:rPr>
      </w:pPr>
    </w:p>
    <w:p w:rsidR="007E08E5" w:rsidRDefault="007E08E5" w:rsidP="007E08E5">
      <w:pPr>
        <w:spacing w:line="300" w:lineRule="exact"/>
        <w:jc w:val="left"/>
        <w:rPr>
          <w:rFonts w:ascii="Calibri" w:hAnsi="Calibri" w:hint="eastAsia"/>
          <w:szCs w:val="22"/>
        </w:rPr>
      </w:pPr>
    </w:p>
    <w:p w:rsidR="007E08E5" w:rsidRDefault="007E08E5" w:rsidP="007E08E5">
      <w:pPr>
        <w:spacing w:line="300" w:lineRule="exact"/>
        <w:jc w:val="left"/>
        <w:rPr>
          <w:rFonts w:ascii="Calibri" w:hAnsi="Calibri" w:hint="eastAsia"/>
          <w:szCs w:val="22"/>
        </w:rPr>
      </w:pPr>
    </w:p>
    <w:p w:rsidR="007E08E5" w:rsidRDefault="007E08E5" w:rsidP="007E08E5">
      <w:pPr>
        <w:spacing w:line="300" w:lineRule="exact"/>
        <w:jc w:val="left"/>
        <w:rPr>
          <w:rFonts w:ascii="Calibri" w:hAnsi="Calibri" w:hint="eastAsia"/>
          <w:szCs w:val="22"/>
        </w:rPr>
      </w:pPr>
    </w:p>
    <w:p w:rsidR="007E08E5" w:rsidRDefault="007E08E5" w:rsidP="007E08E5">
      <w:pPr>
        <w:spacing w:line="300" w:lineRule="exact"/>
        <w:jc w:val="left"/>
        <w:rPr>
          <w:rFonts w:ascii="Calibri" w:hAnsi="Calibri" w:hint="eastAsia"/>
          <w:szCs w:val="22"/>
        </w:rPr>
      </w:pPr>
    </w:p>
    <w:p w:rsidR="007E08E5" w:rsidRDefault="007E08E5" w:rsidP="007E08E5">
      <w:pPr>
        <w:spacing w:line="300" w:lineRule="exact"/>
        <w:jc w:val="left"/>
        <w:rPr>
          <w:rFonts w:ascii="Calibri" w:hAnsi="Calibri" w:hint="eastAsia"/>
          <w:szCs w:val="22"/>
        </w:rPr>
      </w:pPr>
    </w:p>
    <w:p w:rsidR="00807E8F" w:rsidRDefault="007E08E5" w:rsidP="007E08E5">
      <w:pPr>
        <w:spacing w:line="300" w:lineRule="exact"/>
        <w:jc w:val="left"/>
        <w:rPr>
          <w:rFonts w:ascii="Calibri" w:hAnsi="Calibri" w:hint="eastAsia"/>
          <w:szCs w:val="22"/>
        </w:rPr>
      </w:pPr>
      <w:r>
        <w:rPr>
          <w:rFonts w:ascii="Calibri" w:hAnsi="Calibri" w:hint="eastAsia"/>
          <w:szCs w:val="22"/>
        </w:rPr>
        <w:t>11</w:t>
      </w:r>
      <w:r>
        <w:rPr>
          <w:rFonts w:ascii="Calibri" w:hAnsi="Calibri" w:hint="eastAsia"/>
          <w:szCs w:val="22"/>
        </w:rPr>
        <w:t>、</w:t>
      </w:r>
      <w:r w:rsidR="00807E8F">
        <w:rPr>
          <w:rFonts w:ascii="Calibri" w:hAnsi="Calibri" w:hint="eastAsia"/>
          <w:szCs w:val="22"/>
        </w:rPr>
        <w:t>就业见习基本生活费补贴绩效目标表</w:t>
      </w:r>
    </w:p>
    <w:tbl>
      <w:tblPr>
        <w:tblW w:w="9560" w:type="dxa"/>
        <w:jc w:val="center"/>
        <w:tblLayout w:type="fixed"/>
        <w:tblCellMar>
          <w:top w:w="15" w:type="dxa"/>
          <w:left w:w="15" w:type="dxa"/>
          <w:bottom w:w="15" w:type="dxa"/>
          <w:right w:w="15" w:type="dxa"/>
        </w:tblCellMar>
        <w:tblLook w:val="0000"/>
      </w:tblPr>
      <w:tblGrid>
        <w:gridCol w:w="1091"/>
        <w:gridCol w:w="1237"/>
        <w:gridCol w:w="1276"/>
        <w:gridCol w:w="2268"/>
        <w:gridCol w:w="1985"/>
        <w:gridCol w:w="1703"/>
      </w:tblGrid>
      <w:tr w:rsidR="00807E8F" w:rsidTr="00CD1B90">
        <w:trPr>
          <w:trHeight w:val="1426"/>
          <w:jc w:val="center"/>
        </w:trPr>
        <w:tc>
          <w:tcPr>
            <w:tcW w:w="1091"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ind w:firstLineChars="50" w:firstLine="90"/>
              <w:rPr>
                <w:rFonts w:ascii="宋体" w:cs="宋体" w:hint="eastAsia"/>
                <w:color w:val="000000"/>
                <w:sz w:val="18"/>
                <w:szCs w:val="18"/>
              </w:rPr>
            </w:pPr>
            <w:r>
              <w:rPr>
                <w:rFonts w:ascii="宋体" w:cs="宋体" w:hint="eastAsia"/>
                <w:color w:val="000000"/>
                <w:sz w:val="18"/>
                <w:szCs w:val="18"/>
              </w:rPr>
              <w:t>绩效目标</w:t>
            </w:r>
          </w:p>
        </w:tc>
        <w:tc>
          <w:tcPr>
            <w:tcW w:w="8469" w:type="dxa"/>
            <w:gridSpan w:val="5"/>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rPr>
                <w:rFonts w:ascii="宋体" w:cs="宋体" w:hint="eastAsia"/>
                <w:color w:val="000000"/>
                <w:kern w:val="0"/>
                <w:sz w:val="18"/>
                <w:szCs w:val="18"/>
                <w:lang/>
              </w:rPr>
            </w:pPr>
            <w:r>
              <w:rPr>
                <w:rFonts w:ascii="宋体" w:cs="宋体" w:hint="eastAsia"/>
                <w:color w:val="000000"/>
                <w:sz w:val="18"/>
                <w:szCs w:val="18"/>
              </w:rPr>
              <w:t>按时间进度拨付,确保资金按时到位.提高工作人员工作热情,提高工作效率</w:t>
            </w:r>
          </w:p>
        </w:tc>
      </w:tr>
      <w:tr w:rsidR="00807E8F" w:rsidTr="00CD1B90">
        <w:trPr>
          <w:trHeight w:val="264"/>
          <w:jc w:val="center"/>
        </w:trPr>
        <w:tc>
          <w:tcPr>
            <w:tcW w:w="1091"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一级指标</w:t>
            </w:r>
          </w:p>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二级指标</w:t>
            </w:r>
          </w:p>
        </w:tc>
        <w:tc>
          <w:tcPr>
            <w:tcW w:w="1276"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三级指标</w:t>
            </w:r>
          </w:p>
        </w:tc>
        <w:tc>
          <w:tcPr>
            <w:tcW w:w="2268"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绩效指标描述</w:t>
            </w:r>
          </w:p>
        </w:tc>
        <w:tc>
          <w:tcPr>
            <w:tcW w:w="1985" w:type="dxa"/>
            <w:tcBorders>
              <w:top w:val="single" w:sz="4" w:space="0" w:color="auto"/>
              <w:left w:val="single" w:sz="4" w:space="0" w:color="auto"/>
              <w:bottom w:val="single" w:sz="4" w:space="0" w:color="000000"/>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指标值</w:t>
            </w:r>
          </w:p>
        </w:tc>
        <w:tc>
          <w:tcPr>
            <w:tcW w:w="1703" w:type="dxa"/>
            <w:tcBorders>
              <w:top w:val="single" w:sz="4" w:space="0" w:color="auto"/>
              <w:left w:val="single" w:sz="4" w:space="0" w:color="auto"/>
              <w:bottom w:val="nil"/>
              <w:right w:val="single" w:sz="4" w:space="0" w:color="000000"/>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指标值确定依据</w:t>
            </w:r>
          </w:p>
        </w:tc>
      </w:tr>
      <w:tr w:rsidR="00807E8F" w:rsidTr="00CD1B90">
        <w:trPr>
          <w:trHeight w:val="227"/>
          <w:jc w:val="center"/>
        </w:trPr>
        <w:tc>
          <w:tcPr>
            <w:tcW w:w="1091" w:type="dxa"/>
            <w:vMerge w:val="restart"/>
            <w:tcBorders>
              <w:top w:val="single" w:sz="4" w:space="0" w:color="auto"/>
              <w:left w:val="single" w:sz="4" w:space="0" w:color="auto"/>
              <w:bottom w:val="nil"/>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产出指标</w:t>
            </w:r>
          </w:p>
          <w:p w:rsidR="00807E8F" w:rsidRDefault="00807E8F" w:rsidP="00CD1B90">
            <w:pPr>
              <w:jc w:val="center"/>
              <w:rPr>
                <w:rFonts w:ascii="宋体" w:cs="宋体" w:hint="eastAsia"/>
                <w:color w:val="000000"/>
                <w:sz w:val="18"/>
                <w:szCs w:val="18"/>
              </w:rPr>
            </w:pPr>
          </w:p>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数量指标</w:t>
            </w:r>
          </w:p>
          <w:p w:rsidR="00807E8F" w:rsidRDefault="00807E8F" w:rsidP="00CD1B90">
            <w:pPr>
              <w:widowControl/>
              <w:jc w:val="center"/>
              <w:textAlignment w:val="center"/>
              <w:rPr>
                <w:rFonts w:ascii="宋体" w:cs="宋体" w:hint="eastAsia"/>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资金发放到位率</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保险资金待遇按时足额发放人数</w:t>
            </w:r>
          </w:p>
        </w:tc>
        <w:tc>
          <w:tcPr>
            <w:tcW w:w="1985" w:type="dxa"/>
            <w:tcBorders>
              <w:top w:val="single" w:sz="4" w:space="0" w:color="000000"/>
              <w:left w:val="single" w:sz="4" w:space="0" w:color="auto"/>
              <w:bottom w:val="single" w:sz="4" w:space="0" w:color="auto"/>
              <w:right w:val="single" w:sz="4" w:space="0" w:color="auto"/>
            </w:tcBorders>
            <w:vAlign w:val="center"/>
          </w:tcPr>
          <w:p w:rsidR="00807E8F" w:rsidRDefault="00807E8F" w:rsidP="00CD1B90">
            <w:pPr>
              <w:jc w:val="center"/>
              <w:rPr>
                <w:rFonts w:ascii="宋体" w:cs="宋体" w:hint="eastAsia"/>
                <w:color w:val="000000"/>
                <w:sz w:val="20"/>
              </w:rPr>
            </w:pPr>
            <w:r>
              <w:rPr>
                <w:rFonts w:ascii="宋体" w:cs="宋体" w:hint="eastAsia"/>
                <w:color w:val="000000"/>
                <w:sz w:val="18"/>
                <w:szCs w:val="18"/>
              </w:rPr>
              <w:t>&gt;=95%</w:t>
            </w:r>
          </w:p>
        </w:tc>
        <w:tc>
          <w:tcPr>
            <w:tcW w:w="1703" w:type="dxa"/>
            <w:tcBorders>
              <w:top w:val="single" w:sz="4" w:space="0" w:color="000000"/>
              <w:left w:val="single" w:sz="4" w:space="0" w:color="auto"/>
              <w:bottom w:val="single" w:sz="4" w:space="0" w:color="auto"/>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劳务合同</w:t>
            </w:r>
          </w:p>
        </w:tc>
      </w:tr>
      <w:tr w:rsidR="00807E8F" w:rsidTr="00CD1B90">
        <w:trPr>
          <w:trHeight w:val="227"/>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质量指标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sz w:val="18"/>
                <w:szCs w:val="18"/>
              </w:rPr>
              <w:t>补贴金发放率</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实际发放的补助金额占计划发放的金额</w:t>
            </w:r>
          </w:p>
        </w:tc>
        <w:tc>
          <w:tcPr>
            <w:tcW w:w="1985" w:type="dxa"/>
            <w:tcBorders>
              <w:top w:val="single" w:sz="4" w:space="0" w:color="auto"/>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&gt;=95%</w:t>
            </w:r>
          </w:p>
        </w:tc>
        <w:tc>
          <w:tcPr>
            <w:tcW w:w="1703" w:type="dxa"/>
            <w:tcBorders>
              <w:top w:val="single" w:sz="4" w:space="0" w:color="auto"/>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劳务合同</w:t>
            </w:r>
          </w:p>
        </w:tc>
      </w:tr>
      <w:tr w:rsidR="00807E8F" w:rsidTr="00CD1B90">
        <w:trPr>
          <w:trHeight w:val="547"/>
          <w:jc w:val="center"/>
        </w:trPr>
        <w:tc>
          <w:tcPr>
            <w:tcW w:w="1091" w:type="dxa"/>
            <w:vMerge/>
            <w:tcBorders>
              <w:top w:val="nil"/>
              <w:left w:val="single" w:sz="4" w:space="0" w:color="auto"/>
              <w:bottom w:val="single" w:sz="4" w:space="0" w:color="auto"/>
              <w:right w:val="single" w:sz="4" w:space="0" w:color="auto"/>
            </w:tcBorders>
            <w:vAlign w:val="center"/>
          </w:tcPr>
          <w:p w:rsidR="00807E8F" w:rsidRDefault="00807E8F" w:rsidP="00CD1B90"/>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时效指标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年度考核</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年度考核</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合格</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劳务合同</w:t>
            </w:r>
          </w:p>
        </w:tc>
      </w:tr>
      <w:tr w:rsidR="00807E8F" w:rsidTr="00CD1B90">
        <w:trPr>
          <w:trHeight w:val="535"/>
          <w:jc w:val="center"/>
        </w:trPr>
        <w:tc>
          <w:tcPr>
            <w:tcW w:w="1091" w:type="dxa"/>
            <w:vMerge w:val="restart"/>
            <w:tcBorders>
              <w:top w:val="single" w:sz="4" w:space="0" w:color="auto"/>
              <w:left w:val="single" w:sz="4" w:space="0" w:color="auto"/>
              <w:bottom w:val="nil"/>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效果指标</w:t>
            </w:r>
          </w:p>
          <w:p w:rsidR="00807E8F" w:rsidRDefault="00807E8F" w:rsidP="00CD1B90">
            <w:pPr>
              <w:jc w:val="center"/>
              <w:rPr>
                <w:rFonts w:ascii="宋体" w:cs="宋体" w:hint="eastAsia"/>
                <w:color w:val="00000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社会效益</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补贴发放人数</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全年补贴发放人数</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=11人</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劳务合同</w:t>
            </w:r>
          </w:p>
        </w:tc>
      </w:tr>
      <w:tr w:rsidR="00807E8F" w:rsidTr="00CD1B90">
        <w:trPr>
          <w:trHeight w:val="227"/>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社会效益</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社会影响力</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服务水平得到广大受众的充分认可。</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80%群众满意</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劳务合同</w:t>
            </w:r>
          </w:p>
        </w:tc>
      </w:tr>
      <w:tr w:rsidR="00807E8F" w:rsidTr="00CD1B90">
        <w:trPr>
          <w:trHeight w:val="368"/>
          <w:jc w:val="center"/>
        </w:trPr>
        <w:tc>
          <w:tcPr>
            <w:tcW w:w="1091" w:type="dxa"/>
            <w:vMerge/>
            <w:tcBorders>
              <w:top w:val="nil"/>
              <w:left w:val="single" w:sz="4" w:space="0" w:color="auto"/>
              <w:bottom w:val="single" w:sz="4" w:space="0" w:color="auto"/>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可持续影响</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基本公共卫生服务水平</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反映为省内常住人口提供基本公共卫生服务的能力和效果</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不断提高</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劳务合同</w:t>
            </w:r>
          </w:p>
        </w:tc>
      </w:tr>
      <w:tr w:rsidR="00807E8F" w:rsidTr="00CD1B90">
        <w:trPr>
          <w:trHeight w:val="757"/>
          <w:jc w:val="center"/>
        </w:trPr>
        <w:tc>
          <w:tcPr>
            <w:tcW w:w="1091"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满意度指标</w:t>
            </w:r>
          </w:p>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服务对象满意度指标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群众满意度</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群众满意数量占总数的比例。</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&gt;=95%</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劳务合同</w:t>
            </w:r>
          </w:p>
        </w:tc>
      </w:tr>
    </w:tbl>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r>
        <w:rPr>
          <w:rFonts w:ascii="Calibri" w:hAnsi="Calibri" w:hint="eastAsia"/>
          <w:szCs w:val="22"/>
        </w:rPr>
        <w:t>12</w:t>
      </w:r>
      <w:r>
        <w:rPr>
          <w:rFonts w:ascii="Calibri" w:hAnsi="Calibri" w:hint="eastAsia"/>
          <w:szCs w:val="22"/>
        </w:rPr>
        <w:t>、</w:t>
      </w:r>
      <w:r>
        <w:rPr>
          <w:rFonts w:ascii="宋体" w:cs="宋体" w:hint="eastAsia"/>
          <w:color w:val="000000"/>
          <w:sz w:val="18"/>
          <w:szCs w:val="18"/>
        </w:rPr>
        <w:t>村级组织运转经费（办公费）绩效目标表</w:t>
      </w:r>
    </w:p>
    <w:tbl>
      <w:tblPr>
        <w:tblW w:w="9560" w:type="dxa"/>
        <w:jc w:val="center"/>
        <w:tblLayout w:type="fixed"/>
        <w:tblCellMar>
          <w:top w:w="15" w:type="dxa"/>
          <w:left w:w="15" w:type="dxa"/>
          <w:bottom w:w="15" w:type="dxa"/>
          <w:right w:w="15" w:type="dxa"/>
        </w:tblCellMar>
        <w:tblLook w:val="0000"/>
      </w:tblPr>
      <w:tblGrid>
        <w:gridCol w:w="1091"/>
        <w:gridCol w:w="1237"/>
        <w:gridCol w:w="1276"/>
        <w:gridCol w:w="2268"/>
        <w:gridCol w:w="1985"/>
        <w:gridCol w:w="1703"/>
      </w:tblGrid>
      <w:tr w:rsidR="00807E8F" w:rsidTr="00CD1B90">
        <w:trPr>
          <w:trHeight w:val="1426"/>
          <w:jc w:val="center"/>
        </w:trPr>
        <w:tc>
          <w:tcPr>
            <w:tcW w:w="1091"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ind w:firstLineChars="50" w:firstLine="90"/>
              <w:rPr>
                <w:rFonts w:ascii="宋体" w:cs="宋体" w:hint="eastAsia"/>
                <w:color w:val="000000"/>
                <w:sz w:val="18"/>
                <w:szCs w:val="18"/>
              </w:rPr>
            </w:pPr>
            <w:r>
              <w:rPr>
                <w:rFonts w:ascii="宋体" w:cs="宋体" w:hint="eastAsia"/>
                <w:color w:val="000000"/>
                <w:sz w:val="18"/>
                <w:szCs w:val="18"/>
              </w:rPr>
              <w:t>绩效目标</w:t>
            </w:r>
          </w:p>
        </w:tc>
        <w:tc>
          <w:tcPr>
            <w:tcW w:w="8469" w:type="dxa"/>
            <w:gridSpan w:val="5"/>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rPr>
                <w:rFonts w:ascii="宋体" w:cs="宋体" w:hint="eastAsia"/>
                <w:color w:val="000000"/>
                <w:kern w:val="0"/>
                <w:sz w:val="18"/>
                <w:szCs w:val="18"/>
                <w:lang/>
              </w:rPr>
            </w:pPr>
            <w:r>
              <w:rPr>
                <w:rFonts w:ascii="宋体" w:cs="宋体" w:hint="eastAsia"/>
                <w:color w:val="000000"/>
                <w:sz w:val="18"/>
                <w:szCs w:val="18"/>
              </w:rPr>
              <w:t>确保村级组织正常运转,维护社会平稳发展</w:t>
            </w:r>
          </w:p>
        </w:tc>
      </w:tr>
      <w:tr w:rsidR="00807E8F" w:rsidTr="00CD1B90">
        <w:trPr>
          <w:trHeight w:val="264"/>
          <w:jc w:val="center"/>
        </w:trPr>
        <w:tc>
          <w:tcPr>
            <w:tcW w:w="1091"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一级指标</w:t>
            </w:r>
          </w:p>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二级指标</w:t>
            </w:r>
          </w:p>
        </w:tc>
        <w:tc>
          <w:tcPr>
            <w:tcW w:w="1276"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三级指标</w:t>
            </w:r>
          </w:p>
        </w:tc>
        <w:tc>
          <w:tcPr>
            <w:tcW w:w="2268"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绩效指标描述</w:t>
            </w:r>
          </w:p>
        </w:tc>
        <w:tc>
          <w:tcPr>
            <w:tcW w:w="1985" w:type="dxa"/>
            <w:tcBorders>
              <w:top w:val="single" w:sz="4" w:space="0" w:color="auto"/>
              <w:left w:val="single" w:sz="4" w:space="0" w:color="auto"/>
              <w:bottom w:val="single" w:sz="4" w:space="0" w:color="000000"/>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指标值</w:t>
            </w:r>
          </w:p>
        </w:tc>
        <w:tc>
          <w:tcPr>
            <w:tcW w:w="1703" w:type="dxa"/>
            <w:tcBorders>
              <w:top w:val="single" w:sz="4" w:space="0" w:color="auto"/>
              <w:left w:val="single" w:sz="4" w:space="0" w:color="auto"/>
              <w:bottom w:val="nil"/>
              <w:right w:val="single" w:sz="4" w:space="0" w:color="000000"/>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指标值确定依据</w:t>
            </w:r>
          </w:p>
        </w:tc>
      </w:tr>
      <w:tr w:rsidR="00807E8F" w:rsidTr="00CD1B90">
        <w:trPr>
          <w:trHeight w:val="227"/>
          <w:jc w:val="center"/>
        </w:trPr>
        <w:tc>
          <w:tcPr>
            <w:tcW w:w="1091" w:type="dxa"/>
            <w:vMerge w:val="restart"/>
            <w:tcBorders>
              <w:top w:val="single" w:sz="4" w:space="0" w:color="auto"/>
              <w:left w:val="single" w:sz="4" w:space="0" w:color="auto"/>
              <w:bottom w:val="nil"/>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产出指标</w:t>
            </w:r>
          </w:p>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数量指标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耕地确权登记完成率（%）</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年度内确权登记的土地</w:t>
            </w:r>
          </w:p>
        </w:tc>
        <w:tc>
          <w:tcPr>
            <w:tcW w:w="1985" w:type="dxa"/>
            <w:tcBorders>
              <w:top w:val="single" w:sz="4" w:space="0" w:color="000000"/>
              <w:left w:val="single" w:sz="4" w:space="0" w:color="auto"/>
              <w:bottom w:val="single" w:sz="4" w:space="0" w:color="auto"/>
              <w:right w:val="single" w:sz="4" w:space="0" w:color="auto"/>
            </w:tcBorders>
            <w:vAlign w:val="center"/>
          </w:tcPr>
          <w:p w:rsidR="00807E8F" w:rsidRDefault="00807E8F" w:rsidP="00CD1B90">
            <w:pPr>
              <w:jc w:val="center"/>
              <w:rPr>
                <w:rFonts w:ascii="宋体" w:cs="宋体" w:hint="eastAsia"/>
                <w:color w:val="000000"/>
                <w:sz w:val="20"/>
              </w:rPr>
            </w:pPr>
            <w:r>
              <w:rPr>
                <w:rFonts w:ascii="宋体" w:cs="宋体" w:hint="eastAsia"/>
                <w:color w:val="000000"/>
                <w:sz w:val="18"/>
                <w:szCs w:val="18"/>
              </w:rPr>
              <w:t>&gt;=90%</w:t>
            </w:r>
          </w:p>
        </w:tc>
        <w:tc>
          <w:tcPr>
            <w:tcW w:w="1703" w:type="dxa"/>
            <w:tcBorders>
              <w:top w:val="single" w:sz="4" w:space="0" w:color="000000"/>
              <w:left w:val="single" w:sz="4" w:space="0" w:color="auto"/>
              <w:bottom w:val="single" w:sz="4" w:space="0" w:color="auto"/>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土地确权政策</w:t>
            </w:r>
          </w:p>
        </w:tc>
      </w:tr>
      <w:tr w:rsidR="00807E8F" w:rsidTr="00CD1B90">
        <w:trPr>
          <w:trHeight w:val="227"/>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质量指标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农村“三资”管理制度确立</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年度内农村“三资”管理制度确立</w:t>
            </w:r>
          </w:p>
        </w:tc>
        <w:tc>
          <w:tcPr>
            <w:tcW w:w="1985" w:type="dxa"/>
            <w:tcBorders>
              <w:top w:val="single" w:sz="4" w:space="0" w:color="auto"/>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&gt;=90%</w:t>
            </w:r>
          </w:p>
        </w:tc>
        <w:tc>
          <w:tcPr>
            <w:tcW w:w="1703" w:type="dxa"/>
            <w:tcBorders>
              <w:top w:val="single" w:sz="4" w:space="0" w:color="auto"/>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村级三资管理制度</w:t>
            </w:r>
          </w:p>
        </w:tc>
      </w:tr>
      <w:tr w:rsidR="00807E8F" w:rsidTr="00CD1B90">
        <w:trPr>
          <w:trHeight w:val="716"/>
          <w:jc w:val="center"/>
        </w:trPr>
        <w:tc>
          <w:tcPr>
            <w:tcW w:w="1091" w:type="dxa"/>
            <w:vMerge/>
            <w:tcBorders>
              <w:top w:val="nil"/>
              <w:left w:val="single" w:sz="4" w:space="0" w:color="auto"/>
              <w:bottom w:val="single" w:sz="4" w:space="0" w:color="auto"/>
              <w:right w:val="single" w:sz="4" w:space="0" w:color="auto"/>
            </w:tcBorders>
            <w:vAlign w:val="center"/>
          </w:tcPr>
          <w:p w:rsidR="00807E8F" w:rsidRDefault="00807E8F" w:rsidP="00CD1B90"/>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时效指标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扶助资金到位率</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实际到位扶助资金占应到位资金的比例</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&gt;=90%</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财务制度</w:t>
            </w:r>
          </w:p>
        </w:tc>
      </w:tr>
      <w:tr w:rsidR="00807E8F" w:rsidTr="00CD1B90">
        <w:trPr>
          <w:trHeight w:val="547"/>
          <w:jc w:val="center"/>
        </w:trPr>
        <w:tc>
          <w:tcPr>
            <w:tcW w:w="1091" w:type="dxa"/>
            <w:vMerge w:val="restart"/>
            <w:tcBorders>
              <w:top w:val="single" w:sz="4" w:space="0" w:color="auto"/>
              <w:left w:val="single" w:sz="4" w:space="0" w:color="auto"/>
              <w:bottom w:val="nil"/>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效果指标</w:t>
            </w:r>
          </w:p>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社会效益</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社会稳定水平</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保障社会和谐稳定</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不断提高</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冀组发[2016]22号</w:t>
            </w:r>
          </w:p>
        </w:tc>
      </w:tr>
      <w:tr w:rsidR="00807E8F" w:rsidTr="00CD1B90">
        <w:trPr>
          <w:trHeight w:val="452"/>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社会效益</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补贴发放率</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发放办公经费完成率</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&gt;=90%</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冀组发[2016]22号</w:t>
            </w:r>
          </w:p>
        </w:tc>
      </w:tr>
      <w:tr w:rsidR="00807E8F" w:rsidTr="00CD1B90">
        <w:trPr>
          <w:trHeight w:val="368"/>
          <w:jc w:val="center"/>
        </w:trPr>
        <w:tc>
          <w:tcPr>
            <w:tcW w:w="1091" w:type="dxa"/>
            <w:vMerge/>
            <w:tcBorders>
              <w:top w:val="nil"/>
              <w:left w:val="single" w:sz="4" w:space="0" w:color="auto"/>
              <w:bottom w:val="single" w:sz="4" w:space="0" w:color="auto"/>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可持续影响</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基本公共卫生服务水平</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反映为省内常住人口提供基本公共卫生服务的能力和效果</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&gt;=90%</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冀组发[2016]22号</w:t>
            </w:r>
          </w:p>
        </w:tc>
      </w:tr>
      <w:tr w:rsidR="00807E8F" w:rsidTr="00CD1B90">
        <w:trPr>
          <w:trHeight w:val="656"/>
          <w:jc w:val="center"/>
        </w:trPr>
        <w:tc>
          <w:tcPr>
            <w:tcW w:w="1091"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满意度指标</w:t>
            </w:r>
          </w:p>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满意度</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群众满意度</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群众满意数量占总数的比例。</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&gt;=90%</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问卷调查或电话回访</w:t>
            </w:r>
          </w:p>
        </w:tc>
      </w:tr>
    </w:tbl>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r>
        <w:rPr>
          <w:rFonts w:ascii="Calibri" w:hAnsi="Calibri" w:hint="eastAsia"/>
          <w:szCs w:val="22"/>
        </w:rPr>
        <w:t>13</w:t>
      </w:r>
      <w:r>
        <w:rPr>
          <w:rFonts w:ascii="Calibri" w:hAnsi="Calibri" w:hint="eastAsia"/>
          <w:szCs w:val="22"/>
        </w:rPr>
        <w:t>、电费（发展基数）绩效目标表</w:t>
      </w:r>
    </w:p>
    <w:tbl>
      <w:tblPr>
        <w:tblW w:w="9560" w:type="dxa"/>
        <w:jc w:val="center"/>
        <w:tblLayout w:type="fixed"/>
        <w:tblCellMar>
          <w:top w:w="15" w:type="dxa"/>
          <w:left w:w="15" w:type="dxa"/>
          <w:bottom w:w="15" w:type="dxa"/>
          <w:right w:w="15" w:type="dxa"/>
        </w:tblCellMar>
        <w:tblLook w:val="0000"/>
      </w:tblPr>
      <w:tblGrid>
        <w:gridCol w:w="1091"/>
        <w:gridCol w:w="1237"/>
        <w:gridCol w:w="1276"/>
        <w:gridCol w:w="2268"/>
        <w:gridCol w:w="1985"/>
        <w:gridCol w:w="1703"/>
      </w:tblGrid>
      <w:tr w:rsidR="00807E8F" w:rsidTr="00CD1B90">
        <w:trPr>
          <w:trHeight w:val="1426"/>
          <w:jc w:val="center"/>
        </w:trPr>
        <w:tc>
          <w:tcPr>
            <w:tcW w:w="1091"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ind w:firstLineChars="50" w:firstLine="90"/>
              <w:rPr>
                <w:rFonts w:ascii="宋体" w:cs="宋体" w:hint="eastAsia"/>
                <w:color w:val="000000"/>
                <w:sz w:val="18"/>
                <w:szCs w:val="18"/>
              </w:rPr>
            </w:pPr>
            <w:r>
              <w:rPr>
                <w:rFonts w:ascii="宋体" w:cs="宋体" w:hint="eastAsia"/>
                <w:color w:val="000000"/>
                <w:sz w:val="18"/>
                <w:szCs w:val="18"/>
              </w:rPr>
              <w:t>绩效目标</w:t>
            </w:r>
          </w:p>
        </w:tc>
        <w:tc>
          <w:tcPr>
            <w:tcW w:w="8469" w:type="dxa"/>
            <w:gridSpan w:val="5"/>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rPr>
                <w:rFonts w:ascii="宋体" w:cs="宋体" w:hint="eastAsia"/>
                <w:color w:val="000000"/>
                <w:kern w:val="0"/>
                <w:sz w:val="18"/>
                <w:szCs w:val="18"/>
                <w:lang/>
              </w:rPr>
            </w:pPr>
            <w:r>
              <w:rPr>
                <w:rFonts w:ascii="宋体" w:cs="宋体" w:hint="eastAsia"/>
                <w:color w:val="000000"/>
                <w:kern w:val="0"/>
                <w:sz w:val="18"/>
                <w:szCs w:val="18"/>
                <w:lang/>
              </w:rPr>
              <w:t>按时间进度拨付，保障机关各项业务正常运转</w:t>
            </w:r>
          </w:p>
        </w:tc>
      </w:tr>
      <w:tr w:rsidR="00807E8F" w:rsidTr="00CD1B90">
        <w:trPr>
          <w:trHeight w:val="264"/>
          <w:jc w:val="center"/>
        </w:trPr>
        <w:tc>
          <w:tcPr>
            <w:tcW w:w="1091"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一级指标</w:t>
            </w:r>
          </w:p>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二级指标</w:t>
            </w:r>
          </w:p>
        </w:tc>
        <w:tc>
          <w:tcPr>
            <w:tcW w:w="1276"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三级指标</w:t>
            </w:r>
          </w:p>
        </w:tc>
        <w:tc>
          <w:tcPr>
            <w:tcW w:w="2268"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绩效指标描述</w:t>
            </w:r>
          </w:p>
        </w:tc>
        <w:tc>
          <w:tcPr>
            <w:tcW w:w="1985" w:type="dxa"/>
            <w:tcBorders>
              <w:top w:val="single" w:sz="4" w:space="0" w:color="auto"/>
              <w:left w:val="single" w:sz="4" w:space="0" w:color="auto"/>
              <w:bottom w:val="single" w:sz="4" w:space="0" w:color="000000"/>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指标值</w:t>
            </w:r>
          </w:p>
        </w:tc>
        <w:tc>
          <w:tcPr>
            <w:tcW w:w="1703" w:type="dxa"/>
            <w:tcBorders>
              <w:top w:val="single" w:sz="4" w:space="0" w:color="auto"/>
              <w:left w:val="single" w:sz="4" w:space="0" w:color="auto"/>
              <w:bottom w:val="nil"/>
              <w:right w:val="single" w:sz="4" w:space="0" w:color="000000"/>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指标值确定依据</w:t>
            </w:r>
          </w:p>
        </w:tc>
      </w:tr>
      <w:tr w:rsidR="00807E8F" w:rsidTr="00CD1B90">
        <w:trPr>
          <w:trHeight w:val="550"/>
          <w:jc w:val="center"/>
        </w:trPr>
        <w:tc>
          <w:tcPr>
            <w:tcW w:w="1091" w:type="dxa"/>
            <w:vMerge w:val="restart"/>
            <w:tcBorders>
              <w:top w:val="single" w:sz="4" w:space="0" w:color="auto"/>
              <w:left w:val="single" w:sz="4" w:space="0" w:color="auto"/>
              <w:bottom w:val="nil"/>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产出指标</w:t>
            </w:r>
          </w:p>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数量指标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用电量</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节约用电，控制用电量</w:t>
            </w:r>
          </w:p>
        </w:tc>
        <w:tc>
          <w:tcPr>
            <w:tcW w:w="1985" w:type="dxa"/>
            <w:tcBorders>
              <w:top w:val="single" w:sz="4" w:space="0" w:color="000000"/>
              <w:left w:val="single" w:sz="4" w:space="0" w:color="auto"/>
              <w:bottom w:val="single" w:sz="4" w:space="0" w:color="auto"/>
              <w:right w:val="single" w:sz="4" w:space="0" w:color="auto"/>
            </w:tcBorders>
            <w:vAlign w:val="center"/>
          </w:tcPr>
          <w:p w:rsidR="00807E8F" w:rsidRDefault="00807E8F" w:rsidP="00CD1B90">
            <w:pPr>
              <w:jc w:val="center"/>
              <w:rPr>
                <w:rFonts w:ascii="宋体" w:cs="宋体" w:hint="eastAsia"/>
                <w:color w:val="000000"/>
                <w:kern w:val="0"/>
                <w:sz w:val="18"/>
                <w:szCs w:val="18"/>
                <w:lang/>
              </w:rPr>
            </w:pPr>
            <w:r>
              <w:rPr>
                <w:rFonts w:ascii="宋体" w:cs="宋体" w:hint="eastAsia"/>
                <w:color w:val="000000"/>
                <w:kern w:val="0"/>
                <w:sz w:val="18"/>
                <w:szCs w:val="18"/>
                <w:lang/>
              </w:rPr>
              <w:t>用电量与上年度持平</w:t>
            </w:r>
          </w:p>
        </w:tc>
        <w:tc>
          <w:tcPr>
            <w:tcW w:w="1703" w:type="dxa"/>
            <w:tcBorders>
              <w:top w:val="single" w:sz="4" w:space="0" w:color="000000"/>
              <w:left w:val="single" w:sz="4" w:space="0" w:color="auto"/>
              <w:bottom w:val="single" w:sz="4" w:space="0" w:color="auto"/>
              <w:right w:val="single" w:sz="4" w:space="0" w:color="000000"/>
            </w:tcBorders>
            <w:vAlign w:val="center"/>
          </w:tcPr>
          <w:p w:rsidR="00807E8F" w:rsidRDefault="00807E8F" w:rsidP="00CD1B90">
            <w:pPr>
              <w:jc w:val="center"/>
              <w:rPr>
                <w:rFonts w:ascii="宋体" w:cs="宋体" w:hint="eastAsia"/>
                <w:color w:val="000000"/>
                <w:kern w:val="0"/>
                <w:sz w:val="18"/>
                <w:szCs w:val="18"/>
                <w:lang/>
              </w:rPr>
            </w:pPr>
            <w:r>
              <w:rPr>
                <w:rFonts w:ascii="宋体" w:cs="宋体" w:hint="eastAsia"/>
                <w:color w:val="000000"/>
                <w:kern w:val="0"/>
                <w:sz w:val="18"/>
                <w:szCs w:val="18"/>
                <w:lang/>
              </w:rPr>
              <w:t>电费结算情况</w:t>
            </w:r>
          </w:p>
        </w:tc>
      </w:tr>
      <w:tr w:rsidR="00807E8F" w:rsidTr="00CD1B90">
        <w:trPr>
          <w:trHeight w:val="227"/>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质量指标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正常供电</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及时缴纳电费，保证正常用电</w:t>
            </w:r>
          </w:p>
        </w:tc>
        <w:tc>
          <w:tcPr>
            <w:tcW w:w="1985" w:type="dxa"/>
            <w:tcBorders>
              <w:top w:val="single" w:sz="4" w:space="0" w:color="auto"/>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kern w:val="0"/>
                <w:sz w:val="18"/>
                <w:szCs w:val="18"/>
                <w:lang/>
              </w:rPr>
            </w:pPr>
            <w:r>
              <w:rPr>
                <w:rFonts w:ascii="宋体" w:cs="宋体" w:hint="eastAsia"/>
                <w:color w:val="000000"/>
                <w:kern w:val="0"/>
                <w:sz w:val="18"/>
                <w:szCs w:val="18"/>
                <w:lang/>
              </w:rPr>
              <w:t>机关正常用电保障</w:t>
            </w:r>
          </w:p>
        </w:tc>
        <w:tc>
          <w:tcPr>
            <w:tcW w:w="1703" w:type="dxa"/>
            <w:tcBorders>
              <w:top w:val="single" w:sz="4" w:space="0" w:color="auto"/>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kern w:val="0"/>
                <w:sz w:val="18"/>
                <w:szCs w:val="18"/>
                <w:lang/>
              </w:rPr>
            </w:pPr>
            <w:r>
              <w:rPr>
                <w:rFonts w:ascii="宋体" w:cs="宋体" w:hint="eastAsia"/>
                <w:color w:val="000000"/>
                <w:kern w:val="0"/>
                <w:sz w:val="18"/>
                <w:szCs w:val="18"/>
                <w:lang/>
              </w:rPr>
              <w:t>用电情况</w:t>
            </w:r>
          </w:p>
        </w:tc>
      </w:tr>
      <w:tr w:rsidR="00807E8F" w:rsidTr="00CD1B90">
        <w:trPr>
          <w:trHeight w:val="521"/>
          <w:jc w:val="center"/>
        </w:trPr>
        <w:tc>
          <w:tcPr>
            <w:tcW w:w="1091" w:type="dxa"/>
            <w:vMerge/>
            <w:tcBorders>
              <w:top w:val="nil"/>
              <w:left w:val="single" w:sz="4" w:space="0" w:color="auto"/>
              <w:bottom w:val="single" w:sz="4" w:space="0" w:color="auto"/>
              <w:right w:val="single" w:sz="4" w:space="0" w:color="auto"/>
            </w:tcBorders>
            <w:vAlign w:val="center"/>
          </w:tcPr>
          <w:p w:rsidR="00807E8F" w:rsidRDefault="00807E8F" w:rsidP="00CD1B90"/>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时效指标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按时缴纳电费</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按月缴纳电费</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kern w:val="0"/>
                <w:sz w:val="18"/>
                <w:szCs w:val="18"/>
                <w:lang/>
              </w:rPr>
            </w:pPr>
            <w:r>
              <w:rPr>
                <w:rFonts w:ascii="宋体" w:cs="宋体" w:hint="eastAsia"/>
                <w:color w:val="000000"/>
                <w:kern w:val="0"/>
                <w:sz w:val="18"/>
                <w:szCs w:val="18"/>
                <w:lang/>
              </w:rPr>
              <w:t>每月按时缴纳电费</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kern w:val="0"/>
                <w:sz w:val="18"/>
                <w:szCs w:val="18"/>
                <w:lang/>
              </w:rPr>
            </w:pPr>
            <w:r>
              <w:rPr>
                <w:rFonts w:ascii="宋体" w:cs="宋体" w:hint="eastAsia"/>
                <w:color w:val="000000"/>
                <w:kern w:val="0"/>
                <w:sz w:val="18"/>
                <w:szCs w:val="18"/>
                <w:lang/>
              </w:rPr>
              <w:t>缴费记录</w:t>
            </w:r>
          </w:p>
        </w:tc>
      </w:tr>
      <w:tr w:rsidR="00807E8F" w:rsidTr="00CD1B90">
        <w:trPr>
          <w:trHeight w:val="227"/>
          <w:jc w:val="center"/>
        </w:trPr>
        <w:tc>
          <w:tcPr>
            <w:tcW w:w="1091" w:type="dxa"/>
            <w:vMerge w:val="restart"/>
            <w:tcBorders>
              <w:top w:val="single" w:sz="4" w:space="0" w:color="auto"/>
              <w:left w:val="single" w:sz="4" w:space="0" w:color="auto"/>
              <w:bottom w:val="nil"/>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效果指标</w:t>
            </w:r>
          </w:p>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社会效益</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公共设施使用率</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监控等利用效率</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kern w:val="0"/>
                <w:sz w:val="18"/>
                <w:szCs w:val="18"/>
                <w:lang/>
              </w:rPr>
            </w:pPr>
            <w:r>
              <w:rPr>
                <w:rFonts w:ascii="宋体" w:cs="宋体" w:hint="eastAsia"/>
                <w:color w:val="000000"/>
                <w:sz w:val="18"/>
                <w:szCs w:val="18"/>
              </w:rPr>
              <w:t>&gt;=95%</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kern w:val="0"/>
                <w:sz w:val="18"/>
                <w:szCs w:val="18"/>
                <w:lang/>
              </w:rPr>
            </w:pPr>
            <w:r>
              <w:rPr>
                <w:rFonts w:ascii="宋体" w:cs="宋体" w:hint="eastAsia"/>
                <w:color w:val="000000"/>
                <w:kern w:val="0"/>
                <w:sz w:val="18"/>
                <w:szCs w:val="18"/>
                <w:lang/>
              </w:rPr>
              <w:t>设备使用情况</w:t>
            </w:r>
          </w:p>
        </w:tc>
      </w:tr>
      <w:tr w:rsidR="00807E8F" w:rsidTr="00CD1B90">
        <w:trPr>
          <w:trHeight w:val="227"/>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社会效益</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业务能力保障情况</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机关运转用电得到保障</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kern w:val="0"/>
                <w:sz w:val="18"/>
                <w:szCs w:val="18"/>
                <w:lang/>
              </w:rPr>
            </w:pPr>
            <w:r>
              <w:rPr>
                <w:rFonts w:ascii="宋体" w:cs="宋体" w:hint="eastAsia"/>
                <w:color w:val="000000"/>
                <w:kern w:val="0"/>
                <w:sz w:val="18"/>
                <w:szCs w:val="18"/>
                <w:lang/>
              </w:rPr>
              <w:t>机关正常运转</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kern w:val="0"/>
                <w:sz w:val="18"/>
                <w:szCs w:val="18"/>
                <w:lang/>
              </w:rPr>
            </w:pPr>
            <w:r>
              <w:rPr>
                <w:rFonts w:ascii="宋体" w:cs="宋体" w:hint="eastAsia"/>
                <w:color w:val="000000"/>
                <w:kern w:val="0"/>
                <w:sz w:val="18"/>
                <w:szCs w:val="18"/>
                <w:lang/>
              </w:rPr>
              <w:t>机关运转用电保障情况</w:t>
            </w:r>
          </w:p>
        </w:tc>
      </w:tr>
      <w:tr w:rsidR="00807E8F" w:rsidTr="00CD1B90">
        <w:trPr>
          <w:trHeight w:val="368"/>
          <w:jc w:val="center"/>
        </w:trPr>
        <w:tc>
          <w:tcPr>
            <w:tcW w:w="1091" w:type="dxa"/>
            <w:vMerge/>
            <w:tcBorders>
              <w:top w:val="nil"/>
              <w:left w:val="single" w:sz="4" w:space="0" w:color="auto"/>
              <w:bottom w:val="single" w:sz="4" w:space="0" w:color="auto"/>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可持续影响</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职工满意度</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职工满意度</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kern w:val="0"/>
                <w:sz w:val="18"/>
                <w:szCs w:val="18"/>
                <w:lang/>
              </w:rPr>
            </w:pPr>
            <w:r>
              <w:rPr>
                <w:rFonts w:ascii="宋体" w:cs="宋体" w:hint="eastAsia"/>
                <w:color w:val="000000"/>
                <w:sz w:val="18"/>
                <w:szCs w:val="18"/>
              </w:rPr>
              <w:t>&gt;=95%</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kern w:val="0"/>
                <w:sz w:val="18"/>
                <w:szCs w:val="18"/>
                <w:lang/>
              </w:rPr>
            </w:pPr>
            <w:r>
              <w:rPr>
                <w:rFonts w:ascii="宋体" w:cs="宋体" w:hint="eastAsia"/>
                <w:color w:val="000000"/>
                <w:kern w:val="0"/>
                <w:sz w:val="18"/>
                <w:szCs w:val="18"/>
                <w:lang/>
              </w:rPr>
              <w:t>问卷调查</w:t>
            </w:r>
          </w:p>
        </w:tc>
      </w:tr>
      <w:tr w:rsidR="00807E8F" w:rsidTr="00CD1B90">
        <w:trPr>
          <w:trHeight w:val="227"/>
          <w:jc w:val="center"/>
        </w:trPr>
        <w:tc>
          <w:tcPr>
            <w:tcW w:w="1091"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满意度指标</w:t>
            </w:r>
          </w:p>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服务对象满意度指标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群众满意度</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群众满意数量占总数的比例。</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&gt;=90%</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问卷调查或电话回访</w:t>
            </w:r>
          </w:p>
        </w:tc>
      </w:tr>
    </w:tbl>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r>
        <w:rPr>
          <w:rFonts w:ascii="Calibri" w:hAnsi="Calibri" w:hint="eastAsia"/>
          <w:szCs w:val="22"/>
        </w:rPr>
        <w:t>14</w:t>
      </w:r>
      <w:r>
        <w:rPr>
          <w:rFonts w:ascii="Calibri" w:hAnsi="Calibri" w:hint="eastAsia"/>
          <w:szCs w:val="22"/>
        </w:rPr>
        <w:t>、</w:t>
      </w:r>
      <w:r>
        <w:rPr>
          <w:rFonts w:ascii="宋体" w:cs="宋体" w:hint="eastAsia"/>
          <w:color w:val="000000"/>
          <w:sz w:val="18"/>
          <w:szCs w:val="18"/>
        </w:rPr>
        <w:t>招商经费（发展基数）</w:t>
      </w:r>
    </w:p>
    <w:tbl>
      <w:tblPr>
        <w:tblW w:w="9560" w:type="dxa"/>
        <w:jc w:val="center"/>
        <w:tblLayout w:type="fixed"/>
        <w:tblCellMar>
          <w:top w:w="15" w:type="dxa"/>
          <w:left w:w="15" w:type="dxa"/>
          <w:bottom w:w="15" w:type="dxa"/>
          <w:right w:w="15" w:type="dxa"/>
        </w:tblCellMar>
        <w:tblLook w:val="0000"/>
      </w:tblPr>
      <w:tblGrid>
        <w:gridCol w:w="1091"/>
        <w:gridCol w:w="1237"/>
        <w:gridCol w:w="1276"/>
        <w:gridCol w:w="2268"/>
        <w:gridCol w:w="1985"/>
        <w:gridCol w:w="1703"/>
      </w:tblGrid>
      <w:tr w:rsidR="00807E8F" w:rsidTr="00CD1B90">
        <w:trPr>
          <w:trHeight w:val="1426"/>
          <w:jc w:val="center"/>
        </w:trPr>
        <w:tc>
          <w:tcPr>
            <w:tcW w:w="1091"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ind w:firstLineChars="50" w:firstLine="90"/>
              <w:rPr>
                <w:rFonts w:ascii="宋体" w:cs="宋体" w:hint="eastAsia"/>
                <w:color w:val="000000"/>
                <w:sz w:val="18"/>
                <w:szCs w:val="18"/>
              </w:rPr>
            </w:pPr>
            <w:r>
              <w:rPr>
                <w:rFonts w:ascii="宋体" w:cs="宋体" w:hint="eastAsia"/>
                <w:color w:val="000000"/>
                <w:sz w:val="18"/>
                <w:szCs w:val="18"/>
              </w:rPr>
              <w:t>绩效目标</w:t>
            </w:r>
          </w:p>
        </w:tc>
        <w:tc>
          <w:tcPr>
            <w:tcW w:w="8469" w:type="dxa"/>
            <w:gridSpan w:val="5"/>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rPr>
                <w:rFonts w:ascii="宋体" w:cs="宋体" w:hint="eastAsia"/>
                <w:color w:val="000000"/>
                <w:kern w:val="0"/>
                <w:sz w:val="18"/>
                <w:szCs w:val="18"/>
                <w:lang/>
              </w:rPr>
            </w:pPr>
            <w:r>
              <w:rPr>
                <w:rFonts w:ascii="宋体" w:cs="宋体" w:hint="eastAsia"/>
                <w:color w:val="000000"/>
                <w:kern w:val="0"/>
                <w:sz w:val="18"/>
                <w:szCs w:val="18"/>
                <w:lang/>
              </w:rPr>
              <w:t>联系有投资意向企业3家，引进企业并落地1家</w:t>
            </w:r>
          </w:p>
        </w:tc>
      </w:tr>
      <w:tr w:rsidR="00807E8F" w:rsidTr="00CD1B90">
        <w:trPr>
          <w:trHeight w:val="264"/>
          <w:jc w:val="center"/>
        </w:trPr>
        <w:tc>
          <w:tcPr>
            <w:tcW w:w="1091"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一级指标</w:t>
            </w:r>
          </w:p>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二级指标</w:t>
            </w:r>
          </w:p>
        </w:tc>
        <w:tc>
          <w:tcPr>
            <w:tcW w:w="1276"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三级指标</w:t>
            </w:r>
          </w:p>
        </w:tc>
        <w:tc>
          <w:tcPr>
            <w:tcW w:w="2268"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绩效指标描述</w:t>
            </w:r>
          </w:p>
        </w:tc>
        <w:tc>
          <w:tcPr>
            <w:tcW w:w="1985" w:type="dxa"/>
            <w:tcBorders>
              <w:top w:val="single" w:sz="4" w:space="0" w:color="auto"/>
              <w:left w:val="single" w:sz="4" w:space="0" w:color="auto"/>
              <w:bottom w:val="single" w:sz="4" w:space="0" w:color="000000"/>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指标值</w:t>
            </w:r>
          </w:p>
        </w:tc>
        <w:tc>
          <w:tcPr>
            <w:tcW w:w="1703" w:type="dxa"/>
            <w:tcBorders>
              <w:top w:val="single" w:sz="4" w:space="0" w:color="auto"/>
              <w:left w:val="single" w:sz="4" w:space="0" w:color="auto"/>
              <w:bottom w:val="nil"/>
              <w:right w:val="single" w:sz="4" w:space="0" w:color="000000"/>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指标值确定依据</w:t>
            </w:r>
          </w:p>
        </w:tc>
      </w:tr>
      <w:tr w:rsidR="00807E8F" w:rsidTr="00CD1B90">
        <w:trPr>
          <w:trHeight w:val="544"/>
          <w:jc w:val="center"/>
        </w:trPr>
        <w:tc>
          <w:tcPr>
            <w:tcW w:w="1091" w:type="dxa"/>
            <w:vMerge w:val="restart"/>
            <w:tcBorders>
              <w:top w:val="single" w:sz="4" w:space="0" w:color="auto"/>
              <w:left w:val="single" w:sz="4" w:space="0" w:color="auto"/>
              <w:bottom w:val="nil"/>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产出指标</w:t>
            </w:r>
          </w:p>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数量指标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签约数量</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项目落地签约数量</w:t>
            </w:r>
          </w:p>
        </w:tc>
        <w:tc>
          <w:tcPr>
            <w:tcW w:w="1985" w:type="dxa"/>
            <w:tcBorders>
              <w:top w:val="single" w:sz="4" w:space="0" w:color="000000"/>
              <w:left w:val="single" w:sz="4" w:space="0" w:color="auto"/>
              <w:bottom w:val="single" w:sz="4" w:space="0" w:color="auto"/>
              <w:right w:val="single" w:sz="4" w:space="0" w:color="auto"/>
            </w:tcBorders>
            <w:vAlign w:val="center"/>
          </w:tcPr>
          <w:p w:rsidR="00807E8F" w:rsidRDefault="00807E8F" w:rsidP="00CD1B90">
            <w:pPr>
              <w:jc w:val="center"/>
              <w:rPr>
                <w:rFonts w:ascii="宋体" w:cs="宋体" w:hint="eastAsia"/>
                <w:color w:val="000000"/>
                <w:sz w:val="20"/>
              </w:rPr>
            </w:pPr>
            <w:r>
              <w:rPr>
                <w:rFonts w:ascii="宋体" w:cs="宋体" w:hint="eastAsia"/>
                <w:color w:val="000000"/>
                <w:sz w:val="18"/>
                <w:szCs w:val="18"/>
              </w:rPr>
              <w:t>&gt;=1个</w:t>
            </w:r>
          </w:p>
        </w:tc>
        <w:tc>
          <w:tcPr>
            <w:tcW w:w="1703" w:type="dxa"/>
            <w:tcBorders>
              <w:top w:val="single" w:sz="4" w:space="0" w:color="000000"/>
              <w:left w:val="single" w:sz="4" w:space="0" w:color="auto"/>
              <w:bottom w:val="single" w:sz="4" w:space="0" w:color="auto"/>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签约意向书</w:t>
            </w:r>
          </w:p>
        </w:tc>
      </w:tr>
      <w:tr w:rsidR="00807E8F" w:rsidTr="00CD1B90">
        <w:trPr>
          <w:trHeight w:val="671"/>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质量指标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textAlignment w:val="center"/>
              <w:rPr>
                <w:rFonts w:ascii="宋体" w:cs="宋体" w:hint="eastAsia"/>
                <w:color w:val="000000"/>
                <w:sz w:val="18"/>
                <w:szCs w:val="18"/>
              </w:rPr>
            </w:pPr>
            <w:r>
              <w:rPr>
                <w:rFonts w:ascii="宋体" w:cs="宋体" w:hint="eastAsia"/>
                <w:color w:val="000000"/>
                <w:sz w:val="18"/>
                <w:szCs w:val="18"/>
              </w:rPr>
              <w:t>签约意向书</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签约意向书</w:t>
            </w:r>
          </w:p>
        </w:tc>
        <w:tc>
          <w:tcPr>
            <w:tcW w:w="1985" w:type="dxa"/>
            <w:tcBorders>
              <w:top w:val="single" w:sz="4" w:space="0" w:color="auto"/>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&gt;=个</w:t>
            </w:r>
          </w:p>
        </w:tc>
        <w:tc>
          <w:tcPr>
            <w:tcW w:w="1703" w:type="dxa"/>
            <w:tcBorders>
              <w:top w:val="single" w:sz="4" w:space="0" w:color="auto"/>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招商任务完成情况</w:t>
            </w:r>
          </w:p>
        </w:tc>
      </w:tr>
      <w:tr w:rsidR="00807E8F" w:rsidTr="00CD1B90">
        <w:trPr>
          <w:trHeight w:val="651"/>
          <w:jc w:val="center"/>
        </w:trPr>
        <w:tc>
          <w:tcPr>
            <w:tcW w:w="1091" w:type="dxa"/>
            <w:vMerge/>
            <w:tcBorders>
              <w:top w:val="nil"/>
              <w:left w:val="single" w:sz="4" w:space="0" w:color="auto"/>
              <w:bottom w:val="single" w:sz="4" w:space="0" w:color="auto"/>
              <w:right w:val="single" w:sz="4" w:space="0" w:color="auto"/>
            </w:tcBorders>
            <w:vAlign w:val="center"/>
          </w:tcPr>
          <w:p w:rsidR="00807E8F" w:rsidRDefault="00807E8F" w:rsidP="00CD1B90"/>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成本指标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left"/>
              <w:textAlignment w:val="center"/>
              <w:rPr>
                <w:rFonts w:ascii="宋体" w:cs="宋体" w:hint="eastAsia"/>
                <w:color w:val="000000"/>
                <w:kern w:val="0"/>
                <w:sz w:val="18"/>
                <w:szCs w:val="18"/>
                <w:lang/>
              </w:rPr>
            </w:pPr>
            <w:r>
              <w:rPr>
                <w:rFonts w:ascii="宋体" w:cs="宋体" w:hint="eastAsia"/>
                <w:color w:val="000000"/>
                <w:kern w:val="0"/>
                <w:sz w:val="18"/>
                <w:szCs w:val="18"/>
                <w:lang/>
              </w:rPr>
              <w:t>洽谈成功时效</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textAlignment w:val="center"/>
              <w:rPr>
                <w:rFonts w:ascii="宋体" w:cs="宋体" w:hint="eastAsia"/>
                <w:color w:val="000000"/>
                <w:kern w:val="0"/>
                <w:sz w:val="18"/>
                <w:szCs w:val="18"/>
                <w:lang/>
              </w:rPr>
            </w:pPr>
            <w:r>
              <w:rPr>
                <w:rFonts w:ascii="宋体" w:cs="宋体" w:hint="eastAsia"/>
                <w:color w:val="000000"/>
                <w:kern w:val="0"/>
                <w:sz w:val="18"/>
                <w:szCs w:val="18"/>
                <w:lang/>
              </w:rPr>
              <w:t>项目签约时间</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&lt;=200天</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签约意向书</w:t>
            </w:r>
          </w:p>
        </w:tc>
      </w:tr>
      <w:tr w:rsidR="00807E8F" w:rsidTr="00CD1B90">
        <w:trPr>
          <w:trHeight w:val="815"/>
          <w:jc w:val="center"/>
        </w:trPr>
        <w:tc>
          <w:tcPr>
            <w:tcW w:w="1091" w:type="dxa"/>
            <w:vMerge w:val="restart"/>
            <w:tcBorders>
              <w:top w:val="single" w:sz="4" w:space="0" w:color="auto"/>
              <w:left w:val="single" w:sz="4" w:space="0" w:color="auto"/>
              <w:bottom w:val="nil"/>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效果指标</w:t>
            </w:r>
          </w:p>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经济效益</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客商上来我镇或拜访客商</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客商来我镇或拜访客商人数</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&gt;=10人</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招待人数或拜访人数</w:t>
            </w:r>
          </w:p>
        </w:tc>
      </w:tr>
      <w:tr w:rsidR="00807E8F" w:rsidTr="00CD1B90">
        <w:trPr>
          <w:trHeight w:val="227"/>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生态效益</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拜访知名企业或知名企业家来我镇考察</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拜访知名企业或知名企业家</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&gt;=3家</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招待企业数或拜访企业数</w:t>
            </w:r>
          </w:p>
        </w:tc>
      </w:tr>
      <w:tr w:rsidR="00807E8F" w:rsidTr="00CD1B90">
        <w:trPr>
          <w:trHeight w:val="368"/>
          <w:jc w:val="center"/>
        </w:trPr>
        <w:tc>
          <w:tcPr>
            <w:tcW w:w="1091" w:type="dxa"/>
            <w:vMerge/>
            <w:tcBorders>
              <w:top w:val="nil"/>
              <w:left w:val="single" w:sz="4" w:space="0" w:color="auto"/>
              <w:bottom w:val="single" w:sz="4" w:space="0" w:color="auto"/>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可持续影响</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推动我区发展</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推动我区各行业发展</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有效提高我区各行业发展</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各行业发展情况</w:t>
            </w:r>
          </w:p>
        </w:tc>
      </w:tr>
      <w:tr w:rsidR="00807E8F" w:rsidTr="00CD1B90">
        <w:trPr>
          <w:trHeight w:val="227"/>
          <w:jc w:val="center"/>
        </w:trPr>
        <w:tc>
          <w:tcPr>
            <w:tcW w:w="1091"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满意度指标</w:t>
            </w:r>
          </w:p>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服务对象满意度指标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服务对象满意度</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社会公众或服务对象满意度</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&gt;=90%</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问卷调查</w:t>
            </w:r>
          </w:p>
        </w:tc>
      </w:tr>
    </w:tbl>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r>
        <w:rPr>
          <w:rFonts w:ascii="Calibri" w:hAnsi="Calibri" w:hint="eastAsia"/>
          <w:szCs w:val="22"/>
        </w:rPr>
        <w:t>15</w:t>
      </w:r>
      <w:r>
        <w:rPr>
          <w:rFonts w:ascii="Calibri" w:hAnsi="Calibri" w:hint="eastAsia"/>
          <w:szCs w:val="22"/>
        </w:rPr>
        <w:t>、</w:t>
      </w:r>
      <w:r>
        <w:rPr>
          <w:rFonts w:ascii="宋体" w:cs="宋体" w:hint="eastAsia"/>
          <w:color w:val="000000"/>
          <w:sz w:val="18"/>
          <w:szCs w:val="18"/>
        </w:rPr>
        <w:t>维稳经费（发展基数）</w:t>
      </w:r>
    </w:p>
    <w:tbl>
      <w:tblPr>
        <w:tblW w:w="9560" w:type="dxa"/>
        <w:jc w:val="center"/>
        <w:tblLayout w:type="fixed"/>
        <w:tblCellMar>
          <w:top w:w="15" w:type="dxa"/>
          <w:left w:w="15" w:type="dxa"/>
          <w:bottom w:w="15" w:type="dxa"/>
          <w:right w:w="15" w:type="dxa"/>
        </w:tblCellMar>
        <w:tblLook w:val="0000"/>
      </w:tblPr>
      <w:tblGrid>
        <w:gridCol w:w="1091"/>
        <w:gridCol w:w="1237"/>
        <w:gridCol w:w="1276"/>
        <w:gridCol w:w="2268"/>
        <w:gridCol w:w="1985"/>
        <w:gridCol w:w="1703"/>
      </w:tblGrid>
      <w:tr w:rsidR="00807E8F" w:rsidTr="00CD1B90">
        <w:trPr>
          <w:trHeight w:val="1426"/>
          <w:jc w:val="center"/>
        </w:trPr>
        <w:tc>
          <w:tcPr>
            <w:tcW w:w="1091"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ind w:firstLineChars="50" w:firstLine="90"/>
              <w:rPr>
                <w:rFonts w:ascii="宋体" w:cs="宋体" w:hint="eastAsia"/>
                <w:color w:val="000000"/>
                <w:sz w:val="18"/>
                <w:szCs w:val="18"/>
              </w:rPr>
            </w:pPr>
            <w:r>
              <w:rPr>
                <w:rFonts w:ascii="宋体" w:cs="宋体" w:hint="eastAsia"/>
                <w:color w:val="000000"/>
                <w:sz w:val="18"/>
                <w:szCs w:val="18"/>
              </w:rPr>
              <w:t>绩效目标</w:t>
            </w:r>
          </w:p>
        </w:tc>
        <w:tc>
          <w:tcPr>
            <w:tcW w:w="8469" w:type="dxa"/>
            <w:gridSpan w:val="5"/>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rPr>
                <w:rFonts w:ascii="宋体" w:cs="宋体" w:hint="eastAsia"/>
                <w:color w:val="000000"/>
                <w:kern w:val="0"/>
                <w:sz w:val="18"/>
                <w:szCs w:val="18"/>
                <w:lang/>
              </w:rPr>
            </w:pPr>
            <w:r>
              <w:rPr>
                <w:rFonts w:ascii="宋体" w:cs="宋体" w:hint="eastAsia"/>
                <w:color w:val="000000"/>
                <w:kern w:val="0"/>
                <w:sz w:val="18"/>
                <w:szCs w:val="18"/>
                <w:lang/>
              </w:rPr>
              <w:t>积极宣传党的政策及相关法律法规。切实做好涉访人员稳控工作，确保不出现越级上访、群体访、进京非访等非访事件</w:t>
            </w:r>
          </w:p>
        </w:tc>
      </w:tr>
      <w:tr w:rsidR="00807E8F" w:rsidTr="00CD1B90">
        <w:trPr>
          <w:trHeight w:val="264"/>
          <w:jc w:val="center"/>
        </w:trPr>
        <w:tc>
          <w:tcPr>
            <w:tcW w:w="1091"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一级指标</w:t>
            </w:r>
          </w:p>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二级指标</w:t>
            </w:r>
          </w:p>
        </w:tc>
        <w:tc>
          <w:tcPr>
            <w:tcW w:w="1276"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三级指标</w:t>
            </w:r>
          </w:p>
        </w:tc>
        <w:tc>
          <w:tcPr>
            <w:tcW w:w="2268"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绩效指标描述</w:t>
            </w:r>
          </w:p>
        </w:tc>
        <w:tc>
          <w:tcPr>
            <w:tcW w:w="1985" w:type="dxa"/>
            <w:tcBorders>
              <w:top w:val="single" w:sz="4" w:space="0" w:color="auto"/>
              <w:left w:val="single" w:sz="4" w:space="0" w:color="auto"/>
              <w:bottom w:val="single" w:sz="4" w:space="0" w:color="000000"/>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指标值</w:t>
            </w:r>
          </w:p>
        </w:tc>
        <w:tc>
          <w:tcPr>
            <w:tcW w:w="1703" w:type="dxa"/>
            <w:tcBorders>
              <w:top w:val="single" w:sz="4" w:space="0" w:color="auto"/>
              <w:left w:val="single" w:sz="4" w:space="0" w:color="auto"/>
              <w:bottom w:val="nil"/>
              <w:right w:val="single" w:sz="4" w:space="0" w:color="000000"/>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指标值确定依据</w:t>
            </w:r>
          </w:p>
        </w:tc>
      </w:tr>
      <w:tr w:rsidR="00807E8F" w:rsidTr="00CD1B90">
        <w:trPr>
          <w:trHeight w:val="542"/>
          <w:jc w:val="center"/>
        </w:trPr>
        <w:tc>
          <w:tcPr>
            <w:tcW w:w="1091" w:type="dxa"/>
            <w:vMerge w:val="restart"/>
            <w:tcBorders>
              <w:top w:val="single" w:sz="4" w:space="0" w:color="auto"/>
              <w:left w:val="single" w:sz="4" w:space="0" w:color="auto"/>
              <w:bottom w:val="nil"/>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产出指标</w:t>
            </w:r>
          </w:p>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数量指标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开展宣传工作</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开展依法信访宣传次数</w:t>
            </w:r>
          </w:p>
        </w:tc>
        <w:tc>
          <w:tcPr>
            <w:tcW w:w="1985" w:type="dxa"/>
            <w:tcBorders>
              <w:top w:val="single" w:sz="4" w:space="0" w:color="000000"/>
              <w:left w:val="single" w:sz="4" w:space="0" w:color="auto"/>
              <w:bottom w:val="single" w:sz="4" w:space="0" w:color="auto"/>
              <w:right w:val="single" w:sz="4" w:space="0" w:color="auto"/>
            </w:tcBorders>
            <w:vAlign w:val="center"/>
          </w:tcPr>
          <w:p w:rsidR="00807E8F" w:rsidRDefault="00807E8F" w:rsidP="00CD1B90">
            <w:pPr>
              <w:jc w:val="center"/>
              <w:rPr>
                <w:rFonts w:ascii="宋体" w:cs="宋体" w:hint="eastAsia"/>
                <w:color w:val="000000"/>
                <w:sz w:val="20"/>
              </w:rPr>
            </w:pPr>
            <w:r>
              <w:rPr>
                <w:rFonts w:ascii="宋体" w:cs="宋体" w:hint="eastAsia"/>
                <w:color w:val="000000"/>
                <w:sz w:val="18"/>
                <w:szCs w:val="18"/>
              </w:rPr>
              <w:t>&gt;=3次</w:t>
            </w:r>
          </w:p>
        </w:tc>
        <w:tc>
          <w:tcPr>
            <w:tcW w:w="1703" w:type="dxa"/>
            <w:tcBorders>
              <w:top w:val="single" w:sz="4" w:space="0" w:color="000000"/>
              <w:left w:val="single" w:sz="4" w:space="0" w:color="auto"/>
              <w:bottom w:val="single" w:sz="4" w:space="0" w:color="auto"/>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活动记录</w:t>
            </w:r>
          </w:p>
        </w:tc>
      </w:tr>
      <w:tr w:rsidR="00807E8F" w:rsidTr="00CD1B90">
        <w:trPr>
          <w:trHeight w:val="227"/>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时效指标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信访问题解决时限</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解决上访人反映问题的时限</w:t>
            </w:r>
          </w:p>
        </w:tc>
        <w:tc>
          <w:tcPr>
            <w:tcW w:w="1985" w:type="dxa"/>
            <w:tcBorders>
              <w:top w:val="single" w:sz="4" w:space="0" w:color="auto"/>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&lt;=5个工作日</w:t>
            </w:r>
          </w:p>
        </w:tc>
        <w:tc>
          <w:tcPr>
            <w:tcW w:w="1703" w:type="dxa"/>
            <w:tcBorders>
              <w:top w:val="single" w:sz="4" w:space="0" w:color="auto"/>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工作档案</w:t>
            </w:r>
          </w:p>
        </w:tc>
      </w:tr>
      <w:tr w:rsidR="00807E8F" w:rsidTr="00CD1B90">
        <w:trPr>
          <w:trHeight w:val="227"/>
          <w:jc w:val="center"/>
        </w:trPr>
        <w:tc>
          <w:tcPr>
            <w:tcW w:w="1091" w:type="dxa"/>
            <w:vMerge/>
            <w:tcBorders>
              <w:top w:val="nil"/>
              <w:left w:val="single" w:sz="4" w:space="0" w:color="auto"/>
              <w:bottom w:val="single" w:sz="4" w:space="0" w:color="auto"/>
              <w:right w:val="single" w:sz="4" w:space="0" w:color="auto"/>
            </w:tcBorders>
            <w:vAlign w:val="center"/>
          </w:tcPr>
          <w:p w:rsidR="00807E8F" w:rsidRDefault="00807E8F" w:rsidP="00CD1B90"/>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成本指标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解决问题的成本</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信访费用总支出/信访总人数</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&lt;=500元</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事项办理台账</w:t>
            </w:r>
          </w:p>
        </w:tc>
      </w:tr>
      <w:tr w:rsidR="00807E8F" w:rsidTr="00CD1B90">
        <w:trPr>
          <w:trHeight w:val="227"/>
          <w:jc w:val="center"/>
        </w:trPr>
        <w:tc>
          <w:tcPr>
            <w:tcW w:w="1091" w:type="dxa"/>
            <w:vMerge w:val="restart"/>
            <w:tcBorders>
              <w:top w:val="single" w:sz="4" w:space="0" w:color="auto"/>
              <w:left w:val="single" w:sz="4" w:space="0" w:color="auto"/>
              <w:bottom w:val="nil"/>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效果指标</w:t>
            </w:r>
          </w:p>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社会效益</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基层化解矛盾比率</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将矛盾化解在基层的比率</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&gt;=85%</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工作档案</w:t>
            </w:r>
          </w:p>
        </w:tc>
      </w:tr>
      <w:tr w:rsidR="00807E8F" w:rsidTr="00CD1B90">
        <w:trPr>
          <w:trHeight w:val="805"/>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社会效益</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信访稳定天数</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通过维稳工作，社会稳定天数增加</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&gt;=240天</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走访座谈</w:t>
            </w:r>
          </w:p>
        </w:tc>
      </w:tr>
      <w:tr w:rsidR="00807E8F" w:rsidTr="00CD1B90">
        <w:trPr>
          <w:trHeight w:val="368"/>
          <w:jc w:val="center"/>
        </w:trPr>
        <w:tc>
          <w:tcPr>
            <w:tcW w:w="1091" w:type="dxa"/>
            <w:vMerge/>
            <w:tcBorders>
              <w:top w:val="nil"/>
              <w:left w:val="single" w:sz="4" w:space="0" w:color="auto"/>
              <w:bottom w:val="single" w:sz="4" w:space="0" w:color="auto"/>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可持续影响</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信访案件减少率</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（今年信访案件数-上年信访件数）/上年信访件数</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&lt;=90%</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事项办理台账</w:t>
            </w:r>
          </w:p>
        </w:tc>
      </w:tr>
      <w:tr w:rsidR="00807E8F" w:rsidTr="00CD1B90">
        <w:trPr>
          <w:trHeight w:val="227"/>
          <w:jc w:val="center"/>
        </w:trPr>
        <w:tc>
          <w:tcPr>
            <w:tcW w:w="1091"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满意度指标</w:t>
            </w:r>
          </w:p>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服务对象满意度指标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群众满意度</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群众满意数量占总数的比例。</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&gt;=95%</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问卷调查</w:t>
            </w:r>
          </w:p>
        </w:tc>
      </w:tr>
    </w:tbl>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r>
        <w:rPr>
          <w:rFonts w:ascii="Calibri" w:hAnsi="Calibri" w:hint="eastAsia"/>
          <w:szCs w:val="22"/>
        </w:rPr>
        <w:t>16</w:t>
      </w:r>
      <w:r>
        <w:rPr>
          <w:rFonts w:ascii="Calibri" w:hAnsi="Calibri" w:hint="eastAsia"/>
          <w:szCs w:val="22"/>
        </w:rPr>
        <w:t>、</w:t>
      </w:r>
      <w:r>
        <w:rPr>
          <w:rFonts w:ascii="宋体" w:cs="宋体" w:hint="eastAsia"/>
          <w:color w:val="000000"/>
          <w:sz w:val="18"/>
          <w:szCs w:val="18"/>
        </w:rPr>
        <w:t>地方道路维修（发展基数）</w:t>
      </w:r>
    </w:p>
    <w:tbl>
      <w:tblPr>
        <w:tblW w:w="9560" w:type="dxa"/>
        <w:jc w:val="center"/>
        <w:tblLayout w:type="fixed"/>
        <w:tblCellMar>
          <w:top w:w="15" w:type="dxa"/>
          <w:left w:w="15" w:type="dxa"/>
          <w:bottom w:w="15" w:type="dxa"/>
          <w:right w:w="15" w:type="dxa"/>
        </w:tblCellMar>
        <w:tblLook w:val="0000"/>
      </w:tblPr>
      <w:tblGrid>
        <w:gridCol w:w="1091"/>
        <w:gridCol w:w="1237"/>
        <w:gridCol w:w="1276"/>
        <w:gridCol w:w="2268"/>
        <w:gridCol w:w="1985"/>
        <w:gridCol w:w="1703"/>
      </w:tblGrid>
      <w:tr w:rsidR="00807E8F" w:rsidTr="00CD1B90">
        <w:trPr>
          <w:trHeight w:val="1426"/>
          <w:jc w:val="center"/>
        </w:trPr>
        <w:tc>
          <w:tcPr>
            <w:tcW w:w="1091"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ind w:firstLineChars="50" w:firstLine="90"/>
              <w:rPr>
                <w:rFonts w:ascii="宋体" w:cs="宋体" w:hint="eastAsia"/>
                <w:color w:val="000000"/>
                <w:sz w:val="18"/>
                <w:szCs w:val="18"/>
              </w:rPr>
            </w:pPr>
            <w:r>
              <w:rPr>
                <w:rFonts w:ascii="宋体" w:cs="宋体" w:hint="eastAsia"/>
                <w:color w:val="000000"/>
                <w:sz w:val="18"/>
                <w:szCs w:val="18"/>
              </w:rPr>
              <w:t>绩效目标</w:t>
            </w:r>
          </w:p>
        </w:tc>
        <w:tc>
          <w:tcPr>
            <w:tcW w:w="8469" w:type="dxa"/>
            <w:gridSpan w:val="5"/>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rPr>
                <w:rFonts w:ascii="宋体" w:cs="宋体" w:hint="eastAsia"/>
                <w:color w:val="000000"/>
                <w:kern w:val="0"/>
                <w:sz w:val="18"/>
                <w:szCs w:val="18"/>
                <w:lang/>
              </w:rPr>
            </w:pPr>
            <w:r>
              <w:rPr>
                <w:rFonts w:ascii="宋体" w:cs="宋体" w:hint="eastAsia"/>
                <w:color w:val="000000"/>
                <w:kern w:val="0"/>
                <w:sz w:val="18"/>
                <w:szCs w:val="18"/>
                <w:lang/>
              </w:rPr>
              <w:t>修缮地方道路，改善交通不便的现状，提高民众幸福感</w:t>
            </w:r>
          </w:p>
        </w:tc>
      </w:tr>
      <w:tr w:rsidR="00807E8F" w:rsidTr="00CD1B90">
        <w:trPr>
          <w:trHeight w:val="264"/>
          <w:jc w:val="center"/>
        </w:trPr>
        <w:tc>
          <w:tcPr>
            <w:tcW w:w="1091"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一级指标</w:t>
            </w:r>
          </w:p>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二级指标</w:t>
            </w:r>
          </w:p>
        </w:tc>
        <w:tc>
          <w:tcPr>
            <w:tcW w:w="1276"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三级指标</w:t>
            </w:r>
          </w:p>
        </w:tc>
        <w:tc>
          <w:tcPr>
            <w:tcW w:w="2268"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绩效指标描述</w:t>
            </w:r>
          </w:p>
        </w:tc>
        <w:tc>
          <w:tcPr>
            <w:tcW w:w="1985" w:type="dxa"/>
            <w:tcBorders>
              <w:top w:val="single" w:sz="4" w:space="0" w:color="auto"/>
              <w:left w:val="single" w:sz="4" w:space="0" w:color="auto"/>
              <w:bottom w:val="single" w:sz="4" w:space="0" w:color="000000"/>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指标值</w:t>
            </w:r>
          </w:p>
        </w:tc>
        <w:tc>
          <w:tcPr>
            <w:tcW w:w="1703" w:type="dxa"/>
            <w:tcBorders>
              <w:top w:val="single" w:sz="4" w:space="0" w:color="auto"/>
              <w:left w:val="single" w:sz="4" w:space="0" w:color="auto"/>
              <w:bottom w:val="nil"/>
              <w:right w:val="single" w:sz="4" w:space="0" w:color="000000"/>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指标值确定依据</w:t>
            </w:r>
          </w:p>
        </w:tc>
      </w:tr>
      <w:tr w:rsidR="00807E8F" w:rsidTr="00CD1B90">
        <w:trPr>
          <w:trHeight w:val="693"/>
          <w:jc w:val="center"/>
        </w:trPr>
        <w:tc>
          <w:tcPr>
            <w:tcW w:w="1091" w:type="dxa"/>
            <w:vMerge w:val="restart"/>
            <w:tcBorders>
              <w:top w:val="single" w:sz="4" w:space="0" w:color="auto"/>
              <w:left w:val="single" w:sz="4" w:space="0" w:color="auto"/>
              <w:bottom w:val="nil"/>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产出指标</w:t>
            </w:r>
          </w:p>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数量指标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center"/>
              <w:textAlignment w:val="center"/>
              <w:rPr>
                <w:rFonts w:ascii="宋体" w:cs="宋体" w:hint="eastAsia"/>
                <w:color w:val="000000"/>
                <w:sz w:val="18"/>
                <w:szCs w:val="18"/>
              </w:rPr>
            </w:pPr>
            <w:r>
              <w:rPr>
                <w:rFonts w:ascii="宋体" w:cs="宋体" w:hint="eastAsia"/>
                <w:color w:val="000000"/>
                <w:sz w:val="18"/>
                <w:szCs w:val="18"/>
              </w:rPr>
              <w:t>修复面积</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修复的面积</w:t>
            </w:r>
          </w:p>
        </w:tc>
        <w:tc>
          <w:tcPr>
            <w:tcW w:w="1985" w:type="dxa"/>
            <w:tcBorders>
              <w:top w:val="single" w:sz="4" w:space="0" w:color="000000"/>
              <w:left w:val="single" w:sz="4" w:space="0" w:color="auto"/>
              <w:bottom w:val="single" w:sz="4" w:space="0" w:color="auto"/>
              <w:right w:val="single" w:sz="4" w:space="0" w:color="auto"/>
            </w:tcBorders>
            <w:vAlign w:val="center"/>
          </w:tcPr>
          <w:p w:rsidR="00807E8F" w:rsidRDefault="00807E8F" w:rsidP="00CD1B90">
            <w:pPr>
              <w:jc w:val="center"/>
              <w:rPr>
                <w:rFonts w:ascii="宋体" w:cs="宋体" w:hint="eastAsia"/>
                <w:color w:val="000000"/>
                <w:sz w:val="20"/>
              </w:rPr>
            </w:pPr>
            <w:r>
              <w:rPr>
                <w:rFonts w:ascii="宋体" w:cs="宋体" w:hint="eastAsia"/>
                <w:color w:val="000000"/>
                <w:sz w:val="18"/>
                <w:szCs w:val="18"/>
              </w:rPr>
              <w:t>&gt;=6公里</w:t>
            </w:r>
          </w:p>
        </w:tc>
        <w:tc>
          <w:tcPr>
            <w:tcW w:w="1703" w:type="dxa"/>
            <w:tcBorders>
              <w:top w:val="single" w:sz="4" w:space="0" w:color="000000"/>
              <w:left w:val="single" w:sz="4" w:space="0" w:color="auto"/>
              <w:bottom w:val="single" w:sz="4" w:space="0" w:color="auto"/>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实际测量</w:t>
            </w:r>
          </w:p>
        </w:tc>
      </w:tr>
      <w:tr w:rsidR="00807E8F" w:rsidTr="00CD1B90">
        <w:trPr>
          <w:trHeight w:val="662"/>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数量指标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center"/>
              <w:textAlignment w:val="center"/>
              <w:rPr>
                <w:rFonts w:ascii="宋体" w:cs="宋体" w:hint="eastAsia"/>
                <w:color w:val="000000"/>
                <w:sz w:val="18"/>
                <w:szCs w:val="18"/>
              </w:rPr>
            </w:pPr>
            <w:r>
              <w:rPr>
                <w:rFonts w:ascii="宋体" w:cs="宋体" w:hint="eastAsia"/>
                <w:color w:val="000000"/>
                <w:sz w:val="18"/>
                <w:szCs w:val="18"/>
              </w:rPr>
              <w:t>道路修复率</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沙尖路、米宋路修复率</w:t>
            </w:r>
          </w:p>
        </w:tc>
        <w:tc>
          <w:tcPr>
            <w:tcW w:w="1985" w:type="dxa"/>
            <w:tcBorders>
              <w:top w:val="single" w:sz="4" w:space="0" w:color="auto"/>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&gt;=95%</w:t>
            </w:r>
          </w:p>
        </w:tc>
        <w:tc>
          <w:tcPr>
            <w:tcW w:w="1703" w:type="dxa"/>
            <w:tcBorders>
              <w:top w:val="single" w:sz="4" w:space="0" w:color="auto"/>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考核标准</w:t>
            </w:r>
          </w:p>
        </w:tc>
      </w:tr>
      <w:tr w:rsidR="00807E8F" w:rsidTr="00CD1B90">
        <w:trPr>
          <w:trHeight w:val="672"/>
          <w:jc w:val="center"/>
        </w:trPr>
        <w:tc>
          <w:tcPr>
            <w:tcW w:w="1091" w:type="dxa"/>
            <w:vMerge/>
            <w:tcBorders>
              <w:top w:val="nil"/>
              <w:left w:val="single" w:sz="4" w:space="0" w:color="auto"/>
              <w:bottom w:val="single" w:sz="4" w:space="0" w:color="auto"/>
              <w:right w:val="single" w:sz="4" w:space="0" w:color="auto"/>
            </w:tcBorders>
            <w:vAlign w:val="center"/>
          </w:tcPr>
          <w:p w:rsidR="00807E8F" w:rsidRDefault="00807E8F" w:rsidP="00CD1B90"/>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质量指标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环境卫生质量</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提升环境卫生质量</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不断提高</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环境卫生情况</w:t>
            </w:r>
          </w:p>
        </w:tc>
      </w:tr>
      <w:tr w:rsidR="00807E8F" w:rsidTr="00CD1B90">
        <w:trPr>
          <w:trHeight w:val="227"/>
          <w:jc w:val="center"/>
        </w:trPr>
        <w:tc>
          <w:tcPr>
            <w:tcW w:w="1091" w:type="dxa"/>
            <w:vMerge w:val="restart"/>
            <w:tcBorders>
              <w:top w:val="single" w:sz="4" w:space="0" w:color="auto"/>
              <w:left w:val="single" w:sz="4" w:space="0" w:color="auto"/>
              <w:bottom w:val="nil"/>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效果指标</w:t>
            </w:r>
          </w:p>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经济效益</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良好的生活环境</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给村民一个良好的生活环境</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提升村民幸福感</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实地考察</w:t>
            </w:r>
          </w:p>
        </w:tc>
      </w:tr>
      <w:tr w:rsidR="00807E8F" w:rsidTr="00CD1B90">
        <w:trPr>
          <w:trHeight w:val="705"/>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生态效益</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达到环境卫生标准</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不对生态环境产生坏的影响</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&gt;=95%</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环境标准</w:t>
            </w:r>
          </w:p>
        </w:tc>
      </w:tr>
      <w:tr w:rsidR="00807E8F" w:rsidTr="00CD1B90">
        <w:trPr>
          <w:trHeight w:val="757"/>
          <w:jc w:val="center"/>
        </w:trPr>
        <w:tc>
          <w:tcPr>
            <w:tcW w:w="1091" w:type="dxa"/>
            <w:vMerge/>
            <w:tcBorders>
              <w:top w:val="nil"/>
              <w:left w:val="single" w:sz="4" w:space="0" w:color="auto"/>
              <w:bottom w:val="single" w:sz="4" w:space="0" w:color="auto"/>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可持续影响</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道路清扫保洁</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保障工作正常运转</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&gt;=95%</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清扫工作正常运转</w:t>
            </w:r>
          </w:p>
        </w:tc>
      </w:tr>
      <w:tr w:rsidR="00807E8F" w:rsidTr="00CD1B90">
        <w:trPr>
          <w:trHeight w:val="227"/>
          <w:jc w:val="center"/>
        </w:trPr>
        <w:tc>
          <w:tcPr>
            <w:tcW w:w="1091"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满意度指标</w:t>
            </w:r>
          </w:p>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服务对象满意度指标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群众满意度</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群众满意数量占总数的比例。</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&gt;=95%</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问卷调查</w:t>
            </w:r>
          </w:p>
        </w:tc>
      </w:tr>
    </w:tbl>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r>
        <w:rPr>
          <w:rFonts w:ascii="Calibri" w:hAnsi="Calibri" w:hint="eastAsia"/>
          <w:szCs w:val="22"/>
        </w:rPr>
        <w:t>17</w:t>
      </w:r>
      <w:r>
        <w:rPr>
          <w:rFonts w:ascii="Calibri" w:hAnsi="Calibri" w:hint="eastAsia"/>
          <w:szCs w:val="22"/>
        </w:rPr>
        <w:t>、</w:t>
      </w:r>
      <w:r>
        <w:rPr>
          <w:rFonts w:ascii="宋体" w:cs="宋体" w:hint="eastAsia"/>
          <w:color w:val="000000"/>
          <w:sz w:val="18"/>
          <w:szCs w:val="18"/>
        </w:rPr>
        <w:t>卫生治理（发展基数）</w:t>
      </w:r>
    </w:p>
    <w:tbl>
      <w:tblPr>
        <w:tblW w:w="9560" w:type="dxa"/>
        <w:jc w:val="center"/>
        <w:tblLayout w:type="fixed"/>
        <w:tblCellMar>
          <w:top w:w="15" w:type="dxa"/>
          <w:left w:w="15" w:type="dxa"/>
          <w:bottom w:w="15" w:type="dxa"/>
          <w:right w:w="15" w:type="dxa"/>
        </w:tblCellMar>
        <w:tblLook w:val="0000"/>
      </w:tblPr>
      <w:tblGrid>
        <w:gridCol w:w="1091"/>
        <w:gridCol w:w="1237"/>
        <w:gridCol w:w="1276"/>
        <w:gridCol w:w="2268"/>
        <w:gridCol w:w="1985"/>
        <w:gridCol w:w="1703"/>
      </w:tblGrid>
      <w:tr w:rsidR="00807E8F" w:rsidTr="00CD1B90">
        <w:trPr>
          <w:trHeight w:val="1426"/>
          <w:jc w:val="center"/>
        </w:trPr>
        <w:tc>
          <w:tcPr>
            <w:tcW w:w="1091"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ind w:firstLineChars="50" w:firstLine="90"/>
              <w:rPr>
                <w:rFonts w:ascii="宋体" w:cs="宋体" w:hint="eastAsia"/>
                <w:color w:val="000000"/>
                <w:sz w:val="18"/>
                <w:szCs w:val="18"/>
              </w:rPr>
            </w:pPr>
            <w:r>
              <w:rPr>
                <w:rFonts w:ascii="宋体" w:cs="宋体" w:hint="eastAsia"/>
                <w:color w:val="000000"/>
                <w:sz w:val="18"/>
                <w:szCs w:val="18"/>
              </w:rPr>
              <w:t>绩效目标</w:t>
            </w:r>
          </w:p>
        </w:tc>
        <w:tc>
          <w:tcPr>
            <w:tcW w:w="8469" w:type="dxa"/>
            <w:gridSpan w:val="5"/>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rPr>
                <w:rFonts w:ascii="宋体" w:cs="宋体" w:hint="eastAsia"/>
                <w:color w:val="000000"/>
                <w:kern w:val="0"/>
                <w:sz w:val="18"/>
                <w:szCs w:val="18"/>
                <w:lang/>
              </w:rPr>
            </w:pPr>
            <w:r>
              <w:rPr>
                <w:rFonts w:ascii="宋体" w:cs="宋体" w:hint="eastAsia"/>
                <w:color w:val="000000"/>
                <w:kern w:val="0"/>
                <w:sz w:val="18"/>
                <w:szCs w:val="18"/>
                <w:lang/>
              </w:rPr>
              <w:t>加强农村环境整治，提高民众幸福感</w:t>
            </w:r>
          </w:p>
        </w:tc>
      </w:tr>
      <w:tr w:rsidR="00807E8F" w:rsidTr="00CD1B90">
        <w:trPr>
          <w:trHeight w:val="264"/>
          <w:jc w:val="center"/>
        </w:trPr>
        <w:tc>
          <w:tcPr>
            <w:tcW w:w="1091"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一级指标</w:t>
            </w:r>
          </w:p>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二级指标</w:t>
            </w:r>
          </w:p>
        </w:tc>
        <w:tc>
          <w:tcPr>
            <w:tcW w:w="1276"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三级指标</w:t>
            </w:r>
          </w:p>
        </w:tc>
        <w:tc>
          <w:tcPr>
            <w:tcW w:w="2268"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绩效指标描述</w:t>
            </w:r>
          </w:p>
        </w:tc>
        <w:tc>
          <w:tcPr>
            <w:tcW w:w="1985" w:type="dxa"/>
            <w:tcBorders>
              <w:top w:val="single" w:sz="4" w:space="0" w:color="auto"/>
              <w:left w:val="single" w:sz="4" w:space="0" w:color="auto"/>
              <w:bottom w:val="single" w:sz="4" w:space="0" w:color="000000"/>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指标值</w:t>
            </w:r>
          </w:p>
        </w:tc>
        <w:tc>
          <w:tcPr>
            <w:tcW w:w="1703" w:type="dxa"/>
            <w:tcBorders>
              <w:top w:val="single" w:sz="4" w:space="0" w:color="auto"/>
              <w:left w:val="single" w:sz="4" w:space="0" w:color="auto"/>
              <w:bottom w:val="nil"/>
              <w:right w:val="single" w:sz="4" w:space="0" w:color="000000"/>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指标值确定依据</w:t>
            </w:r>
          </w:p>
        </w:tc>
      </w:tr>
      <w:tr w:rsidR="00807E8F" w:rsidTr="00CD1B90">
        <w:trPr>
          <w:trHeight w:val="543"/>
          <w:jc w:val="center"/>
        </w:trPr>
        <w:tc>
          <w:tcPr>
            <w:tcW w:w="1091" w:type="dxa"/>
            <w:vMerge w:val="restart"/>
            <w:tcBorders>
              <w:top w:val="single" w:sz="4" w:space="0" w:color="auto"/>
              <w:left w:val="single" w:sz="4" w:space="0" w:color="auto"/>
              <w:bottom w:val="nil"/>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产出指标</w:t>
            </w:r>
          </w:p>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质量指标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环境卫生质量</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提升环境卫生质量</w:t>
            </w:r>
          </w:p>
        </w:tc>
        <w:tc>
          <w:tcPr>
            <w:tcW w:w="1985" w:type="dxa"/>
            <w:tcBorders>
              <w:top w:val="single" w:sz="4" w:space="0" w:color="000000"/>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sz w:val="18"/>
                <w:szCs w:val="18"/>
              </w:rPr>
              <w:t>&gt;=95%</w:t>
            </w:r>
          </w:p>
        </w:tc>
        <w:tc>
          <w:tcPr>
            <w:tcW w:w="1703" w:type="dxa"/>
            <w:tcBorders>
              <w:top w:val="single" w:sz="4" w:space="0" w:color="000000"/>
              <w:left w:val="single" w:sz="4" w:space="0" w:color="auto"/>
              <w:bottom w:val="single" w:sz="4" w:space="0" w:color="auto"/>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政府下达任务</w:t>
            </w:r>
          </w:p>
        </w:tc>
      </w:tr>
      <w:tr w:rsidR="00807E8F" w:rsidTr="00CD1B90">
        <w:trPr>
          <w:trHeight w:val="665"/>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时效指标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政府下达任务</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临时任务及时率</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sz w:val="18"/>
                <w:szCs w:val="18"/>
              </w:rPr>
              <w:t>&gt;=95%</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环境卫生情况</w:t>
            </w:r>
          </w:p>
        </w:tc>
      </w:tr>
      <w:tr w:rsidR="00807E8F" w:rsidTr="00CD1B90">
        <w:trPr>
          <w:trHeight w:val="675"/>
          <w:jc w:val="center"/>
        </w:trPr>
        <w:tc>
          <w:tcPr>
            <w:tcW w:w="1091" w:type="dxa"/>
            <w:vMerge/>
            <w:tcBorders>
              <w:top w:val="nil"/>
              <w:left w:val="single" w:sz="4" w:space="0" w:color="auto"/>
              <w:bottom w:val="single" w:sz="4" w:space="0" w:color="auto"/>
              <w:right w:val="single" w:sz="4" w:space="0" w:color="auto"/>
            </w:tcBorders>
            <w:vAlign w:val="center"/>
          </w:tcPr>
          <w:p w:rsidR="00807E8F" w:rsidRDefault="00807E8F" w:rsidP="00CD1B90"/>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数量指标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道路垃圾减少</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道路垃圾减少率</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sz w:val="18"/>
                <w:szCs w:val="18"/>
              </w:rPr>
              <w:t>&gt;=95%</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道路垃圾情况</w:t>
            </w:r>
          </w:p>
        </w:tc>
      </w:tr>
      <w:tr w:rsidR="00807E8F" w:rsidTr="00CD1B90">
        <w:trPr>
          <w:trHeight w:val="227"/>
          <w:jc w:val="center"/>
        </w:trPr>
        <w:tc>
          <w:tcPr>
            <w:tcW w:w="1091" w:type="dxa"/>
            <w:vMerge w:val="restart"/>
            <w:tcBorders>
              <w:top w:val="single" w:sz="4" w:space="0" w:color="auto"/>
              <w:left w:val="single" w:sz="4" w:space="0" w:color="auto"/>
              <w:bottom w:val="nil"/>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效果指标</w:t>
            </w:r>
          </w:p>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经济效益</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良好的居住环境</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给居民一个良好的生活环境</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&gt;=95%</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保障清扫工作正常运转</w:t>
            </w:r>
          </w:p>
        </w:tc>
      </w:tr>
      <w:tr w:rsidR="00807E8F" w:rsidTr="00CD1B90">
        <w:trPr>
          <w:trHeight w:val="227"/>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生态效益</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达到环境卫生标准</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不对生态环境产生坏的影响</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&gt;=95%</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环境卫生标准</w:t>
            </w:r>
          </w:p>
        </w:tc>
      </w:tr>
      <w:tr w:rsidR="00807E8F" w:rsidTr="00CD1B90">
        <w:trPr>
          <w:trHeight w:val="615"/>
          <w:jc w:val="center"/>
        </w:trPr>
        <w:tc>
          <w:tcPr>
            <w:tcW w:w="1091" w:type="dxa"/>
            <w:vMerge/>
            <w:tcBorders>
              <w:top w:val="nil"/>
              <w:left w:val="single" w:sz="4" w:space="0" w:color="auto"/>
              <w:bottom w:val="single" w:sz="4" w:space="0" w:color="auto"/>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可持续影响</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道路清扫保洁</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保持道路畅通率</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&gt;=95%</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生活环境标准</w:t>
            </w:r>
          </w:p>
        </w:tc>
      </w:tr>
      <w:tr w:rsidR="00807E8F" w:rsidTr="00CD1B90">
        <w:trPr>
          <w:trHeight w:val="227"/>
          <w:jc w:val="center"/>
        </w:trPr>
        <w:tc>
          <w:tcPr>
            <w:tcW w:w="1091"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满意度指标</w:t>
            </w:r>
          </w:p>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服务对象满意度指标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群众满意度</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群众满意数量占总数的比例。</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&gt;=95%</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问卷调查</w:t>
            </w:r>
          </w:p>
        </w:tc>
      </w:tr>
    </w:tbl>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r>
        <w:rPr>
          <w:rFonts w:ascii="Calibri" w:hAnsi="Calibri" w:hint="eastAsia"/>
          <w:szCs w:val="22"/>
        </w:rPr>
        <w:t>18</w:t>
      </w:r>
      <w:r>
        <w:rPr>
          <w:rFonts w:ascii="Calibri" w:hAnsi="Calibri" w:hint="eastAsia"/>
          <w:szCs w:val="22"/>
        </w:rPr>
        <w:t>、</w:t>
      </w:r>
      <w:r>
        <w:rPr>
          <w:rFonts w:ascii="宋体" w:cs="宋体" w:hint="eastAsia"/>
          <w:color w:val="000000"/>
          <w:sz w:val="18"/>
          <w:szCs w:val="18"/>
        </w:rPr>
        <w:t>基层党建经费（发展基数）</w:t>
      </w:r>
    </w:p>
    <w:tbl>
      <w:tblPr>
        <w:tblW w:w="9560" w:type="dxa"/>
        <w:jc w:val="center"/>
        <w:tblLayout w:type="fixed"/>
        <w:tblCellMar>
          <w:top w:w="15" w:type="dxa"/>
          <w:left w:w="15" w:type="dxa"/>
          <w:bottom w:w="15" w:type="dxa"/>
          <w:right w:w="15" w:type="dxa"/>
        </w:tblCellMar>
        <w:tblLook w:val="0000"/>
      </w:tblPr>
      <w:tblGrid>
        <w:gridCol w:w="1091"/>
        <w:gridCol w:w="1237"/>
        <w:gridCol w:w="1276"/>
        <w:gridCol w:w="2268"/>
        <w:gridCol w:w="1985"/>
        <w:gridCol w:w="1703"/>
      </w:tblGrid>
      <w:tr w:rsidR="00807E8F" w:rsidTr="00CD1B90">
        <w:trPr>
          <w:trHeight w:val="1426"/>
          <w:jc w:val="center"/>
        </w:trPr>
        <w:tc>
          <w:tcPr>
            <w:tcW w:w="1091"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ind w:firstLineChars="50" w:firstLine="90"/>
              <w:rPr>
                <w:rFonts w:ascii="宋体" w:cs="宋体" w:hint="eastAsia"/>
                <w:color w:val="000000"/>
                <w:sz w:val="18"/>
                <w:szCs w:val="18"/>
              </w:rPr>
            </w:pPr>
            <w:r>
              <w:rPr>
                <w:rFonts w:ascii="宋体" w:cs="宋体" w:hint="eastAsia"/>
                <w:color w:val="000000"/>
                <w:sz w:val="18"/>
                <w:szCs w:val="18"/>
              </w:rPr>
              <w:t>绩效目标</w:t>
            </w:r>
          </w:p>
        </w:tc>
        <w:tc>
          <w:tcPr>
            <w:tcW w:w="8469" w:type="dxa"/>
            <w:gridSpan w:val="5"/>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rPr>
                <w:rFonts w:ascii="宋体" w:cs="宋体" w:hint="eastAsia"/>
                <w:color w:val="000000"/>
                <w:kern w:val="0"/>
                <w:sz w:val="18"/>
                <w:szCs w:val="18"/>
                <w:lang/>
              </w:rPr>
            </w:pPr>
            <w:r>
              <w:rPr>
                <w:rFonts w:ascii="宋体" w:cs="宋体" w:hint="eastAsia"/>
                <w:color w:val="000000"/>
                <w:kern w:val="0"/>
                <w:sz w:val="18"/>
                <w:szCs w:val="18"/>
                <w:lang/>
              </w:rPr>
              <w:t>进一步加强基层党建理论武装工作</w:t>
            </w:r>
          </w:p>
        </w:tc>
      </w:tr>
      <w:tr w:rsidR="00807E8F" w:rsidTr="00CD1B90">
        <w:trPr>
          <w:trHeight w:val="264"/>
          <w:jc w:val="center"/>
        </w:trPr>
        <w:tc>
          <w:tcPr>
            <w:tcW w:w="1091"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一级指标</w:t>
            </w:r>
          </w:p>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二级指标</w:t>
            </w:r>
          </w:p>
        </w:tc>
        <w:tc>
          <w:tcPr>
            <w:tcW w:w="1276"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三级指标</w:t>
            </w:r>
          </w:p>
        </w:tc>
        <w:tc>
          <w:tcPr>
            <w:tcW w:w="2268"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绩效指标描述</w:t>
            </w:r>
          </w:p>
        </w:tc>
        <w:tc>
          <w:tcPr>
            <w:tcW w:w="1985" w:type="dxa"/>
            <w:tcBorders>
              <w:top w:val="single" w:sz="4" w:space="0" w:color="auto"/>
              <w:left w:val="single" w:sz="4" w:space="0" w:color="auto"/>
              <w:bottom w:val="single" w:sz="4" w:space="0" w:color="000000"/>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指标值</w:t>
            </w:r>
          </w:p>
        </w:tc>
        <w:tc>
          <w:tcPr>
            <w:tcW w:w="1703" w:type="dxa"/>
            <w:tcBorders>
              <w:top w:val="single" w:sz="4" w:space="0" w:color="auto"/>
              <w:left w:val="single" w:sz="4" w:space="0" w:color="auto"/>
              <w:bottom w:val="nil"/>
              <w:right w:val="single" w:sz="4" w:space="0" w:color="000000"/>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指标值确定依据</w:t>
            </w:r>
          </w:p>
        </w:tc>
      </w:tr>
      <w:tr w:rsidR="00807E8F" w:rsidTr="00CD1B90">
        <w:trPr>
          <w:trHeight w:val="681"/>
          <w:jc w:val="center"/>
        </w:trPr>
        <w:tc>
          <w:tcPr>
            <w:tcW w:w="1091" w:type="dxa"/>
            <w:vMerge w:val="restart"/>
            <w:tcBorders>
              <w:top w:val="single" w:sz="4" w:space="0" w:color="auto"/>
              <w:left w:val="single" w:sz="4" w:space="0" w:color="auto"/>
              <w:bottom w:val="nil"/>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产出指标</w:t>
            </w:r>
          </w:p>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数量指标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资金拨付率</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资金拨付的比例</w:t>
            </w:r>
          </w:p>
        </w:tc>
        <w:tc>
          <w:tcPr>
            <w:tcW w:w="1985" w:type="dxa"/>
            <w:tcBorders>
              <w:top w:val="single" w:sz="4" w:space="0" w:color="000000"/>
              <w:left w:val="single" w:sz="4" w:space="0" w:color="auto"/>
              <w:bottom w:val="single" w:sz="4" w:space="0" w:color="auto"/>
              <w:right w:val="single" w:sz="4" w:space="0" w:color="auto"/>
            </w:tcBorders>
            <w:vAlign w:val="center"/>
          </w:tcPr>
          <w:p w:rsidR="00807E8F" w:rsidRDefault="00807E8F" w:rsidP="00CD1B90">
            <w:pPr>
              <w:jc w:val="center"/>
              <w:rPr>
                <w:rFonts w:ascii="宋体" w:cs="宋体" w:hint="eastAsia"/>
                <w:color w:val="000000"/>
                <w:sz w:val="20"/>
              </w:rPr>
            </w:pPr>
            <w:r>
              <w:rPr>
                <w:rFonts w:ascii="宋体" w:cs="宋体" w:hint="eastAsia"/>
                <w:color w:val="000000"/>
                <w:sz w:val="20"/>
              </w:rPr>
              <w:t>=100%</w:t>
            </w:r>
          </w:p>
        </w:tc>
        <w:tc>
          <w:tcPr>
            <w:tcW w:w="1703" w:type="dxa"/>
            <w:tcBorders>
              <w:top w:val="single" w:sz="4" w:space="0" w:color="000000"/>
              <w:left w:val="single" w:sz="4" w:space="0" w:color="auto"/>
              <w:bottom w:val="single" w:sz="4" w:space="0" w:color="auto"/>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银行流水</w:t>
            </w:r>
          </w:p>
        </w:tc>
      </w:tr>
      <w:tr w:rsidR="00807E8F" w:rsidTr="00CD1B90">
        <w:trPr>
          <w:trHeight w:val="653"/>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时效指标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资金拨付及时率</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资金拨付及时率</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&gt;=95%</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银行流水</w:t>
            </w:r>
          </w:p>
        </w:tc>
      </w:tr>
      <w:tr w:rsidR="00807E8F" w:rsidTr="00CD1B90">
        <w:trPr>
          <w:trHeight w:val="677"/>
          <w:jc w:val="center"/>
        </w:trPr>
        <w:tc>
          <w:tcPr>
            <w:tcW w:w="1091" w:type="dxa"/>
            <w:vMerge/>
            <w:tcBorders>
              <w:top w:val="nil"/>
              <w:left w:val="single" w:sz="4" w:space="0" w:color="auto"/>
              <w:bottom w:val="single" w:sz="4" w:space="0" w:color="auto"/>
              <w:right w:val="single" w:sz="4" w:space="0" w:color="auto"/>
            </w:tcBorders>
            <w:vAlign w:val="center"/>
          </w:tcPr>
          <w:p w:rsidR="00807E8F" w:rsidRDefault="00807E8F" w:rsidP="00CD1B90"/>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质量指标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保证工作运行的程度</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党建经费保证工作正常运行的程度</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工作正常运行</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工作运转情况</w:t>
            </w:r>
          </w:p>
        </w:tc>
      </w:tr>
      <w:tr w:rsidR="00807E8F" w:rsidTr="00CD1B90">
        <w:trPr>
          <w:trHeight w:val="659"/>
          <w:jc w:val="center"/>
        </w:trPr>
        <w:tc>
          <w:tcPr>
            <w:tcW w:w="1091" w:type="dxa"/>
            <w:vMerge w:val="restart"/>
            <w:tcBorders>
              <w:top w:val="single" w:sz="4" w:space="0" w:color="auto"/>
              <w:left w:val="single" w:sz="4" w:space="0" w:color="auto"/>
              <w:bottom w:val="nil"/>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效果指标</w:t>
            </w:r>
          </w:p>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社会效益</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业务保障能力</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保障相关业务及工作开展情况</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保障业务正常开展</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业务开展情况</w:t>
            </w:r>
          </w:p>
        </w:tc>
      </w:tr>
      <w:tr w:rsidR="00807E8F" w:rsidTr="00CD1B90">
        <w:trPr>
          <w:trHeight w:val="677"/>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社会效益</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对民众的影响</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对民众的影响率</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&gt;=90%</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机关工作开展情况</w:t>
            </w:r>
          </w:p>
        </w:tc>
      </w:tr>
      <w:tr w:rsidR="00807E8F" w:rsidTr="00CD1B90">
        <w:trPr>
          <w:trHeight w:val="659"/>
          <w:jc w:val="center"/>
        </w:trPr>
        <w:tc>
          <w:tcPr>
            <w:tcW w:w="1091" w:type="dxa"/>
            <w:vMerge/>
            <w:tcBorders>
              <w:top w:val="nil"/>
              <w:left w:val="single" w:sz="4" w:space="0" w:color="auto"/>
              <w:bottom w:val="single" w:sz="4" w:space="0" w:color="auto"/>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可持续影响</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保障工作稳定的长期性</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是否长期保障工作正常运转</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工作长期正常运转</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机关工作保障情况</w:t>
            </w:r>
          </w:p>
        </w:tc>
      </w:tr>
      <w:tr w:rsidR="00807E8F" w:rsidTr="00CD1B90">
        <w:trPr>
          <w:trHeight w:val="227"/>
          <w:jc w:val="center"/>
        </w:trPr>
        <w:tc>
          <w:tcPr>
            <w:tcW w:w="1091"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满意度指标</w:t>
            </w:r>
          </w:p>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服务对象满意度指标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群众满意度</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群众满意数量占总数的比例。</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&gt;=95%</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问卷调查</w:t>
            </w:r>
          </w:p>
        </w:tc>
      </w:tr>
    </w:tbl>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r>
        <w:rPr>
          <w:rFonts w:ascii="Calibri" w:hAnsi="Calibri" w:hint="eastAsia"/>
          <w:szCs w:val="22"/>
        </w:rPr>
        <w:t>19</w:t>
      </w:r>
      <w:r>
        <w:rPr>
          <w:rFonts w:ascii="Calibri" w:hAnsi="Calibri" w:hint="eastAsia"/>
          <w:szCs w:val="22"/>
        </w:rPr>
        <w:t>、</w:t>
      </w:r>
      <w:r>
        <w:rPr>
          <w:rFonts w:ascii="宋体" w:cs="宋体" w:hint="eastAsia"/>
          <w:color w:val="000000"/>
          <w:sz w:val="18"/>
          <w:szCs w:val="18"/>
        </w:rPr>
        <w:t>综治中心建设（发展基数）</w:t>
      </w:r>
    </w:p>
    <w:tbl>
      <w:tblPr>
        <w:tblW w:w="9560" w:type="dxa"/>
        <w:jc w:val="center"/>
        <w:tblLayout w:type="fixed"/>
        <w:tblCellMar>
          <w:top w:w="15" w:type="dxa"/>
          <w:left w:w="15" w:type="dxa"/>
          <w:bottom w:w="15" w:type="dxa"/>
          <w:right w:w="15" w:type="dxa"/>
        </w:tblCellMar>
        <w:tblLook w:val="0000"/>
      </w:tblPr>
      <w:tblGrid>
        <w:gridCol w:w="1091"/>
        <w:gridCol w:w="1237"/>
        <w:gridCol w:w="1276"/>
        <w:gridCol w:w="2268"/>
        <w:gridCol w:w="1985"/>
        <w:gridCol w:w="1703"/>
      </w:tblGrid>
      <w:tr w:rsidR="00807E8F" w:rsidTr="00CD1B90">
        <w:trPr>
          <w:trHeight w:val="1426"/>
          <w:jc w:val="center"/>
        </w:trPr>
        <w:tc>
          <w:tcPr>
            <w:tcW w:w="1091"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ind w:firstLineChars="50" w:firstLine="90"/>
              <w:rPr>
                <w:rFonts w:ascii="宋体" w:cs="宋体" w:hint="eastAsia"/>
                <w:color w:val="000000"/>
                <w:sz w:val="18"/>
                <w:szCs w:val="18"/>
              </w:rPr>
            </w:pPr>
            <w:r>
              <w:rPr>
                <w:rFonts w:ascii="宋体" w:cs="宋体" w:hint="eastAsia"/>
                <w:color w:val="000000"/>
                <w:sz w:val="18"/>
                <w:szCs w:val="18"/>
              </w:rPr>
              <w:t>绩效目标</w:t>
            </w:r>
          </w:p>
        </w:tc>
        <w:tc>
          <w:tcPr>
            <w:tcW w:w="8469" w:type="dxa"/>
            <w:gridSpan w:val="5"/>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rPr>
                <w:rFonts w:ascii="宋体" w:cs="宋体" w:hint="eastAsia"/>
                <w:color w:val="000000"/>
                <w:kern w:val="0"/>
                <w:sz w:val="18"/>
                <w:szCs w:val="18"/>
                <w:lang/>
              </w:rPr>
            </w:pPr>
            <w:r>
              <w:rPr>
                <w:rFonts w:ascii="宋体" w:cs="宋体" w:hint="eastAsia"/>
                <w:color w:val="000000"/>
                <w:kern w:val="0"/>
                <w:sz w:val="18"/>
                <w:szCs w:val="18"/>
                <w:lang/>
              </w:rPr>
              <w:t>保障机关正常运转，维护社会稳定</w:t>
            </w:r>
          </w:p>
        </w:tc>
      </w:tr>
      <w:tr w:rsidR="00807E8F" w:rsidTr="00CD1B90">
        <w:trPr>
          <w:trHeight w:val="264"/>
          <w:jc w:val="center"/>
        </w:trPr>
        <w:tc>
          <w:tcPr>
            <w:tcW w:w="1091"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一级指标</w:t>
            </w:r>
          </w:p>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二级指标</w:t>
            </w:r>
          </w:p>
        </w:tc>
        <w:tc>
          <w:tcPr>
            <w:tcW w:w="1276"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三级指标</w:t>
            </w:r>
          </w:p>
        </w:tc>
        <w:tc>
          <w:tcPr>
            <w:tcW w:w="2268"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绩效指标描述</w:t>
            </w:r>
          </w:p>
        </w:tc>
        <w:tc>
          <w:tcPr>
            <w:tcW w:w="1985" w:type="dxa"/>
            <w:tcBorders>
              <w:top w:val="single" w:sz="4" w:space="0" w:color="auto"/>
              <w:left w:val="single" w:sz="4" w:space="0" w:color="auto"/>
              <w:bottom w:val="single" w:sz="4" w:space="0" w:color="000000"/>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指标值</w:t>
            </w:r>
          </w:p>
        </w:tc>
        <w:tc>
          <w:tcPr>
            <w:tcW w:w="1703" w:type="dxa"/>
            <w:tcBorders>
              <w:top w:val="single" w:sz="4" w:space="0" w:color="auto"/>
              <w:left w:val="single" w:sz="4" w:space="0" w:color="auto"/>
              <w:bottom w:val="nil"/>
              <w:right w:val="single" w:sz="4" w:space="0" w:color="000000"/>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指标值确定依据</w:t>
            </w:r>
          </w:p>
        </w:tc>
      </w:tr>
      <w:tr w:rsidR="00807E8F" w:rsidTr="00CD1B90">
        <w:trPr>
          <w:trHeight w:val="693"/>
          <w:jc w:val="center"/>
        </w:trPr>
        <w:tc>
          <w:tcPr>
            <w:tcW w:w="1091" w:type="dxa"/>
            <w:vMerge w:val="restart"/>
            <w:tcBorders>
              <w:top w:val="single" w:sz="4" w:space="0" w:color="auto"/>
              <w:left w:val="single" w:sz="4" w:space="0" w:color="auto"/>
              <w:bottom w:val="nil"/>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产出指标</w:t>
            </w:r>
          </w:p>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数量指标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建设合格综治中心的数量</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建设合格综治中心的数量</w:t>
            </w:r>
          </w:p>
        </w:tc>
        <w:tc>
          <w:tcPr>
            <w:tcW w:w="1985" w:type="dxa"/>
            <w:tcBorders>
              <w:top w:val="single" w:sz="4" w:space="0" w:color="000000"/>
              <w:left w:val="single" w:sz="4" w:space="0" w:color="auto"/>
              <w:bottom w:val="single" w:sz="4" w:space="0" w:color="auto"/>
              <w:right w:val="single" w:sz="4" w:space="0" w:color="auto"/>
            </w:tcBorders>
            <w:vAlign w:val="center"/>
          </w:tcPr>
          <w:p w:rsidR="00807E8F" w:rsidRDefault="00807E8F" w:rsidP="00CD1B90">
            <w:pPr>
              <w:jc w:val="center"/>
              <w:rPr>
                <w:rFonts w:ascii="宋体" w:cs="宋体" w:hint="eastAsia"/>
                <w:color w:val="000000"/>
                <w:sz w:val="20"/>
              </w:rPr>
            </w:pPr>
            <w:r>
              <w:rPr>
                <w:rFonts w:ascii="宋体" w:cs="宋体" w:hint="eastAsia"/>
                <w:color w:val="000000"/>
                <w:sz w:val="20"/>
              </w:rPr>
              <w:t>=1处</w:t>
            </w:r>
          </w:p>
        </w:tc>
        <w:tc>
          <w:tcPr>
            <w:tcW w:w="1703" w:type="dxa"/>
            <w:tcBorders>
              <w:top w:val="single" w:sz="4" w:space="0" w:color="000000"/>
              <w:left w:val="single" w:sz="4" w:space="0" w:color="auto"/>
              <w:bottom w:val="single" w:sz="4" w:space="0" w:color="auto"/>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施工合同</w:t>
            </w:r>
          </w:p>
        </w:tc>
      </w:tr>
      <w:tr w:rsidR="00807E8F" w:rsidTr="00CD1B90">
        <w:trPr>
          <w:trHeight w:val="662"/>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质量指标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验收合格率</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验收合格率</w:t>
            </w:r>
          </w:p>
        </w:tc>
        <w:tc>
          <w:tcPr>
            <w:tcW w:w="1985" w:type="dxa"/>
            <w:tcBorders>
              <w:top w:val="single" w:sz="4" w:space="0" w:color="auto"/>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&gt;=95%</w:t>
            </w:r>
          </w:p>
        </w:tc>
        <w:tc>
          <w:tcPr>
            <w:tcW w:w="1703" w:type="dxa"/>
            <w:tcBorders>
              <w:top w:val="single" w:sz="4" w:space="0" w:color="auto"/>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施工合同</w:t>
            </w:r>
          </w:p>
        </w:tc>
      </w:tr>
      <w:tr w:rsidR="00807E8F" w:rsidTr="00CD1B90">
        <w:trPr>
          <w:trHeight w:val="672"/>
          <w:jc w:val="center"/>
        </w:trPr>
        <w:tc>
          <w:tcPr>
            <w:tcW w:w="1091" w:type="dxa"/>
            <w:vMerge/>
            <w:tcBorders>
              <w:top w:val="nil"/>
              <w:left w:val="single" w:sz="4" w:space="0" w:color="auto"/>
              <w:bottom w:val="single" w:sz="4" w:space="0" w:color="auto"/>
              <w:right w:val="single" w:sz="4" w:space="0" w:color="auto"/>
            </w:tcBorders>
            <w:vAlign w:val="center"/>
          </w:tcPr>
          <w:p w:rsidR="00807E8F" w:rsidRDefault="00807E8F" w:rsidP="00CD1B90"/>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成本指标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建设所用资金</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建设所用资金</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&lt;=166.6万元</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工程造价单</w:t>
            </w:r>
          </w:p>
        </w:tc>
      </w:tr>
      <w:tr w:rsidR="00807E8F" w:rsidTr="00CD1B90">
        <w:trPr>
          <w:trHeight w:val="809"/>
          <w:jc w:val="center"/>
        </w:trPr>
        <w:tc>
          <w:tcPr>
            <w:tcW w:w="1091" w:type="dxa"/>
            <w:vMerge w:val="restart"/>
            <w:tcBorders>
              <w:top w:val="single" w:sz="4" w:space="0" w:color="auto"/>
              <w:left w:val="single" w:sz="4" w:space="0" w:color="auto"/>
              <w:bottom w:val="nil"/>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效果指标</w:t>
            </w:r>
          </w:p>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经济效益</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社会稳定水平</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保障社会和谐稳定率</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&gt;=95%</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问卷调查</w:t>
            </w:r>
          </w:p>
        </w:tc>
      </w:tr>
      <w:tr w:rsidR="00807E8F" w:rsidTr="00CD1B90">
        <w:trPr>
          <w:trHeight w:val="677"/>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生态效益</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社会影响力</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得到广大受众的充分认可。</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&gt;=95%</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问卷调查</w:t>
            </w:r>
          </w:p>
        </w:tc>
      </w:tr>
      <w:tr w:rsidR="00807E8F" w:rsidTr="00CD1B90">
        <w:trPr>
          <w:trHeight w:val="660"/>
          <w:jc w:val="center"/>
        </w:trPr>
        <w:tc>
          <w:tcPr>
            <w:tcW w:w="1091" w:type="dxa"/>
            <w:vMerge/>
            <w:tcBorders>
              <w:top w:val="nil"/>
              <w:left w:val="single" w:sz="4" w:space="0" w:color="auto"/>
              <w:bottom w:val="single" w:sz="4" w:space="0" w:color="auto"/>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可持续影响</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非法事件减少率</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非法事件减少率</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&gt;=95%</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工作台账</w:t>
            </w:r>
          </w:p>
        </w:tc>
      </w:tr>
      <w:tr w:rsidR="00807E8F" w:rsidTr="00CD1B90">
        <w:trPr>
          <w:trHeight w:val="227"/>
          <w:jc w:val="center"/>
        </w:trPr>
        <w:tc>
          <w:tcPr>
            <w:tcW w:w="1091"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满意度指标</w:t>
            </w:r>
          </w:p>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服务对象满意度指标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群众满意度</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群众满意数量占总数的比例。</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&gt;=95%</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问卷调查</w:t>
            </w:r>
          </w:p>
        </w:tc>
      </w:tr>
    </w:tbl>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r>
        <w:rPr>
          <w:rFonts w:ascii="Calibri" w:hAnsi="Calibri" w:hint="eastAsia"/>
          <w:szCs w:val="22"/>
        </w:rPr>
        <w:t>20</w:t>
      </w:r>
      <w:r>
        <w:rPr>
          <w:rFonts w:ascii="Calibri" w:hAnsi="Calibri" w:hint="eastAsia"/>
          <w:szCs w:val="22"/>
        </w:rPr>
        <w:t>、</w:t>
      </w:r>
      <w:r>
        <w:rPr>
          <w:rFonts w:ascii="宋体" w:cs="宋体" w:hint="eastAsia"/>
          <w:color w:val="000000"/>
          <w:sz w:val="18"/>
          <w:szCs w:val="18"/>
        </w:rPr>
        <w:t>办公用房修缮（发展基数）</w:t>
      </w:r>
    </w:p>
    <w:tbl>
      <w:tblPr>
        <w:tblW w:w="9560" w:type="dxa"/>
        <w:jc w:val="center"/>
        <w:tblLayout w:type="fixed"/>
        <w:tblCellMar>
          <w:top w:w="15" w:type="dxa"/>
          <w:left w:w="15" w:type="dxa"/>
          <w:bottom w:w="15" w:type="dxa"/>
          <w:right w:w="15" w:type="dxa"/>
        </w:tblCellMar>
        <w:tblLook w:val="0000"/>
      </w:tblPr>
      <w:tblGrid>
        <w:gridCol w:w="1091"/>
        <w:gridCol w:w="1237"/>
        <w:gridCol w:w="1276"/>
        <w:gridCol w:w="2268"/>
        <w:gridCol w:w="1985"/>
        <w:gridCol w:w="1703"/>
      </w:tblGrid>
      <w:tr w:rsidR="00807E8F" w:rsidTr="00CD1B90">
        <w:trPr>
          <w:trHeight w:val="1426"/>
          <w:jc w:val="center"/>
        </w:trPr>
        <w:tc>
          <w:tcPr>
            <w:tcW w:w="1091"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ind w:firstLineChars="50" w:firstLine="90"/>
              <w:rPr>
                <w:rFonts w:ascii="宋体" w:cs="宋体" w:hint="eastAsia"/>
                <w:color w:val="000000"/>
                <w:sz w:val="18"/>
                <w:szCs w:val="18"/>
              </w:rPr>
            </w:pPr>
            <w:r>
              <w:rPr>
                <w:rFonts w:ascii="宋体" w:cs="宋体" w:hint="eastAsia"/>
                <w:color w:val="000000"/>
                <w:sz w:val="18"/>
                <w:szCs w:val="18"/>
              </w:rPr>
              <w:t>绩效目标</w:t>
            </w:r>
          </w:p>
        </w:tc>
        <w:tc>
          <w:tcPr>
            <w:tcW w:w="8469" w:type="dxa"/>
            <w:gridSpan w:val="5"/>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rPr>
                <w:rFonts w:ascii="宋体" w:cs="宋体" w:hint="eastAsia"/>
                <w:color w:val="000000"/>
                <w:kern w:val="0"/>
                <w:sz w:val="18"/>
                <w:szCs w:val="18"/>
                <w:lang/>
              </w:rPr>
            </w:pPr>
            <w:r>
              <w:rPr>
                <w:rFonts w:ascii="宋体" w:cs="宋体" w:hint="eastAsia"/>
                <w:color w:val="000000"/>
                <w:kern w:val="0"/>
                <w:sz w:val="18"/>
                <w:szCs w:val="18"/>
                <w:lang/>
              </w:rPr>
              <w:t>修缮现有老旧办公用房，提高乡镇基本水平</w:t>
            </w:r>
          </w:p>
        </w:tc>
      </w:tr>
      <w:tr w:rsidR="00807E8F" w:rsidTr="00CD1B90">
        <w:trPr>
          <w:trHeight w:val="264"/>
          <w:jc w:val="center"/>
        </w:trPr>
        <w:tc>
          <w:tcPr>
            <w:tcW w:w="1091"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一级指标</w:t>
            </w:r>
          </w:p>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二级指标</w:t>
            </w:r>
          </w:p>
        </w:tc>
        <w:tc>
          <w:tcPr>
            <w:tcW w:w="1276"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三级指标</w:t>
            </w:r>
          </w:p>
        </w:tc>
        <w:tc>
          <w:tcPr>
            <w:tcW w:w="2268"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绩效指标描述</w:t>
            </w:r>
          </w:p>
        </w:tc>
        <w:tc>
          <w:tcPr>
            <w:tcW w:w="1985" w:type="dxa"/>
            <w:tcBorders>
              <w:top w:val="single" w:sz="4" w:space="0" w:color="auto"/>
              <w:left w:val="single" w:sz="4" w:space="0" w:color="auto"/>
              <w:bottom w:val="single" w:sz="4" w:space="0" w:color="000000"/>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指标值</w:t>
            </w:r>
          </w:p>
        </w:tc>
        <w:tc>
          <w:tcPr>
            <w:tcW w:w="1703" w:type="dxa"/>
            <w:tcBorders>
              <w:top w:val="single" w:sz="4" w:space="0" w:color="auto"/>
              <w:left w:val="single" w:sz="4" w:space="0" w:color="auto"/>
              <w:bottom w:val="nil"/>
              <w:right w:val="single" w:sz="4" w:space="0" w:color="000000"/>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指标值确定依据</w:t>
            </w:r>
          </w:p>
        </w:tc>
      </w:tr>
      <w:tr w:rsidR="00807E8F" w:rsidTr="00CD1B90">
        <w:trPr>
          <w:trHeight w:val="417"/>
          <w:jc w:val="center"/>
        </w:trPr>
        <w:tc>
          <w:tcPr>
            <w:tcW w:w="1091" w:type="dxa"/>
            <w:vMerge w:val="restart"/>
            <w:tcBorders>
              <w:top w:val="single" w:sz="4" w:space="0" w:color="auto"/>
              <w:left w:val="single" w:sz="4" w:space="0" w:color="auto"/>
              <w:bottom w:val="nil"/>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产出指标</w:t>
            </w:r>
          </w:p>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数量指标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资金拨付率</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资金拨付的比例</w:t>
            </w:r>
          </w:p>
        </w:tc>
        <w:tc>
          <w:tcPr>
            <w:tcW w:w="1985" w:type="dxa"/>
            <w:tcBorders>
              <w:top w:val="single" w:sz="4" w:space="0" w:color="000000"/>
              <w:left w:val="single" w:sz="4" w:space="0" w:color="auto"/>
              <w:bottom w:val="single" w:sz="4" w:space="0" w:color="auto"/>
              <w:right w:val="single" w:sz="4" w:space="0" w:color="auto"/>
            </w:tcBorders>
            <w:vAlign w:val="center"/>
          </w:tcPr>
          <w:p w:rsidR="00807E8F" w:rsidRDefault="00807E8F" w:rsidP="00CD1B90">
            <w:pPr>
              <w:jc w:val="center"/>
              <w:rPr>
                <w:rFonts w:ascii="宋体" w:cs="宋体" w:hint="eastAsia"/>
                <w:color w:val="000000"/>
                <w:sz w:val="20"/>
              </w:rPr>
            </w:pPr>
            <w:r>
              <w:rPr>
                <w:rFonts w:ascii="宋体" w:cs="宋体" w:hint="eastAsia"/>
                <w:color w:val="000000"/>
                <w:sz w:val="20"/>
              </w:rPr>
              <w:t>=100%</w:t>
            </w:r>
          </w:p>
        </w:tc>
        <w:tc>
          <w:tcPr>
            <w:tcW w:w="1703" w:type="dxa"/>
            <w:tcBorders>
              <w:top w:val="single" w:sz="4" w:space="0" w:color="000000"/>
              <w:left w:val="single" w:sz="4" w:space="0" w:color="auto"/>
              <w:bottom w:val="single" w:sz="4" w:space="0" w:color="auto"/>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银行流水</w:t>
            </w:r>
          </w:p>
        </w:tc>
      </w:tr>
      <w:tr w:rsidR="00807E8F" w:rsidTr="00CD1B90">
        <w:trPr>
          <w:trHeight w:val="227"/>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时效指标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资金拨付及时率</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资金拨付及时率</w:t>
            </w:r>
          </w:p>
        </w:tc>
        <w:tc>
          <w:tcPr>
            <w:tcW w:w="1985" w:type="dxa"/>
            <w:tcBorders>
              <w:top w:val="single" w:sz="4" w:space="0" w:color="auto"/>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&gt;=95%</w:t>
            </w:r>
          </w:p>
        </w:tc>
        <w:tc>
          <w:tcPr>
            <w:tcW w:w="1703" w:type="dxa"/>
            <w:tcBorders>
              <w:top w:val="single" w:sz="4" w:space="0" w:color="auto"/>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银行流水</w:t>
            </w:r>
          </w:p>
        </w:tc>
      </w:tr>
      <w:tr w:rsidR="00807E8F" w:rsidTr="00CD1B90">
        <w:trPr>
          <w:trHeight w:val="227"/>
          <w:jc w:val="center"/>
        </w:trPr>
        <w:tc>
          <w:tcPr>
            <w:tcW w:w="1091" w:type="dxa"/>
            <w:vMerge/>
            <w:tcBorders>
              <w:top w:val="nil"/>
              <w:left w:val="single" w:sz="4" w:space="0" w:color="auto"/>
              <w:bottom w:val="single" w:sz="4" w:space="0" w:color="auto"/>
              <w:right w:val="single" w:sz="4" w:space="0" w:color="auto"/>
            </w:tcBorders>
            <w:vAlign w:val="center"/>
          </w:tcPr>
          <w:p w:rsidR="00807E8F" w:rsidRDefault="00807E8F" w:rsidP="00CD1B90"/>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质量指标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保证工作运行的程度</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公用经费保证工作正常运行的程度</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工作正常运行</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工作运转情况</w:t>
            </w:r>
          </w:p>
        </w:tc>
      </w:tr>
      <w:tr w:rsidR="00807E8F" w:rsidTr="00CD1B90">
        <w:trPr>
          <w:trHeight w:val="227"/>
          <w:jc w:val="center"/>
        </w:trPr>
        <w:tc>
          <w:tcPr>
            <w:tcW w:w="1091" w:type="dxa"/>
            <w:vMerge w:val="restart"/>
            <w:tcBorders>
              <w:top w:val="single" w:sz="4" w:space="0" w:color="auto"/>
              <w:left w:val="single" w:sz="4" w:space="0" w:color="auto"/>
              <w:bottom w:val="nil"/>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效果指标</w:t>
            </w:r>
          </w:p>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社会效益</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业务保障能力</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保障相关业务及工作开展情况</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保障业务正常开展</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业务开展情况</w:t>
            </w:r>
          </w:p>
        </w:tc>
      </w:tr>
      <w:tr w:rsidR="00807E8F" w:rsidTr="00CD1B90">
        <w:trPr>
          <w:trHeight w:val="227"/>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社会效益</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保障机关正常运行</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保障机关运转</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机关正常运转</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机关工作开展情况</w:t>
            </w:r>
          </w:p>
        </w:tc>
      </w:tr>
      <w:tr w:rsidR="00807E8F" w:rsidTr="00CD1B90">
        <w:trPr>
          <w:trHeight w:val="368"/>
          <w:jc w:val="center"/>
        </w:trPr>
        <w:tc>
          <w:tcPr>
            <w:tcW w:w="1091" w:type="dxa"/>
            <w:vMerge/>
            <w:tcBorders>
              <w:top w:val="nil"/>
              <w:left w:val="single" w:sz="4" w:space="0" w:color="auto"/>
              <w:bottom w:val="single" w:sz="4" w:space="0" w:color="auto"/>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可持续影响</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保障工作稳定的长期性</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是否长期保障工作正常运转</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工作长期正常运转</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机关工作保障情况</w:t>
            </w:r>
          </w:p>
        </w:tc>
      </w:tr>
      <w:tr w:rsidR="00807E8F" w:rsidTr="00CD1B90">
        <w:trPr>
          <w:trHeight w:val="227"/>
          <w:jc w:val="center"/>
        </w:trPr>
        <w:tc>
          <w:tcPr>
            <w:tcW w:w="1091"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满意度指标</w:t>
            </w:r>
          </w:p>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服务对象满意度指标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机关工作人员满意度</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机关工作人员反馈的满意度程度</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&gt;=95%</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调查问卷</w:t>
            </w:r>
          </w:p>
        </w:tc>
      </w:tr>
    </w:tbl>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7E08E5" w:rsidRDefault="007E08E5" w:rsidP="00807E8F">
      <w:pPr>
        <w:spacing w:line="300" w:lineRule="exact"/>
        <w:jc w:val="left"/>
        <w:rPr>
          <w:rFonts w:ascii="Calibri" w:hAnsi="Calibri" w:hint="eastAsia"/>
          <w:szCs w:val="22"/>
        </w:rPr>
      </w:pPr>
    </w:p>
    <w:p w:rsidR="00807E8F" w:rsidRDefault="00807E8F" w:rsidP="00807E8F">
      <w:pPr>
        <w:spacing w:line="300" w:lineRule="exact"/>
        <w:jc w:val="left"/>
        <w:rPr>
          <w:rFonts w:ascii="Calibri" w:hAnsi="Calibri" w:hint="eastAsia"/>
          <w:szCs w:val="22"/>
        </w:rPr>
      </w:pPr>
      <w:r>
        <w:rPr>
          <w:rFonts w:ascii="Calibri" w:hAnsi="Calibri" w:hint="eastAsia"/>
          <w:szCs w:val="22"/>
        </w:rPr>
        <w:t>21</w:t>
      </w:r>
      <w:r>
        <w:rPr>
          <w:rFonts w:ascii="Calibri" w:hAnsi="Calibri" w:hint="eastAsia"/>
          <w:szCs w:val="22"/>
        </w:rPr>
        <w:t>、</w:t>
      </w:r>
      <w:r>
        <w:rPr>
          <w:rFonts w:ascii="宋体" w:cs="宋体" w:hint="eastAsia"/>
          <w:color w:val="000000"/>
          <w:sz w:val="18"/>
          <w:szCs w:val="18"/>
        </w:rPr>
        <w:t>办公设备购置（发展基数）</w:t>
      </w:r>
    </w:p>
    <w:tbl>
      <w:tblPr>
        <w:tblW w:w="9560" w:type="dxa"/>
        <w:jc w:val="center"/>
        <w:tblLayout w:type="fixed"/>
        <w:tblCellMar>
          <w:top w:w="15" w:type="dxa"/>
          <w:left w:w="15" w:type="dxa"/>
          <w:bottom w:w="15" w:type="dxa"/>
          <w:right w:w="15" w:type="dxa"/>
        </w:tblCellMar>
        <w:tblLook w:val="0000"/>
      </w:tblPr>
      <w:tblGrid>
        <w:gridCol w:w="1091"/>
        <w:gridCol w:w="1237"/>
        <w:gridCol w:w="1276"/>
        <w:gridCol w:w="2268"/>
        <w:gridCol w:w="1985"/>
        <w:gridCol w:w="1703"/>
      </w:tblGrid>
      <w:tr w:rsidR="00807E8F" w:rsidTr="00CD1B90">
        <w:trPr>
          <w:trHeight w:val="1426"/>
          <w:jc w:val="center"/>
        </w:trPr>
        <w:tc>
          <w:tcPr>
            <w:tcW w:w="1091"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ind w:firstLineChars="50" w:firstLine="90"/>
              <w:rPr>
                <w:rFonts w:ascii="宋体" w:cs="宋体" w:hint="eastAsia"/>
                <w:color w:val="000000"/>
                <w:sz w:val="18"/>
                <w:szCs w:val="18"/>
              </w:rPr>
            </w:pPr>
            <w:r>
              <w:rPr>
                <w:rFonts w:ascii="宋体" w:cs="宋体" w:hint="eastAsia"/>
                <w:color w:val="000000"/>
                <w:sz w:val="18"/>
                <w:szCs w:val="18"/>
              </w:rPr>
              <w:t>绩效目标</w:t>
            </w:r>
          </w:p>
        </w:tc>
        <w:tc>
          <w:tcPr>
            <w:tcW w:w="8469" w:type="dxa"/>
            <w:gridSpan w:val="5"/>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left"/>
              <w:rPr>
                <w:rFonts w:ascii="宋体" w:cs="宋体" w:hint="eastAsia"/>
                <w:color w:val="000000"/>
                <w:kern w:val="0"/>
                <w:sz w:val="18"/>
                <w:szCs w:val="18"/>
                <w:lang/>
              </w:rPr>
            </w:pPr>
            <w:r>
              <w:rPr>
                <w:rFonts w:ascii="宋体" w:cs="宋体" w:hint="eastAsia"/>
                <w:color w:val="000000"/>
                <w:kern w:val="0"/>
                <w:sz w:val="18"/>
                <w:szCs w:val="18"/>
                <w:lang/>
              </w:rPr>
              <w:t>提高政府办事人员工作效率，保障机关正常运转</w:t>
            </w:r>
          </w:p>
        </w:tc>
      </w:tr>
      <w:tr w:rsidR="00807E8F" w:rsidTr="00CD1B90">
        <w:trPr>
          <w:trHeight w:val="264"/>
          <w:jc w:val="center"/>
        </w:trPr>
        <w:tc>
          <w:tcPr>
            <w:tcW w:w="1091"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一级指标</w:t>
            </w:r>
          </w:p>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二级指标</w:t>
            </w:r>
          </w:p>
        </w:tc>
        <w:tc>
          <w:tcPr>
            <w:tcW w:w="1276"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三级指标</w:t>
            </w:r>
          </w:p>
        </w:tc>
        <w:tc>
          <w:tcPr>
            <w:tcW w:w="2268"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绩效指标描述</w:t>
            </w:r>
          </w:p>
        </w:tc>
        <w:tc>
          <w:tcPr>
            <w:tcW w:w="1985" w:type="dxa"/>
            <w:tcBorders>
              <w:top w:val="single" w:sz="4" w:space="0" w:color="auto"/>
              <w:left w:val="single" w:sz="4" w:space="0" w:color="auto"/>
              <w:bottom w:val="single" w:sz="4" w:space="0" w:color="000000"/>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指标值</w:t>
            </w:r>
          </w:p>
        </w:tc>
        <w:tc>
          <w:tcPr>
            <w:tcW w:w="1703" w:type="dxa"/>
            <w:tcBorders>
              <w:top w:val="single" w:sz="4" w:space="0" w:color="auto"/>
              <w:left w:val="single" w:sz="4" w:space="0" w:color="auto"/>
              <w:bottom w:val="nil"/>
              <w:right w:val="single" w:sz="4" w:space="0" w:color="000000"/>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指标值确定依据</w:t>
            </w:r>
          </w:p>
        </w:tc>
      </w:tr>
      <w:tr w:rsidR="00807E8F" w:rsidTr="00CD1B90">
        <w:trPr>
          <w:trHeight w:val="683"/>
          <w:jc w:val="center"/>
        </w:trPr>
        <w:tc>
          <w:tcPr>
            <w:tcW w:w="1091" w:type="dxa"/>
            <w:vMerge w:val="restart"/>
            <w:tcBorders>
              <w:top w:val="single" w:sz="4" w:space="0" w:color="auto"/>
              <w:left w:val="single" w:sz="4" w:space="0" w:color="auto"/>
              <w:bottom w:val="nil"/>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产出指标</w:t>
            </w:r>
          </w:p>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数量指标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资金拨付率</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资金拨付的比例</w:t>
            </w:r>
          </w:p>
        </w:tc>
        <w:tc>
          <w:tcPr>
            <w:tcW w:w="1985" w:type="dxa"/>
            <w:tcBorders>
              <w:top w:val="single" w:sz="4" w:space="0" w:color="000000"/>
              <w:left w:val="single" w:sz="4" w:space="0" w:color="auto"/>
              <w:bottom w:val="single" w:sz="4" w:space="0" w:color="auto"/>
              <w:right w:val="single" w:sz="4" w:space="0" w:color="auto"/>
            </w:tcBorders>
            <w:vAlign w:val="center"/>
          </w:tcPr>
          <w:p w:rsidR="00807E8F" w:rsidRDefault="00807E8F" w:rsidP="00CD1B90">
            <w:pPr>
              <w:jc w:val="center"/>
              <w:rPr>
                <w:rFonts w:ascii="宋体" w:cs="宋体" w:hint="eastAsia"/>
                <w:color w:val="000000"/>
                <w:sz w:val="20"/>
              </w:rPr>
            </w:pPr>
            <w:r>
              <w:rPr>
                <w:rFonts w:ascii="宋体" w:cs="宋体" w:hint="eastAsia"/>
                <w:color w:val="000000"/>
                <w:sz w:val="20"/>
              </w:rPr>
              <w:t>=100%</w:t>
            </w:r>
          </w:p>
        </w:tc>
        <w:tc>
          <w:tcPr>
            <w:tcW w:w="1703" w:type="dxa"/>
            <w:tcBorders>
              <w:top w:val="single" w:sz="4" w:space="0" w:color="000000"/>
              <w:left w:val="single" w:sz="4" w:space="0" w:color="auto"/>
              <w:bottom w:val="single" w:sz="4" w:space="0" w:color="auto"/>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银行流水</w:t>
            </w:r>
          </w:p>
        </w:tc>
      </w:tr>
      <w:tr w:rsidR="00807E8F" w:rsidTr="00CD1B90">
        <w:trPr>
          <w:trHeight w:val="808"/>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时效指标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资金拨付及时率</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资金拨付及时率</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&gt;=95%</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银行流水</w:t>
            </w:r>
          </w:p>
        </w:tc>
      </w:tr>
      <w:tr w:rsidR="00807E8F" w:rsidTr="00CD1B90">
        <w:trPr>
          <w:trHeight w:val="807"/>
          <w:jc w:val="center"/>
        </w:trPr>
        <w:tc>
          <w:tcPr>
            <w:tcW w:w="1091" w:type="dxa"/>
            <w:vMerge/>
            <w:tcBorders>
              <w:top w:val="nil"/>
              <w:left w:val="single" w:sz="4" w:space="0" w:color="auto"/>
              <w:bottom w:val="single" w:sz="4" w:space="0" w:color="auto"/>
              <w:right w:val="single" w:sz="4" w:space="0" w:color="auto"/>
            </w:tcBorders>
            <w:vAlign w:val="center"/>
          </w:tcPr>
          <w:p w:rsidR="00807E8F" w:rsidRDefault="00807E8F" w:rsidP="00CD1B90"/>
        </w:tc>
        <w:tc>
          <w:tcPr>
            <w:tcW w:w="1237" w:type="dxa"/>
            <w:tcBorders>
              <w:top w:val="single" w:sz="4" w:space="0" w:color="auto"/>
              <w:left w:val="single" w:sz="4" w:space="0" w:color="auto"/>
              <w:bottom w:val="nil"/>
              <w:right w:val="single" w:sz="4" w:space="0" w:color="auto"/>
            </w:tcBorders>
            <w:vAlign w:val="center"/>
          </w:tcPr>
          <w:p w:rsidR="00807E8F" w:rsidRDefault="00807E8F" w:rsidP="00CD1B90">
            <w:pPr>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质量指标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保证工作运行的程度</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公用经费保证工作正常运行的程度</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工作正常运行</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工作运转情况</w:t>
            </w:r>
          </w:p>
        </w:tc>
      </w:tr>
      <w:tr w:rsidR="00807E8F" w:rsidTr="00CD1B90">
        <w:trPr>
          <w:trHeight w:val="813"/>
          <w:jc w:val="center"/>
        </w:trPr>
        <w:tc>
          <w:tcPr>
            <w:tcW w:w="1091" w:type="dxa"/>
            <w:vMerge w:val="restart"/>
            <w:tcBorders>
              <w:top w:val="single" w:sz="4" w:space="0" w:color="auto"/>
              <w:left w:val="single" w:sz="4" w:space="0" w:color="auto"/>
              <w:bottom w:val="nil"/>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效果指标</w:t>
            </w:r>
          </w:p>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社会效益</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业务保障能力</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保障相关业务及工作开展情况</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保障业务正常开展</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业务开展情况</w:t>
            </w:r>
          </w:p>
        </w:tc>
      </w:tr>
      <w:tr w:rsidR="00807E8F" w:rsidTr="00CD1B90">
        <w:trPr>
          <w:trHeight w:val="811"/>
          <w:jc w:val="center"/>
        </w:trPr>
        <w:tc>
          <w:tcPr>
            <w:tcW w:w="1091" w:type="dxa"/>
            <w:vMerge/>
            <w:tcBorders>
              <w:top w:val="nil"/>
              <w:left w:val="single" w:sz="4" w:space="0" w:color="auto"/>
              <w:bottom w:val="nil"/>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社会效益</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保障机关正常运行</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保障机关运转</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机关正常运转</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机关工作开展情况</w:t>
            </w:r>
          </w:p>
        </w:tc>
      </w:tr>
      <w:tr w:rsidR="00807E8F" w:rsidTr="00CD1B90">
        <w:trPr>
          <w:trHeight w:val="809"/>
          <w:jc w:val="center"/>
        </w:trPr>
        <w:tc>
          <w:tcPr>
            <w:tcW w:w="1091" w:type="dxa"/>
            <w:vMerge/>
            <w:tcBorders>
              <w:top w:val="nil"/>
              <w:left w:val="single" w:sz="4" w:space="0" w:color="auto"/>
              <w:bottom w:val="single" w:sz="4" w:space="0" w:color="auto"/>
              <w:right w:val="single" w:sz="4" w:space="0" w:color="auto"/>
            </w:tcBorders>
            <w:vAlign w:val="center"/>
          </w:tcPr>
          <w:p w:rsidR="00807E8F" w:rsidRDefault="00807E8F" w:rsidP="00CD1B90"/>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可持续影响</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保障工作稳定的长期性</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是否长期保障工作正常运转</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工作长期正常运转</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机关工作保障情况</w:t>
            </w:r>
          </w:p>
        </w:tc>
      </w:tr>
      <w:tr w:rsidR="00807E8F" w:rsidTr="00CD1B90">
        <w:trPr>
          <w:trHeight w:val="227"/>
          <w:jc w:val="center"/>
        </w:trPr>
        <w:tc>
          <w:tcPr>
            <w:tcW w:w="1091"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满意度指标</w:t>
            </w:r>
          </w:p>
        </w:tc>
        <w:tc>
          <w:tcPr>
            <w:tcW w:w="1237"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sz w:val="18"/>
                <w:szCs w:val="18"/>
              </w:rPr>
            </w:pPr>
            <w:r>
              <w:rPr>
                <w:rFonts w:ascii="宋体" w:cs="宋体" w:hint="eastAsia"/>
                <w:color w:val="000000"/>
                <w:sz w:val="18"/>
                <w:szCs w:val="18"/>
              </w:rPr>
              <w:t>服务对象满意度指标</w:t>
            </w:r>
          </w:p>
        </w:tc>
        <w:tc>
          <w:tcPr>
            <w:tcW w:w="1276"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机关工作人员满意度</w:t>
            </w:r>
          </w:p>
        </w:tc>
        <w:tc>
          <w:tcPr>
            <w:tcW w:w="2268" w:type="dxa"/>
            <w:tcBorders>
              <w:top w:val="single" w:sz="4" w:space="0" w:color="auto"/>
              <w:left w:val="single" w:sz="4" w:space="0" w:color="auto"/>
              <w:bottom w:val="single" w:sz="4" w:space="0" w:color="auto"/>
              <w:right w:val="single" w:sz="4" w:space="0" w:color="auto"/>
            </w:tcBorders>
            <w:vAlign w:val="center"/>
          </w:tcPr>
          <w:p w:rsidR="00807E8F" w:rsidRDefault="00807E8F" w:rsidP="00CD1B90">
            <w:pPr>
              <w:widowControl/>
              <w:jc w:val="center"/>
              <w:textAlignment w:val="center"/>
              <w:rPr>
                <w:rFonts w:ascii="宋体" w:cs="宋体" w:hint="eastAsia"/>
                <w:color w:val="000000"/>
                <w:kern w:val="0"/>
                <w:sz w:val="18"/>
                <w:szCs w:val="18"/>
                <w:lang/>
              </w:rPr>
            </w:pPr>
            <w:r>
              <w:rPr>
                <w:rFonts w:ascii="宋体" w:cs="宋体" w:hint="eastAsia"/>
                <w:color w:val="000000"/>
                <w:kern w:val="0"/>
                <w:sz w:val="18"/>
                <w:szCs w:val="18"/>
                <w:lang/>
              </w:rPr>
              <w:t>机关工作人员反馈的满意度程度</w:t>
            </w:r>
          </w:p>
        </w:tc>
        <w:tc>
          <w:tcPr>
            <w:tcW w:w="1985" w:type="dxa"/>
            <w:tcBorders>
              <w:top w:val="single" w:sz="4" w:space="0" w:color="000000"/>
              <w:left w:val="single" w:sz="4" w:space="0" w:color="auto"/>
              <w:bottom w:val="single" w:sz="4" w:space="0" w:color="000000"/>
              <w:right w:val="single" w:sz="4" w:space="0" w:color="auto"/>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&gt;=95%</w:t>
            </w:r>
          </w:p>
        </w:tc>
        <w:tc>
          <w:tcPr>
            <w:tcW w:w="1703" w:type="dxa"/>
            <w:tcBorders>
              <w:top w:val="single" w:sz="4" w:space="0" w:color="000000"/>
              <w:left w:val="single" w:sz="4" w:space="0" w:color="auto"/>
              <w:bottom w:val="single" w:sz="4" w:space="0" w:color="000000"/>
              <w:right w:val="single" w:sz="4" w:space="0" w:color="000000"/>
            </w:tcBorders>
            <w:vAlign w:val="center"/>
          </w:tcPr>
          <w:p w:rsidR="00807E8F" w:rsidRDefault="00807E8F" w:rsidP="00CD1B90">
            <w:pPr>
              <w:jc w:val="center"/>
              <w:rPr>
                <w:rFonts w:ascii="宋体" w:cs="宋体" w:hint="eastAsia"/>
                <w:color w:val="000000"/>
                <w:sz w:val="18"/>
                <w:szCs w:val="18"/>
              </w:rPr>
            </w:pPr>
            <w:r>
              <w:rPr>
                <w:rFonts w:ascii="宋体" w:cs="宋体" w:hint="eastAsia"/>
                <w:color w:val="000000"/>
                <w:sz w:val="18"/>
                <w:szCs w:val="18"/>
              </w:rPr>
              <w:t>调查问卷</w:t>
            </w:r>
          </w:p>
        </w:tc>
      </w:tr>
    </w:tbl>
    <w:p w:rsidR="007E08E5" w:rsidRDefault="007E08E5" w:rsidP="00807E8F">
      <w:pPr>
        <w:jc w:val="left"/>
        <w:outlineLvl w:val="1"/>
        <w:rPr>
          <w:rFonts w:ascii="方正仿宋_GBK" w:eastAsia="方正仿宋_GBK" w:hint="eastAsia"/>
          <w:b/>
          <w:bCs/>
          <w:sz w:val="28"/>
          <w:szCs w:val="28"/>
        </w:rPr>
      </w:pPr>
    </w:p>
    <w:p w:rsidR="007E08E5" w:rsidRDefault="007E08E5" w:rsidP="00807E8F">
      <w:pPr>
        <w:jc w:val="left"/>
        <w:outlineLvl w:val="1"/>
        <w:rPr>
          <w:rFonts w:ascii="方正仿宋_GBK" w:eastAsia="方正仿宋_GBK" w:hint="eastAsia"/>
          <w:b/>
          <w:bCs/>
          <w:sz w:val="28"/>
          <w:szCs w:val="28"/>
        </w:rPr>
      </w:pPr>
    </w:p>
    <w:p w:rsidR="007E08E5" w:rsidRDefault="007E08E5" w:rsidP="00807E8F">
      <w:pPr>
        <w:jc w:val="left"/>
        <w:outlineLvl w:val="1"/>
        <w:rPr>
          <w:rFonts w:ascii="方正仿宋_GBK" w:eastAsia="方正仿宋_GBK" w:hint="eastAsia"/>
          <w:b/>
          <w:bCs/>
          <w:sz w:val="28"/>
          <w:szCs w:val="28"/>
        </w:rPr>
      </w:pPr>
    </w:p>
    <w:p w:rsidR="007E08E5" w:rsidRDefault="007E08E5" w:rsidP="00807E8F">
      <w:pPr>
        <w:jc w:val="left"/>
        <w:outlineLvl w:val="1"/>
        <w:rPr>
          <w:rFonts w:ascii="方正仿宋_GBK" w:eastAsia="方正仿宋_GBK" w:hint="eastAsia"/>
          <w:b/>
          <w:bCs/>
          <w:sz w:val="28"/>
          <w:szCs w:val="28"/>
        </w:rPr>
      </w:pPr>
    </w:p>
    <w:p w:rsidR="007E08E5" w:rsidRDefault="007E08E5" w:rsidP="00807E8F">
      <w:pPr>
        <w:jc w:val="left"/>
        <w:outlineLvl w:val="1"/>
        <w:rPr>
          <w:rFonts w:ascii="方正仿宋_GBK" w:eastAsia="方正仿宋_GBK" w:hint="eastAsia"/>
          <w:b/>
          <w:bCs/>
          <w:sz w:val="28"/>
          <w:szCs w:val="28"/>
        </w:rPr>
      </w:pPr>
    </w:p>
    <w:p w:rsidR="007E08E5" w:rsidRDefault="007E08E5" w:rsidP="00807E8F">
      <w:pPr>
        <w:jc w:val="left"/>
        <w:outlineLvl w:val="1"/>
        <w:rPr>
          <w:rFonts w:ascii="方正仿宋_GBK" w:eastAsia="方正仿宋_GBK" w:hint="eastAsia"/>
          <w:b/>
          <w:bCs/>
          <w:sz w:val="28"/>
          <w:szCs w:val="28"/>
        </w:rPr>
      </w:pPr>
    </w:p>
    <w:p w:rsidR="007E08E5" w:rsidRDefault="007E08E5" w:rsidP="00807E8F">
      <w:pPr>
        <w:jc w:val="left"/>
        <w:outlineLvl w:val="1"/>
        <w:rPr>
          <w:rFonts w:ascii="方正仿宋_GBK" w:eastAsia="方正仿宋_GBK" w:hint="eastAsia"/>
          <w:b/>
          <w:bCs/>
          <w:sz w:val="28"/>
          <w:szCs w:val="28"/>
        </w:rPr>
      </w:pPr>
    </w:p>
    <w:p w:rsidR="007E08E5" w:rsidRDefault="007E08E5" w:rsidP="00807E8F">
      <w:pPr>
        <w:jc w:val="left"/>
        <w:outlineLvl w:val="1"/>
        <w:rPr>
          <w:rFonts w:ascii="方正仿宋_GBK" w:eastAsia="方正仿宋_GBK" w:hint="eastAsia"/>
          <w:b/>
          <w:bCs/>
          <w:sz w:val="28"/>
          <w:szCs w:val="28"/>
        </w:rPr>
      </w:pPr>
    </w:p>
    <w:p w:rsidR="007E08E5" w:rsidRDefault="007E08E5" w:rsidP="00807E8F">
      <w:pPr>
        <w:jc w:val="left"/>
        <w:outlineLvl w:val="1"/>
        <w:rPr>
          <w:rFonts w:ascii="方正仿宋_GBK" w:eastAsia="方正仿宋_GBK" w:hint="eastAsia"/>
          <w:b/>
          <w:bCs/>
          <w:sz w:val="28"/>
          <w:szCs w:val="28"/>
        </w:rPr>
      </w:pPr>
    </w:p>
    <w:p w:rsidR="007E08E5" w:rsidRDefault="007E08E5" w:rsidP="00807E8F">
      <w:pPr>
        <w:jc w:val="left"/>
        <w:outlineLvl w:val="1"/>
        <w:rPr>
          <w:rFonts w:ascii="方正仿宋_GBK" w:eastAsia="方正仿宋_GBK" w:hint="eastAsia"/>
          <w:b/>
          <w:bCs/>
          <w:sz w:val="28"/>
          <w:szCs w:val="28"/>
        </w:rPr>
      </w:pPr>
    </w:p>
    <w:p w:rsidR="00807E8F" w:rsidRPr="007E08E5" w:rsidRDefault="00807E8F" w:rsidP="007E08E5">
      <w:pPr>
        <w:spacing w:line="300" w:lineRule="exact"/>
        <w:jc w:val="left"/>
        <w:rPr>
          <w:rFonts w:ascii="Calibri" w:hAnsi="Calibri" w:hint="eastAsia"/>
          <w:szCs w:val="22"/>
        </w:rPr>
      </w:pPr>
      <w:r w:rsidRPr="007E08E5">
        <w:rPr>
          <w:rFonts w:ascii="Calibri" w:hAnsi="Calibri" w:hint="eastAsia"/>
          <w:szCs w:val="22"/>
        </w:rPr>
        <w:t>22</w:t>
      </w:r>
      <w:r w:rsidRPr="007E08E5">
        <w:rPr>
          <w:rFonts w:ascii="Calibri" w:hAnsi="Calibri" w:hint="eastAsia"/>
          <w:szCs w:val="22"/>
        </w:rPr>
        <w:t>、死亡抚恤</w:t>
      </w:r>
      <w:r w:rsidRPr="007E08E5">
        <w:rPr>
          <w:rFonts w:ascii="Calibri" w:hAnsi="Calibri" w:hint="eastAsia"/>
          <w:szCs w:val="22"/>
        </w:rPr>
        <w:t>(</w:t>
      </w:r>
      <w:r w:rsidRPr="007E08E5">
        <w:rPr>
          <w:rFonts w:ascii="Calibri" w:hAnsi="Calibri" w:hint="eastAsia"/>
          <w:szCs w:val="22"/>
        </w:rPr>
        <w:t>区级</w:t>
      </w:r>
      <w:r w:rsidRPr="007E08E5">
        <w:rPr>
          <w:rFonts w:ascii="Calibri" w:hAnsi="Calibri" w:hint="eastAsia"/>
          <w:szCs w:val="22"/>
        </w:rPr>
        <w:t>)</w:t>
      </w:r>
      <w:r w:rsidRPr="007E08E5">
        <w:rPr>
          <w:rFonts w:ascii="Calibri" w:hAnsi="Calibri" w:hint="eastAsia"/>
          <w:szCs w:val="22"/>
        </w:rPr>
        <w:t>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807E8F" w:rsidTr="00CD1B90">
        <w:trPr>
          <w:trHeight w:val="692"/>
          <w:jc w:val="center"/>
        </w:trPr>
        <w:tc>
          <w:tcPr>
            <w:tcW w:w="1134" w:type="dxa"/>
            <w:tcBorders>
              <w:top w:val="single" w:sz="6" w:space="0" w:color="000000"/>
              <w:left w:val="single" w:sz="6" w:space="0" w:color="000000"/>
              <w:bottom w:val="nil"/>
              <w:right w:val="single" w:sz="6" w:space="0" w:color="000000"/>
            </w:tcBorders>
            <w:vAlign w:val="center"/>
          </w:tcPr>
          <w:p w:rsidR="00807E8F" w:rsidRDefault="00807E8F" w:rsidP="00CD1B90">
            <w:pPr>
              <w:spacing w:line="300" w:lineRule="exact"/>
              <w:jc w:val="center"/>
              <w:rPr>
                <w:rFonts w:ascii="方正书宋_GBK" w:eastAsia="方正书宋_GBK" w:hint="eastAsia"/>
                <w:b/>
                <w:bCs/>
                <w:szCs w:val="21"/>
              </w:rPr>
            </w:pPr>
            <w:r>
              <w:rPr>
                <w:rFonts w:ascii="方正书宋_GBK" w:eastAsia="方正书宋_GBK" w:hint="eastAsia"/>
                <w:b/>
                <w:bCs/>
              </w:rPr>
              <w:t>绩效目标</w:t>
            </w:r>
          </w:p>
        </w:tc>
        <w:tc>
          <w:tcPr>
            <w:tcW w:w="8278" w:type="dxa"/>
            <w:tcBorders>
              <w:top w:val="single" w:sz="6" w:space="0" w:color="000000"/>
              <w:left w:val="nil"/>
              <w:bottom w:val="nil"/>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1、通过发放优抚对象补助资金，对相关受益人员进行补助，有效保障优抚人员基本生活。</w:t>
            </w:r>
          </w:p>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2、维持社会基本稳定，在全社会营造崇尚英雄、敬畏英雄、争做英雄的良好社会风尚。</w:t>
            </w:r>
          </w:p>
        </w:tc>
      </w:tr>
    </w:tbl>
    <w:p w:rsidR="00807E8F" w:rsidRDefault="00807E8F" w:rsidP="00807E8F">
      <w:pPr>
        <w:spacing w:line="14" w:lineRule="exact"/>
        <w:ind w:firstLineChars="200" w:firstLine="420"/>
        <w:jc w:val="center"/>
        <w:rPr>
          <w:rFonts w:hint="eastAsia"/>
          <w:szCs w:val="21"/>
        </w:rPr>
      </w:pPr>
      <w:r>
        <w:rPr>
          <w:rFonts w:ascii="方正书宋_GBK" w:eastAsia="方正书宋_GBK" w:hint="eastAsia"/>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807E8F" w:rsidTr="00CD1B90">
        <w:trPr>
          <w:cantSplit/>
          <w:trHeight w:val="397"/>
          <w:jc w:val="center"/>
        </w:trPr>
        <w:tc>
          <w:tcPr>
            <w:tcW w:w="1134" w:type="dxa"/>
            <w:tcBorders>
              <w:top w:val="single" w:sz="6" w:space="0" w:color="000000"/>
              <w:left w:val="single" w:sz="6" w:space="0" w:color="000000"/>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b/>
                <w:bCs/>
                <w:szCs w:val="21"/>
              </w:rPr>
            </w:pPr>
            <w:r>
              <w:rPr>
                <w:rFonts w:ascii="方正书宋_GBK" w:eastAsia="方正书宋_GBK" w:hint="eastAsia"/>
                <w:b/>
                <w:bCs/>
              </w:rPr>
              <w:t>一级指标</w:t>
            </w:r>
          </w:p>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b/>
                <w:bCs/>
                <w:szCs w:val="21"/>
              </w:rPr>
            </w:pPr>
            <w:r>
              <w:rPr>
                <w:rFonts w:ascii="方正书宋_GBK" w:eastAsia="方正书宋_GBK" w:hint="eastAsia"/>
                <w:b/>
                <w:bCs/>
              </w:rPr>
              <w:t>二级指标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b/>
                <w:bCs/>
                <w:szCs w:val="21"/>
              </w:rPr>
            </w:pPr>
            <w:r>
              <w:rPr>
                <w:rFonts w:ascii="方正书宋_GBK" w:eastAsia="方正书宋_GBK" w:hint="eastAsia"/>
                <w:b/>
                <w:bCs/>
              </w:rPr>
              <w:t>三级指标</w:t>
            </w: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b/>
                <w:bCs/>
                <w:szCs w:val="21"/>
              </w:rPr>
            </w:pPr>
            <w:r>
              <w:rPr>
                <w:rFonts w:ascii="方正书宋_GBK" w:eastAsia="方正书宋_GBK" w:hint="eastAsia"/>
                <w:b/>
                <w:bCs/>
              </w:rPr>
              <w:t>绩效指标描述</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b/>
                <w:bCs/>
                <w:szCs w:val="21"/>
              </w:rPr>
            </w:pPr>
            <w:r>
              <w:rPr>
                <w:rFonts w:ascii="方正书宋_GBK" w:eastAsia="方正书宋_GBK" w:hint="eastAsia"/>
                <w:b/>
                <w:bCs/>
              </w:rPr>
              <w:t>指标值</w:t>
            </w: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b/>
                <w:bCs/>
                <w:szCs w:val="21"/>
              </w:rPr>
            </w:pPr>
            <w:r>
              <w:rPr>
                <w:rFonts w:ascii="方正书宋_GBK" w:eastAsia="方正书宋_GBK" w:hint="eastAsia"/>
                <w:b/>
                <w:bCs/>
              </w:rPr>
              <w:t>指标值确定依据</w:t>
            </w:r>
          </w:p>
        </w:tc>
      </w:tr>
      <w:tr w:rsidR="00807E8F" w:rsidTr="00CD1B90">
        <w:trPr>
          <w:cantSplit/>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szCs w:val="21"/>
              </w:rPr>
            </w:pPr>
            <w:r>
              <w:rPr>
                <w:rFonts w:ascii="方正书宋_GBK" w:eastAsia="方正书宋_GBK" w:hint="eastAsia"/>
              </w:rPr>
              <w:t>产出指标</w:t>
            </w:r>
          </w:p>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数量指标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经费足额拨付率</w:t>
            </w:r>
          </w:p>
          <w:p w:rsidR="00807E8F" w:rsidRDefault="00807E8F" w:rsidP="00CD1B90">
            <w:pPr>
              <w:spacing w:line="300" w:lineRule="exact"/>
              <w:jc w:val="left"/>
              <w:rPr>
                <w:rFonts w:ascii="方正书宋_GBK" w:eastAsia="方正书宋_GBK" w:hint="eastAsia"/>
                <w:szCs w:val="21"/>
              </w:rPr>
            </w:pP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实发金额/应付金额*100%</w:t>
            </w:r>
          </w:p>
          <w:p w:rsidR="00807E8F" w:rsidRDefault="00807E8F" w:rsidP="00CD1B90">
            <w:pPr>
              <w:spacing w:line="300" w:lineRule="exact"/>
              <w:jc w:val="left"/>
              <w:rPr>
                <w:rFonts w:ascii="方正书宋_GBK" w:eastAsia="方正书宋_GBK" w:hint="eastAsia"/>
                <w:szCs w:val="21"/>
              </w:rPr>
            </w:pP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100%</w:t>
            </w: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相关文件、发放表</w:t>
            </w:r>
          </w:p>
          <w:p w:rsidR="00807E8F" w:rsidRDefault="00807E8F" w:rsidP="00CD1B90">
            <w:pPr>
              <w:spacing w:line="300" w:lineRule="exact"/>
              <w:jc w:val="left"/>
              <w:rPr>
                <w:rFonts w:ascii="方正书宋_GBK" w:eastAsia="方正书宋_GBK" w:hint="eastAsia"/>
                <w:szCs w:val="21"/>
              </w:rPr>
            </w:pPr>
          </w:p>
        </w:tc>
      </w:tr>
      <w:tr w:rsidR="00807E8F" w:rsidTr="00CD1B90">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rsidR="00807E8F" w:rsidRDefault="00807E8F" w:rsidP="00CD1B90"/>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质量指标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优抚对象医疗补助标准按规定执行率</w:t>
            </w:r>
          </w:p>
          <w:p w:rsidR="00807E8F" w:rsidRDefault="00807E8F" w:rsidP="00CD1B90">
            <w:pPr>
              <w:spacing w:line="300" w:lineRule="exact"/>
              <w:jc w:val="left"/>
              <w:rPr>
                <w:rFonts w:ascii="方正书宋_GBK" w:eastAsia="方正书宋_GBK" w:hint="eastAsia"/>
                <w:szCs w:val="21"/>
              </w:rPr>
            </w:pP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优抚对象医疗补助标准是否按规定标准执行</w:t>
            </w:r>
          </w:p>
          <w:p w:rsidR="00807E8F" w:rsidRDefault="00807E8F" w:rsidP="00CD1B90">
            <w:pPr>
              <w:spacing w:line="300" w:lineRule="exact"/>
              <w:jc w:val="left"/>
              <w:rPr>
                <w:rFonts w:ascii="方正书宋_GBK" w:eastAsia="方正书宋_GBK" w:hint="eastAsia"/>
                <w:szCs w:val="21"/>
              </w:rPr>
            </w:pP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100%</w:t>
            </w: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财预[2010]409号要求</w:t>
            </w:r>
          </w:p>
          <w:p w:rsidR="00807E8F" w:rsidRDefault="00807E8F" w:rsidP="00CD1B90">
            <w:pPr>
              <w:spacing w:line="300" w:lineRule="exact"/>
              <w:jc w:val="left"/>
              <w:rPr>
                <w:rFonts w:ascii="方正书宋_GBK" w:eastAsia="方正书宋_GBK" w:hint="eastAsia"/>
                <w:szCs w:val="21"/>
              </w:rPr>
            </w:pPr>
          </w:p>
        </w:tc>
      </w:tr>
      <w:tr w:rsidR="00807E8F" w:rsidTr="00CD1B90">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rsidR="00807E8F" w:rsidRDefault="00807E8F" w:rsidP="00CD1B90"/>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时效指标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补助资金到位率</w:t>
            </w:r>
          </w:p>
          <w:p w:rsidR="00807E8F" w:rsidRDefault="00807E8F" w:rsidP="00CD1B90">
            <w:pPr>
              <w:spacing w:line="300" w:lineRule="exact"/>
              <w:jc w:val="left"/>
              <w:rPr>
                <w:rFonts w:ascii="方正书宋_GBK" w:eastAsia="方正书宋_GBK" w:hint="eastAsia"/>
                <w:szCs w:val="21"/>
              </w:rPr>
            </w:pP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实际到位补助资金占应到位资金的比例</w:t>
            </w:r>
          </w:p>
          <w:p w:rsidR="00807E8F" w:rsidRDefault="00807E8F" w:rsidP="00CD1B90">
            <w:pPr>
              <w:spacing w:line="300" w:lineRule="exact"/>
              <w:jc w:val="left"/>
              <w:rPr>
                <w:rFonts w:ascii="方正书宋_GBK" w:eastAsia="方正书宋_GBK" w:hint="eastAsia"/>
                <w:szCs w:val="21"/>
              </w:rPr>
            </w:pP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100%</w:t>
            </w: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资金到位情况</w:t>
            </w:r>
          </w:p>
          <w:p w:rsidR="00807E8F" w:rsidRDefault="00807E8F" w:rsidP="00CD1B90">
            <w:pPr>
              <w:spacing w:line="300" w:lineRule="exact"/>
              <w:jc w:val="left"/>
              <w:rPr>
                <w:rFonts w:ascii="方正书宋_GBK" w:eastAsia="方正书宋_GBK" w:hint="eastAsia"/>
                <w:szCs w:val="21"/>
              </w:rPr>
            </w:pPr>
          </w:p>
        </w:tc>
      </w:tr>
      <w:tr w:rsidR="00807E8F" w:rsidTr="00CD1B90">
        <w:trPr>
          <w:cantSplit/>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szCs w:val="21"/>
              </w:rPr>
            </w:pPr>
            <w:r>
              <w:rPr>
                <w:rFonts w:ascii="方正书宋_GBK" w:eastAsia="方正书宋_GBK" w:hint="eastAsia"/>
              </w:rPr>
              <w:t>效果指标</w:t>
            </w:r>
          </w:p>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社会效益指标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补贴发放率</w:t>
            </w:r>
          </w:p>
          <w:p w:rsidR="00807E8F" w:rsidRDefault="00807E8F" w:rsidP="00CD1B90">
            <w:pPr>
              <w:spacing w:line="300" w:lineRule="exact"/>
              <w:jc w:val="left"/>
              <w:rPr>
                <w:rFonts w:ascii="方正书宋_GBK" w:eastAsia="方正书宋_GBK" w:hint="eastAsia"/>
                <w:szCs w:val="21"/>
              </w:rPr>
            </w:pP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实际发放人数/应发放人数*100%</w:t>
            </w:r>
          </w:p>
          <w:p w:rsidR="00807E8F" w:rsidRDefault="00807E8F" w:rsidP="00CD1B90">
            <w:pPr>
              <w:spacing w:line="300" w:lineRule="exact"/>
              <w:jc w:val="left"/>
              <w:rPr>
                <w:rFonts w:ascii="方正书宋_GBK" w:eastAsia="方正书宋_GBK" w:hint="eastAsia"/>
                <w:szCs w:val="21"/>
              </w:rPr>
            </w:pP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100%</w:t>
            </w: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财预[2010]409号要求</w:t>
            </w:r>
          </w:p>
          <w:p w:rsidR="00807E8F" w:rsidRDefault="00807E8F" w:rsidP="00CD1B90">
            <w:pPr>
              <w:spacing w:line="300" w:lineRule="exact"/>
              <w:jc w:val="left"/>
              <w:rPr>
                <w:rFonts w:ascii="方正书宋_GBK" w:eastAsia="方正书宋_GBK" w:hint="eastAsia"/>
                <w:szCs w:val="21"/>
              </w:rPr>
            </w:pPr>
          </w:p>
        </w:tc>
      </w:tr>
      <w:tr w:rsidR="00807E8F" w:rsidTr="00CD1B90">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rsidR="00807E8F" w:rsidRDefault="00807E8F" w:rsidP="00CD1B90"/>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社会效益指标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发放补贴人数</w:t>
            </w:r>
          </w:p>
          <w:p w:rsidR="00807E8F" w:rsidRDefault="00807E8F" w:rsidP="00CD1B90">
            <w:pPr>
              <w:spacing w:line="300" w:lineRule="exact"/>
              <w:jc w:val="left"/>
              <w:rPr>
                <w:rFonts w:ascii="方正书宋_GBK" w:eastAsia="方正书宋_GBK" w:hint="eastAsia"/>
                <w:szCs w:val="21"/>
              </w:rPr>
            </w:pP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全年发放补贴人数</w:t>
            </w:r>
          </w:p>
          <w:p w:rsidR="00807E8F" w:rsidRDefault="00807E8F" w:rsidP="00CD1B90">
            <w:pPr>
              <w:spacing w:line="300" w:lineRule="exact"/>
              <w:jc w:val="left"/>
              <w:rPr>
                <w:rFonts w:ascii="方正书宋_GBK" w:eastAsia="方正书宋_GBK" w:hint="eastAsia"/>
                <w:szCs w:val="21"/>
              </w:rPr>
            </w:pP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≥11人</w:t>
            </w: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资金发放表</w:t>
            </w:r>
          </w:p>
          <w:p w:rsidR="00807E8F" w:rsidRDefault="00807E8F" w:rsidP="00CD1B90">
            <w:pPr>
              <w:spacing w:line="300" w:lineRule="exact"/>
              <w:jc w:val="left"/>
              <w:rPr>
                <w:rFonts w:ascii="方正书宋_GBK" w:eastAsia="方正书宋_GBK" w:hint="eastAsia"/>
                <w:szCs w:val="21"/>
              </w:rPr>
            </w:pPr>
          </w:p>
        </w:tc>
      </w:tr>
      <w:tr w:rsidR="00807E8F" w:rsidTr="00CD1B90">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rsidR="00807E8F" w:rsidRDefault="00807E8F" w:rsidP="00CD1B90"/>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社会效益指标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社会稳定水平</w:t>
            </w:r>
          </w:p>
          <w:p w:rsidR="00807E8F" w:rsidRDefault="00807E8F" w:rsidP="00CD1B90">
            <w:pPr>
              <w:spacing w:line="300" w:lineRule="exact"/>
              <w:jc w:val="left"/>
              <w:rPr>
                <w:rFonts w:ascii="方正书宋_GBK" w:eastAsia="方正书宋_GBK" w:hint="eastAsia"/>
                <w:szCs w:val="21"/>
              </w:rPr>
            </w:pP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通过实施补助政策促进社会稳定水平逐步提高</w:t>
            </w:r>
          </w:p>
          <w:p w:rsidR="00807E8F" w:rsidRDefault="00807E8F" w:rsidP="00CD1B90">
            <w:pPr>
              <w:spacing w:line="300" w:lineRule="exact"/>
              <w:jc w:val="left"/>
              <w:rPr>
                <w:rFonts w:ascii="方正书宋_GBK" w:eastAsia="方正书宋_GBK" w:hint="eastAsia"/>
                <w:szCs w:val="21"/>
              </w:rPr>
            </w:pP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社会基本稳定</w:t>
            </w:r>
          </w:p>
          <w:p w:rsidR="00807E8F" w:rsidRDefault="00807E8F" w:rsidP="00CD1B90">
            <w:pPr>
              <w:spacing w:line="300" w:lineRule="exact"/>
              <w:jc w:val="left"/>
              <w:rPr>
                <w:rFonts w:ascii="方正书宋_GBK" w:eastAsia="方正书宋_GBK" w:hint="eastAsia"/>
                <w:szCs w:val="21"/>
              </w:rPr>
            </w:pP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信访维稳接待人次</w:t>
            </w:r>
          </w:p>
          <w:p w:rsidR="00807E8F" w:rsidRDefault="00807E8F" w:rsidP="00CD1B90">
            <w:pPr>
              <w:spacing w:line="300" w:lineRule="exact"/>
              <w:jc w:val="left"/>
              <w:rPr>
                <w:rFonts w:ascii="方正书宋_GBK" w:eastAsia="方正书宋_GBK" w:hint="eastAsia"/>
                <w:szCs w:val="21"/>
              </w:rPr>
            </w:pPr>
          </w:p>
        </w:tc>
      </w:tr>
    </w:tbl>
    <w:p w:rsidR="007E08E5" w:rsidRDefault="007E08E5" w:rsidP="007E08E5">
      <w:pPr>
        <w:spacing w:line="300" w:lineRule="exact"/>
        <w:jc w:val="left"/>
        <w:rPr>
          <w:rFonts w:ascii="Calibri" w:hAnsi="Calibri" w:hint="eastAsia"/>
          <w:szCs w:val="22"/>
        </w:rPr>
      </w:pPr>
    </w:p>
    <w:p w:rsidR="007E08E5" w:rsidRDefault="007E08E5" w:rsidP="007E08E5">
      <w:pPr>
        <w:spacing w:line="300" w:lineRule="exact"/>
        <w:jc w:val="left"/>
        <w:rPr>
          <w:rFonts w:ascii="Calibri" w:hAnsi="Calibri" w:hint="eastAsia"/>
          <w:szCs w:val="22"/>
        </w:rPr>
      </w:pPr>
    </w:p>
    <w:p w:rsidR="007E08E5" w:rsidRDefault="007E08E5" w:rsidP="007E08E5">
      <w:pPr>
        <w:spacing w:line="300" w:lineRule="exact"/>
        <w:jc w:val="left"/>
        <w:rPr>
          <w:rFonts w:ascii="Calibri" w:hAnsi="Calibri" w:hint="eastAsia"/>
          <w:szCs w:val="22"/>
        </w:rPr>
      </w:pPr>
    </w:p>
    <w:p w:rsidR="007E08E5" w:rsidRDefault="007E08E5" w:rsidP="007E08E5">
      <w:pPr>
        <w:spacing w:line="300" w:lineRule="exact"/>
        <w:jc w:val="left"/>
        <w:rPr>
          <w:rFonts w:ascii="Calibri" w:hAnsi="Calibri" w:hint="eastAsia"/>
          <w:szCs w:val="22"/>
        </w:rPr>
      </w:pPr>
    </w:p>
    <w:p w:rsidR="007E08E5" w:rsidRDefault="007E08E5" w:rsidP="007E08E5">
      <w:pPr>
        <w:spacing w:line="300" w:lineRule="exact"/>
        <w:jc w:val="left"/>
        <w:rPr>
          <w:rFonts w:ascii="Calibri" w:hAnsi="Calibri" w:hint="eastAsia"/>
          <w:szCs w:val="22"/>
        </w:rPr>
      </w:pPr>
    </w:p>
    <w:p w:rsidR="007E08E5" w:rsidRDefault="007E08E5" w:rsidP="007E08E5">
      <w:pPr>
        <w:spacing w:line="300" w:lineRule="exact"/>
        <w:jc w:val="left"/>
        <w:rPr>
          <w:rFonts w:ascii="Calibri" w:hAnsi="Calibri" w:hint="eastAsia"/>
          <w:szCs w:val="22"/>
        </w:rPr>
      </w:pPr>
    </w:p>
    <w:p w:rsidR="007E08E5" w:rsidRDefault="007E08E5" w:rsidP="007E08E5">
      <w:pPr>
        <w:spacing w:line="300" w:lineRule="exact"/>
        <w:jc w:val="left"/>
        <w:rPr>
          <w:rFonts w:ascii="Calibri" w:hAnsi="Calibri" w:hint="eastAsia"/>
          <w:szCs w:val="22"/>
        </w:rPr>
      </w:pPr>
    </w:p>
    <w:p w:rsidR="007E08E5" w:rsidRDefault="007E08E5" w:rsidP="007E08E5">
      <w:pPr>
        <w:spacing w:line="300" w:lineRule="exact"/>
        <w:jc w:val="left"/>
        <w:rPr>
          <w:rFonts w:ascii="Calibri" w:hAnsi="Calibri" w:hint="eastAsia"/>
          <w:szCs w:val="22"/>
        </w:rPr>
      </w:pPr>
    </w:p>
    <w:p w:rsidR="007E08E5" w:rsidRDefault="007E08E5" w:rsidP="007E08E5">
      <w:pPr>
        <w:spacing w:line="300" w:lineRule="exact"/>
        <w:jc w:val="left"/>
        <w:rPr>
          <w:rFonts w:ascii="Calibri" w:hAnsi="Calibri" w:hint="eastAsia"/>
          <w:szCs w:val="22"/>
        </w:rPr>
      </w:pPr>
    </w:p>
    <w:p w:rsidR="007E08E5" w:rsidRDefault="007E08E5" w:rsidP="007E08E5">
      <w:pPr>
        <w:spacing w:line="300" w:lineRule="exact"/>
        <w:jc w:val="left"/>
        <w:rPr>
          <w:rFonts w:ascii="Calibri" w:hAnsi="Calibri" w:hint="eastAsia"/>
          <w:szCs w:val="22"/>
        </w:rPr>
      </w:pPr>
    </w:p>
    <w:p w:rsidR="007E08E5" w:rsidRDefault="007E08E5" w:rsidP="007E08E5">
      <w:pPr>
        <w:spacing w:line="300" w:lineRule="exact"/>
        <w:jc w:val="left"/>
        <w:rPr>
          <w:rFonts w:ascii="Calibri" w:hAnsi="Calibri" w:hint="eastAsia"/>
          <w:szCs w:val="22"/>
        </w:rPr>
      </w:pPr>
    </w:p>
    <w:p w:rsidR="007E08E5" w:rsidRDefault="007E08E5" w:rsidP="007E08E5">
      <w:pPr>
        <w:spacing w:line="300" w:lineRule="exact"/>
        <w:jc w:val="left"/>
        <w:rPr>
          <w:rFonts w:ascii="Calibri" w:hAnsi="Calibri" w:hint="eastAsia"/>
          <w:szCs w:val="22"/>
        </w:rPr>
      </w:pPr>
    </w:p>
    <w:p w:rsidR="007E08E5" w:rsidRDefault="007E08E5" w:rsidP="007E08E5">
      <w:pPr>
        <w:spacing w:line="300" w:lineRule="exact"/>
        <w:jc w:val="left"/>
        <w:rPr>
          <w:rFonts w:ascii="Calibri" w:hAnsi="Calibri" w:hint="eastAsia"/>
          <w:szCs w:val="22"/>
        </w:rPr>
      </w:pPr>
    </w:p>
    <w:p w:rsidR="007E08E5" w:rsidRDefault="007E08E5" w:rsidP="007E08E5">
      <w:pPr>
        <w:spacing w:line="300" w:lineRule="exact"/>
        <w:jc w:val="left"/>
        <w:rPr>
          <w:rFonts w:ascii="Calibri" w:hAnsi="Calibri" w:hint="eastAsia"/>
          <w:szCs w:val="22"/>
        </w:rPr>
      </w:pPr>
    </w:p>
    <w:p w:rsidR="007E08E5" w:rsidRDefault="007E08E5" w:rsidP="007E08E5">
      <w:pPr>
        <w:spacing w:line="300" w:lineRule="exact"/>
        <w:jc w:val="left"/>
        <w:rPr>
          <w:rFonts w:ascii="Calibri" w:hAnsi="Calibri" w:hint="eastAsia"/>
          <w:szCs w:val="22"/>
        </w:rPr>
      </w:pPr>
    </w:p>
    <w:p w:rsidR="007E08E5" w:rsidRDefault="007E08E5" w:rsidP="007E08E5">
      <w:pPr>
        <w:spacing w:line="300" w:lineRule="exact"/>
        <w:jc w:val="left"/>
        <w:rPr>
          <w:rFonts w:ascii="Calibri" w:hAnsi="Calibri" w:hint="eastAsia"/>
          <w:szCs w:val="22"/>
        </w:rPr>
      </w:pPr>
    </w:p>
    <w:p w:rsidR="007E08E5" w:rsidRDefault="007E08E5" w:rsidP="007E08E5">
      <w:pPr>
        <w:spacing w:line="300" w:lineRule="exact"/>
        <w:jc w:val="left"/>
        <w:rPr>
          <w:rFonts w:ascii="Calibri" w:hAnsi="Calibri" w:hint="eastAsia"/>
          <w:szCs w:val="22"/>
        </w:rPr>
      </w:pPr>
    </w:p>
    <w:p w:rsidR="00807E8F" w:rsidRPr="007E08E5" w:rsidRDefault="00807E8F" w:rsidP="007E08E5">
      <w:pPr>
        <w:spacing w:line="300" w:lineRule="exact"/>
        <w:jc w:val="left"/>
        <w:rPr>
          <w:rFonts w:ascii="Calibri" w:hAnsi="Calibri"/>
          <w:szCs w:val="22"/>
        </w:rPr>
      </w:pPr>
      <w:r>
        <w:rPr>
          <w:rFonts w:ascii="Calibri" w:hAnsi="Calibri" w:hint="eastAsia"/>
          <w:szCs w:val="22"/>
        </w:rPr>
        <w:t>23</w:t>
      </w:r>
      <w:r>
        <w:rPr>
          <w:rFonts w:ascii="Calibri" w:hAnsi="Calibri" w:hint="eastAsia"/>
          <w:szCs w:val="22"/>
        </w:rPr>
        <w:t>、</w:t>
      </w:r>
      <w:r w:rsidRPr="007E08E5">
        <w:rPr>
          <w:rFonts w:ascii="Calibri" w:hAnsi="Calibri" w:hint="eastAsia"/>
          <w:szCs w:val="22"/>
        </w:rPr>
        <w:t>六级以上伤残军人医疗补助（区级）绩效目标表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807E8F" w:rsidTr="00CD1B90">
        <w:trPr>
          <w:trHeight w:val="369"/>
          <w:jc w:val="center"/>
        </w:trPr>
        <w:tc>
          <w:tcPr>
            <w:tcW w:w="1134" w:type="dxa"/>
            <w:tcBorders>
              <w:top w:val="single" w:sz="6" w:space="0" w:color="000000"/>
              <w:left w:val="single" w:sz="6" w:space="0" w:color="000000"/>
              <w:bottom w:val="nil"/>
              <w:right w:val="single" w:sz="6" w:space="0" w:color="000000"/>
            </w:tcBorders>
            <w:vAlign w:val="center"/>
          </w:tcPr>
          <w:p w:rsidR="00807E8F" w:rsidRDefault="00807E8F" w:rsidP="00CD1B90">
            <w:pPr>
              <w:spacing w:line="300" w:lineRule="exact"/>
              <w:jc w:val="center"/>
              <w:rPr>
                <w:rFonts w:ascii="方正书宋_GBK" w:eastAsia="方正书宋_GBK" w:hint="eastAsia"/>
                <w:b/>
                <w:bCs/>
                <w:szCs w:val="21"/>
              </w:rPr>
            </w:pPr>
            <w:r>
              <w:rPr>
                <w:rFonts w:ascii="方正书宋_GBK" w:eastAsia="方正书宋_GBK" w:hint="eastAsia"/>
                <w:b/>
                <w:bCs/>
              </w:rPr>
              <w:t>绩效目标</w:t>
            </w:r>
          </w:p>
        </w:tc>
        <w:tc>
          <w:tcPr>
            <w:tcW w:w="8278" w:type="dxa"/>
            <w:tcBorders>
              <w:top w:val="single" w:sz="6" w:space="0" w:color="000000"/>
              <w:left w:val="nil"/>
              <w:bottom w:val="nil"/>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1、通过及时报销六级伤残军人药费补助资金，对相关受益人员进行补助，有效保障伤残人员基本生活，不会因病致贫，因病返贫。</w:t>
            </w:r>
          </w:p>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2、维持社会基本稳定，在全社会营造尊重军人、敬畏英雄、争做英雄的良好社会风气。</w:t>
            </w:r>
          </w:p>
        </w:tc>
      </w:tr>
    </w:tbl>
    <w:p w:rsidR="00807E8F" w:rsidRDefault="00807E8F" w:rsidP="00807E8F">
      <w:pPr>
        <w:spacing w:line="14" w:lineRule="exact"/>
        <w:ind w:firstLineChars="200" w:firstLine="420"/>
        <w:jc w:val="center"/>
        <w:rPr>
          <w:szCs w:val="21"/>
        </w:rPr>
      </w:pPr>
      <w:r>
        <w:rPr>
          <w:rFonts w:ascii="方正书宋_GBK" w:eastAsia="方正书宋_GBK" w:hint="eastAsia"/>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807E8F" w:rsidTr="00CD1B90">
        <w:trPr>
          <w:cantSplit/>
          <w:trHeight w:val="397"/>
          <w:jc w:val="center"/>
        </w:trPr>
        <w:tc>
          <w:tcPr>
            <w:tcW w:w="1134" w:type="dxa"/>
            <w:tcBorders>
              <w:top w:val="single" w:sz="6" w:space="0" w:color="000000"/>
              <w:left w:val="single" w:sz="6" w:space="0" w:color="000000"/>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b/>
                <w:bCs/>
                <w:szCs w:val="21"/>
              </w:rPr>
            </w:pPr>
            <w:r>
              <w:rPr>
                <w:rFonts w:ascii="方正书宋_GBK" w:eastAsia="方正书宋_GBK" w:hint="eastAsia"/>
                <w:b/>
                <w:bCs/>
              </w:rPr>
              <w:t>一级指标</w:t>
            </w:r>
          </w:p>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b/>
                <w:bCs/>
                <w:szCs w:val="21"/>
              </w:rPr>
            </w:pPr>
            <w:r>
              <w:rPr>
                <w:rFonts w:ascii="方正书宋_GBK" w:eastAsia="方正书宋_GBK" w:hint="eastAsia"/>
                <w:b/>
                <w:bCs/>
              </w:rPr>
              <w:t>二级指标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b/>
                <w:bCs/>
                <w:szCs w:val="21"/>
              </w:rPr>
            </w:pPr>
            <w:r>
              <w:rPr>
                <w:rFonts w:ascii="方正书宋_GBK" w:eastAsia="方正书宋_GBK" w:hint="eastAsia"/>
                <w:b/>
                <w:bCs/>
              </w:rPr>
              <w:t>三级指标</w:t>
            </w: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b/>
                <w:bCs/>
                <w:szCs w:val="21"/>
              </w:rPr>
            </w:pPr>
            <w:r>
              <w:rPr>
                <w:rFonts w:ascii="方正书宋_GBK" w:eastAsia="方正书宋_GBK" w:hint="eastAsia"/>
                <w:b/>
                <w:bCs/>
              </w:rPr>
              <w:t>绩效指标描述</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b/>
                <w:bCs/>
                <w:szCs w:val="21"/>
              </w:rPr>
            </w:pPr>
            <w:r>
              <w:rPr>
                <w:rFonts w:ascii="方正书宋_GBK" w:eastAsia="方正书宋_GBK" w:hint="eastAsia"/>
                <w:b/>
                <w:bCs/>
              </w:rPr>
              <w:t>指标值</w:t>
            </w: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b/>
                <w:bCs/>
                <w:szCs w:val="21"/>
              </w:rPr>
            </w:pPr>
            <w:r>
              <w:rPr>
                <w:rFonts w:ascii="方正书宋_GBK" w:eastAsia="方正书宋_GBK" w:hint="eastAsia"/>
                <w:b/>
                <w:bCs/>
              </w:rPr>
              <w:t>指标值确定依据</w:t>
            </w:r>
          </w:p>
        </w:tc>
      </w:tr>
      <w:tr w:rsidR="00807E8F" w:rsidTr="00CD1B90">
        <w:trPr>
          <w:cantSplit/>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szCs w:val="21"/>
              </w:rPr>
            </w:pPr>
            <w:r>
              <w:rPr>
                <w:rFonts w:ascii="方正书宋_GBK" w:eastAsia="方正书宋_GBK" w:hint="eastAsia"/>
              </w:rPr>
              <w:t>产出指标</w:t>
            </w:r>
          </w:p>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数量指标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经费足额拨付率</w:t>
            </w:r>
          </w:p>
          <w:p w:rsidR="00807E8F" w:rsidRDefault="00807E8F" w:rsidP="00CD1B90">
            <w:pPr>
              <w:spacing w:line="300" w:lineRule="exact"/>
              <w:jc w:val="left"/>
              <w:rPr>
                <w:rFonts w:ascii="方正书宋_GBK" w:eastAsia="方正书宋_GBK" w:hint="eastAsia"/>
                <w:szCs w:val="21"/>
              </w:rPr>
            </w:pP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实报金额/应报金额*100%</w:t>
            </w:r>
          </w:p>
          <w:p w:rsidR="00807E8F" w:rsidRDefault="00807E8F" w:rsidP="00CD1B90">
            <w:pPr>
              <w:spacing w:line="300" w:lineRule="exact"/>
              <w:jc w:val="left"/>
              <w:rPr>
                <w:rFonts w:ascii="方正书宋_GBK" w:eastAsia="方正书宋_GBK" w:hint="eastAsia"/>
                <w:szCs w:val="21"/>
              </w:rPr>
            </w:pP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100%</w:t>
            </w: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相关文件、发放表</w:t>
            </w:r>
          </w:p>
          <w:p w:rsidR="00807E8F" w:rsidRDefault="00807E8F" w:rsidP="00CD1B90">
            <w:pPr>
              <w:spacing w:line="300" w:lineRule="exact"/>
              <w:jc w:val="left"/>
              <w:rPr>
                <w:rFonts w:ascii="方正书宋_GBK" w:eastAsia="方正书宋_GBK" w:hint="eastAsia"/>
                <w:szCs w:val="21"/>
              </w:rPr>
            </w:pPr>
          </w:p>
        </w:tc>
      </w:tr>
      <w:tr w:rsidR="00807E8F" w:rsidTr="00CD1B90">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rsidR="00807E8F" w:rsidRDefault="00807E8F" w:rsidP="00CD1B90"/>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质量指标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医疗补助标准按规定执行率</w:t>
            </w: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优抚对象医疗补助标准是否按规定标准执行</w:t>
            </w:r>
          </w:p>
          <w:p w:rsidR="00807E8F" w:rsidRDefault="00807E8F" w:rsidP="00CD1B90">
            <w:pPr>
              <w:spacing w:line="300" w:lineRule="exact"/>
              <w:jc w:val="left"/>
              <w:rPr>
                <w:rFonts w:ascii="方正书宋_GBK" w:eastAsia="方正书宋_GBK" w:hint="eastAsia"/>
                <w:szCs w:val="21"/>
              </w:rPr>
            </w:pP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100%</w:t>
            </w: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财预[2010]409号要求</w:t>
            </w:r>
          </w:p>
          <w:p w:rsidR="00807E8F" w:rsidRDefault="00807E8F" w:rsidP="00CD1B90">
            <w:pPr>
              <w:spacing w:line="300" w:lineRule="exact"/>
              <w:jc w:val="left"/>
              <w:rPr>
                <w:rFonts w:ascii="方正书宋_GBK" w:eastAsia="方正书宋_GBK" w:hint="eastAsia"/>
                <w:szCs w:val="21"/>
              </w:rPr>
            </w:pPr>
          </w:p>
        </w:tc>
      </w:tr>
      <w:tr w:rsidR="00807E8F" w:rsidTr="00CD1B90">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rsidR="00807E8F" w:rsidRDefault="00807E8F" w:rsidP="00CD1B90"/>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时效指标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补助资金到位率</w:t>
            </w:r>
          </w:p>
          <w:p w:rsidR="00807E8F" w:rsidRDefault="00807E8F" w:rsidP="00CD1B90">
            <w:pPr>
              <w:spacing w:line="300" w:lineRule="exact"/>
              <w:jc w:val="left"/>
              <w:rPr>
                <w:rFonts w:ascii="方正书宋_GBK" w:eastAsia="方正书宋_GBK" w:hint="eastAsia"/>
                <w:szCs w:val="21"/>
              </w:rPr>
            </w:pP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实际到位补助资金占应到位资金的比例</w:t>
            </w:r>
          </w:p>
          <w:p w:rsidR="00807E8F" w:rsidRDefault="00807E8F" w:rsidP="00CD1B90">
            <w:pPr>
              <w:spacing w:line="300" w:lineRule="exact"/>
              <w:jc w:val="left"/>
              <w:rPr>
                <w:rFonts w:ascii="方正书宋_GBK" w:eastAsia="方正书宋_GBK" w:hint="eastAsia"/>
                <w:szCs w:val="21"/>
              </w:rPr>
            </w:pP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100%</w:t>
            </w: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资金到位情况</w:t>
            </w:r>
          </w:p>
          <w:p w:rsidR="00807E8F" w:rsidRDefault="00807E8F" w:rsidP="00CD1B90">
            <w:pPr>
              <w:spacing w:line="300" w:lineRule="exact"/>
              <w:jc w:val="left"/>
              <w:rPr>
                <w:rFonts w:ascii="方正书宋_GBK" w:eastAsia="方正书宋_GBK" w:hint="eastAsia"/>
                <w:szCs w:val="21"/>
              </w:rPr>
            </w:pPr>
          </w:p>
        </w:tc>
      </w:tr>
      <w:tr w:rsidR="00807E8F" w:rsidTr="00CD1B90">
        <w:trPr>
          <w:cantSplit/>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szCs w:val="21"/>
              </w:rPr>
            </w:pPr>
            <w:r>
              <w:rPr>
                <w:rFonts w:ascii="方正书宋_GBK" w:eastAsia="方正书宋_GBK" w:hint="eastAsia"/>
              </w:rPr>
              <w:t>效果指标</w:t>
            </w:r>
          </w:p>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社会效益指标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补助拨付率</w:t>
            </w:r>
          </w:p>
          <w:p w:rsidR="00807E8F" w:rsidRDefault="00807E8F" w:rsidP="00CD1B90">
            <w:pPr>
              <w:spacing w:line="300" w:lineRule="exact"/>
              <w:jc w:val="left"/>
              <w:rPr>
                <w:rFonts w:ascii="方正书宋_GBK" w:eastAsia="方正书宋_GBK" w:hint="eastAsia"/>
                <w:szCs w:val="21"/>
              </w:rPr>
            </w:pP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实际补助人数/应补助人数*100%</w:t>
            </w:r>
          </w:p>
          <w:p w:rsidR="00807E8F" w:rsidRDefault="00807E8F" w:rsidP="00CD1B90">
            <w:pPr>
              <w:spacing w:line="300" w:lineRule="exact"/>
              <w:jc w:val="left"/>
              <w:rPr>
                <w:rFonts w:ascii="方正书宋_GBK" w:eastAsia="方正书宋_GBK" w:hint="eastAsia"/>
                <w:szCs w:val="21"/>
              </w:rPr>
            </w:pP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100%</w:t>
            </w: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财预[2010]409号要求</w:t>
            </w:r>
          </w:p>
          <w:p w:rsidR="00807E8F" w:rsidRDefault="00807E8F" w:rsidP="00CD1B90">
            <w:pPr>
              <w:spacing w:line="300" w:lineRule="exact"/>
              <w:jc w:val="left"/>
              <w:rPr>
                <w:rFonts w:ascii="方正书宋_GBK" w:eastAsia="方正书宋_GBK" w:hint="eastAsia"/>
                <w:szCs w:val="21"/>
              </w:rPr>
            </w:pPr>
          </w:p>
        </w:tc>
      </w:tr>
      <w:tr w:rsidR="00807E8F" w:rsidTr="00CD1B90">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rsidR="00807E8F" w:rsidRDefault="00807E8F" w:rsidP="00CD1B90"/>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社会效益指标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享受补助人数</w:t>
            </w:r>
          </w:p>
          <w:p w:rsidR="00807E8F" w:rsidRDefault="00807E8F" w:rsidP="00CD1B90">
            <w:pPr>
              <w:spacing w:line="300" w:lineRule="exact"/>
              <w:jc w:val="left"/>
              <w:rPr>
                <w:rFonts w:ascii="方正书宋_GBK" w:eastAsia="方正书宋_GBK" w:hint="eastAsia"/>
                <w:szCs w:val="21"/>
              </w:rPr>
            </w:pP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全年享受补贴人数</w:t>
            </w:r>
          </w:p>
          <w:p w:rsidR="00807E8F" w:rsidRDefault="00807E8F" w:rsidP="00CD1B90">
            <w:pPr>
              <w:spacing w:line="300" w:lineRule="exact"/>
              <w:jc w:val="left"/>
              <w:rPr>
                <w:rFonts w:ascii="方正书宋_GBK" w:eastAsia="方正书宋_GBK" w:hint="eastAsia"/>
                <w:szCs w:val="21"/>
              </w:rPr>
            </w:pP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3人</w:t>
            </w: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资金发放表</w:t>
            </w:r>
          </w:p>
          <w:p w:rsidR="00807E8F" w:rsidRDefault="00807E8F" w:rsidP="00CD1B90">
            <w:pPr>
              <w:spacing w:line="300" w:lineRule="exact"/>
              <w:jc w:val="left"/>
              <w:rPr>
                <w:rFonts w:ascii="方正书宋_GBK" w:eastAsia="方正书宋_GBK" w:hint="eastAsia"/>
                <w:szCs w:val="21"/>
              </w:rPr>
            </w:pPr>
          </w:p>
        </w:tc>
      </w:tr>
      <w:tr w:rsidR="00807E8F" w:rsidTr="00CD1B90">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rsidR="00807E8F" w:rsidRDefault="00807E8F" w:rsidP="00CD1B90"/>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社会效益指标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社会稳定水平</w:t>
            </w:r>
          </w:p>
          <w:p w:rsidR="00807E8F" w:rsidRDefault="00807E8F" w:rsidP="00CD1B90">
            <w:pPr>
              <w:spacing w:line="300" w:lineRule="exact"/>
              <w:jc w:val="left"/>
              <w:rPr>
                <w:rFonts w:ascii="方正书宋_GBK" w:eastAsia="方正书宋_GBK" w:hint="eastAsia"/>
                <w:szCs w:val="21"/>
              </w:rPr>
            </w:pP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通过实施补助政策促进社会稳定水平逐步提高</w:t>
            </w:r>
          </w:p>
          <w:p w:rsidR="00807E8F" w:rsidRDefault="00807E8F" w:rsidP="00CD1B90">
            <w:pPr>
              <w:spacing w:line="300" w:lineRule="exact"/>
              <w:jc w:val="left"/>
              <w:rPr>
                <w:rFonts w:ascii="方正书宋_GBK" w:eastAsia="方正书宋_GBK" w:hint="eastAsia"/>
                <w:szCs w:val="21"/>
              </w:rPr>
            </w:pP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社会基本稳定</w:t>
            </w:r>
          </w:p>
          <w:p w:rsidR="00807E8F" w:rsidRDefault="00807E8F" w:rsidP="00CD1B90">
            <w:pPr>
              <w:spacing w:line="300" w:lineRule="exact"/>
              <w:jc w:val="left"/>
              <w:rPr>
                <w:rFonts w:ascii="方正书宋_GBK" w:eastAsia="方正书宋_GBK" w:hint="eastAsia"/>
                <w:szCs w:val="21"/>
              </w:rPr>
            </w:pP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信访维稳接待人次</w:t>
            </w:r>
          </w:p>
          <w:p w:rsidR="00807E8F" w:rsidRDefault="00807E8F" w:rsidP="00CD1B90">
            <w:pPr>
              <w:spacing w:line="300" w:lineRule="exact"/>
              <w:jc w:val="left"/>
              <w:rPr>
                <w:rFonts w:ascii="方正书宋_GBK" w:eastAsia="方正书宋_GBK" w:hint="eastAsia"/>
                <w:szCs w:val="21"/>
              </w:rPr>
            </w:pPr>
          </w:p>
        </w:tc>
      </w:tr>
      <w:tr w:rsidR="00807E8F" w:rsidTr="00CD1B90">
        <w:trPr>
          <w:cantSplit/>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szCs w:val="21"/>
              </w:rPr>
            </w:pPr>
            <w:r>
              <w:rPr>
                <w:rFonts w:ascii="方正书宋_GBK" w:eastAsia="方正书宋_GBK" w:hint="eastAsia"/>
              </w:rPr>
              <w:t>满意度指标</w:t>
            </w:r>
          </w:p>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服务对象满意度指标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服务对象满意度</w:t>
            </w:r>
          </w:p>
          <w:p w:rsidR="00807E8F" w:rsidRDefault="00807E8F" w:rsidP="00CD1B90">
            <w:pPr>
              <w:spacing w:line="300" w:lineRule="exact"/>
              <w:jc w:val="left"/>
              <w:rPr>
                <w:rFonts w:ascii="方正书宋_GBK" w:eastAsia="方正书宋_GBK" w:hint="eastAsia"/>
                <w:szCs w:val="21"/>
              </w:rPr>
            </w:pP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满意人员数量占受益人员总数的比例</w:t>
            </w:r>
          </w:p>
          <w:p w:rsidR="00807E8F" w:rsidRDefault="00807E8F" w:rsidP="00CD1B90">
            <w:pPr>
              <w:spacing w:line="300" w:lineRule="exact"/>
              <w:jc w:val="left"/>
              <w:rPr>
                <w:rFonts w:ascii="方正书宋_GBK" w:eastAsia="方正书宋_GBK" w:hint="eastAsia"/>
                <w:szCs w:val="21"/>
              </w:rPr>
            </w:pP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≥95%</w:t>
            </w: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电话回访</w:t>
            </w:r>
          </w:p>
        </w:tc>
      </w:tr>
    </w:tbl>
    <w:p w:rsidR="007E08E5" w:rsidRDefault="007E08E5" w:rsidP="00807E8F">
      <w:pPr>
        <w:rPr>
          <w:rFonts w:ascii="方正仿宋_GBK" w:eastAsia="方正仿宋_GBK" w:hint="eastAsia"/>
          <w:b/>
          <w:bCs/>
          <w:sz w:val="28"/>
          <w:szCs w:val="28"/>
        </w:rPr>
      </w:pPr>
    </w:p>
    <w:p w:rsidR="007E08E5" w:rsidRDefault="007E08E5" w:rsidP="00807E8F">
      <w:pPr>
        <w:rPr>
          <w:rFonts w:ascii="方正仿宋_GBK" w:eastAsia="方正仿宋_GBK" w:hint="eastAsia"/>
          <w:b/>
          <w:bCs/>
          <w:sz w:val="28"/>
          <w:szCs w:val="28"/>
        </w:rPr>
      </w:pPr>
    </w:p>
    <w:p w:rsidR="007E08E5" w:rsidRDefault="007E08E5" w:rsidP="00807E8F">
      <w:pPr>
        <w:rPr>
          <w:rFonts w:ascii="方正仿宋_GBK" w:eastAsia="方正仿宋_GBK" w:hint="eastAsia"/>
          <w:b/>
          <w:bCs/>
          <w:sz w:val="28"/>
          <w:szCs w:val="28"/>
        </w:rPr>
      </w:pPr>
    </w:p>
    <w:p w:rsidR="007E08E5" w:rsidRDefault="007E08E5" w:rsidP="00807E8F">
      <w:pPr>
        <w:rPr>
          <w:rFonts w:ascii="方正仿宋_GBK" w:eastAsia="方正仿宋_GBK" w:hint="eastAsia"/>
          <w:b/>
          <w:bCs/>
          <w:sz w:val="28"/>
          <w:szCs w:val="28"/>
        </w:rPr>
      </w:pPr>
    </w:p>
    <w:p w:rsidR="007E08E5" w:rsidRDefault="007E08E5" w:rsidP="00807E8F">
      <w:pPr>
        <w:rPr>
          <w:rFonts w:ascii="方正仿宋_GBK" w:eastAsia="方正仿宋_GBK" w:hint="eastAsia"/>
          <w:b/>
          <w:bCs/>
          <w:sz w:val="28"/>
          <w:szCs w:val="28"/>
        </w:rPr>
      </w:pPr>
    </w:p>
    <w:p w:rsidR="007E08E5" w:rsidRDefault="007E08E5" w:rsidP="00807E8F">
      <w:pPr>
        <w:rPr>
          <w:rFonts w:ascii="方正仿宋_GBK" w:eastAsia="方正仿宋_GBK" w:hint="eastAsia"/>
          <w:b/>
          <w:bCs/>
          <w:sz w:val="28"/>
          <w:szCs w:val="28"/>
        </w:rPr>
      </w:pPr>
    </w:p>
    <w:p w:rsidR="007E08E5" w:rsidRDefault="007E08E5" w:rsidP="00807E8F">
      <w:pPr>
        <w:rPr>
          <w:rFonts w:ascii="方正仿宋_GBK" w:eastAsia="方正仿宋_GBK" w:hint="eastAsia"/>
          <w:b/>
          <w:bCs/>
          <w:sz w:val="28"/>
          <w:szCs w:val="28"/>
        </w:rPr>
      </w:pPr>
    </w:p>
    <w:p w:rsidR="007E08E5" w:rsidRDefault="007E08E5" w:rsidP="00807E8F">
      <w:pPr>
        <w:rPr>
          <w:rFonts w:ascii="方正仿宋_GBK" w:eastAsia="方正仿宋_GBK" w:hint="eastAsia"/>
          <w:b/>
          <w:bCs/>
          <w:sz w:val="28"/>
          <w:szCs w:val="28"/>
        </w:rPr>
      </w:pPr>
    </w:p>
    <w:p w:rsidR="00807E8F" w:rsidRPr="007E08E5" w:rsidRDefault="00807E8F" w:rsidP="007E08E5">
      <w:pPr>
        <w:spacing w:line="300" w:lineRule="exact"/>
        <w:jc w:val="left"/>
        <w:rPr>
          <w:rFonts w:ascii="Calibri" w:hAnsi="Calibri" w:hint="eastAsia"/>
          <w:szCs w:val="22"/>
        </w:rPr>
      </w:pPr>
      <w:r w:rsidRPr="007E08E5">
        <w:rPr>
          <w:rFonts w:ascii="Calibri" w:hAnsi="Calibri" w:hint="eastAsia"/>
          <w:szCs w:val="22"/>
        </w:rPr>
        <w:t>24</w:t>
      </w:r>
      <w:r w:rsidRPr="007E08E5">
        <w:rPr>
          <w:rFonts w:ascii="Calibri" w:hAnsi="Calibri" w:hint="eastAsia"/>
          <w:szCs w:val="22"/>
        </w:rPr>
        <w:t>、农村籍退役士兵老年生活补助（区级）绩效目标表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807E8F" w:rsidTr="00CD1B90">
        <w:trPr>
          <w:trHeight w:val="947"/>
          <w:jc w:val="center"/>
        </w:trPr>
        <w:tc>
          <w:tcPr>
            <w:tcW w:w="1134" w:type="dxa"/>
            <w:tcBorders>
              <w:top w:val="single" w:sz="6" w:space="0" w:color="000000"/>
              <w:left w:val="single" w:sz="6" w:space="0" w:color="000000"/>
              <w:bottom w:val="nil"/>
              <w:right w:val="single" w:sz="6" w:space="0" w:color="000000"/>
            </w:tcBorders>
            <w:vAlign w:val="center"/>
          </w:tcPr>
          <w:p w:rsidR="00807E8F" w:rsidRDefault="00807E8F" w:rsidP="00CD1B90">
            <w:pPr>
              <w:spacing w:line="300" w:lineRule="exact"/>
              <w:jc w:val="center"/>
              <w:rPr>
                <w:rFonts w:ascii="方正书宋_GBK" w:eastAsia="方正书宋_GBK" w:hint="eastAsia"/>
                <w:b/>
                <w:bCs/>
                <w:szCs w:val="21"/>
              </w:rPr>
            </w:pPr>
            <w:r>
              <w:rPr>
                <w:rFonts w:ascii="方正书宋_GBK" w:eastAsia="方正书宋_GBK" w:hint="eastAsia"/>
                <w:b/>
                <w:bCs/>
              </w:rPr>
              <w:t>绩效目标</w:t>
            </w:r>
          </w:p>
        </w:tc>
        <w:tc>
          <w:tcPr>
            <w:tcW w:w="8278" w:type="dxa"/>
            <w:tcBorders>
              <w:top w:val="single" w:sz="6" w:space="0" w:color="000000"/>
              <w:left w:val="nil"/>
              <w:bottom w:val="nil"/>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1、通过发放优抚对象补助资金，对相关受益人员进行补助，有效保障优抚人员基本生活。</w:t>
            </w:r>
          </w:p>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2、维持社会基本稳定，在全社会营造尊重军人、敬畏英雄、争做英雄的良好社会风气。</w:t>
            </w:r>
          </w:p>
        </w:tc>
      </w:tr>
    </w:tbl>
    <w:p w:rsidR="00807E8F" w:rsidRDefault="00807E8F" w:rsidP="00807E8F">
      <w:pPr>
        <w:spacing w:line="14" w:lineRule="exact"/>
        <w:ind w:firstLineChars="200" w:firstLine="420"/>
        <w:jc w:val="center"/>
        <w:rPr>
          <w:szCs w:val="21"/>
        </w:rPr>
      </w:pPr>
      <w:r>
        <w:rPr>
          <w:rFonts w:ascii="方正书宋_GBK" w:eastAsia="方正书宋_GBK" w:hint="eastAsia"/>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807E8F" w:rsidTr="00CD1B90">
        <w:trPr>
          <w:cantSplit/>
          <w:trHeight w:val="397"/>
          <w:jc w:val="center"/>
        </w:trPr>
        <w:tc>
          <w:tcPr>
            <w:tcW w:w="1134" w:type="dxa"/>
            <w:tcBorders>
              <w:top w:val="single" w:sz="6" w:space="0" w:color="000000"/>
              <w:left w:val="single" w:sz="6" w:space="0" w:color="000000"/>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b/>
                <w:bCs/>
                <w:szCs w:val="21"/>
              </w:rPr>
            </w:pPr>
            <w:r>
              <w:rPr>
                <w:rFonts w:ascii="方正书宋_GBK" w:eastAsia="方正书宋_GBK" w:hint="eastAsia"/>
                <w:b/>
                <w:bCs/>
              </w:rPr>
              <w:t>一级指标</w:t>
            </w:r>
          </w:p>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b/>
                <w:bCs/>
                <w:szCs w:val="21"/>
              </w:rPr>
            </w:pPr>
            <w:r>
              <w:rPr>
                <w:rFonts w:ascii="方正书宋_GBK" w:eastAsia="方正书宋_GBK" w:hint="eastAsia"/>
                <w:b/>
                <w:bCs/>
              </w:rPr>
              <w:t>二级指标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b/>
                <w:bCs/>
                <w:szCs w:val="21"/>
              </w:rPr>
            </w:pPr>
            <w:r>
              <w:rPr>
                <w:rFonts w:ascii="方正书宋_GBK" w:eastAsia="方正书宋_GBK" w:hint="eastAsia"/>
                <w:b/>
                <w:bCs/>
              </w:rPr>
              <w:t>三级指标</w:t>
            </w: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b/>
                <w:bCs/>
                <w:szCs w:val="21"/>
              </w:rPr>
            </w:pPr>
            <w:r>
              <w:rPr>
                <w:rFonts w:ascii="方正书宋_GBK" w:eastAsia="方正书宋_GBK" w:hint="eastAsia"/>
                <w:b/>
                <w:bCs/>
              </w:rPr>
              <w:t>绩效指标描述</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b/>
                <w:bCs/>
                <w:szCs w:val="21"/>
              </w:rPr>
            </w:pPr>
            <w:r>
              <w:rPr>
                <w:rFonts w:ascii="方正书宋_GBK" w:eastAsia="方正书宋_GBK" w:hint="eastAsia"/>
                <w:b/>
                <w:bCs/>
              </w:rPr>
              <w:t>指标值</w:t>
            </w: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b/>
                <w:bCs/>
                <w:szCs w:val="21"/>
              </w:rPr>
            </w:pPr>
            <w:r>
              <w:rPr>
                <w:rFonts w:ascii="方正书宋_GBK" w:eastAsia="方正书宋_GBK" w:hint="eastAsia"/>
                <w:b/>
                <w:bCs/>
              </w:rPr>
              <w:t>指标值确定依据</w:t>
            </w:r>
          </w:p>
        </w:tc>
      </w:tr>
      <w:tr w:rsidR="00807E8F" w:rsidTr="00CD1B90">
        <w:trPr>
          <w:cantSplit/>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szCs w:val="21"/>
              </w:rPr>
            </w:pPr>
            <w:r>
              <w:rPr>
                <w:rFonts w:ascii="方正书宋_GBK" w:eastAsia="方正书宋_GBK" w:hint="eastAsia"/>
              </w:rPr>
              <w:t>产出指标</w:t>
            </w:r>
          </w:p>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数量指标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经费足额拨付率</w:t>
            </w:r>
          </w:p>
          <w:p w:rsidR="00807E8F" w:rsidRDefault="00807E8F" w:rsidP="00CD1B90">
            <w:pPr>
              <w:spacing w:line="300" w:lineRule="exact"/>
              <w:jc w:val="left"/>
              <w:rPr>
                <w:rFonts w:ascii="方正书宋_GBK" w:eastAsia="方正书宋_GBK" w:hint="eastAsia"/>
                <w:szCs w:val="21"/>
              </w:rPr>
            </w:pP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实发金额/应付金额*100%</w:t>
            </w:r>
          </w:p>
          <w:p w:rsidR="00807E8F" w:rsidRDefault="00807E8F" w:rsidP="00CD1B90">
            <w:pPr>
              <w:spacing w:line="300" w:lineRule="exact"/>
              <w:jc w:val="left"/>
              <w:rPr>
                <w:rFonts w:ascii="方正书宋_GBK" w:eastAsia="方正书宋_GBK" w:hint="eastAsia"/>
                <w:szCs w:val="21"/>
              </w:rPr>
            </w:pP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100%</w:t>
            </w: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资金发放表</w:t>
            </w:r>
          </w:p>
          <w:p w:rsidR="00807E8F" w:rsidRDefault="00807E8F" w:rsidP="00CD1B90">
            <w:pPr>
              <w:spacing w:line="300" w:lineRule="exact"/>
              <w:jc w:val="left"/>
              <w:rPr>
                <w:rFonts w:ascii="方正书宋_GBK" w:eastAsia="方正书宋_GBK" w:hint="eastAsia"/>
              </w:rPr>
            </w:pPr>
          </w:p>
          <w:p w:rsidR="00807E8F" w:rsidRDefault="00807E8F" w:rsidP="00CD1B90">
            <w:pPr>
              <w:spacing w:line="300" w:lineRule="exact"/>
              <w:jc w:val="left"/>
              <w:rPr>
                <w:rFonts w:ascii="方正书宋_GBK" w:eastAsia="方正书宋_GBK" w:hint="eastAsia"/>
                <w:szCs w:val="21"/>
              </w:rPr>
            </w:pPr>
          </w:p>
        </w:tc>
      </w:tr>
      <w:tr w:rsidR="00807E8F" w:rsidTr="00CD1B90">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rsidR="00807E8F" w:rsidRDefault="00807E8F" w:rsidP="00CD1B90"/>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质量指标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优抚对象医疗补助标准按规定执行率</w:t>
            </w:r>
          </w:p>
          <w:p w:rsidR="00807E8F" w:rsidRDefault="00807E8F" w:rsidP="00CD1B90">
            <w:pPr>
              <w:spacing w:line="300" w:lineRule="exact"/>
              <w:jc w:val="left"/>
              <w:rPr>
                <w:rFonts w:ascii="方正书宋_GBK" w:eastAsia="方正书宋_GBK" w:hint="eastAsia"/>
                <w:szCs w:val="21"/>
              </w:rPr>
            </w:pP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优抚对象医疗补助标准是否按规定标准执行</w:t>
            </w:r>
          </w:p>
          <w:p w:rsidR="00807E8F" w:rsidRDefault="00807E8F" w:rsidP="00CD1B90">
            <w:pPr>
              <w:spacing w:line="300" w:lineRule="exact"/>
              <w:jc w:val="left"/>
              <w:rPr>
                <w:rFonts w:ascii="方正书宋_GBK" w:eastAsia="方正书宋_GBK" w:hint="eastAsia"/>
                <w:szCs w:val="21"/>
              </w:rPr>
            </w:pP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100%</w:t>
            </w: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财预[2010]409号要求</w:t>
            </w:r>
          </w:p>
          <w:p w:rsidR="00807E8F" w:rsidRDefault="00807E8F" w:rsidP="00CD1B90">
            <w:pPr>
              <w:spacing w:line="300" w:lineRule="exact"/>
              <w:jc w:val="left"/>
              <w:rPr>
                <w:rFonts w:ascii="方正书宋_GBK" w:eastAsia="方正书宋_GBK" w:hint="eastAsia"/>
                <w:szCs w:val="21"/>
              </w:rPr>
            </w:pPr>
          </w:p>
        </w:tc>
      </w:tr>
      <w:tr w:rsidR="00807E8F" w:rsidTr="00CD1B90">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rsidR="00807E8F" w:rsidRDefault="00807E8F" w:rsidP="00CD1B90"/>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时效指标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补助资金到位率</w:t>
            </w:r>
          </w:p>
          <w:p w:rsidR="00807E8F" w:rsidRDefault="00807E8F" w:rsidP="00CD1B90">
            <w:pPr>
              <w:spacing w:line="300" w:lineRule="exact"/>
              <w:jc w:val="left"/>
              <w:rPr>
                <w:rFonts w:ascii="方正书宋_GBK" w:eastAsia="方正书宋_GBK" w:hint="eastAsia"/>
                <w:szCs w:val="21"/>
              </w:rPr>
            </w:pP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实际到位补助资金占应到位资金的比例</w:t>
            </w:r>
          </w:p>
          <w:p w:rsidR="00807E8F" w:rsidRDefault="00807E8F" w:rsidP="00CD1B90">
            <w:pPr>
              <w:spacing w:line="300" w:lineRule="exact"/>
              <w:jc w:val="left"/>
              <w:rPr>
                <w:rFonts w:ascii="方正书宋_GBK" w:eastAsia="方正书宋_GBK" w:hint="eastAsia"/>
                <w:szCs w:val="21"/>
              </w:rPr>
            </w:pP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100%</w:t>
            </w: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资金到位情况</w:t>
            </w:r>
          </w:p>
          <w:p w:rsidR="00807E8F" w:rsidRDefault="00807E8F" w:rsidP="00CD1B90">
            <w:pPr>
              <w:spacing w:line="300" w:lineRule="exact"/>
              <w:jc w:val="left"/>
              <w:rPr>
                <w:rFonts w:ascii="方正书宋_GBK" w:eastAsia="方正书宋_GBK" w:hint="eastAsia"/>
                <w:szCs w:val="21"/>
              </w:rPr>
            </w:pPr>
          </w:p>
        </w:tc>
      </w:tr>
      <w:tr w:rsidR="00807E8F" w:rsidTr="00CD1B90">
        <w:trPr>
          <w:cantSplit/>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szCs w:val="21"/>
              </w:rPr>
            </w:pPr>
            <w:r>
              <w:rPr>
                <w:rFonts w:ascii="方正书宋_GBK" w:eastAsia="方正书宋_GBK" w:hint="eastAsia"/>
              </w:rPr>
              <w:t>效果指标</w:t>
            </w:r>
          </w:p>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社会效益指标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补贴发放率</w:t>
            </w:r>
          </w:p>
          <w:p w:rsidR="00807E8F" w:rsidRDefault="00807E8F" w:rsidP="00CD1B90">
            <w:pPr>
              <w:spacing w:line="300" w:lineRule="exact"/>
              <w:jc w:val="left"/>
              <w:rPr>
                <w:rFonts w:ascii="方正书宋_GBK" w:eastAsia="方正书宋_GBK" w:hint="eastAsia"/>
                <w:szCs w:val="21"/>
              </w:rPr>
            </w:pP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实际发放人数/应发放人数*100%</w:t>
            </w:r>
          </w:p>
          <w:p w:rsidR="00807E8F" w:rsidRDefault="00807E8F" w:rsidP="00CD1B90">
            <w:pPr>
              <w:spacing w:line="300" w:lineRule="exact"/>
              <w:jc w:val="left"/>
              <w:rPr>
                <w:rFonts w:ascii="方正书宋_GBK" w:eastAsia="方正书宋_GBK" w:hint="eastAsia"/>
                <w:szCs w:val="21"/>
              </w:rPr>
            </w:pP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100%</w:t>
            </w: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财预[2010]409号要求</w:t>
            </w:r>
          </w:p>
          <w:p w:rsidR="00807E8F" w:rsidRDefault="00807E8F" w:rsidP="00CD1B90">
            <w:pPr>
              <w:spacing w:line="300" w:lineRule="exact"/>
              <w:jc w:val="left"/>
              <w:rPr>
                <w:rFonts w:ascii="方正书宋_GBK" w:eastAsia="方正书宋_GBK" w:hint="eastAsia"/>
                <w:szCs w:val="21"/>
              </w:rPr>
            </w:pPr>
          </w:p>
        </w:tc>
      </w:tr>
      <w:tr w:rsidR="00807E8F" w:rsidTr="00CD1B90">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rsidR="00807E8F" w:rsidRDefault="00807E8F" w:rsidP="00CD1B90"/>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社会效益指标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发放补贴人数</w:t>
            </w:r>
          </w:p>
          <w:p w:rsidR="00807E8F" w:rsidRDefault="00807E8F" w:rsidP="00CD1B90">
            <w:pPr>
              <w:spacing w:line="300" w:lineRule="exact"/>
              <w:jc w:val="left"/>
              <w:rPr>
                <w:rFonts w:ascii="方正书宋_GBK" w:eastAsia="方正书宋_GBK" w:hint="eastAsia"/>
                <w:szCs w:val="21"/>
              </w:rPr>
            </w:pP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全年发放补贴人数</w:t>
            </w:r>
          </w:p>
          <w:p w:rsidR="00807E8F" w:rsidRDefault="00807E8F" w:rsidP="00CD1B90">
            <w:pPr>
              <w:spacing w:line="300" w:lineRule="exact"/>
              <w:jc w:val="left"/>
              <w:rPr>
                <w:rFonts w:ascii="方正书宋_GBK" w:eastAsia="方正书宋_GBK" w:hint="eastAsia"/>
                <w:szCs w:val="21"/>
              </w:rPr>
            </w:pP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≥161人</w:t>
            </w: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资金发放表</w:t>
            </w:r>
          </w:p>
          <w:p w:rsidR="00807E8F" w:rsidRDefault="00807E8F" w:rsidP="00CD1B90">
            <w:pPr>
              <w:spacing w:line="300" w:lineRule="exact"/>
              <w:jc w:val="left"/>
              <w:rPr>
                <w:rFonts w:ascii="方正书宋_GBK" w:eastAsia="方正书宋_GBK" w:hint="eastAsia"/>
                <w:szCs w:val="21"/>
              </w:rPr>
            </w:pPr>
          </w:p>
        </w:tc>
      </w:tr>
      <w:tr w:rsidR="00807E8F" w:rsidTr="00CD1B90">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rsidR="00807E8F" w:rsidRDefault="00807E8F" w:rsidP="00CD1B90"/>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社会效益指标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社会稳定水平</w:t>
            </w:r>
          </w:p>
          <w:p w:rsidR="00807E8F" w:rsidRDefault="00807E8F" w:rsidP="00CD1B90">
            <w:pPr>
              <w:spacing w:line="300" w:lineRule="exact"/>
              <w:jc w:val="left"/>
              <w:rPr>
                <w:rFonts w:ascii="方正书宋_GBK" w:eastAsia="方正书宋_GBK" w:hint="eastAsia"/>
                <w:szCs w:val="21"/>
              </w:rPr>
            </w:pP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通过实施补助政策促进社会稳定水平逐步提高</w:t>
            </w:r>
          </w:p>
          <w:p w:rsidR="00807E8F" w:rsidRDefault="00807E8F" w:rsidP="00CD1B90">
            <w:pPr>
              <w:spacing w:line="300" w:lineRule="exact"/>
              <w:jc w:val="left"/>
              <w:rPr>
                <w:rFonts w:ascii="方正书宋_GBK" w:eastAsia="方正书宋_GBK" w:hint="eastAsia"/>
                <w:szCs w:val="21"/>
              </w:rPr>
            </w:pP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社会基本稳定</w:t>
            </w:r>
          </w:p>
          <w:p w:rsidR="00807E8F" w:rsidRDefault="00807E8F" w:rsidP="00CD1B90">
            <w:pPr>
              <w:spacing w:line="300" w:lineRule="exact"/>
              <w:jc w:val="left"/>
              <w:rPr>
                <w:rFonts w:ascii="方正书宋_GBK" w:eastAsia="方正书宋_GBK" w:hint="eastAsia"/>
                <w:szCs w:val="21"/>
              </w:rPr>
            </w:pP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信访维稳接待人次</w:t>
            </w:r>
          </w:p>
          <w:p w:rsidR="00807E8F" w:rsidRDefault="00807E8F" w:rsidP="00CD1B90">
            <w:pPr>
              <w:spacing w:line="300" w:lineRule="exact"/>
              <w:jc w:val="left"/>
              <w:rPr>
                <w:rFonts w:ascii="方正书宋_GBK" w:eastAsia="方正书宋_GBK" w:hint="eastAsia"/>
                <w:szCs w:val="21"/>
              </w:rPr>
            </w:pPr>
          </w:p>
        </w:tc>
      </w:tr>
      <w:tr w:rsidR="00807E8F" w:rsidTr="00CD1B90">
        <w:trPr>
          <w:cantSplit/>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szCs w:val="21"/>
              </w:rPr>
            </w:pPr>
            <w:r>
              <w:rPr>
                <w:rFonts w:ascii="方正书宋_GBK" w:eastAsia="方正书宋_GBK" w:hint="eastAsia"/>
              </w:rPr>
              <w:t>满意度指标</w:t>
            </w:r>
          </w:p>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服务对象满意度指标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受益人员满意度</w:t>
            </w:r>
          </w:p>
          <w:p w:rsidR="00807E8F" w:rsidRDefault="00807E8F" w:rsidP="00CD1B90">
            <w:pPr>
              <w:spacing w:line="300" w:lineRule="exact"/>
              <w:jc w:val="left"/>
              <w:rPr>
                <w:rFonts w:ascii="方正书宋_GBK" w:eastAsia="方正书宋_GBK" w:hint="eastAsia"/>
                <w:szCs w:val="21"/>
              </w:rPr>
            </w:pP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满意人员数量占受益人员总数的比例</w:t>
            </w:r>
          </w:p>
          <w:p w:rsidR="00807E8F" w:rsidRDefault="00807E8F" w:rsidP="00CD1B90">
            <w:pPr>
              <w:spacing w:line="300" w:lineRule="exact"/>
              <w:jc w:val="left"/>
              <w:rPr>
                <w:rFonts w:ascii="方正书宋_GBK" w:eastAsia="方正书宋_GBK" w:hint="eastAsia"/>
                <w:szCs w:val="21"/>
              </w:rPr>
            </w:pP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≥95%</w:t>
            </w: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问卷调查</w:t>
            </w:r>
          </w:p>
          <w:p w:rsidR="00807E8F" w:rsidRDefault="00807E8F" w:rsidP="00CD1B90">
            <w:pPr>
              <w:spacing w:line="300" w:lineRule="exact"/>
              <w:jc w:val="left"/>
              <w:rPr>
                <w:rFonts w:ascii="方正书宋_GBK" w:eastAsia="方正书宋_GBK" w:hint="eastAsia"/>
                <w:szCs w:val="21"/>
              </w:rPr>
            </w:pPr>
          </w:p>
        </w:tc>
      </w:tr>
    </w:tbl>
    <w:p w:rsidR="007E08E5" w:rsidRDefault="007E08E5" w:rsidP="00807E8F">
      <w:pPr>
        <w:rPr>
          <w:rFonts w:ascii="方正仿宋_GBK" w:eastAsia="方正仿宋_GBK" w:hint="eastAsia"/>
          <w:b/>
          <w:bCs/>
          <w:sz w:val="28"/>
          <w:szCs w:val="28"/>
        </w:rPr>
      </w:pPr>
    </w:p>
    <w:p w:rsidR="007E08E5" w:rsidRDefault="007E08E5" w:rsidP="00807E8F">
      <w:pPr>
        <w:rPr>
          <w:rFonts w:ascii="方正仿宋_GBK" w:eastAsia="方正仿宋_GBK" w:hint="eastAsia"/>
          <w:b/>
          <w:bCs/>
          <w:sz w:val="28"/>
          <w:szCs w:val="28"/>
        </w:rPr>
      </w:pPr>
    </w:p>
    <w:p w:rsidR="007E08E5" w:rsidRDefault="007E08E5" w:rsidP="00807E8F">
      <w:pPr>
        <w:rPr>
          <w:rFonts w:ascii="方正仿宋_GBK" w:eastAsia="方正仿宋_GBK" w:hint="eastAsia"/>
          <w:b/>
          <w:bCs/>
          <w:sz w:val="28"/>
          <w:szCs w:val="28"/>
        </w:rPr>
      </w:pPr>
    </w:p>
    <w:p w:rsidR="007E08E5" w:rsidRDefault="007E08E5" w:rsidP="00807E8F">
      <w:pPr>
        <w:rPr>
          <w:rFonts w:ascii="方正仿宋_GBK" w:eastAsia="方正仿宋_GBK" w:hint="eastAsia"/>
          <w:b/>
          <w:bCs/>
          <w:sz w:val="28"/>
          <w:szCs w:val="28"/>
        </w:rPr>
      </w:pPr>
    </w:p>
    <w:p w:rsidR="007E08E5" w:rsidRDefault="007E08E5" w:rsidP="00807E8F">
      <w:pPr>
        <w:rPr>
          <w:rFonts w:ascii="方正仿宋_GBK" w:eastAsia="方正仿宋_GBK" w:hint="eastAsia"/>
          <w:b/>
          <w:bCs/>
          <w:sz w:val="28"/>
          <w:szCs w:val="28"/>
        </w:rPr>
      </w:pPr>
    </w:p>
    <w:p w:rsidR="007E08E5" w:rsidRDefault="007E08E5" w:rsidP="00807E8F">
      <w:pPr>
        <w:rPr>
          <w:rFonts w:ascii="方正仿宋_GBK" w:eastAsia="方正仿宋_GBK" w:hint="eastAsia"/>
          <w:b/>
          <w:bCs/>
          <w:sz w:val="28"/>
          <w:szCs w:val="28"/>
        </w:rPr>
      </w:pPr>
    </w:p>
    <w:p w:rsidR="007E08E5" w:rsidRDefault="007E08E5" w:rsidP="007E08E5">
      <w:pPr>
        <w:spacing w:line="300" w:lineRule="exact"/>
        <w:jc w:val="left"/>
        <w:rPr>
          <w:rFonts w:ascii="Calibri" w:hAnsi="Calibri" w:hint="eastAsia"/>
          <w:szCs w:val="22"/>
        </w:rPr>
      </w:pPr>
    </w:p>
    <w:p w:rsidR="00807E8F" w:rsidRPr="007E08E5" w:rsidRDefault="00807E8F" w:rsidP="007E08E5">
      <w:pPr>
        <w:spacing w:line="300" w:lineRule="exact"/>
        <w:jc w:val="left"/>
        <w:rPr>
          <w:rFonts w:ascii="Calibri" w:hAnsi="Calibri"/>
          <w:szCs w:val="22"/>
        </w:rPr>
      </w:pPr>
      <w:r w:rsidRPr="007E08E5">
        <w:rPr>
          <w:rFonts w:ascii="Calibri" w:hAnsi="Calibri" w:hint="eastAsia"/>
          <w:szCs w:val="22"/>
        </w:rPr>
        <w:lastRenderedPageBreak/>
        <w:t>25</w:t>
      </w:r>
      <w:r w:rsidRPr="007E08E5">
        <w:rPr>
          <w:rFonts w:ascii="Calibri" w:hAnsi="Calibri" w:hint="eastAsia"/>
          <w:szCs w:val="22"/>
        </w:rPr>
        <w:t>、优抚对象医疗补助（区级）绩效目标表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807E8F" w:rsidTr="00CD1B90">
        <w:trPr>
          <w:trHeight w:val="751"/>
          <w:jc w:val="center"/>
        </w:trPr>
        <w:tc>
          <w:tcPr>
            <w:tcW w:w="1134" w:type="dxa"/>
            <w:tcBorders>
              <w:top w:val="single" w:sz="6" w:space="0" w:color="000000"/>
              <w:left w:val="single" w:sz="6" w:space="0" w:color="000000"/>
              <w:bottom w:val="nil"/>
              <w:right w:val="single" w:sz="6" w:space="0" w:color="000000"/>
            </w:tcBorders>
            <w:vAlign w:val="center"/>
          </w:tcPr>
          <w:p w:rsidR="00807E8F" w:rsidRDefault="00807E8F" w:rsidP="00CD1B90">
            <w:pPr>
              <w:spacing w:line="300" w:lineRule="exact"/>
              <w:jc w:val="center"/>
              <w:rPr>
                <w:rFonts w:ascii="方正书宋_GBK" w:eastAsia="方正书宋_GBK" w:hint="eastAsia"/>
                <w:b/>
                <w:bCs/>
                <w:szCs w:val="21"/>
              </w:rPr>
            </w:pPr>
            <w:r>
              <w:rPr>
                <w:rFonts w:ascii="方正书宋_GBK" w:eastAsia="方正书宋_GBK" w:hint="eastAsia"/>
                <w:b/>
                <w:bCs/>
              </w:rPr>
              <w:t>绩效目标</w:t>
            </w:r>
          </w:p>
        </w:tc>
        <w:tc>
          <w:tcPr>
            <w:tcW w:w="8278" w:type="dxa"/>
            <w:tcBorders>
              <w:top w:val="single" w:sz="6" w:space="0" w:color="000000"/>
              <w:left w:val="nil"/>
              <w:bottom w:val="nil"/>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1、通过发放优抚对象补助资金，对相关受益人员进行补助，有效保障优抚人员基本生活。</w:t>
            </w:r>
          </w:p>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2、维持社会基本稳定，在全社会营造尊重军人、敬畏英雄、争做英雄的良好社会风气。</w:t>
            </w:r>
          </w:p>
        </w:tc>
      </w:tr>
    </w:tbl>
    <w:p w:rsidR="00807E8F" w:rsidRDefault="00807E8F" w:rsidP="00807E8F">
      <w:pPr>
        <w:spacing w:line="14" w:lineRule="exact"/>
        <w:ind w:firstLineChars="200" w:firstLine="420"/>
        <w:jc w:val="center"/>
        <w:rPr>
          <w:szCs w:val="21"/>
        </w:rPr>
      </w:pPr>
      <w:r>
        <w:rPr>
          <w:rFonts w:ascii="方正书宋_GBK" w:eastAsia="方正书宋_GBK" w:hint="eastAsia"/>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807E8F" w:rsidTr="00CD1B90">
        <w:trPr>
          <w:cantSplit/>
          <w:trHeight w:val="397"/>
          <w:jc w:val="center"/>
        </w:trPr>
        <w:tc>
          <w:tcPr>
            <w:tcW w:w="1134" w:type="dxa"/>
            <w:tcBorders>
              <w:top w:val="single" w:sz="6" w:space="0" w:color="000000"/>
              <w:left w:val="single" w:sz="6" w:space="0" w:color="000000"/>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b/>
                <w:bCs/>
                <w:szCs w:val="21"/>
              </w:rPr>
            </w:pPr>
            <w:r>
              <w:rPr>
                <w:rFonts w:ascii="方正书宋_GBK" w:eastAsia="方正书宋_GBK" w:hint="eastAsia"/>
                <w:b/>
                <w:bCs/>
              </w:rPr>
              <w:t>一级指标</w:t>
            </w:r>
          </w:p>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b/>
                <w:bCs/>
                <w:szCs w:val="21"/>
              </w:rPr>
            </w:pPr>
            <w:r>
              <w:rPr>
                <w:rFonts w:ascii="方正书宋_GBK" w:eastAsia="方正书宋_GBK" w:hint="eastAsia"/>
                <w:b/>
                <w:bCs/>
              </w:rPr>
              <w:t>二级指标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b/>
                <w:bCs/>
                <w:szCs w:val="21"/>
              </w:rPr>
            </w:pPr>
            <w:r>
              <w:rPr>
                <w:rFonts w:ascii="方正书宋_GBK" w:eastAsia="方正书宋_GBK" w:hint="eastAsia"/>
                <w:b/>
                <w:bCs/>
              </w:rPr>
              <w:t>三级指标</w:t>
            </w: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b/>
                <w:bCs/>
                <w:szCs w:val="21"/>
              </w:rPr>
            </w:pPr>
            <w:r>
              <w:rPr>
                <w:rFonts w:ascii="方正书宋_GBK" w:eastAsia="方正书宋_GBK" w:hint="eastAsia"/>
                <w:b/>
                <w:bCs/>
              </w:rPr>
              <w:t>绩效指标描述</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b/>
                <w:bCs/>
                <w:szCs w:val="21"/>
              </w:rPr>
            </w:pPr>
            <w:r>
              <w:rPr>
                <w:rFonts w:ascii="方正书宋_GBK" w:eastAsia="方正书宋_GBK" w:hint="eastAsia"/>
                <w:b/>
                <w:bCs/>
              </w:rPr>
              <w:t>指标值</w:t>
            </w: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b/>
                <w:bCs/>
                <w:szCs w:val="21"/>
              </w:rPr>
            </w:pPr>
            <w:r>
              <w:rPr>
                <w:rFonts w:ascii="方正书宋_GBK" w:eastAsia="方正书宋_GBK" w:hint="eastAsia"/>
                <w:b/>
                <w:bCs/>
              </w:rPr>
              <w:t>指标值确定依据</w:t>
            </w:r>
          </w:p>
        </w:tc>
      </w:tr>
      <w:tr w:rsidR="00807E8F" w:rsidTr="00CD1B90">
        <w:trPr>
          <w:cantSplit/>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szCs w:val="21"/>
              </w:rPr>
            </w:pPr>
            <w:r>
              <w:rPr>
                <w:rFonts w:ascii="方正书宋_GBK" w:eastAsia="方正书宋_GBK" w:hint="eastAsia"/>
              </w:rPr>
              <w:t>产出指标</w:t>
            </w:r>
          </w:p>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数量指标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经费足额拨付率</w:t>
            </w:r>
          </w:p>
          <w:p w:rsidR="00807E8F" w:rsidRDefault="00807E8F" w:rsidP="00CD1B90">
            <w:pPr>
              <w:spacing w:line="300" w:lineRule="exact"/>
              <w:jc w:val="left"/>
              <w:rPr>
                <w:rFonts w:ascii="方正书宋_GBK" w:eastAsia="方正书宋_GBK" w:hint="eastAsia"/>
                <w:szCs w:val="21"/>
              </w:rPr>
            </w:pP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实发金额/应付金额*100%</w:t>
            </w:r>
          </w:p>
          <w:p w:rsidR="00807E8F" w:rsidRDefault="00807E8F" w:rsidP="00CD1B90">
            <w:pPr>
              <w:spacing w:line="300" w:lineRule="exact"/>
              <w:jc w:val="left"/>
              <w:rPr>
                <w:rFonts w:ascii="方正书宋_GBK" w:eastAsia="方正书宋_GBK" w:hint="eastAsia"/>
                <w:szCs w:val="21"/>
              </w:rPr>
            </w:pP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100%</w:t>
            </w:r>
          </w:p>
          <w:p w:rsidR="00807E8F" w:rsidRDefault="00807E8F" w:rsidP="00CD1B90">
            <w:pPr>
              <w:spacing w:line="300" w:lineRule="exact"/>
              <w:jc w:val="left"/>
              <w:rPr>
                <w:rFonts w:ascii="方正书宋_GBK" w:eastAsia="方正书宋_GBK" w:hint="eastAsia"/>
                <w:szCs w:val="21"/>
              </w:rPr>
            </w:pP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相关文件、发放表</w:t>
            </w:r>
          </w:p>
          <w:p w:rsidR="00807E8F" w:rsidRDefault="00807E8F" w:rsidP="00CD1B90">
            <w:pPr>
              <w:spacing w:line="300" w:lineRule="exact"/>
              <w:jc w:val="left"/>
              <w:rPr>
                <w:rFonts w:ascii="方正书宋_GBK" w:eastAsia="方正书宋_GBK" w:hint="eastAsia"/>
                <w:szCs w:val="21"/>
              </w:rPr>
            </w:pPr>
          </w:p>
        </w:tc>
      </w:tr>
      <w:tr w:rsidR="00807E8F" w:rsidTr="00CD1B90">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rsidR="00807E8F" w:rsidRDefault="00807E8F" w:rsidP="00CD1B90"/>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质量指标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优抚对象医疗补助标准按规定执行率</w:t>
            </w:r>
          </w:p>
          <w:p w:rsidR="00807E8F" w:rsidRDefault="00807E8F" w:rsidP="00CD1B90">
            <w:pPr>
              <w:spacing w:line="300" w:lineRule="exact"/>
              <w:jc w:val="left"/>
              <w:rPr>
                <w:rFonts w:ascii="方正书宋_GBK" w:eastAsia="方正书宋_GBK" w:hint="eastAsia"/>
                <w:szCs w:val="21"/>
              </w:rPr>
            </w:pP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优抚对象医疗补助标准是否按规定标准执行</w:t>
            </w:r>
          </w:p>
          <w:p w:rsidR="00807E8F" w:rsidRDefault="00807E8F" w:rsidP="00CD1B90">
            <w:pPr>
              <w:spacing w:line="300" w:lineRule="exact"/>
              <w:jc w:val="left"/>
              <w:rPr>
                <w:rFonts w:ascii="方正书宋_GBK" w:eastAsia="方正书宋_GBK" w:hint="eastAsia"/>
                <w:szCs w:val="21"/>
              </w:rPr>
            </w:pP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100%</w:t>
            </w:r>
          </w:p>
          <w:p w:rsidR="00807E8F" w:rsidRDefault="00807E8F" w:rsidP="00CD1B90">
            <w:pPr>
              <w:spacing w:line="300" w:lineRule="exact"/>
              <w:jc w:val="left"/>
              <w:rPr>
                <w:rFonts w:ascii="方正书宋_GBK" w:eastAsia="方正书宋_GBK" w:hint="eastAsia"/>
                <w:szCs w:val="21"/>
              </w:rPr>
            </w:pP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财预[2010]409号要求</w:t>
            </w:r>
          </w:p>
          <w:p w:rsidR="00807E8F" w:rsidRDefault="00807E8F" w:rsidP="00CD1B90">
            <w:pPr>
              <w:spacing w:line="300" w:lineRule="exact"/>
              <w:jc w:val="left"/>
              <w:rPr>
                <w:rFonts w:ascii="方正书宋_GBK" w:eastAsia="方正书宋_GBK" w:hint="eastAsia"/>
                <w:szCs w:val="21"/>
              </w:rPr>
            </w:pPr>
          </w:p>
        </w:tc>
      </w:tr>
      <w:tr w:rsidR="00807E8F" w:rsidTr="00CD1B90">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rsidR="00807E8F" w:rsidRDefault="00807E8F" w:rsidP="00CD1B90"/>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时效指标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补助资金到位率</w:t>
            </w:r>
          </w:p>
          <w:p w:rsidR="00807E8F" w:rsidRDefault="00807E8F" w:rsidP="00CD1B90">
            <w:pPr>
              <w:spacing w:line="300" w:lineRule="exact"/>
              <w:jc w:val="left"/>
              <w:rPr>
                <w:rFonts w:ascii="方正书宋_GBK" w:eastAsia="方正书宋_GBK" w:hint="eastAsia"/>
                <w:szCs w:val="21"/>
              </w:rPr>
            </w:pP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实际到位补助资金占应到位资金的比例</w:t>
            </w:r>
          </w:p>
          <w:p w:rsidR="00807E8F" w:rsidRDefault="00807E8F" w:rsidP="00CD1B90">
            <w:pPr>
              <w:spacing w:line="300" w:lineRule="exact"/>
              <w:jc w:val="left"/>
              <w:rPr>
                <w:rFonts w:ascii="方正书宋_GBK" w:eastAsia="方正书宋_GBK" w:hint="eastAsia"/>
                <w:szCs w:val="21"/>
              </w:rPr>
            </w:pP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100%</w:t>
            </w:r>
          </w:p>
          <w:p w:rsidR="00807E8F" w:rsidRDefault="00807E8F" w:rsidP="00CD1B90">
            <w:pPr>
              <w:spacing w:line="300" w:lineRule="exact"/>
              <w:jc w:val="left"/>
              <w:rPr>
                <w:rFonts w:ascii="方正书宋_GBK" w:eastAsia="方正书宋_GBK" w:hint="eastAsia"/>
                <w:szCs w:val="21"/>
              </w:rPr>
            </w:pP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资金到位情况</w:t>
            </w:r>
          </w:p>
          <w:p w:rsidR="00807E8F" w:rsidRDefault="00807E8F" w:rsidP="00CD1B90">
            <w:pPr>
              <w:spacing w:line="300" w:lineRule="exact"/>
              <w:jc w:val="left"/>
              <w:rPr>
                <w:rFonts w:ascii="方正书宋_GBK" w:eastAsia="方正书宋_GBK" w:hint="eastAsia"/>
                <w:szCs w:val="21"/>
              </w:rPr>
            </w:pPr>
          </w:p>
        </w:tc>
      </w:tr>
      <w:tr w:rsidR="00807E8F" w:rsidTr="00CD1B90">
        <w:trPr>
          <w:cantSplit/>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szCs w:val="21"/>
              </w:rPr>
            </w:pPr>
            <w:r>
              <w:rPr>
                <w:rFonts w:ascii="方正书宋_GBK" w:eastAsia="方正书宋_GBK" w:hint="eastAsia"/>
              </w:rPr>
              <w:t>效果指标</w:t>
            </w:r>
          </w:p>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社会效益指标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补贴发放率</w:t>
            </w:r>
          </w:p>
          <w:p w:rsidR="00807E8F" w:rsidRDefault="00807E8F" w:rsidP="00CD1B90">
            <w:pPr>
              <w:spacing w:line="300" w:lineRule="exact"/>
              <w:jc w:val="left"/>
              <w:rPr>
                <w:rFonts w:ascii="方正书宋_GBK" w:eastAsia="方正书宋_GBK" w:hint="eastAsia"/>
                <w:szCs w:val="21"/>
              </w:rPr>
            </w:pP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实际发放人数/应发放人数*100%</w:t>
            </w:r>
          </w:p>
          <w:p w:rsidR="00807E8F" w:rsidRDefault="00807E8F" w:rsidP="00CD1B90">
            <w:pPr>
              <w:spacing w:line="300" w:lineRule="exact"/>
              <w:jc w:val="left"/>
              <w:rPr>
                <w:rFonts w:ascii="方正书宋_GBK" w:eastAsia="方正书宋_GBK" w:hint="eastAsia"/>
                <w:szCs w:val="21"/>
              </w:rPr>
            </w:pP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100%</w:t>
            </w:r>
          </w:p>
          <w:p w:rsidR="00807E8F" w:rsidRDefault="00807E8F" w:rsidP="00CD1B90">
            <w:pPr>
              <w:spacing w:line="300" w:lineRule="exact"/>
              <w:jc w:val="left"/>
              <w:rPr>
                <w:rFonts w:ascii="方正书宋_GBK" w:eastAsia="方正书宋_GBK" w:hint="eastAsia"/>
                <w:szCs w:val="21"/>
              </w:rPr>
            </w:pP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财预[2010]409号要求</w:t>
            </w:r>
          </w:p>
          <w:p w:rsidR="00807E8F" w:rsidRDefault="00807E8F" w:rsidP="00CD1B90">
            <w:pPr>
              <w:spacing w:line="300" w:lineRule="exact"/>
              <w:jc w:val="left"/>
              <w:rPr>
                <w:rFonts w:ascii="方正书宋_GBK" w:eastAsia="方正书宋_GBK" w:hint="eastAsia"/>
                <w:szCs w:val="21"/>
              </w:rPr>
            </w:pPr>
          </w:p>
        </w:tc>
      </w:tr>
      <w:tr w:rsidR="00807E8F" w:rsidTr="00CD1B90">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rsidR="00807E8F" w:rsidRDefault="00807E8F" w:rsidP="00CD1B90"/>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社会效益指标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发放补贴人数</w:t>
            </w:r>
          </w:p>
          <w:p w:rsidR="00807E8F" w:rsidRDefault="00807E8F" w:rsidP="00CD1B90">
            <w:pPr>
              <w:spacing w:line="300" w:lineRule="exact"/>
              <w:jc w:val="left"/>
              <w:rPr>
                <w:rFonts w:ascii="方正书宋_GBK" w:eastAsia="方正书宋_GBK" w:hint="eastAsia"/>
                <w:szCs w:val="21"/>
              </w:rPr>
            </w:pP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全年发放补贴人数</w:t>
            </w:r>
          </w:p>
          <w:p w:rsidR="00807E8F" w:rsidRDefault="00807E8F" w:rsidP="00CD1B90">
            <w:pPr>
              <w:spacing w:line="300" w:lineRule="exact"/>
              <w:jc w:val="left"/>
              <w:rPr>
                <w:rFonts w:ascii="方正书宋_GBK" w:eastAsia="方正书宋_GBK" w:hint="eastAsia"/>
                <w:szCs w:val="21"/>
              </w:rPr>
            </w:pP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≥72人</w:t>
            </w: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资金发放表</w:t>
            </w:r>
          </w:p>
          <w:p w:rsidR="00807E8F" w:rsidRDefault="00807E8F" w:rsidP="00CD1B90">
            <w:pPr>
              <w:spacing w:line="300" w:lineRule="exact"/>
              <w:jc w:val="left"/>
              <w:rPr>
                <w:rFonts w:ascii="方正书宋_GBK" w:eastAsia="方正书宋_GBK" w:hint="eastAsia"/>
                <w:szCs w:val="21"/>
              </w:rPr>
            </w:pPr>
          </w:p>
        </w:tc>
      </w:tr>
      <w:tr w:rsidR="00807E8F" w:rsidTr="00CD1B90">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rsidR="00807E8F" w:rsidRDefault="00807E8F" w:rsidP="00CD1B90"/>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社会效益指标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社会稳定水平</w:t>
            </w:r>
          </w:p>
          <w:p w:rsidR="00807E8F" w:rsidRDefault="00807E8F" w:rsidP="00CD1B90">
            <w:pPr>
              <w:spacing w:line="300" w:lineRule="exact"/>
              <w:jc w:val="left"/>
              <w:rPr>
                <w:rFonts w:ascii="方正书宋_GBK" w:eastAsia="方正书宋_GBK" w:hint="eastAsia"/>
                <w:szCs w:val="21"/>
              </w:rPr>
            </w:pP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通过实施补助政策促进社会稳定水平逐步提高</w:t>
            </w:r>
          </w:p>
          <w:p w:rsidR="00807E8F" w:rsidRDefault="00807E8F" w:rsidP="00CD1B90">
            <w:pPr>
              <w:spacing w:line="300" w:lineRule="exact"/>
              <w:jc w:val="left"/>
              <w:rPr>
                <w:rFonts w:ascii="方正书宋_GBK" w:eastAsia="方正书宋_GBK" w:hint="eastAsia"/>
                <w:szCs w:val="21"/>
              </w:rPr>
            </w:pP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社会基本稳定</w:t>
            </w:r>
          </w:p>
          <w:p w:rsidR="00807E8F" w:rsidRDefault="00807E8F" w:rsidP="00CD1B90">
            <w:pPr>
              <w:spacing w:line="300" w:lineRule="exact"/>
              <w:jc w:val="left"/>
              <w:rPr>
                <w:rFonts w:ascii="方正书宋_GBK" w:eastAsia="方正书宋_GBK" w:hint="eastAsia"/>
                <w:szCs w:val="21"/>
              </w:rPr>
            </w:pP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信访维稳接待人次</w:t>
            </w:r>
          </w:p>
          <w:p w:rsidR="00807E8F" w:rsidRDefault="00807E8F" w:rsidP="00CD1B90">
            <w:pPr>
              <w:spacing w:line="300" w:lineRule="exact"/>
              <w:jc w:val="left"/>
              <w:rPr>
                <w:rFonts w:ascii="方正书宋_GBK" w:eastAsia="方正书宋_GBK" w:hint="eastAsia"/>
                <w:szCs w:val="21"/>
              </w:rPr>
            </w:pPr>
          </w:p>
        </w:tc>
      </w:tr>
      <w:tr w:rsidR="00807E8F" w:rsidTr="00CD1B90">
        <w:trPr>
          <w:cantSplit/>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szCs w:val="21"/>
              </w:rPr>
            </w:pPr>
            <w:r>
              <w:rPr>
                <w:rFonts w:ascii="方正书宋_GBK" w:eastAsia="方正书宋_GBK" w:hint="eastAsia"/>
              </w:rPr>
              <w:t>满意度指标</w:t>
            </w:r>
          </w:p>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服务对象满意度指标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受益人员满意度</w:t>
            </w:r>
          </w:p>
          <w:p w:rsidR="00807E8F" w:rsidRDefault="00807E8F" w:rsidP="00CD1B90">
            <w:pPr>
              <w:spacing w:line="300" w:lineRule="exact"/>
              <w:jc w:val="left"/>
              <w:rPr>
                <w:rFonts w:ascii="方正书宋_GBK" w:eastAsia="方正书宋_GBK" w:hint="eastAsia"/>
                <w:szCs w:val="21"/>
              </w:rPr>
            </w:pP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满意人员数量占受益人员总数的比例</w:t>
            </w:r>
          </w:p>
          <w:p w:rsidR="00807E8F" w:rsidRDefault="00807E8F" w:rsidP="00CD1B90">
            <w:pPr>
              <w:spacing w:line="300" w:lineRule="exact"/>
              <w:jc w:val="left"/>
              <w:rPr>
                <w:rFonts w:ascii="方正书宋_GBK" w:eastAsia="方正书宋_GBK" w:hint="eastAsia"/>
                <w:szCs w:val="21"/>
              </w:rPr>
            </w:pP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≥95%</w:t>
            </w: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问卷调查</w:t>
            </w:r>
          </w:p>
        </w:tc>
      </w:tr>
    </w:tbl>
    <w:p w:rsidR="007E08E5" w:rsidRDefault="007E08E5" w:rsidP="00807E8F">
      <w:pPr>
        <w:rPr>
          <w:rFonts w:ascii="方正仿宋_GBK" w:eastAsia="方正仿宋_GBK" w:hint="eastAsia"/>
          <w:b/>
          <w:bCs/>
          <w:sz w:val="28"/>
          <w:szCs w:val="28"/>
        </w:rPr>
      </w:pPr>
    </w:p>
    <w:p w:rsidR="007E08E5" w:rsidRDefault="007E08E5" w:rsidP="00807E8F">
      <w:pPr>
        <w:rPr>
          <w:rFonts w:ascii="方正仿宋_GBK" w:eastAsia="方正仿宋_GBK" w:hint="eastAsia"/>
          <w:b/>
          <w:bCs/>
          <w:sz w:val="28"/>
          <w:szCs w:val="28"/>
        </w:rPr>
      </w:pPr>
    </w:p>
    <w:p w:rsidR="007E08E5" w:rsidRDefault="007E08E5" w:rsidP="00807E8F">
      <w:pPr>
        <w:rPr>
          <w:rFonts w:ascii="方正仿宋_GBK" w:eastAsia="方正仿宋_GBK" w:hint="eastAsia"/>
          <w:b/>
          <w:bCs/>
          <w:sz w:val="28"/>
          <w:szCs w:val="28"/>
        </w:rPr>
      </w:pPr>
    </w:p>
    <w:p w:rsidR="007E08E5" w:rsidRDefault="007E08E5" w:rsidP="00807E8F">
      <w:pPr>
        <w:rPr>
          <w:rFonts w:ascii="方正仿宋_GBK" w:eastAsia="方正仿宋_GBK" w:hint="eastAsia"/>
          <w:b/>
          <w:bCs/>
          <w:sz w:val="28"/>
          <w:szCs w:val="28"/>
        </w:rPr>
      </w:pPr>
    </w:p>
    <w:p w:rsidR="007E08E5" w:rsidRDefault="007E08E5" w:rsidP="00807E8F">
      <w:pPr>
        <w:rPr>
          <w:rFonts w:ascii="方正仿宋_GBK" w:eastAsia="方正仿宋_GBK" w:hint="eastAsia"/>
          <w:b/>
          <w:bCs/>
          <w:sz w:val="28"/>
          <w:szCs w:val="28"/>
        </w:rPr>
      </w:pPr>
    </w:p>
    <w:p w:rsidR="007E08E5" w:rsidRDefault="007E08E5" w:rsidP="00807E8F">
      <w:pPr>
        <w:rPr>
          <w:rFonts w:ascii="方正仿宋_GBK" w:eastAsia="方正仿宋_GBK" w:hint="eastAsia"/>
          <w:b/>
          <w:bCs/>
          <w:sz w:val="28"/>
          <w:szCs w:val="28"/>
        </w:rPr>
      </w:pPr>
    </w:p>
    <w:p w:rsidR="007E08E5" w:rsidRDefault="007E08E5" w:rsidP="00807E8F">
      <w:pPr>
        <w:rPr>
          <w:rFonts w:ascii="方正仿宋_GBK" w:eastAsia="方正仿宋_GBK" w:hint="eastAsia"/>
          <w:b/>
          <w:bCs/>
          <w:sz w:val="28"/>
          <w:szCs w:val="28"/>
        </w:rPr>
      </w:pPr>
    </w:p>
    <w:p w:rsidR="007E08E5" w:rsidRDefault="007E08E5" w:rsidP="00807E8F">
      <w:pPr>
        <w:rPr>
          <w:rFonts w:ascii="方正仿宋_GBK" w:eastAsia="方正仿宋_GBK" w:hint="eastAsia"/>
          <w:b/>
          <w:bCs/>
          <w:sz w:val="28"/>
          <w:szCs w:val="28"/>
        </w:rPr>
      </w:pPr>
    </w:p>
    <w:p w:rsidR="007E08E5" w:rsidRDefault="007E08E5" w:rsidP="00807E8F">
      <w:pPr>
        <w:rPr>
          <w:rFonts w:ascii="方正仿宋_GBK" w:eastAsia="方正仿宋_GBK" w:hint="eastAsia"/>
          <w:b/>
          <w:bCs/>
          <w:sz w:val="28"/>
          <w:szCs w:val="28"/>
        </w:rPr>
      </w:pPr>
    </w:p>
    <w:p w:rsidR="00807E8F" w:rsidRPr="007E08E5" w:rsidRDefault="00807E8F" w:rsidP="00807E8F">
      <w:pPr>
        <w:rPr>
          <w:rFonts w:ascii="Calibri" w:hAnsi="Calibri"/>
          <w:szCs w:val="22"/>
        </w:rPr>
      </w:pPr>
      <w:r w:rsidRPr="007E08E5">
        <w:rPr>
          <w:rFonts w:ascii="Calibri" w:hAnsi="Calibri" w:hint="eastAsia"/>
          <w:szCs w:val="22"/>
        </w:rPr>
        <w:t>26</w:t>
      </w:r>
      <w:r w:rsidRPr="007E08E5">
        <w:rPr>
          <w:rFonts w:ascii="Calibri" w:hAnsi="Calibri" w:hint="eastAsia"/>
          <w:szCs w:val="22"/>
        </w:rPr>
        <w:t>、服务群众专项经费</w:t>
      </w:r>
      <w:r w:rsidRPr="007E08E5">
        <w:rPr>
          <w:rFonts w:ascii="Calibri" w:hAnsi="Calibri" w:hint="eastAsia"/>
          <w:szCs w:val="22"/>
        </w:rPr>
        <w:t>-</w:t>
      </w:r>
      <w:r w:rsidRPr="007E08E5">
        <w:rPr>
          <w:rFonts w:ascii="Calibri" w:hAnsi="Calibri" w:hint="eastAsia"/>
          <w:szCs w:val="22"/>
        </w:rPr>
        <w:t>农村道路清扫保洁及生活垃圾收集费用绩效目标表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807E8F" w:rsidTr="00CD1B90">
        <w:trPr>
          <w:trHeight w:val="369"/>
          <w:jc w:val="center"/>
        </w:trPr>
        <w:tc>
          <w:tcPr>
            <w:tcW w:w="1134" w:type="dxa"/>
            <w:tcBorders>
              <w:top w:val="single" w:sz="6" w:space="0" w:color="000000"/>
              <w:left w:val="single" w:sz="6" w:space="0" w:color="000000"/>
              <w:bottom w:val="nil"/>
              <w:right w:val="single" w:sz="6" w:space="0" w:color="000000"/>
            </w:tcBorders>
            <w:vAlign w:val="center"/>
          </w:tcPr>
          <w:p w:rsidR="00807E8F" w:rsidRDefault="00807E8F" w:rsidP="00CD1B90">
            <w:pPr>
              <w:spacing w:line="300" w:lineRule="exact"/>
              <w:jc w:val="center"/>
              <w:rPr>
                <w:rFonts w:ascii="方正书宋_GBK" w:eastAsia="方正书宋_GBK" w:hint="eastAsia"/>
                <w:b/>
                <w:bCs/>
                <w:szCs w:val="21"/>
              </w:rPr>
            </w:pPr>
            <w:r>
              <w:rPr>
                <w:rFonts w:ascii="方正书宋_GBK" w:eastAsia="方正书宋_GBK" w:hint="eastAsia"/>
                <w:b/>
                <w:bCs/>
              </w:rPr>
              <w:t>绩效目标</w:t>
            </w:r>
          </w:p>
        </w:tc>
        <w:tc>
          <w:tcPr>
            <w:tcW w:w="8278" w:type="dxa"/>
            <w:tcBorders>
              <w:top w:val="single" w:sz="6" w:space="0" w:color="000000"/>
              <w:left w:val="nil"/>
              <w:bottom w:val="nil"/>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1、保持辖区内环境卫生</w:t>
            </w:r>
          </w:p>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2、保证资金足额拨付群众</w:t>
            </w:r>
          </w:p>
        </w:tc>
      </w:tr>
    </w:tbl>
    <w:p w:rsidR="00807E8F" w:rsidRDefault="00807E8F" w:rsidP="00807E8F">
      <w:pPr>
        <w:spacing w:line="14" w:lineRule="exact"/>
        <w:ind w:firstLineChars="200" w:firstLine="420"/>
        <w:jc w:val="center"/>
        <w:rPr>
          <w:szCs w:val="21"/>
        </w:rPr>
      </w:pPr>
      <w:r>
        <w:rPr>
          <w:rFonts w:ascii="方正书宋_GBK" w:eastAsia="方正书宋_GBK" w:hint="eastAsia"/>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807E8F" w:rsidTr="00CD1B90">
        <w:trPr>
          <w:cantSplit/>
          <w:trHeight w:val="397"/>
          <w:jc w:val="center"/>
        </w:trPr>
        <w:tc>
          <w:tcPr>
            <w:tcW w:w="1134" w:type="dxa"/>
            <w:tcBorders>
              <w:top w:val="single" w:sz="6" w:space="0" w:color="000000"/>
              <w:left w:val="single" w:sz="6" w:space="0" w:color="000000"/>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b/>
                <w:bCs/>
                <w:szCs w:val="21"/>
              </w:rPr>
            </w:pPr>
            <w:r>
              <w:rPr>
                <w:rFonts w:ascii="方正书宋_GBK" w:eastAsia="方正书宋_GBK" w:hint="eastAsia"/>
                <w:b/>
                <w:bCs/>
              </w:rPr>
              <w:t>一级指标</w:t>
            </w:r>
          </w:p>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b/>
                <w:bCs/>
                <w:szCs w:val="21"/>
              </w:rPr>
            </w:pPr>
            <w:r>
              <w:rPr>
                <w:rFonts w:ascii="方正书宋_GBK" w:eastAsia="方正书宋_GBK" w:hint="eastAsia"/>
                <w:b/>
                <w:bCs/>
              </w:rPr>
              <w:t>二级指标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b/>
                <w:bCs/>
                <w:szCs w:val="21"/>
              </w:rPr>
            </w:pPr>
            <w:r>
              <w:rPr>
                <w:rFonts w:ascii="方正书宋_GBK" w:eastAsia="方正书宋_GBK" w:hint="eastAsia"/>
                <w:b/>
                <w:bCs/>
              </w:rPr>
              <w:t>三级指标</w:t>
            </w: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b/>
                <w:bCs/>
                <w:szCs w:val="21"/>
              </w:rPr>
            </w:pPr>
            <w:r>
              <w:rPr>
                <w:rFonts w:ascii="方正书宋_GBK" w:eastAsia="方正书宋_GBK" w:hint="eastAsia"/>
                <w:b/>
                <w:bCs/>
              </w:rPr>
              <w:t>绩效指标描述</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b/>
                <w:bCs/>
                <w:szCs w:val="21"/>
              </w:rPr>
            </w:pPr>
            <w:r>
              <w:rPr>
                <w:rFonts w:ascii="方正书宋_GBK" w:eastAsia="方正书宋_GBK" w:hint="eastAsia"/>
                <w:b/>
                <w:bCs/>
              </w:rPr>
              <w:t>指标值</w:t>
            </w: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b/>
                <w:bCs/>
                <w:szCs w:val="21"/>
              </w:rPr>
            </w:pPr>
            <w:r>
              <w:rPr>
                <w:rFonts w:ascii="方正书宋_GBK" w:eastAsia="方正书宋_GBK" w:hint="eastAsia"/>
                <w:b/>
                <w:bCs/>
              </w:rPr>
              <w:t>指标值确定依据</w:t>
            </w:r>
          </w:p>
        </w:tc>
      </w:tr>
      <w:tr w:rsidR="00807E8F" w:rsidTr="00CD1B90">
        <w:trPr>
          <w:cantSplit/>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szCs w:val="21"/>
              </w:rPr>
            </w:pPr>
            <w:r>
              <w:rPr>
                <w:rFonts w:ascii="方正书宋_GBK" w:eastAsia="方正书宋_GBK" w:hint="eastAsia"/>
              </w:rPr>
              <w:t>产出指标</w:t>
            </w:r>
          </w:p>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数量指标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资金拨付率</w:t>
            </w: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p>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资金拨付的比例</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100%</w:t>
            </w: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银行流水</w:t>
            </w:r>
          </w:p>
        </w:tc>
      </w:tr>
      <w:tr w:rsidR="00807E8F" w:rsidTr="00CD1B90">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rsidR="00807E8F" w:rsidRDefault="00807E8F" w:rsidP="00CD1B90"/>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质量指标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基本公共卫生服务覆盖人数</w:t>
            </w: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辖区内基本公共卫生服务覆盖人数</w:t>
            </w:r>
            <w:r>
              <w:rPr>
                <w:rFonts w:ascii="方正书宋_GBK" w:eastAsia="方正书宋_GBK" w:hint="eastAsia"/>
              </w:rPr>
              <w:tab/>
            </w:r>
          </w:p>
          <w:p w:rsidR="00807E8F" w:rsidRDefault="00807E8F" w:rsidP="00CD1B90">
            <w:pPr>
              <w:spacing w:line="300" w:lineRule="exact"/>
              <w:jc w:val="left"/>
              <w:rPr>
                <w:rFonts w:ascii="方正书宋_GBK" w:eastAsia="方正书宋_GBK" w:hint="eastAsia"/>
                <w:szCs w:val="21"/>
              </w:rPr>
            </w:pP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≥2.5万人</w:t>
            </w: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派出所相关数据</w:t>
            </w:r>
          </w:p>
        </w:tc>
      </w:tr>
      <w:tr w:rsidR="00807E8F" w:rsidTr="00CD1B90">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rsidR="00807E8F" w:rsidRDefault="00807E8F" w:rsidP="00CD1B90"/>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时效指标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资金拨付及时率</w:t>
            </w: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资金拨付及时程度</w:t>
            </w:r>
            <w:r>
              <w:rPr>
                <w:rFonts w:ascii="方正书宋_GBK" w:eastAsia="方正书宋_GBK" w:hint="eastAsia"/>
              </w:rPr>
              <w:tab/>
            </w:r>
          </w:p>
          <w:p w:rsidR="00807E8F" w:rsidRDefault="00807E8F" w:rsidP="00CD1B90">
            <w:pPr>
              <w:spacing w:line="300" w:lineRule="exact"/>
              <w:jc w:val="left"/>
              <w:rPr>
                <w:rFonts w:ascii="方正书宋_GBK" w:eastAsia="方正书宋_GBK" w:hint="eastAsia"/>
                <w:szCs w:val="21"/>
              </w:rPr>
            </w:pP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≥95%</w:t>
            </w: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银行流水</w:t>
            </w:r>
          </w:p>
          <w:p w:rsidR="00807E8F" w:rsidRDefault="00807E8F" w:rsidP="00CD1B90">
            <w:pPr>
              <w:spacing w:line="300" w:lineRule="exact"/>
              <w:jc w:val="left"/>
              <w:rPr>
                <w:rFonts w:ascii="方正书宋_GBK" w:eastAsia="方正书宋_GBK" w:hint="eastAsia"/>
                <w:szCs w:val="21"/>
              </w:rPr>
            </w:pPr>
          </w:p>
        </w:tc>
      </w:tr>
      <w:tr w:rsidR="00807E8F" w:rsidTr="00CD1B90">
        <w:trPr>
          <w:cantSplit/>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szCs w:val="21"/>
              </w:rPr>
            </w:pPr>
            <w:r>
              <w:rPr>
                <w:rFonts w:ascii="方正书宋_GBK" w:eastAsia="方正书宋_GBK" w:hint="eastAsia"/>
              </w:rPr>
              <w:t>效果指标</w:t>
            </w:r>
          </w:p>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经济效益指标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带动社会投资比</w:t>
            </w: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带动社会资金投入与卫生保洁的关系</w:t>
            </w:r>
            <w:r>
              <w:rPr>
                <w:rFonts w:ascii="方正书宋_GBK" w:eastAsia="方正书宋_GBK" w:hint="eastAsia"/>
              </w:rPr>
              <w:tab/>
            </w:r>
          </w:p>
          <w:p w:rsidR="00807E8F" w:rsidRDefault="00807E8F" w:rsidP="00CD1B90">
            <w:pPr>
              <w:spacing w:line="300" w:lineRule="exact"/>
              <w:jc w:val="left"/>
              <w:rPr>
                <w:rFonts w:ascii="方正书宋_GBK" w:eastAsia="方正书宋_GBK" w:hint="eastAsia"/>
                <w:szCs w:val="21"/>
              </w:rPr>
            </w:pP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正相关</w:t>
            </w: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统计局数据</w:t>
            </w:r>
          </w:p>
        </w:tc>
      </w:tr>
      <w:tr w:rsidR="00807E8F" w:rsidTr="00CD1B90">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rsidR="00807E8F" w:rsidRDefault="00807E8F" w:rsidP="00CD1B90"/>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社会效益指标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城乡居民公共卫生差距</w:t>
            </w: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反应城镇人口与乡村人口获得公共卫生服务的差距情况</w:t>
            </w:r>
            <w:r>
              <w:rPr>
                <w:rFonts w:ascii="方正书宋_GBK" w:eastAsia="方正书宋_GBK" w:hint="eastAsia"/>
              </w:rPr>
              <w:tab/>
            </w:r>
          </w:p>
          <w:p w:rsidR="00807E8F" w:rsidRDefault="00807E8F" w:rsidP="00CD1B90">
            <w:pPr>
              <w:spacing w:line="300" w:lineRule="exact"/>
              <w:jc w:val="left"/>
              <w:rPr>
                <w:rFonts w:ascii="方正书宋_GBK" w:eastAsia="方正书宋_GBK" w:hint="eastAsia"/>
                <w:szCs w:val="21"/>
              </w:rPr>
            </w:pP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较大幅度缩小</w:t>
            </w: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环保局数据</w:t>
            </w:r>
          </w:p>
          <w:p w:rsidR="00807E8F" w:rsidRDefault="00807E8F" w:rsidP="00CD1B90">
            <w:pPr>
              <w:spacing w:line="300" w:lineRule="exact"/>
              <w:jc w:val="left"/>
              <w:rPr>
                <w:rFonts w:ascii="方正书宋_GBK" w:eastAsia="方正书宋_GBK" w:hint="eastAsia"/>
                <w:szCs w:val="21"/>
              </w:rPr>
            </w:pPr>
          </w:p>
        </w:tc>
      </w:tr>
      <w:tr w:rsidR="00807E8F" w:rsidTr="00CD1B90">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rsidR="00807E8F" w:rsidRDefault="00807E8F" w:rsidP="00CD1B90"/>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可持续影响指标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公共卫生整体整洁度</w:t>
            </w:r>
          </w:p>
          <w:p w:rsidR="00807E8F" w:rsidRDefault="00807E8F" w:rsidP="00CD1B90">
            <w:pPr>
              <w:spacing w:line="300" w:lineRule="exact"/>
              <w:jc w:val="left"/>
              <w:rPr>
                <w:rFonts w:ascii="方正书宋_GBK" w:eastAsia="方正书宋_GBK" w:hint="eastAsia"/>
                <w:szCs w:val="21"/>
              </w:rPr>
            </w:pP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卫生整洁情况</w:t>
            </w:r>
            <w:r>
              <w:rPr>
                <w:rFonts w:ascii="方正书宋_GBK" w:eastAsia="方正书宋_GBK" w:hint="eastAsia"/>
              </w:rPr>
              <w:tab/>
            </w:r>
          </w:p>
          <w:p w:rsidR="00807E8F" w:rsidRDefault="00807E8F" w:rsidP="00CD1B90">
            <w:pPr>
              <w:spacing w:line="300" w:lineRule="exact"/>
              <w:jc w:val="left"/>
              <w:rPr>
                <w:rFonts w:ascii="方正书宋_GBK" w:eastAsia="方正书宋_GBK" w:hint="eastAsia"/>
                <w:szCs w:val="21"/>
              </w:rPr>
            </w:pP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保证农村道路整洁</w:t>
            </w: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航天拍摄数据</w:t>
            </w:r>
          </w:p>
        </w:tc>
      </w:tr>
      <w:tr w:rsidR="00807E8F" w:rsidTr="00CD1B90">
        <w:trPr>
          <w:cantSplit/>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szCs w:val="21"/>
              </w:rPr>
            </w:pPr>
            <w:r>
              <w:rPr>
                <w:rFonts w:ascii="方正书宋_GBK" w:eastAsia="方正书宋_GBK" w:hint="eastAsia"/>
              </w:rPr>
              <w:t>满意度指标</w:t>
            </w:r>
          </w:p>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服务对象满意度指标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服务对象满意度</w:t>
            </w: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群众满意度</w:t>
            </w:r>
          </w:p>
          <w:p w:rsidR="00807E8F" w:rsidRDefault="00807E8F" w:rsidP="00CD1B90">
            <w:pPr>
              <w:spacing w:line="300" w:lineRule="exact"/>
              <w:jc w:val="left"/>
              <w:rPr>
                <w:rFonts w:ascii="方正书宋_GBK" w:eastAsia="方正书宋_GBK" w:hint="eastAsia"/>
                <w:szCs w:val="21"/>
              </w:rPr>
            </w:pP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≥90%</w:t>
            </w: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调查问卷</w:t>
            </w:r>
          </w:p>
          <w:p w:rsidR="00807E8F" w:rsidRDefault="00807E8F" w:rsidP="00CD1B90">
            <w:pPr>
              <w:spacing w:line="300" w:lineRule="exact"/>
              <w:jc w:val="left"/>
              <w:rPr>
                <w:rFonts w:ascii="方正书宋_GBK" w:eastAsia="方正书宋_GBK" w:hint="eastAsia"/>
                <w:szCs w:val="21"/>
              </w:rPr>
            </w:pPr>
          </w:p>
        </w:tc>
      </w:tr>
    </w:tbl>
    <w:p w:rsidR="007E08E5" w:rsidRDefault="007E08E5" w:rsidP="00807E8F">
      <w:pPr>
        <w:rPr>
          <w:rFonts w:ascii="方正仿宋_GBK" w:eastAsia="方正仿宋_GBK" w:hint="eastAsia"/>
          <w:b/>
          <w:bCs/>
          <w:sz w:val="28"/>
          <w:szCs w:val="28"/>
        </w:rPr>
      </w:pPr>
    </w:p>
    <w:p w:rsidR="007E08E5" w:rsidRDefault="007E08E5" w:rsidP="00807E8F">
      <w:pPr>
        <w:rPr>
          <w:rFonts w:ascii="方正仿宋_GBK" w:eastAsia="方正仿宋_GBK" w:hint="eastAsia"/>
          <w:b/>
          <w:bCs/>
          <w:sz w:val="28"/>
          <w:szCs w:val="28"/>
        </w:rPr>
      </w:pPr>
    </w:p>
    <w:p w:rsidR="007E08E5" w:rsidRDefault="007E08E5" w:rsidP="00807E8F">
      <w:pPr>
        <w:rPr>
          <w:rFonts w:ascii="方正仿宋_GBK" w:eastAsia="方正仿宋_GBK" w:hint="eastAsia"/>
          <w:b/>
          <w:bCs/>
          <w:sz w:val="28"/>
          <w:szCs w:val="28"/>
        </w:rPr>
      </w:pPr>
    </w:p>
    <w:p w:rsidR="007E08E5" w:rsidRDefault="007E08E5" w:rsidP="00807E8F">
      <w:pPr>
        <w:rPr>
          <w:rFonts w:ascii="方正仿宋_GBK" w:eastAsia="方正仿宋_GBK" w:hint="eastAsia"/>
          <w:b/>
          <w:bCs/>
          <w:sz w:val="28"/>
          <w:szCs w:val="28"/>
        </w:rPr>
      </w:pPr>
    </w:p>
    <w:p w:rsidR="007E08E5" w:rsidRDefault="007E08E5" w:rsidP="00807E8F">
      <w:pPr>
        <w:rPr>
          <w:rFonts w:ascii="方正仿宋_GBK" w:eastAsia="方正仿宋_GBK" w:hint="eastAsia"/>
          <w:b/>
          <w:bCs/>
          <w:sz w:val="28"/>
          <w:szCs w:val="28"/>
        </w:rPr>
      </w:pPr>
    </w:p>
    <w:p w:rsidR="007E08E5" w:rsidRDefault="007E08E5" w:rsidP="00807E8F">
      <w:pPr>
        <w:rPr>
          <w:rFonts w:ascii="方正仿宋_GBK" w:eastAsia="方正仿宋_GBK" w:hint="eastAsia"/>
          <w:b/>
          <w:bCs/>
          <w:sz w:val="28"/>
          <w:szCs w:val="28"/>
        </w:rPr>
      </w:pPr>
    </w:p>
    <w:p w:rsidR="007E08E5" w:rsidRDefault="007E08E5" w:rsidP="00807E8F">
      <w:pPr>
        <w:rPr>
          <w:rFonts w:ascii="方正仿宋_GBK" w:eastAsia="方正仿宋_GBK" w:hint="eastAsia"/>
          <w:b/>
          <w:bCs/>
          <w:sz w:val="28"/>
          <w:szCs w:val="28"/>
        </w:rPr>
      </w:pPr>
    </w:p>
    <w:p w:rsidR="007E08E5" w:rsidRDefault="007E08E5" w:rsidP="00807E8F">
      <w:pPr>
        <w:rPr>
          <w:rFonts w:ascii="方正仿宋_GBK" w:eastAsia="方正仿宋_GBK" w:hint="eastAsia"/>
          <w:b/>
          <w:bCs/>
          <w:sz w:val="28"/>
          <w:szCs w:val="28"/>
        </w:rPr>
      </w:pPr>
    </w:p>
    <w:p w:rsidR="007E08E5" w:rsidRDefault="007E08E5" w:rsidP="00807E8F">
      <w:pPr>
        <w:rPr>
          <w:rFonts w:ascii="Calibri" w:hAnsi="Calibri" w:hint="eastAsia"/>
          <w:szCs w:val="22"/>
        </w:rPr>
      </w:pPr>
    </w:p>
    <w:p w:rsidR="00807E8F" w:rsidRPr="007E08E5" w:rsidRDefault="00807E8F" w:rsidP="00807E8F">
      <w:pPr>
        <w:rPr>
          <w:rFonts w:ascii="Calibri" w:hAnsi="Calibri"/>
          <w:szCs w:val="22"/>
        </w:rPr>
      </w:pPr>
      <w:r w:rsidRPr="007E08E5">
        <w:rPr>
          <w:rFonts w:ascii="Calibri" w:hAnsi="Calibri" w:hint="eastAsia"/>
          <w:szCs w:val="22"/>
        </w:rPr>
        <w:lastRenderedPageBreak/>
        <w:t>27</w:t>
      </w:r>
      <w:r w:rsidRPr="007E08E5">
        <w:rPr>
          <w:rFonts w:ascii="Calibri" w:hAnsi="Calibri" w:hint="eastAsia"/>
          <w:szCs w:val="22"/>
        </w:rPr>
        <w:t>、年终一次性优待金（区级）绩效目标表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807E8F" w:rsidTr="00CD1B90">
        <w:trPr>
          <w:trHeight w:val="369"/>
          <w:jc w:val="center"/>
        </w:trPr>
        <w:tc>
          <w:tcPr>
            <w:tcW w:w="1134" w:type="dxa"/>
            <w:tcBorders>
              <w:top w:val="single" w:sz="6" w:space="0" w:color="000000"/>
              <w:left w:val="single" w:sz="6" w:space="0" w:color="000000"/>
              <w:bottom w:val="nil"/>
              <w:right w:val="single" w:sz="6" w:space="0" w:color="000000"/>
            </w:tcBorders>
            <w:vAlign w:val="center"/>
          </w:tcPr>
          <w:p w:rsidR="00807E8F" w:rsidRDefault="00807E8F" w:rsidP="00CD1B90">
            <w:pPr>
              <w:spacing w:line="300" w:lineRule="exact"/>
              <w:jc w:val="center"/>
              <w:rPr>
                <w:rFonts w:ascii="方正书宋_GBK" w:eastAsia="方正书宋_GBK" w:hint="eastAsia"/>
                <w:b/>
                <w:bCs/>
                <w:szCs w:val="21"/>
              </w:rPr>
            </w:pPr>
            <w:r>
              <w:rPr>
                <w:rFonts w:ascii="方正书宋_GBK" w:eastAsia="方正书宋_GBK" w:hint="eastAsia"/>
                <w:b/>
                <w:bCs/>
              </w:rPr>
              <w:t>绩效目标</w:t>
            </w:r>
          </w:p>
        </w:tc>
        <w:tc>
          <w:tcPr>
            <w:tcW w:w="8278" w:type="dxa"/>
            <w:tcBorders>
              <w:top w:val="single" w:sz="6" w:space="0" w:color="000000"/>
              <w:left w:val="nil"/>
              <w:bottom w:val="nil"/>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1、通过发放年终一次性优待资金，对相关受益人员进行补助，有效保障有关人员基本生活。</w:t>
            </w:r>
          </w:p>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2、维持社会基本稳定，在全社会营造尊重军人、敬畏英雄、争做英雄的良好社会风气。</w:t>
            </w:r>
          </w:p>
        </w:tc>
      </w:tr>
    </w:tbl>
    <w:p w:rsidR="00807E8F" w:rsidRDefault="00807E8F" w:rsidP="00807E8F">
      <w:pPr>
        <w:spacing w:line="14" w:lineRule="exact"/>
        <w:ind w:firstLineChars="200" w:firstLine="420"/>
        <w:jc w:val="center"/>
        <w:rPr>
          <w:szCs w:val="21"/>
        </w:rPr>
      </w:pPr>
      <w:r>
        <w:rPr>
          <w:rFonts w:ascii="方正书宋_GBK" w:eastAsia="方正书宋_GBK" w:hint="eastAsia"/>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807E8F" w:rsidTr="00CD1B90">
        <w:trPr>
          <w:cantSplit/>
          <w:trHeight w:val="397"/>
          <w:jc w:val="center"/>
        </w:trPr>
        <w:tc>
          <w:tcPr>
            <w:tcW w:w="1134" w:type="dxa"/>
            <w:tcBorders>
              <w:top w:val="single" w:sz="6" w:space="0" w:color="000000"/>
              <w:left w:val="single" w:sz="6" w:space="0" w:color="000000"/>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b/>
                <w:bCs/>
                <w:szCs w:val="21"/>
              </w:rPr>
            </w:pPr>
            <w:r>
              <w:rPr>
                <w:rFonts w:ascii="方正书宋_GBK" w:eastAsia="方正书宋_GBK" w:hint="eastAsia"/>
                <w:b/>
                <w:bCs/>
              </w:rPr>
              <w:t>一级指标</w:t>
            </w:r>
          </w:p>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b/>
                <w:bCs/>
                <w:szCs w:val="21"/>
              </w:rPr>
            </w:pPr>
            <w:r>
              <w:rPr>
                <w:rFonts w:ascii="方正书宋_GBK" w:eastAsia="方正书宋_GBK" w:hint="eastAsia"/>
                <w:b/>
                <w:bCs/>
              </w:rPr>
              <w:t>二级指标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b/>
                <w:bCs/>
                <w:szCs w:val="21"/>
              </w:rPr>
            </w:pPr>
            <w:r>
              <w:rPr>
                <w:rFonts w:ascii="方正书宋_GBK" w:eastAsia="方正书宋_GBK" w:hint="eastAsia"/>
                <w:b/>
                <w:bCs/>
              </w:rPr>
              <w:t>三级指标</w:t>
            </w: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b/>
                <w:bCs/>
                <w:szCs w:val="21"/>
              </w:rPr>
            </w:pPr>
            <w:r>
              <w:rPr>
                <w:rFonts w:ascii="方正书宋_GBK" w:eastAsia="方正书宋_GBK" w:hint="eastAsia"/>
                <w:b/>
                <w:bCs/>
              </w:rPr>
              <w:t>绩效指标描述</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b/>
                <w:bCs/>
                <w:szCs w:val="21"/>
              </w:rPr>
            </w:pPr>
            <w:r>
              <w:rPr>
                <w:rFonts w:ascii="方正书宋_GBK" w:eastAsia="方正书宋_GBK" w:hint="eastAsia"/>
                <w:b/>
                <w:bCs/>
              </w:rPr>
              <w:t>指标值</w:t>
            </w: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b/>
                <w:bCs/>
                <w:szCs w:val="21"/>
              </w:rPr>
            </w:pPr>
            <w:r>
              <w:rPr>
                <w:rFonts w:ascii="方正书宋_GBK" w:eastAsia="方正书宋_GBK" w:hint="eastAsia"/>
                <w:b/>
                <w:bCs/>
              </w:rPr>
              <w:t>指标值确定依据</w:t>
            </w:r>
          </w:p>
        </w:tc>
      </w:tr>
      <w:tr w:rsidR="00807E8F" w:rsidTr="00CD1B90">
        <w:trPr>
          <w:cantSplit/>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szCs w:val="21"/>
              </w:rPr>
            </w:pPr>
            <w:r>
              <w:rPr>
                <w:rFonts w:ascii="方正书宋_GBK" w:eastAsia="方正书宋_GBK" w:hint="eastAsia"/>
              </w:rPr>
              <w:t>产出指标</w:t>
            </w:r>
          </w:p>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数量指标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经费足额拨付率</w:t>
            </w:r>
          </w:p>
          <w:p w:rsidR="00807E8F" w:rsidRDefault="00807E8F" w:rsidP="00CD1B90">
            <w:pPr>
              <w:spacing w:line="300" w:lineRule="exact"/>
              <w:jc w:val="left"/>
              <w:rPr>
                <w:rFonts w:ascii="方正书宋_GBK" w:eastAsia="方正书宋_GBK" w:hint="eastAsia"/>
                <w:szCs w:val="21"/>
              </w:rPr>
            </w:pP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实发金额/应付金额*100%</w:t>
            </w:r>
          </w:p>
          <w:p w:rsidR="00807E8F" w:rsidRDefault="00807E8F" w:rsidP="00CD1B90">
            <w:pPr>
              <w:spacing w:line="300" w:lineRule="exact"/>
              <w:jc w:val="left"/>
              <w:rPr>
                <w:rFonts w:ascii="方正书宋_GBK" w:eastAsia="方正书宋_GBK" w:hint="eastAsia"/>
                <w:szCs w:val="21"/>
              </w:rPr>
            </w:pP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100%</w:t>
            </w: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相关文件、发放表</w:t>
            </w:r>
          </w:p>
          <w:p w:rsidR="00807E8F" w:rsidRDefault="00807E8F" w:rsidP="00CD1B90">
            <w:pPr>
              <w:spacing w:line="300" w:lineRule="exact"/>
              <w:jc w:val="left"/>
              <w:rPr>
                <w:rFonts w:ascii="方正书宋_GBK" w:eastAsia="方正书宋_GBK" w:hint="eastAsia"/>
              </w:rPr>
            </w:pPr>
          </w:p>
          <w:p w:rsidR="00807E8F" w:rsidRDefault="00807E8F" w:rsidP="00CD1B90">
            <w:pPr>
              <w:spacing w:line="300" w:lineRule="exact"/>
              <w:jc w:val="left"/>
              <w:rPr>
                <w:rFonts w:ascii="方正书宋_GBK" w:eastAsia="方正书宋_GBK" w:hint="eastAsia"/>
                <w:szCs w:val="21"/>
              </w:rPr>
            </w:pPr>
          </w:p>
        </w:tc>
      </w:tr>
      <w:tr w:rsidR="00807E8F" w:rsidTr="00CD1B90">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rsidR="00807E8F" w:rsidRDefault="00807E8F" w:rsidP="00CD1B90"/>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质量指标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优抚对象医疗补助标准按规定执行率</w:t>
            </w:r>
          </w:p>
          <w:p w:rsidR="00807E8F" w:rsidRDefault="00807E8F" w:rsidP="00CD1B90">
            <w:pPr>
              <w:spacing w:line="300" w:lineRule="exact"/>
              <w:jc w:val="left"/>
              <w:rPr>
                <w:rFonts w:ascii="方正书宋_GBK" w:eastAsia="方正书宋_GBK" w:hint="eastAsia"/>
                <w:szCs w:val="21"/>
              </w:rPr>
            </w:pP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优抚对象医疗补助标准是否按规定标准执行</w:t>
            </w:r>
          </w:p>
          <w:p w:rsidR="00807E8F" w:rsidRDefault="00807E8F" w:rsidP="00CD1B90">
            <w:pPr>
              <w:spacing w:line="300" w:lineRule="exact"/>
              <w:jc w:val="left"/>
              <w:rPr>
                <w:rFonts w:ascii="方正书宋_GBK" w:eastAsia="方正书宋_GBK" w:hint="eastAsia"/>
                <w:szCs w:val="21"/>
              </w:rPr>
            </w:pP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100%</w:t>
            </w: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财预[2010]409号要求</w:t>
            </w:r>
          </w:p>
          <w:p w:rsidR="00807E8F" w:rsidRDefault="00807E8F" w:rsidP="00CD1B90">
            <w:pPr>
              <w:spacing w:line="300" w:lineRule="exact"/>
              <w:jc w:val="left"/>
              <w:rPr>
                <w:rFonts w:ascii="方正书宋_GBK" w:eastAsia="方正书宋_GBK" w:hint="eastAsia"/>
                <w:szCs w:val="21"/>
              </w:rPr>
            </w:pPr>
          </w:p>
        </w:tc>
      </w:tr>
      <w:tr w:rsidR="00807E8F" w:rsidTr="00CD1B90">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rsidR="00807E8F" w:rsidRDefault="00807E8F" w:rsidP="00CD1B90"/>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时效指标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补助资金到位率</w:t>
            </w:r>
          </w:p>
          <w:p w:rsidR="00807E8F" w:rsidRDefault="00807E8F" w:rsidP="00CD1B90">
            <w:pPr>
              <w:spacing w:line="300" w:lineRule="exact"/>
              <w:jc w:val="left"/>
              <w:rPr>
                <w:rFonts w:ascii="方正书宋_GBK" w:eastAsia="方正书宋_GBK" w:hint="eastAsia"/>
                <w:szCs w:val="21"/>
              </w:rPr>
            </w:pP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实际到位补助资金占应到位资金的比例</w:t>
            </w:r>
          </w:p>
          <w:p w:rsidR="00807E8F" w:rsidRDefault="00807E8F" w:rsidP="00CD1B90">
            <w:pPr>
              <w:spacing w:line="300" w:lineRule="exact"/>
              <w:jc w:val="left"/>
              <w:rPr>
                <w:rFonts w:ascii="方正书宋_GBK" w:eastAsia="方正书宋_GBK" w:hint="eastAsia"/>
                <w:szCs w:val="21"/>
              </w:rPr>
            </w:pP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100%</w:t>
            </w: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资金到位情况</w:t>
            </w:r>
          </w:p>
          <w:p w:rsidR="00807E8F" w:rsidRDefault="00807E8F" w:rsidP="00CD1B90">
            <w:pPr>
              <w:spacing w:line="300" w:lineRule="exact"/>
              <w:jc w:val="left"/>
              <w:rPr>
                <w:rFonts w:ascii="方正书宋_GBK" w:eastAsia="方正书宋_GBK" w:hint="eastAsia"/>
                <w:szCs w:val="21"/>
              </w:rPr>
            </w:pPr>
          </w:p>
        </w:tc>
      </w:tr>
      <w:tr w:rsidR="00807E8F" w:rsidTr="00CD1B90">
        <w:trPr>
          <w:cantSplit/>
          <w:trHeight w:val="369"/>
          <w:jc w:val="center"/>
        </w:trPr>
        <w:tc>
          <w:tcPr>
            <w:tcW w:w="1134" w:type="dxa"/>
            <w:vMerge w:val="restart"/>
            <w:tcBorders>
              <w:top w:val="nil"/>
              <w:left w:val="single" w:sz="6" w:space="0" w:color="000000"/>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szCs w:val="21"/>
              </w:rPr>
            </w:pPr>
            <w:r>
              <w:rPr>
                <w:rFonts w:ascii="方正书宋_GBK" w:eastAsia="方正书宋_GBK" w:hint="eastAsia"/>
              </w:rPr>
              <w:t>效果指标</w:t>
            </w:r>
          </w:p>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社会效益指标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补贴发放率</w:t>
            </w:r>
          </w:p>
          <w:p w:rsidR="00807E8F" w:rsidRDefault="00807E8F" w:rsidP="00CD1B90">
            <w:pPr>
              <w:spacing w:line="300" w:lineRule="exact"/>
              <w:jc w:val="left"/>
              <w:rPr>
                <w:rFonts w:ascii="方正书宋_GBK" w:eastAsia="方正书宋_GBK" w:hint="eastAsia"/>
                <w:szCs w:val="21"/>
              </w:rPr>
            </w:pP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实际发放人数/应发放人数*100%</w:t>
            </w:r>
          </w:p>
          <w:p w:rsidR="00807E8F" w:rsidRDefault="00807E8F" w:rsidP="00CD1B90">
            <w:pPr>
              <w:spacing w:line="300" w:lineRule="exact"/>
              <w:jc w:val="left"/>
              <w:rPr>
                <w:rFonts w:ascii="方正书宋_GBK" w:eastAsia="方正书宋_GBK" w:hint="eastAsia"/>
                <w:szCs w:val="21"/>
              </w:rPr>
            </w:pP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100%</w:t>
            </w: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财预[2010]409号要求</w:t>
            </w:r>
          </w:p>
          <w:p w:rsidR="00807E8F" w:rsidRDefault="00807E8F" w:rsidP="00CD1B90">
            <w:pPr>
              <w:spacing w:line="300" w:lineRule="exact"/>
              <w:jc w:val="left"/>
              <w:rPr>
                <w:rFonts w:ascii="方正书宋_GBK" w:eastAsia="方正书宋_GBK" w:hint="eastAsia"/>
                <w:szCs w:val="21"/>
              </w:rPr>
            </w:pPr>
          </w:p>
        </w:tc>
      </w:tr>
      <w:tr w:rsidR="00807E8F" w:rsidTr="00CD1B90">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rsidR="00807E8F" w:rsidRDefault="00807E8F" w:rsidP="00CD1B90"/>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社会效益指标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发放补贴人数</w:t>
            </w:r>
          </w:p>
          <w:p w:rsidR="00807E8F" w:rsidRDefault="00807E8F" w:rsidP="00CD1B90">
            <w:pPr>
              <w:spacing w:line="300" w:lineRule="exact"/>
              <w:jc w:val="left"/>
              <w:rPr>
                <w:rFonts w:ascii="方正书宋_GBK" w:eastAsia="方正书宋_GBK" w:hint="eastAsia"/>
                <w:szCs w:val="21"/>
              </w:rPr>
            </w:pP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全年发放补贴人数</w:t>
            </w:r>
          </w:p>
          <w:p w:rsidR="00807E8F" w:rsidRDefault="00807E8F" w:rsidP="00CD1B90">
            <w:pPr>
              <w:spacing w:line="300" w:lineRule="exact"/>
              <w:jc w:val="left"/>
              <w:rPr>
                <w:rFonts w:ascii="方正书宋_GBK" w:eastAsia="方正书宋_GBK" w:hint="eastAsia"/>
                <w:szCs w:val="21"/>
              </w:rPr>
            </w:pP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≥47人</w:t>
            </w: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资金发放表</w:t>
            </w:r>
          </w:p>
          <w:p w:rsidR="00807E8F" w:rsidRDefault="00807E8F" w:rsidP="00CD1B90">
            <w:pPr>
              <w:spacing w:line="300" w:lineRule="exact"/>
              <w:jc w:val="left"/>
              <w:rPr>
                <w:rFonts w:ascii="方正书宋_GBK" w:eastAsia="方正书宋_GBK" w:hint="eastAsia"/>
                <w:szCs w:val="21"/>
              </w:rPr>
            </w:pPr>
          </w:p>
        </w:tc>
      </w:tr>
      <w:tr w:rsidR="00807E8F" w:rsidTr="00CD1B90">
        <w:trPr>
          <w:cantSplit/>
          <w:trHeight w:val="369"/>
          <w:jc w:val="center"/>
        </w:trPr>
        <w:tc>
          <w:tcPr>
            <w:tcW w:w="1134" w:type="dxa"/>
            <w:vMerge/>
            <w:tcBorders>
              <w:top w:val="nil"/>
              <w:left w:val="single" w:sz="6" w:space="0" w:color="000000"/>
              <w:bottom w:val="single" w:sz="6" w:space="0" w:color="000000"/>
              <w:right w:val="single" w:sz="6" w:space="0" w:color="000000"/>
            </w:tcBorders>
            <w:vAlign w:val="center"/>
          </w:tcPr>
          <w:p w:rsidR="00807E8F" w:rsidRDefault="00807E8F" w:rsidP="00CD1B90"/>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社会效益指标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社会稳定水平</w:t>
            </w:r>
          </w:p>
          <w:p w:rsidR="00807E8F" w:rsidRDefault="00807E8F" w:rsidP="00CD1B90">
            <w:pPr>
              <w:spacing w:line="300" w:lineRule="exact"/>
              <w:jc w:val="left"/>
              <w:rPr>
                <w:rFonts w:ascii="方正书宋_GBK" w:eastAsia="方正书宋_GBK" w:hint="eastAsia"/>
                <w:szCs w:val="21"/>
              </w:rPr>
            </w:pP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通过实施补助政策促进社会稳定水平逐步提高</w:t>
            </w:r>
          </w:p>
          <w:p w:rsidR="00807E8F" w:rsidRDefault="00807E8F" w:rsidP="00CD1B90">
            <w:pPr>
              <w:spacing w:line="300" w:lineRule="exact"/>
              <w:jc w:val="left"/>
              <w:rPr>
                <w:rFonts w:ascii="方正书宋_GBK" w:eastAsia="方正书宋_GBK" w:hint="eastAsia"/>
                <w:szCs w:val="21"/>
              </w:rPr>
            </w:pP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社会基本稳定</w:t>
            </w: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信访维稳接待人次</w:t>
            </w:r>
          </w:p>
          <w:p w:rsidR="00807E8F" w:rsidRDefault="00807E8F" w:rsidP="00CD1B90">
            <w:pPr>
              <w:spacing w:line="300" w:lineRule="exact"/>
              <w:jc w:val="left"/>
              <w:rPr>
                <w:rFonts w:ascii="方正书宋_GBK" w:eastAsia="方正书宋_GBK" w:hint="eastAsia"/>
                <w:szCs w:val="21"/>
              </w:rPr>
            </w:pPr>
          </w:p>
        </w:tc>
      </w:tr>
      <w:tr w:rsidR="00807E8F" w:rsidTr="00CD1B90">
        <w:trPr>
          <w:cantSplit/>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rsidR="00807E8F" w:rsidRDefault="00807E8F" w:rsidP="00CD1B90">
            <w:pPr>
              <w:spacing w:line="300" w:lineRule="exact"/>
              <w:jc w:val="center"/>
              <w:rPr>
                <w:rFonts w:ascii="方正书宋_GBK" w:eastAsia="方正书宋_GBK" w:hint="eastAsia"/>
                <w:szCs w:val="21"/>
              </w:rPr>
            </w:pPr>
            <w:r>
              <w:rPr>
                <w:rFonts w:ascii="方正书宋_GBK" w:eastAsia="方正书宋_GBK" w:hint="eastAsia"/>
              </w:rPr>
              <w:t>满意度指标</w:t>
            </w:r>
          </w:p>
        </w:tc>
        <w:tc>
          <w:tcPr>
            <w:tcW w:w="1134"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服务对象满意度指标</w:t>
            </w: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受益人员满意度</w:t>
            </w:r>
          </w:p>
          <w:p w:rsidR="00807E8F" w:rsidRDefault="00807E8F" w:rsidP="00CD1B90">
            <w:pPr>
              <w:spacing w:line="300" w:lineRule="exact"/>
              <w:jc w:val="left"/>
              <w:rPr>
                <w:rFonts w:ascii="方正书宋_GBK" w:eastAsia="方正书宋_GBK" w:hint="eastAsia"/>
                <w:szCs w:val="21"/>
              </w:rPr>
            </w:pPr>
          </w:p>
        </w:tc>
        <w:tc>
          <w:tcPr>
            <w:tcW w:w="289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满意人员数量占受益人员总数的比例</w:t>
            </w:r>
          </w:p>
          <w:p w:rsidR="00807E8F" w:rsidRDefault="00807E8F" w:rsidP="00CD1B90">
            <w:pPr>
              <w:spacing w:line="300" w:lineRule="exact"/>
              <w:jc w:val="left"/>
              <w:rPr>
                <w:rFonts w:ascii="方正书宋_GBK" w:eastAsia="方正书宋_GBK" w:hint="eastAsia"/>
                <w:szCs w:val="21"/>
              </w:rPr>
            </w:pPr>
          </w:p>
        </w:tc>
        <w:tc>
          <w:tcPr>
            <w:tcW w:w="1276"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≥95%</w:t>
            </w:r>
          </w:p>
          <w:p w:rsidR="00807E8F" w:rsidRDefault="00807E8F" w:rsidP="00CD1B90">
            <w:pPr>
              <w:spacing w:line="300" w:lineRule="exact"/>
              <w:jc w:val="left"/>
              <w:rPr>
                <w:rFonts w:ascii="方正书宋_GBK" w:eastAsia="方正书宋_GBK" w:hint="eastAsia"/>
                <w:szCs w:val="21"/>
              </w:rPr>
            </w:pPr>
          </w:p>
        </w:tc>
        <w:tc>
          <w:tcPr>
            <w:tcW w:w="1701" w:type="dxa"/>
            <w:tcBorders>
              <w:top w:val="single" w:sz="6" w:space="0" w:color="000000"/>
              <w:left w:val="nil"/>
              <w:bottom w:val="single" w:sz="6" w:space="0" w:color="000000"/>
              <w:right w:val="single" w:sz="6" w:space="0" w:color="000000"/>
            </w:tcBorders>
            <w:vAlign w:val="center"/>
          </w:tcPr>
          <w:p w:rsidR="00807E8F" w:rsidRDefault="00807E8F" w:rsidP="00CD1B90">
            <w:pPr>
              <w:spacing w:line="300" w:lineRule="exact"/>
              <w:jc w:val="left"/>
              <w:rPr>
                <w:rFonts w:ascii="方正书宋_GBK" w:eastAsia="方正书宋_GBK" w:hint="eastAsia"/>
                <w:szCs w:val="21"/>
              </w:rPr>
            </w:pPr>
            <w:r>
              <w:rPr>
                <w:rFonts w:ascii="方正书宋_GBK" w:eastAsia="方正书宋_GBK" w:hint="eastAsia"/>
              </w:rPr>
              <w:t>问卷调查</w:t>
            </w:r>
          </w:p>
        </w:tc>
      </w:tr>
    </w:tbl>
    <w:p w:rsidR="00807E8F" w:rsidRDefault="00807E8F" w:rsidP="00807E8F">
      <w:pPr>
        <w:jc w:val="left"/>
        <w:outlineLvl w:val="1"/>
        <w:rPr>
          <w:rFonts w:ascii="方正仿宋_GBK" w:eastAsia="方正仿宋_GBK" w:hint="eastAsia"/>
          <w:b/>
          <w:bCs/>
          <w:sz w:val="28"/>
          <w:szCs w:val="28"/>
        </w:rPr>
      </w:pPr>
    </w:p>
    <w:p w:rsidR="00807E8F" w:rsidRDefault="00807E8F" w:rsidP="00807E8F">
      <w:pPr>
        <w:jc w:val="left"/>
        <w:outlineLvl w:val="1"/>
        <w:rPr>
          <w:rFonts w:ascii="方正仿宋_GBK" w:eastAsia="方正仿宋_GBK" w:hint="eastAsia"/>
          <w:b/>
          <w:bCs/>
          <w:sz w:val="28"/>
          <w:szCs w:val="28"/>
        </w:rPr>
      </w:pPr>
    </w:p>
    <w:p w:rsidR="00807E8F" w:rsidRDefault="00807E8F" w:rsidP="00807E8F">
      <w:pPr>
        <w:spacing w:line="300" w:lineRule="exact"/>
        <w:jc w:val="left"/>
        <w:rPr>
          <w:rFonts w:ascii="Calibri" w:hAnsi="Calibri" w:hint="eastAsia"/>
          <w:szCs w:val="22"/>
        </w:rPr>
      </w:pPr>
    </w:p>
    <w:p w:rsidR="00807E8F" w:rsidRDefault="00807E8F" w:rsidP="00FA4E45">
      <w:pPr>
        <w:jc w:val="left"/>
        <w:outlineLvl w:val="3"/>
        <w:rPr>
          <w:rFonts w:ascii="Calibri" w:hAnsi="Calibri" w:hint="eastAsia"/>
          <w:szCs w:val="22"/>
        </w:rPr>
      </w:pPr>
    </w:p>
    <w:p w:rsidR="00807E8F" w:rsidRDefault="00807E8F" w:rsidP="00FA4E45">
      <w:pPr>
        <w:jc w:val="left"/>
        <w:outlineLvl w:val="3"/>
        <w:rPr>
          <w:rFonts w:ascii="Calibri" w:hAnsi="Calibri" w:hint="eastAsia"/>
          <w:szCs w:val="22"/>
        </w:rPr>
      </w:pPr>
    </w:p>
    <w:p w:rsidR="00807E8F" w:rsidRDefault="00807E8F" w:rsidP="00FA4E45">
      <w:pPr>
        <w:jc w:val="left"/>
        <w:outlineLvl w:val="3"/>
        <w:rPr>
          <w:rFonts w:ascii="Calibri" w:hAnsi="Calibri" w:hint="eastAsia"/>
          <w:szCs w:val="22"/>
        </w:rPr>
      </w:pPr>
    </w:p>
    <w:p w:rsidR="00FA4E45" w:rsidRDefault="00FA4E45" w:rsidP="00807E8F">
      <w:pPr>
        <w:jc w:val="left"/>
        <w:outlineLvl w:val="3"/>
        <w:rPr>
          <w:rFonts w:ascii="黑体" w:eastAsia="黑体" w:hAnsi="黑体" w:cs="黑体"/>
          <w:color w:val="000000"/>
          <w:sz w:val="32"/>
        </w:rPr>
      </w:pPr>
      <w:r>
        <w:rPr>
          <w:rFonts w:ascii="Calibri" w:hAnsi="Calibri" w:hint="eastAsia"/>
          <w:szCs w:val="22"/>
        </w:rPr>
        <w:t xml:space="preserve"> </w:t>
      </w:r>
    </w:p>
    <w:p w:rsidR="007E08E5" w:rsidRDefault="007E08E5">
      <w:pPr>
        <w:spacing w:before="10" w:after="10"/>
        <w:ind w:firstLine="640"/>
        <w:outlineLvl w:val="5"/>
        <w:rPr>
          <w:rFonts w:ascii="黑体" w:eastAsia="黑体" w:hAnsi="黑体" w:cs="黑体" w:hint="eastAsia"/>
          <w:color w:val="000000"/>
          <w:sz w:val="32"/>
        </w:rPr>
      </w:pPr>
    </w:p>
    <w:p w:rsidR="007E08E5" w:rsidRDefault="007E08E5">
      <w:pPr>
        <w:spacing w:before="10" w:after="10"/>
        <w:ind w:firstLine="640"/>
        <w:outlineLvl w:val="5"/>
        <w:rPr>
          <w:rFonts w:ascii="黑体" w:eastAsia="黑体" w:hAnsi="黑体" w:cs="黑体" w:hint="eastAsia"/>
          <w:color w:val="000000"/>
          <w:sz w:val="32"/>
        </w:rPr>
      </w:pPr>
    </w:p>
    <w:p w:rsidR="00131B21" w:rsidRDefault="00B174B4">
      <w:pPr>
        <w:spacing w:before="10" w:after="10"/>
        <w:ind w:firstLine="640"/>
        <w:outlineLvl w:val="5"/>
      </w:pPr>
      <w:r>
        <w:rPr>
          <w:rFonts w:ascii="黑体" w:eastAsia="黑体" w:hAnsi="黑体" w:cs="黑体" w:hint="eastAsia"/>
          <w:color w:val="000000"/>
          <w:sz w:val="32"/>
        </w:rPr>
        <w:lastRenderedPageBreak/>
        <w:t>六、政府采购预算情况</w:t>
      </w:r>
    </w:p>
    <w:p w:rsidR="001B5934" w:rsidRPr="00C2301C" w:rsidRDefault="001B5934" w:rsidP="001B5934">
      <w:pPr>
        <w:autoSpaceDE w:val="0"/>
        <w:autoSpaceDN w:val="0"/>
        <w:adjustRightInd w:val="0"/>
        <w:snapToGrid w:val="0"/>
        <w:spacing w:line="560" w:lineRule="exact"/>
        <w:ind w:firstLineChars="200" w:firstLine="420"/>
        <w:jc w:val="left"/>
        <w:rPr>
          <w:rFonts w:ascii="仿宋_GB2312" w:eastAsia="仿宋_GB2312" w:hAnsi="黑体"/>
          <w:color w:val="FF0000"/>
          <w:sz w:val="32"/>
          <w:szCs w:val="32"/>
        </w:rPr>
      </w:pPr>
      <w:r>
        <w:rPr>
          <w:rFonts w:hint="eastAsia"/>
        </w:rPr>
        <w:t xml:space="preserve">     </w:t>
      </w:r>
      <w:r w:rsidRPr="0090709D">
        <w:rPr>
          <w:rFonts w:ascii="仿宋_GB2312" w:eastAsia="仿宋_GB2312" w:hAnsi="仿宋" w:hint="eastAsia"/>
          <w:color w:val="000000"/>
          <w:sz w:val="32"/>
          <w:szCs w:val="32"/>
        </w:rPr>
        <w:t>2021年此项目无数据</w:t>
      </w:r>
    </w:p>
    <w:p w:rsidR="00131B21" w:rsidRDefault="00131B21">
      <w:pPr>
        <w:spacing w:line="500" w:lineRule="exact"/>
        <w:ind w:firstLine="420"/>
      </w:pPr>
    </w:p>
    <w:p w:rsidR="00131B21" w:rsidRDefault="00131B21">
      <w:pPr>
        <w:ind w:firstLine="640"/>
      </w:pPr>
    </w:p>
    <w:p w:rsidR="00131B21" w:rsidRDefault="00B174B4">
      <w:pPr>
        <w:spacing w:before="10" w:after="10"/>
        <w:ind w:firstLine="640"/>
        <w:outlineLvl w:val="5"/>
      </w:pPr>
      <w:r>
        <w:rPr>
          <w:rFonts w:ascii="黑体" w:eastAsia="黑体" w:hAnsi="黑体" w:cs="黑体" w:hint="eastAsia"/>
          <w:color w:val="000000"/>
          <w:sz w:val="32"/>
        </w:rPr>
        <w:t>七、国有资产信息</w:t>
      </w:r>
    </w:p>
    <w:p w:rsidR="0087348F" w:rsidRDefault="0087348F" w:rsidP="0087348F">
      <w:pPr>
        <w:adjustRightInd w:val="0"/>
        <w:snapToGrid w:val="0"/>
        <w:spacing w:line="560" w:lineRule="exact"/>
        <w:ind w:firstLineChars="200" w:firstLine="420"/>
        <w:rPr>
          <w:rFonts w:ascii="仿宋_GB2312" w:eastAsia="仿宋_GB2312" w:hint="eastAsia"/>
          <w:sz w:val="32"/>
          <w:szCs w:val="32"/>
        </w:rPr>
      </w:pPr>
      <w:r>
        <w:rPr>
          <w:rFonts w:hint="eastAsia"/>
        </w:rPr>
        <w:t xml:space="preserve">    </w:t>
      </w:r>
      <w:r w:rsidR="00074E5B">
        <w:rPr>
          <w:rFonts w:hint="eastAsia"/>
        </w:rPr>
        <w:t xml:space="preserve">  </w:t>
      </w:r>
      <w:r>
        <w:rPr>
          <w:rFonts w:ascii="仿宋_GB2312" w:eastAsia="仿宋_GB2312" w:hint="eastAsia"/>
          <w:sz w:val="32"/>
          <w:szCs w:val="32"/>
        </w:rPr>
        <w:t>我单位2020年底固定资产1395.27万元，其中房屋占用2107平方米，价值438.57万元；车辆占用3台，价值32.77万元；其他固定资产价值923.23万元。</w:t>
      </w:r>
    </w:p>
    <w:tbl>
      <w:tblPr>
        <w:tblW w:w="0" w:type="auto"/>
        <w:tblInd w:w="93" w:type="dxa"/>
        <w:tblLayout w:type="fixed"/>
        <w:tblLook w:val="0000"/>
      </w:tblPr>
      <w:tblGrid>
        <w:gridCol w:w="1900"/>
        <w:gridCol w:w="2689"/>
        <w:gridCol w:w="4131"/>
      </w:tblGrid>
      <w:tr w:rsidR="0087348F" w:rsidTr="00CD1B90">
        <w:trPr>
          <w:trHeight w:val="846"/>
        </w:trPr>
        <w:tc>
          <w:tcPr>
            <w:tcW w:w="8720" w:type="dxa"/>
            <w:gridSpan w:val="3"/>
            <w:tcBorders>
              <w:top w:val="nil"/>
              <w:left w:val="nil"/>
              <w:bottom w:val="nil"/>
              <w:right w:val="nil"/>
            </w:tcBorders>
            <w:vAlign w:val="center"/>
          </w:tcPr>
          <w:p w:rsidR="0087348F" w:rsidRDefault="0087348F" w:rsidP="00CD1B90">
            <w:pPr>
              <w:widowControl/>
              <w:jc w:val="center"/>
              <w:rPr>
                <w:rFonts w:ascii="宋体" w:cs="宋体" w:hint="eastAsia"/>
                <w:b/>
                <w:bCs/>
                <w:kern w:val="0"/>
                <w:sz w:val="32"/>
                <w:szCs w:val="32"/>
              </w:rPr>
            </w:pPr>
            <w:r>
              <w:rPr>
                <w:rFonts w:ascii="宋体" w:cs="宋体" w:hint="eastAsia"/>
                <w:b/>
                <w:bCs/>
                <w:kern w:val="0"/>
                <w:sz w:val="32"/>
                <w:szCs w:val="32"/>
              </w:rPr>
              <w:t>部门固定资产占用情况表</w:t>
            </w:r>
          </w:p>
        </w:tc>
      </w:tr>
      <w:tr w:rsidR="0087348F" w:rsidTr="00CD1B90">
        <w:trPr>
          <w:trHeight w:val="612"/>
        </w:trPr>
        <w:tc>
          <w:tcPr>
            <w:tcW w:w="4589" w:type="dxa"/>
            <w:gridSpan w:val="2"/>
            <w:tcBorders>
              <w:top w:val="nil"/>
              <w:left w:val="nil"/>
              <w:bottom w:val="nil"/>
              <w:right w:val="nil"/>
            </w:tcBorders>
            <w:vAlign w:val="center"/>
          </w:tcPr>
          <w:p w:rsidR="0087348F" w:rsidRDefault="0087348F" w:rsidP="00CD1B90">
            <w:pPr>
              <w:widowControl/>
              <w:jc w:val="left"/>
              <w:rPr>
                <w:rFonts w:eastAsia="仿宋"/>
                <w:kern w:val="0"/>
                <w:sz w:val="22"/>
              </w:rPr>
            </w:pPr>
            <w:r>
              <w:rPr>
                <w:rFonts w:eastAsia="仿宋" w:hint="eastAsia"/>
                <w:kern w:val="0"/>
                <w:sz w:val="22"/>
              </w:rPr>
              <w:t>编制部门：</w:t>
            </w:r>
          </w:p>
        </w:tc>
        <w:tc>
          <w:tcPr>
            <w:tcW w:w="4131" w:type="dxa"/>
            <w:tcBorders>
              <w:top w:val="nil"/>
              <w:left w:val="nil"/>
              <w:bottom w:val="nil"/>
              <w:right w:val="nil"/>
            </w:tcBorders>
            <w:vAlign w:val="center"/>
          </w:tcPr>
          <w:p w:rsidR="0087348F" w:rsidRDefault="0087348F" w:rsidP="00CD1B90">
            <w:pPr>
              <w:widowControl/>
              <w:jc w:val="right"/>
              <w:rPr>
                <w:rFonts w:ascii="宋体" w:cs="宋体" w:hint="eastAsia"/>
                <w:b/>
                <w:bCs/>
                <w:kern w:val="0"/>
                <w:sz w:val="22"/>
                <w:szCs w:val="22"/>
              </w:rPr>
            </w:pPr>
            <w:r>
              <w:rPr>
                <w:rFonts w:ascii="仿宋_GB2312" w:eastAsia="仿宋_GB2312" w:cs="仿宋_GB2312" w:hint="eastAsia"/>
                <w:kern w:val="0"/>
                <w:sz w:val="22"/>
                <w:szCs w:val="22"/>
              </w:rPr>
              <w:t>截止时间：2020年12月31日</w:t>
            </w:r>
          </w:p>
        </w:tc>
      </w:tr>
      <w:tr w:rsidR="0087348F" w:rsidTr="00CD1B90">
        <w:trPr>
          <w:trHeight w:val="397"/>
        </w:trPr>
        <w:tc>
          <w:tcPr>
            <w:tcW w:w="1900" w:type="dxa"/>
            <w:tcBorders>
              <w:top w:val="single" w:sz="4" w:space="0" w:color="auto"/>
              <w:left w:val="single" w:sz="4" w:space="0" w:color="auto"/>
              <w:bottom w:val="single" w:sz="4" w:space="0" w:color="auto"/>
              <w:right w:val="single" w:sz="4" w:space="0" w:color="auto"/>
            </w:tcBorders>
            <w:vAlign w:val="center"/>
          </w:tcPr>
          <w:p w:rsidR="0087348F" w:rsidRDefault="0087348F" w:rsidP="00CD1B90">
            <w:pPr>
              <w:widowControl/>
              <w:jc w:val="center"/>
              <w:rPr>
                <w:rFonts w:ascii="宋体" w:cs="宋体" w:hint="eastAsia"/>
                <w:b/>
                <w:bCs/>
                <w:kern w:val="0"/>
                <w:sz w:val="22"/>
              </w:rPr>
            </w:pPr>
            <w:r>
              <w:rPr>
                <w:rFonts w:ascii="宋体" w:cs="宋体" w:hint="eastAsia"/>
                <w:b/>
                <w:bCs/>
                <w:kern w:val="0"/>
                <w:sz w:val="22"/>
              </w:rPr>
              <w:t>项目</w:t>
            </w:r>
          </w:p>
        </w:tc>
        <w:tc>
          <w:tcPr>
            <w:tcW w:w="2689" w:type="dxa"/>
            <w:tcBorders>
              <w:top w:val="single" w:sz="4" w:space="0" w:color="auto"/>
              <w:left w:val="nil"/>
              <w:bottom w:val="single" w:sz="4" w:space="0" w:color="auto"/>
              <w:right w:val="single" w:sz="4" w:space="0" w:color="auto"/>
            </w:tcBorders>
            <w:vAlign w:val="center"/>
          </w:tcPr>
          <w:p w:rsidR="0087348F" w:rsidRDefault="0087348F" w:rsidP="00CD1B90">
            <w:pPr>
              <w:widowControl/>
              <w:jc w:val="center"/>
              <w:rPr>
                <w:rFonts w:ascii="宋体" w:cs="宋体" w:hint="eastAsia"/>
                <w:b/>
                <w:bCs/>
                <w:kern w:val="0"/>
                <w:sz w:val="22"/>
              </w:rPr>
            </w:pPr>
            <w:r>
              <w:rPr>
                <w:rFonts w:ascii="宋体" w:cs="宋体" w:hint="eastAsia"/>
                <w:b/>
                <w:bCs/>
                <w:kern w:val="0"/>
                <w:sz w:val="22"/>
              </w:rPr>
              <w:t>数量</w:t>
            </w:r>
          </w:p>
        </w:tc>
        <w:tc>
          <w:tcPr>
            <w:tcW w:w="4131" w:type="dxa"/>
            <w:tcBorders>
              <w:top w:val="single" w:sz="4" w:space="0" w:color="auto"/>
              <w:left w:val="nil"/>
              <w:bottom w:val="single" w:sz="4" w:space="0" w:color="auto"/>
              <w:right w:val="single" w:sz="4" w:space="0" w:color="auto"/>
            </w:tcBorders>
            <w:vAlign w:val="center"/>
          </w:tcPr>
          <w:p w:rsidR="0087348F" w:rsidRDefault="0087348F" w:rsidP="00CD1B90">
            <w:pPr>
              <w:widowControl/>
              <w:jc w:val="center"/>
              <w:rPr>
                <w:rFonts w:ascii="宋体" w:cs="宋体" w:hint="eastAsia"/>
                <w:b/>
                <w:bCs/>
                <w:kern w:val="0"/>
                <w:sz w:val="22"/>
                <w:szCs w:val="22"/>
              </w:rPr>
            </w:pPr>
            <w:r>
              <w:rPr>
                <w:rFonts w:ascii="宋体" w:cs="宋体" w:hint="eastAsia"/>
                <w:b/>
                <w:bCs/>
                <w:kern w:val="0"/>
                <w:sz w:val="22"/>
                <w:szCs w:val="22"/>
              </w:rPr>
              <w:t>价值（金额单位：万元）</w:t>
            </w:r>
          </w:p>
        </w:tc>
      </w:tr>
      <w:tr w:rsidR="0087348F" w:rsidTr="00CD1B90">
        <w:trPr>
          <w:trHeight w:val="350"/>
        </w:trPr>
        <w:tc>
          <w:tcPr>
            <w:tcW w:w="1900" w:type="dxa"/>
            <w:tcBorders>
              <w:top w:val="nil"/>
              <w:left w:val="single" w:sz="4" w:space="0" w:color="auto"/>
              <w:bottom w:val="single" w:sz="4" w:space="0" w:color="auto"/>
              <w:right w:val="single" w:sz="4" w:space="0" w:color="auto"/>
            </w:tcBorders>
            <w:vAlign w:val="center"/>
          </w:tcPr>
          <w:p w:rsidR="0087348F" w:rsidRDefault="0087348F" w:rsidP="00CD1B90">
            <w:pPr>
              <w:widowControl/>
              <w:jc w:val="center"/>
              <w:rPr>
                <w:rFonts w:eastAsia="仿宋"/>
                <w:kern w:val="0"/>
                <w:sz w:val="22"/>
              </w:rPr>
            </w:pPr>
            <w:r>
              <w:rPr>
                <w:rFonts w:eastAsia="仿宋" w:hint="eastAsia"/>
                <w:kern w:val="0"/>
                <w:sz w:val="22"/>
              </w:rPr>
              <w:t>资产总额</w:t>
            </w:r>
          </w:p>
        </w:tc>
        <w:tc>
          <w:tcPr>
            <w:tcW w:w="2689" w:type="dxa"/>
            <w:tcBorders>
              <w:top w:val="nil"/>
              <w:left w:val="nil"/>
              <w:bottom w:val="single" w:sz="4" w:space="0" w:color="auto"/>
              <w:right w:val="single" w:sz="4" w:space="0" w:color="auto"/>
            </w:tcBorders>
            <w:vAlign w:val="center"/>
          </w:tcPr>
          <w:p w:rsidR="0087348F" w:rsidRDefault="0087348F" w:rsidP="00CD1B90">
            <w:pPr>
              <w:widowControl/>
              <w:jc w:val="center"/>
              <w:rPr>
                <w:rFonts w:eastAsia="仿宋"/>
                <w:kern w:val="0"/>
                <w:sz w:val="22"/>
              </w:rPr>
            </w:pPr>
          </w:p>
        </w:tc>
        <w:tc>
          <w:tcPr>
            <w:tcW w:w="4131" w:type="dxa"/>
            <w:tcBorders>
              <w:top w:val="nil"/>
              <w:left w:val="nil"/>
              <w:bottom w:val="single" w:sz="4" w:space="0" w:color="auto"/>
              <w:right w:val="single" w:sz="4" w:space="0" w:color="auto"/>
            </w:tcBorders>
            <w:vAlign w:val="center"/>
          </w:tcPr>
          <w:p w:rsidR="0087348F" w:rsidRDefault="0087348F" w:rsidP="00CD1B90">
            <w:pPr>
              <w:widowControl/>
              <w:ind w:firstLineChars="700" w:firstLine="1540"/>
              <w:rPr>
                <w:rFonts w:eastAsia="仿宋" w:hint="eastAsia"/>
                <w:kern w:val="0"/>
                <w:sz w:val="22"/>
              </w:rPr>
            </w:pPr>
            <w:r>
              <w:rPr>
                <w:rFonts w:eastAsia="仿宋"/>
                <w:kern w:val="0"/>
                <w:sz w:val="22"/>
              </w:rPr>
              <w:t>1395.27</w:t>
            </w:r>
          </w:p>
        </w:tc>
      </w:tr>
      <w:tr w:rsidR="0087348F" w:rsidTr="00CD1B90">
        <w:trPr>
          <w:trHeight w:val="539"/>
        </w:trPr>
        <w:tc>
          <w:tcPr>
            <w:tcW w:w="1900" w:type="dxa"/>
            <w:tcBorders>
              <w:top w:val="nil"/>
              <w:left w:val="single" w:sz="4" w:space="0" w:color="auto"/>
              <w:bottom w:val="single" w:sz="4" w:space="0" w:color="auto"/>
              <w:right w:val="single" w:sz="4" w:space="0" w:color="auto"/>
            </w:tcBorders>
            <w:vAlign w:val="center"/>
          </w:tcPr>
          <w:p w:rsidR="0087348F" w:rsidRDefault="0087348F" w:rsidP="00CD1B90">
            <w:pPr>
              <w:widowControl/>
              <w:jc w:val="left"/>
              <w:rPr>
                <w:rFonts w:eastAsia="仿宋"/>
                <w:kern w:val="0"/>
                <w:sz w:val="22"/>
              </w:rPr>
            </w:pPr>
            <w:r>
              <w:rPr>
                <w:rFonts w:eastAsia="仿宋"/>
                <w:kern w:val="0"/>
                <w:sz w:val="22"/>
              </w:rPr>
              <w:t>1</w:t>
            </w:r>
            <w:r>
              <w:rPr>
                <w:rFonts w:eastAsia="仿宋" w:hint="eastAsia"/>
                <w:kern w:val="0"/>
                <w:sz w:val="22"/>
              </w:rPr>
              <w:t>、房屋（平方米）</w:t>
            </w:r>
          </w:p>
        </w:tc>
        <w:tc>
          <w:tcPr>
            <w:tcW w:w="2689" w:type="dxa"/>
            <w:tcBorders>
              <w:top w:val="nil"/>
              <w:left w:val="nil"/>
              <w:bottom w:val="single" w:sz="4" w:space="0" w:color="auto"/>
              <w:right w:val="single" w:sz="4" w:space="0" w:color="auto"/>
            </w:tcBorders>
            <w:vAlign w:val="center"/>
          </w:tcPr>
          <w:p w:rsidR="0087348F" w:rsidRDefault="0087348F" w:rsidP="00CD1B90">
            <w:pPr>
              <w:widowControl/>
              <w:jc w:val="center"/>
              <w:rPr>
                <w:rFonts w:eastAsia="仿宋" w:hint="eastAsia"/>
                <w:kern w:val="0"/>
                <w:sz w:val="22"/>
              </w:rPr>
            </w:pPr>
            <w:r>
              <w:rPr>
                <w:rFonts w:eastAsia="仿宋"/>
                <w:kern w:val="0"/>
                <w:sz w:val="22"/>
              </w:rPr>
              <w:t>2107</w:t>
            </w:r>
          </w:p>
        </w:tc>
        <w:tc>
          <w:tcPr>
            <w:tcW w:w="4131" w:type="dxa"/>
            <w:tcBorders>
              <w:top w:val="nil"/>
              <w:left w:val="nil"/>
              <w:bottom w:val="single" w:sz="4" w:space="0" w:color="auto"/>
              <w:right w:val="single" w:sz="4" w:space="0" w:color="auto"/>
            </w:tcBorders>
            <w:vAlign w:val="center"/>
          </w:tcPr>
          <w:p w:rsidR="0087348F" w:rsidRDefault="0087348F" w:rsidP="00CD1B90">
            <w:pPr>
              <w:widowControl/>
              <w:jc w:val="center"/>
              <w:rPr>
                <w:rFonts w:eastAsia="仿宋"/>
                <w:kern w:val="0"/>
                <w:sz w:val="22"/>
              </w:rPr>
            </w:pPr>
            <w:r>
              <w:rPr>
                <w:rFonts w:eastAsia="仿宋"/>
                <w:kern w:val="0"/>
                <w:sz w:val="22"/>
              </w:rPr>
              <w:t>438.57</w:t>
            </w:r>
          </w:p>
        </w:tc>
      </w:tr>
      <w:tr w:rsidR="0087348F" w:rsidTr="00CD1B90">
        <w:trPr>
          <w:trHeight w:val="616"/>
        </w:trPr>
        <w:tc>
          <w:tcPr>
            <w:tcW w:w="1900" w:type="dxa"/>
            <w:tcBorders>
              <w:top w:val="nil"/>
              <w:left w:val="single" w:sz="4" w:space="0" w:color="auto"/>
              <w:bottom w:val="single" w:sz="4" w:space="0" w:color="auto"/>
              <w:right w:val="single" w:sz="4" w:space="0" w:color="auto"/>
            </w:tcBorders>
            <w:vAlign w:val="center"/>
          </w:tcPr>
          <w:p w:rsidR="0087348F" w:rsidRDefault="0087348F" w:rsidP="00CD1B90">
            <w:pPr>
              <w:widowControl/>
              <w:jc w:val="left"/>
              <w:rPr>
                <w:rFonts w:eastAsia="仿宋"/>
                <w:kern w:val="0"/>
                <w:sz w:val="22"/>
              </w:rPr>
            </w:pPr>
            <w:r>
              <w:rPr>
                <w:rFonts w:eastAsia="仿宋" w:hint="eastAsia"/>
                <w:kern w:val="0"/>
                <w:sz w:val="22"/>
              </w:rPr>
              <w:t>其中：办公用房（平方米）</w:t>
            </w:r>
          </w:p>
        </w:tc>
        <w:tc>
          <w:tcPr>
            <w:tcW w:w="2689" w:type="dxa"/>
            <w:tcBorders>
              <w:top w:val="nil"/>
              <w:left w:val="nil"/>
              <w:bottom w:val="single" w:sz="4" w:space="0" w:color="auto"/>
              <w:right w:val="single" w:sz="4" w:space="0" w:color="auto"/>
            </w:tcBorders>
            <w:vAlign w:val="center"/>
          </w:tcPr>
          <w:p w:rsidR="0087348F" w:rsidRDefault="0087348F" w:rsidP="00CD1B90">
            <w:pPr>
              <w:widowControl/>
              <w:jc w:val="center"/>
              <w:rPr>
                <w:rFonts w:eastAsia="仿宋" w:hint="eastAsia"/>
                <w:kern w:val="0"/>
                <w:sz w:val="22"/>
              </w:rPr>
            </w:pPr>
            <w:r>
              <w:rPr>
                <w:rFonts w:eastAsia="仿宋"/>
                <w:kern w:val="0"/>
                <w:sz w:val="22"/>
              </w:rPr>
              <w:t>2107</w:t>
            </w:r>
          </w:p>
        </w:tc>
        <w:tc>
          <w:tcPr>
            <w:tcW w:w="4131" w:type="dxa"/>
            <w:tcBorders>
              <w:top w:val="nil"/>
              <w:left w:val="nil"/>
              <w:bottom w:val="single" w:sz="4" w:space="0" w:color="auto"/>
              <w:right w:val="single" w:sz="4" w:space="0" w:color="auto"/>
            </w:tcBorders>
            <w:vAlign w:val="center"/>
          </w:tcPr>
          <w:p w:rsidR="0087348F" w:rsidRDefault="0087348F" w:rsidP="00CD1B90">
            <w:pPr>
              <w:widowControl/>
              <w:jc w:val="center"/>
              <w:rPr>
                <w:rFonts w:eastAsia="仿宋"/>
                <w:kern w:val="0"/>
                <w:sz w:val="22"/>
              </w:rPr>
            </w:pPr>
            <w:r>
              <w:rPr>
                <w:rFonts w:eastAsia="仿宋"/>
                <w:kern w:val="0"/>
                <w:sz w:val="22"/>
              </w:rPr>
              <w:t>438.57</w:t>
            </w:r>
          </w:p>
        </w:tc>
      </w:tr>
      <w:tr w:rsidR="0087348F" w:rsidTr="00CD1B90">
        <w:trPr>
          <w:trHeight w:val="463"/>
        </w:trPr>
        <w:tc>
          <w:tcPr>
            <w:tcW w:w="1900" w:type="dxa"/>
            <w:tcBorders>
              <w:top w:val="nil"/>
              <w:left w:val="single" w:sz="4" w:space="0" w:color="auto"/>
              <w:bottom w:val="single" w:sz="4" w:space="0" w:color="auto"/>
              <w:right w:val="single" w:sz="4" w:space="0" w:color="auto"/>
            </w:tcBorders>
            <w:vAlign w:val="center"/>
          </w:tcPr>
          <w:p w:rsidR="0087348F" w:rsidRDefault="0087348F" w:rsidP="00CD1B90">
            <w:pPr>
              <w:widowControl/>
              <w:jc w:val="left"/>
              <w:rPr>
                <w:rFonts w:eastAsia="仿宋"/>
                <w:kern w:val="0"/>
                <w:sz w:val="22"/>
              </w:rPr>
            </w:pPr>
            <w:r>
              <w:rPr>
                <w:rFonts w:eastAsia="仿宋"/>
                <w:kern w:val="0"/>
                <w:sz w:val="22"/>
              </w:rPr>
              <w:t>2</w:t>
            </w:r>
            <w:r>
              <w:rPr>
                <w:rFonts w:eastAsia="仿宋" w:hint="eastAsia"/>
                <w:kern w:val="0"/>
                <w:sz w:val="22"/>
              </w:rPr>
              <w:t>、车辆（台、辆）</w:t>
            </w:r>
          </w:p>
        </w:tc>
        <w:tc>
          <w:tcPr>
            <w:tcW w:w="2689" w:type="dxa"/>
            <w:tcBorders>
              <w:top w:val="nil"/>
              <w:left w:val="nil"/>
              <w:bottom w:val="single" w:sz="4" w:space="0" w:color="auto"/>
              <w:right w:val="single" w:sz="4" w:space="0" w:color="auto"/>
            </w:tcBorders>
            <w:vAlign w:val="center"/>
          </w:tcPr>
          <w:p w:rsidR="0087348F" w:rsidRDefault="0087348F" w:rsidP="00CD1B90">
            <w:pPr>
              <w:widowControl/>
              <w:jc w:val="center"/>
              <w:rPr>
                <w:rFonts w:eastAsia="仿宋" w:hint="eastAsia"/>
                <w:kern w:val="0"/>
                <w:sz w:val="22"/>
              </w:rPr>
            </w:pPr>
            <w:r>
              <w:rPr>
                <w:rFonts w:eastAsia="仿宋"/>
                <w:kern w:val="0"/>
                <w:sz w:val="22"/>
              </w:rPr>
              <w:t>3</w:t>
            </w:r>
          </w:p>
        </w:tc>
        <w:tc>
          <w:tcPr>
            <w:tcW w:w="4131" w:type="dxa"/>
            <w:tcBorders>
              <w:top w:val="nil"/>
              <w:left w:val="nil"/>
              <w:bottom w:val="single" w:sz="4" w:space="0" w:color="auto"/>
              <w:right w:val="single" w:sz="4" w:space="0" w:color="auto"/>
            </w:tcBorders>
            <w:vAlign w:val="center"/>
          </w:tcPr>
          <w:p w:rsidR="0087348F" w:rsidRDefault="0087348F" w:rsidP="00CD1B90">
            <w:pPr>
              <w:widowControl/>
              <w:jc w:val="center"/>
              <w:rPr>
                <w:rFonts w:eastAsia="仿宋" w:hint="eastAsia"/>
                <w:kern w:val="0"/>
                <w:sz w:val="22"/>
              </w:rPr>
            </w:pPr>
            <w:r>
              <w:rPr>
                <w:rFonts w:eastAsia="仿宋"/>
                <w:kern w:val="0"/>
                <w:sz w:val="22"/>
              </w:rPr>
              <w:t>32.77</w:t>
            </w:r>
          </w:p>
        </w:tc>
      </w:tr>
      <w:tr w:rsidR="0087348F" w:rsidTr="00CD1B90">
        <w:trPr>
          <w:trHeight w:val="691"/>
        </w:trPr>
        <w:tc>
          <w:tcPr>
            <w:tcW w:w="1900" w:type="dxa"/>
            <w:tcBorders>
              <w:top w:val="nil"/>
              <w:left w:val="single" w:sz="4" w:space="0" w:color="auto"/>
              <w:bottom w:val="single" w:sz="4" w:space="0" w:color="auto"/>
              <w:right w:val="single" w:sz="4" w:space="0" w:color="auto"/>
            </w:tcBorders>
            <w:vAlign w:val="center"/>
          </w:tcPr>
          <w:p w:rsidR="0087348F" w:rsidRDefault="0087348F" w:rsidP="00CD1B90">
            <w:pPr>
              <w:widowControl/>
              <w:jc w:val="left"/>
              <w:rPr>
                <w:rFonts w:eastAsia="仿宋"/>
                <w:kern w:val="0"/>
                <w:sz w:val="22"/>
              </w:rPr>
            </w:pPr>
            <w:r>
              <w:rPr>
                <w:rFonts w:eastAsia="仿宋"/>
                <w:kern w:val="0"/>
                <w:sz w:val="22"/>
              </w:rPr>
              <w:t>3</w:t>
            </w:r>
            <w:r>
              <w:rPr>
                <w:rFonts w:eastAsia="仿宋" w:hint="eastAsia"/>
                <w:kern w:val="0"/>
                <w:sz w:val="22"/>
              </w:rPr>
              <w:t>、单价在</w:t>
            </w:r>
            <w:r>
              <w:rPr>
                <w:rFonts w:eastAsia="仿宋"/>
                <w:kern w:val="0"/>
                <w:sz w:val="22"/>
              </w:rPr>
              <w:t>20</w:t>
            </w:r>
            <w:r>
              <w:rPr>
                <w:rFonts w:eastAsia="仿宋" w:hint="eastAsia"/>
                <w:kern w:val="0"/>
                <w:sz w:val="22"/>
              </w:rPr>
              <w:t>万元以上设备</w:t>
            </w:r>
          </w:p>
        </w:tc>
        <w:tc>
          <w:tcPr>
            <w:tcW w:w="2689" w:type="dxa"/>
            <w:tcBorders>
              <w:top w:val="nil"/>
              <w:left w:val="nil"/>
              <w:bottom w:val="single" w:sz="4" w:space="0" w:color="auto"/>
              <w:right w:val="single" w:sz="4" w:space="0" w:color="auto"/>
            </w:tcBorders>
            <w:vAlign w:val="center"/>
          </w:tcPr>
          <w:p w:rsidR="0087348F" w:rsidRDefault="0087348F" w:rsidP="00CD1B90">
            <w:pPr>
              <w:widowControl/>
              <w:jc w:val="center"/>
              <w:rPr>
                <w:rFonts w:eastAsia="仿宋"/>
                <w:kern w:val="0"/>
                <w:sz w:val="22"/>
              </w:rPr>
            </w:pPr>
            <w:r>
              <w:rPr>
                <w:rFonts w:eastAsia="仿宋"/>
                <w:kern w:val="0"/>
                <w:sz w:val="22"/>
              </w:rPr>
              <w:t>1</w:t>
            </w:r>
          </w:p>
        </w:tc>
        <w:tc>
          <w:tcPr>
            <w:tcW w:w="4131" w:type="dxa"/>
            <w:tcBorders>
              <w:top w:val="nil"/>
              <w:left w:val="nil"/>
              <w:bottom w:val="single" w:sz="4" w:space="0" w:color="auto"/>
              <w:right w:val="single" w:sz="4" w:space="0" w:color="auto"/>
            </w:tcBorders>
            <w:vAlign w:val="center"/>
          </w:tcPr>
          <w:p w:rsidR="0087348F" w:rsidRDefault="0087348F" w:rsidP="00CD1B90">
            <w:pPr>
              <w:widowControl/>
              <w:jc w:val="center"/>
              <w:rPr>
                <w:rFonts w:eastAsia="仿宋" w:hint="eastAsia"/>
                <w:kern w:val="0"/>
                <w:sz w:val="22"/>
              </w:rPr>
            </w:pPr>
            <w:r>
              <w:rPr>
                <w:rFonts w:eastAsia="仿宋"/>
                <w:kern w:val="0"/>
                <w:sz w:val="22"/>
              </w:rPr>
              <w:t>64.04</w:t>
            </w:r>
          </w:p>
        </w:tc>
      </w:tr>
      <w:tr w:rsidR="0087348F" w:rsidTr="00CD1B90">
        <w:trPr>
          <w:trHeight w:val="390"/>
        </w:trPr>
        <w:tc>
          <w:tcPr>
            <w:tcW w:w="1900" w:type="dxa"/>
            <w:tcBorders>
              <w:top w:val="nil"/>
              <w:left w:val="single" w:sz="4" w:space="0" w:color="auto"/>
              <w:bottom w:val="single" w:sz="4" w:space="0" w:color="auto"/>
              <w:right w:val="single" w:sz="4" w:space="0" w:color="auto"/>
            </w:tcBorders>
            <w:vAlign w:val="center"/>
          </w:tcPr>
          <w:p w:rsidR="0087348F" w:rsidRDefault="0087348F" w:rsidP="00CD1B90">
            <w:pPr>
              <w:widowControl/>
              <w:jc w:val="left"/>
              <w:rPr>
                <w:rFonts w:eastAsia="仿宋"/>
                <w:kern w:val="0"/>
                <w:sz w:val="22"/>
              </w:rPr>
            </w:pPr>
            <w:r>
              <w:rPr>
                <w:rFonts w:eastAsia="仿宋"/>
                <w:kern w:val="0"/>
                <w:sz w:val="22"/>
              </w:rPr>
              <w:t>4</w:t>
            </w:r>
            <w:r>
              <w:rPr>
                <w:rFonts w:eastAsia="仿宋" w:hint="eastAsia"/>
                <w:kern w:val="0"/>
                <w:sz w:val="22"/>
              </w:rPr>
              <w:t>、其他固定资产</w:t>
            </w:r>
          </w:p>
        </w:tc>
        <w:tc>
          <w:tcPr>
            <w:tcW w:w="2689" w:type="dxa"/>
            <w:tcBorders>
              <w:top w:val="nil"/>
              <w:left w:val="nil"/>
              <w:bottom w:val="single" w:sz="4" w:space="0" w:color="auto"/>
              <w:right w:val="single" w:sz="4" w:space="0" w:color="auto"/>
            </w:tcBorders>
            <w:vAlign w:val="center"/>
          </w:tcPr>
          <w:p w:rsidR="0087348F" w:rsidRDefault="0087348F" w:rsidP="00CD1B90">
            <w:pPr>
              <w:widowControl/>
              <w:jc w:val="center"/>
              <w:rPr>
                <w:rFonts w:eastAsia="仿宋"/>
                <w:kern w:val="0"/>
                <w:sz w:val="22"/>
              </w:rPr>
            </w:pPr>
          </w:p>
        </w:tc>
        <w:tc>
          <w:tcPr>
            <w:tcW w:w="4131" w:type="dxa"/>
            <w:tcBorders>
              <w:top w:val="nil"/>
              <w:left w:val="nil"/>
              <w:bottom w:val="single" w:sz="4" w:space="0" w:color="auto"/>
              <w:right w:val="single" w:sz="4" w:space="0" w:color="auto"/>
            </w:tcBorders>
            <w:vAlign w:val="center"/>
          </w:tcPr>
          <w:p w:rsidR="0087348F" w:rsidRDefault="0087348F" w:rsidP="00CD1B90">
            <w:pPr>
              <w:widowControl/>
              <w:jc w:val="center"/>
              <w:rPr>
                <w:rFonts w:eastAsia="仿宋" w:hint="eastAsia"/>
                <w:kern w:val="0"/>
                <w:sz w:val="22"/>
              </w:rPr>
            </w:pPr>
            <w:r>
              <w:rPr>
                <w:rFonts w:eastAsia="仿宋"/>
                <w:kern w:val="0"/>
                <w:sz w:val="22"/>
              </w:rPr>
              <w:t>859.89</w:t>
            </w:r>
          </w:p>
        </w:tc>
      </w:tr>
    </w:tbl>
    <w:p w:rsidR="007E08E5" w:rsidRDefault="007E08E5" w:rsidP="0087348F">
      <w:pPr>
        <w:adjustRightInd w:val="0"/>
        <w:snapToGrid w:val="0"/>
        <w:spacing w:line="560" w:lineRule="exact"/>
        <w:ind w:firstLineChars="200" w:firstLine="640"/>
        <w:rPr>
          <w:rFonts w:ascii="仿宋_GB2312" w:eastAsia="仿宋_GB2312" w:hint="eastAsia"/>
          <w:sz w:val="32"/>
          <w:szCs w:val="32"/>
        </w:rPr>
      </w:pPr>
    </w:p>
    <w:p w:rsidR="007E08E5" w:rsidRDefault="007E08E5" w:rsidP="0087348F">
      <w:pPr>
        <w:adjustRightInd w:val="0"/>
        <w:snapToGrid w:val="0"/>
        <w:spacing w:line="560" w:lineRule="exact"/>
        <w:ind w:firstLineChars="200" w:firstLine="640"/>
        <w:rPr>
          <w:rFonts w:ascii="仿宋_GB2312" w:eastAsia="仿宋_GB2312" w:hint="eastAsia"/>
          <w:sz w:val="32"/>
          <w:szCs w:val="32"/>
        </w:rPr>
        <w:sectPr w:rsidR="007E08E5">
          <w:pgSz w:w="11907" w:h="16839"/>
          <w:pgMar w:top="1984" w:right="1304" w:bottom="1134" w:left="1304" w:header="851" w:footer="992" w:gutter="0"/>
          <w:cols w:space="720"/>
          <w:docGrid w:type="lines" w:linePitch="312"/>
        </w:sectPr>
      </w:pPr>
      <w:r w:rsidRPr="0090709D">
        <w:rPr>
          <w:rFonts w:ascii="仿宋_GB2312" w:eastAsia="仿宋_GB2312" w:hAnsi="仿宋" w:hint="eastAsia"/>
          <w:color w:val="000000"/>
          <w:sz w:val="32"/>
          <w:szCs w:val="32"/>
        </w:rPr>
        <w:t>2021年无新增资产</w:t>
      </w:r>
    </w:p>
    <w:p w:rsidR="00074E5B" w:rsidRDefault="00074E5B">
      <w:pPr>
        <w:ind w:firstLine="640"/>
      </w:pPr>
      <w:r>
        <w:rPr>
          <w:rFonts w:hint="eastAsia"/>
        </w:rPr>
        <w:lastRenderedPageBreak/>
        <w:t xml:space="preserve">    </w:t>
      </w:r>
    </w:p>
    <w:p w:rsidR="00074E5B" w:rsidRPr="0090709D" w:rsidRDefault="00074E5B" w:rsidP="00074E5B">
      <w:pPr>
        <w:adjustRightInd w:val="0"/>
        <w:snapToGrid w:val="0"/>
        <w:spacing w:line="560" w:lineRule="exact"/>
        <w:ind w:firstLineChars="200" w:firstLine="420"/>
        <w:rPr>
          <w:rFonts w:ascii="仿宋_GB2312" w:eastAsia="仿宋_GB2312" w:hAnsi="仿宋"/>
          <w:color w:val="000000"/>
          <w:sz w:val="32"/>
          <w:szCs w:val="32"/>
        </w:rPr>
      </w:pPr>
      <w:r>
        <w:rPr>
          <w:rFonts w:hint="eastAsia"/>
        </w:rPr>
        <w:t xml:space="preserve">                       </w:t>
      </w:r>
    </w:p>
    <w:p w:rsidR="00074E5B" w:rsidRDefault="00074E5B">
      <w:pPr>
        <w:ind w:firstLine="640"/>
      </w:pPr>
    </w:p>
    <w:p w:rsidR="00131B21" w:rsidRDefault="00074E5B">
      <w:pPr>
        <w:spacing w:before="10" w:after="10"/>
        <w:ind w:firstLine="640"/>
        <w:outlineLvl w:val="5"/>
        <w:rPr>
          <w:rFonts w:ascii="黑体" w:eastAsia="黑体" w:hAnsi="黑体" w:cs="黑体"/>
          <w:color w:val="000000"/>
          <w:sz w:val="32"/>
        </w:rPr>
      </w:pPr>
      <w:r>
        <w:rPr>
          <w:rFonts w:ascii="黑体" w:eastAsia="黑体" w:hAnsi="黑体" w:cs="黑体" w:hint="eastAsia"/>
          <w:color w:val="000000"/>
          <w:sz w:val="32"/>
        </w:rPr>
        <w:t xml:space="preserve">       </w:t>
      </w:r>
      <w:r w:rsidR="00B174B4">
        <w:rPr>
          <w:rFonts w:ascii="黑体" w:eastAsia="黑体" w:hAnsi="黑体" w:cs="黑体" w:hint="eastAsia"/>
          <w:color w:val="000000"/>
          <w:sz w:val="32"/>
        </w:rPr>
        <w:t>八、名词解释</w:t>
      </w:r>
    </w:p>
    <w:p w:rsidR="00074E5B" w:rsidRDefault="00074E5B" w:rsidP="00074E5B">
      <w:pPr>
        <w:adjustRightInd w:val="0"/>
        <w:snapToGrid w:val="0"/>
        <w:spacing w:line="560" w:lineRule="exact"/>
        <w:rPr>
          <w:rFonts w:ascii="仿宋_GB2312" w:eastAsia="仿宋_GB2312"/>
          <w:sz w:val="32"/>
          <w:szCs w:val="32"/>
        </w:rPr>
      </w:pPr>
      <w:r>
        <w:rPr>
          <w:rFonts w:ascii="黑体" w:eastAsia="黑体" w:hAnsi="黑体" w:cs="黑体" w:hint="eastAsia"/>
          <w:color w:val="000000"/>
          <w:sz w:val="32"/>
        </w:rPr>
        <w:t xml:space="preserve">        </w:t>
      </w:r>
      <w:r>
        <w:rPr>
          <w:rFonts w:ascii="仿宋_GB2312" w:eastAsia="仿宋_GB2312" w:hAnsi="黑体" w:hint="eastAsia"/>
          <w:sz w:val="32"/>
          <w:szCs w:val="32"/>
        </w:rPr>
        <w:t>基本支出</w:t>
      </w:r>
      <w:r>
        <w:rPr>
          <w:rFonts w:ascii="仿宋_GB2312" w:eastAsia="仿宋_GB2312" w:hint="eastAsia"/>
          <w:b/>
          <w:sz w:val="32"/>
          <w:szCs w:val="32"/>
        </w:rPr>
        <w:t>：</w:t>
      </w:r>
      <w:r>
        <w:rPr>
          <w:rFonts w:ascii="仿宋_GB2312" w:eastAsia="仿宋_GB2312" w:hAnsi="仿宋" w:hint="eastAsia"/>
          <w:sz w:val="32"/>
          <w:szCs w:val="32"/>
        </w:rPr>
        <w:t>为保障机构正常运转，完成日常工作任务，而发生的人员支出和公用支出。</w:t>
      </w:r>
    </w:p>
    <w:p w:rsidR="00074E5B" w:rsidRDefault="00074E5B" w:rsidP="00074E5B">
      <w:pPr>
        <w:adjustRightInd w:val="0"/>
        <w:snapToGrid w:val="0"/>
        <w:spacing w:line="560" w:lineRule="exact"/>
        <w:rPr>
          <w:rFonts w:ascii="仿宋_GB2312" w:eastAsia="仿宋_GB2312" w:hAnsi="仿宋"/>
          <w:sz w:val="32"/>
          <w:szCs w:val="32"/>
        </w:rPr>
      </w:pPr>
      <w:r>
        <w:rPr>
          <w:rFonts w:ascii="仿宋_GB2312" w:eastAsia="仿宋_GB2312" w:hint="eastAsia"/>
          <w:sz w:val="32"/>
          <w:szCs w:val="32"/>
        </w:rPr>
        <w:t xml:space="preserve">   </w:t>
      </w:r>
      <w:r>
        <w:rPr>
          <w:rFonts w:ascii="仿宋_GB2312" w:eastAsia="仿宋_GB2312" w:hint="eastAsia"/>
          <w:b/>
          <w:sz w:val="32"/>
          <w:szCs w:val="32"/>
        </w:rPr>
        <w:t xml:space="preserve">     </w:t>
      </w:r>
      <w:r>
        <w:rPr>
          <w:rFonts w:ascii="仿宋_GB2312" w:eastAsia="仿宋_GB2312" w:hAnsi="黑体" w:hint="eastAsia"/>
          <w:sz w:val="32"/>
          <w:szCs w:val="32"/>
        </w:rPr>
        <w:t>项目支出</w:t>
      </w:r>
      <w:r>
        <w:rPr>
          <w:rFonts w:ascii="仿宋_GB2312" w:eastAsia="仿宋_GB2312" w:hint="eastAsia"/>
          <w:b/>
          <w:sz w:val="32"/>
          <w:szCs w:val="32"/>
        </w:rPr>
        <w:t>：</w:t>
      </w:r>
      <w:r>
        <w:rPr>
          <w:rFonts w:ascii="仿宋_GB2312" w:eastAsia="仿宋_GB2312" w:hAnsi="仿宋" w:hint="eastAsia"/>
          <w:sz w:val="32"/>
          <w:szCs w:val="32"/>
        </w:rPr>
        <w:t>为完成特定行政任务和事业发展目标而发生的费用</w:t>
      </w:r>
      <w:r>
        <w:rPr>
          <w:rFonts w:ascii="仿宋_GB2312" w:eastAsia="仿宋_GB2312" w:hint="eastAsia"/>
          <w:sz w:val="32"/>
          <w:szCs w:val="32"/>
        </w:rPr>
        <w:t xml:space="preserve">。    </w:t>
      </w:r>
    </w:p>
    <w:p w:rsidR="00074E5B" w:rsidRDefault="00074E5B">
      <w:pPr>
        <w:spacing w:before="10" w:after="10"/>
        <w:ind w:firstLine="640"/>
        <w:outlineLvl w:val="5"/>
      </w:pPr>
    </w:p>
    <w:p w:rsidR="00074E5B" w:rsidRDefault="00074E5B" w:rsidP="00074E5B">
      <w:pPr>
        <w:adjustRightInd w:val="0"/>
        <w:snapToGrid w:val="0"/>
        <w:spacing w:line="560" w:lineRule="exact"/>
        <w:ind w:firstLine="600"/>
        <w:rPr>
          <w:rFonts w:ascii="仿宋_GB2312" w:eastAsia="仿宋_GB2312" w:hAnsi="黑体"/>
          <w:color w:val="FF0000"/>
          <w:sz w:val="32"/>
          <w:szCs w:val="32"/>
        </w:rPr>
      </w:pPr>
      <w:r>
        <w:rPr>
          <w:rFonts w:eastAsia="方正仿宋_GBK" w:hint="eastAsia"/>
          <w:color w:val="000000"/>
          <w:sz w:val="28"/>
        </w:rPr>
        <w:t xml:space="preserve">      </w:t>
      </w:r>
      <w:r>
        <w:rPr>
          <w:rFonts w:ascii="仿宋_GB2312" w:eastAsia="仿宋_GB2312" w:hAnsi="黑体" w:hint="eastAsia"/>
          <w:b/>
          <w:sz w:val="32"/>
          <w:szCs w:val="32"/>
        </w:rPr>
        <w:t>九、其他情况说明</w:t>
      </w:r>
    </w:p>
    <w:p w:rsidR="00074E5B" w:rsidRDefault="00074E5B" w:rsidP="00074E5B">
      <w:pPr>
        <w:adjustRightInd w:val="0"/>
        <w:snapToGrid w:val="0"/>
        <w:spacing w:line="560" w:lineRule="exact"/>
        <w:ind w:firstLine="600"/>
        <w:rPr>
          <w:rFonts w:ascii="仿宋_GB2312" w:eastAsia="仿宋_GB2312" w:hAnsi="仿宋"/>
          <w:sz w:val="32"/>
          <w:szCs w:val="32"/>
        </w:rPr>
      </w:pPr>
      <w:r>
        <w:rPr>
          <w:rFonts w:ascii="宋体" w:eastAsia="宋体" w:hAnsi="宋体" w:cs="宋体" w:hint="eastAsia"/>
        </w:rPr>
        <w:t xml:space="preserve">       </w:t>
      </w:r>
      <w:r>
        <w:rPr>
          <w:rFonts w:ascii="仿宋_GB2312" w:eastAsia="仿宋_GB2312" w:hAnsi="仿宋" w:hint="eastAsia"/>
          <w:sz w:val="32"/>
          <w:szCs w:val="32"/>
        </w:rPr>
        <w:t>部门预算政府性基金预算财政拨款支出表，此表无数据，因本单位不涉及政府性基金，因此无数据；</w:t>
      </w:r>
    </w:p>
    <w:p w:rsidR="00074E5B" w:rsidRDefault="00074E5B" w:rsidP="00074E5B">
      <w:pPr>
        <w:adjustRightInd w:val="0"/>
        <w:snapToGrid w:val="0"/>
        <w:spacing w:line="560" w:lineRule="exact"/>
        <w:ind w:firstLine="600"/>
        <w:rPr>
          <w:rFonts w:ascii="仿宋_GB2312" w:eastAsia="仿宋_GB2312" w:hAnsi="仿宋"/>
          <w:sz w:val="32"/>
          <w:szCs w:val="32"/>
        </w:rPr>
      </w:pPr>
      <w:r>
        <w:rPr>
          <w:rFonts w:ascii="仿宋_GB2312" w:eastAsia="仿宋_GB2312" w:hAnsi="仿宋" w:hint="eastAsia"/>
          <w:sz w:val="32"/>
          <w:szCs w:val="32"/>
        </w:rPr>
        <w:t>部门预算国有资本经营预算财政拨款支出表，此表无数据，因本单位不涉及国有资本经营，因此无数据。</w:t>
      </w:r>
    </w:p>
    <w:p w:rsidR="00131B21" w:rsidRPr="00074E5B" w:rsidRDefault="00131B21">
      <w:pPr>
        <w:spacing w:line="500" w:lineRule="exact"/>
        <w:ind w:firstLine="560"/>
        <w:rPr>
          <w:rFonts w:ascii="宋体" w:eastAsia="宋体" w:hAnsi="宋体" w:cs="宋体"/>
        </w:rPr>
      </w:pPr>
    </w:p>
    <w:p w:rsidR="00074E5B" w:rsidRPr="00074E5B" w:rsidRDefault="00074E5B">
      <w:pPr>
        <w:spacing w:line="500" w:lineRule="exact"/>
        <w:ind w:firstLine="560"/>
        <w:rPr>
          <w:rFonts w:ascii="宋体" w:eastAsia="宋体" w:hAnsi="宋体" w:cs="宋体"/>
        </w:rPr>
        <w:sectPr w:rsidR="00074E5B" w:rsidRPr="00074E5B">
          <w:pgSz w:w="16840" w:h="11900" w:orient="landscape"/>
          <w:pgMar w:top="1361" w:right="1020" w:bottom="1134" w:left="1020" w:header="720" w:footer="720" w:gutter="0"/>
          <w:cols w:space="720"/>
        </w:sectPr>
      </w:pPr>
      <w:r>
        <w:rPr>
          <w:rFonts w:ascii="宋体" w:eastAsia="宋体" w:hAnsi="宋体" w:cs="宋体" w:hint="eastAsia"/>
        </w:rPr>
        <w:t xml:space="preserve">      </w:t>
      </w:r>
    </w:p>
    <w:p w:rsidR="00131B21" w:rsidRDefault="00B174B4">
      <w:pPr>
        <w:jc w:val="center"/>
        <w:outlineLvl w:val="3"/>
      </w:pPr>
      <w:bookmarkStart w:id="2" w:name="_Toc_4_4_0000000020"/>
      <w:r>
        <w:rPr>
          <w:rFonts w:ascii="方正小标宋_GBK" w:eastAsia="方正小标宋_GBK" w:hAnsi="方正小标宋_GBK" w:cs="方正小标宋_GBK" w:hint="eastAsia"/>
          <w:color w:val="000000"/>
          <w:sz w:val="44"/>
        </w:rPr>
        <w:lastRenderedPageBreak/>
        <w:t>二、唐山市丰南区公安局</w:t>
      </w:r>
      <w:r w:rsidR="0087348F">
        <w:rPr>
          <w:rFonts w:ascii="方正小标宋_GBK" w:eastAsia="方正小标宋_GBK" w:hAnsi="方正小标宋_GBK" w:cs="方正小标宋_GBK" w:hint="eastAsia"/>
          <w:color w:val="000000"/>
          <w:sz w:val="44"/>
        </w:rPr>
        <w:t>西葛</w:t>
      </w:r>
      <w:r>
        <w:rPr>
          <w:rFonts w:ascii="方正小标宋_GBK" w:eastAsia="方正小标宋_GBK" w:hAnsi="方正小标宋_GBK" w:cs="方正小标宋_GBK" w:hint="eastAsia"/>
          <w:color w:val="000000"/>
          <w:sz w:val="44"/>
        </w:rPr>
        <w:t>派出所收支预算</w:t>
      </w:r>
      <w:bookmarkEnd w:id="2"/>
    </w:p>
    <w:p w:rsidR="00131B21" w:rsidRDefault="00B174B4">
      <w:pPr>
        <w:jc w:val="center"/>
        <w:outlineLvl w:val="4"/>
      </w:pPr>
      <w:r>
        <w:rPr>
          <w:rFonts w:ascii="方正小标宋_GBK" w:eastAsia="方正小标宋_GBK" w:hAnsi="方正小标宋_GBK" w:cs="方正小标宋_GBK" w:hint="eastAsia"/>
          <w:color w:val="000000"/>
          <w:sz w:val="36"/>
        </w:rPr>
        <w:t>单位预算收支总表</w:t>
      </w:r>
    </w:p>
    <w:p w:rsidR="00131B21" w:rsidRDefault="00131B21"/>
    <w:tbl>
      <w:tblPr>
        <w:tblW w:w="88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01"/>
        <w:gridCol w:w="5114"/>
        <w:gridCol w:w="2874"/>
      </w:tblGrid>
      <w:tr w:rsidR="0087348F" w:rsidTr="00CD1B90">
        <w:trPr>
          <w:trHeight w:val="312"/>
          <w:tblHeader/>
          <w:jc w:val="center"/>
        </w:trPr>
        <w:tc>
          <w:tcPr>
            <w:tcW w:w="6015" w:type="dxa"/>
            <w:gridSpan w:val="2"/>
            <w:tcBorders>
              <w:top w:val="single" w:sz="6" w:space="0" w:color="FFFFFF"/>
              <w:left w:val="single" w:sz="6" w:space="0" w:color="FFFFFF"/>
              <w:right w:val="single" w:sz="6" w:space="0" w:color="FFFFFF"/>
            </w:tcBorders>
            <w:shd w:val="clear" w:color="auto" w:fill="auto"/>
            <w:vAlign w:val="center"/>
          </w:tcPr>
          <w:p w:rsidR="0087348F" w:rsidRDefault="0087348F" w:rsidP="00CD1B90">
            <w:pPr>
              <w:spacing w:line="300" w:lineRule="exact"/>
              <w:rPr>
                <w:rFonts w:ascii="方正小标宋_GBK" w:eastAsia="方正小标宋_GBK" w:hint="eastAsia"/>
                <w:sz w:val="24"/>
              </w:rPr>
            </w:pPr>
            <w:r>
              <w:rPr>
                <w:rFonts w:ascii="方正小标宋_GBK" w:eastAsia="方正小标宋_GBK" w:hint="eastAsia"/>
                <w:sz w:val="24"/>
              </w:rPr>
              <w:t>547002唐山市丰南区公安局西葛派出所</w:t>
            </w:r>
          </w:p>
        </w:tc>
        <w:tc>
          <w:tcPr>
            <w:tcW w:w="2874" w:type="dxa"/>
            <w:tcBorders>
              <w:top w:val="single" w:sz="6" w:space="0" w:color="FFFFFF"/>
              <w:left w:val="single" w:sz="6" w:space="0" w:color="FFFFFF"/>
              <w:right w:val="single" w:sz="6" w:space="0" w:color="FFFFFF"/>
            </w:tcBorders>
            <w:shd w:val="clear" w:color="auto" w:fill="auto"/>
            <w:vAlign w:val="center"/>
          </w:tcPr>
          <w:p w:rsidR="0087348F" w:rsidRDefault="0087348F" w:rsidP="00CD1B90">
            <w:pPr>
              <w:spacing w:line="300" w:lineRule="exact"/>
              <w:jc w:val="right"/>
              <w:rPr>
                <w:rFonts w:ascii="方正书宋_GBK" w:eastAsia="方正书宋_GBK" w:hint="eastAsia"/>
                <w:sz w:val="24"/>
              </w:rPr>
            </w:pPr>
            <w:r>
              <w:rPr>
                <w:rFonts w:ascii="方正书宋_GBK" w:eastAsia="方正书宋_GBK" w:hint="eastAsia"/>
                <w:sz w:val="24"/>
              </w:rPr>
              <w:t>单位：元</w:t>
            </w:r>
          </w:p>
        </w:tc>
      </w:tr>
      <w:tr w:rsidR="0087348F" w:rsidTr="00CD1B90">
        <w:trPr>
          <w:trHeight w:val="312"/>
          <w:tblHeader/>
          <w:jc w:val="center"/>
        </w:trPr>
        <w:tc>
          <w:tcPr>
            <w:tcW w:w="901" w:type="dxa"/>
            <w:shd w:val="clear" w:color="auto" w:fill="auto"/>
            <w:vAlign w:val="center"/>
          </w:tcPr>
          <w:p w:rsidR="0087348F" w:rsidRDefault="0087348F" w:rsidP="00CD1B90">
            <w:pPr>
              <w:spacing w:line="300" w:lineRule="exact"/>
              <w:jc w:val="center"/>
              <w:rPr>
                <w:rFonts w:ascii="方正书宋_GBK" w:eastAsia="方正书宋_GBK" w:hint="eastAsia"/>
                <w:b/>
              </w:rPr>
            </w:pPr>
            <w:r>
              <w:rPr>
                <w:rFonts w:ascii="方正书宋_GBK" w:eastAsia="方正书宋_GBK" w:hint="eastAsia"/>
                <w:b/>
              </w:rPr>
              <w:t>项  目代  码</w:t>
            </w:r>
          </w:p>
        </w:tc>
        <w:tc>
          <w:tcPr>
            <w:tcW w:w="5114" w:type="dxa"/>
            <w:shd w:val="clear" w:color="auto" w:fill="auto"/>
            <w:vAlign w:val="center"/>
          </w:tcPr>
          <w:p w:rsidR="0087348F" w:rsidRDefault="0087348F" w:rsidP="00CD1B90">
            <w:pPr>
              <w:spacing w:line="300" w:lineRule="exact"/>
              <w:jc w:val="center"/>
              <w:rPr>
                <w:rFonts w:ascii="方正书宋_GBK" w:eastAsia="方正书宋_GBK" w:hint="eastAsia"/>
                <w:b/>
              </w:rPr>
            </w:pPr>
            <w:r>
              <w:rPr>
                <w:rFonts w:ascii="方正书宋_GBK" w:eastAsia="方正书宋_GBK" w:hint="eastAsia"/>
                <w:b/>
              </w:rPr>
              <w:t>预算收支项目</w:t>
            </w:r>
          </w:p>
        </w:tc>
        <w:tc>
          <w:tcPr>
            <w:tcW w:w="2874" w:type="dxa"/>
            <w:shd w:val="clear" w:color="auto" w:fill="auto"/>
            <w:vAlign w:val="center"/>
          </w:tcPr>
          <w:p w:rsidR="0087348F" w:rsidRDefault="0087348F" w:rsidP="00CD1B90">
            <w:pPr>
              <w:spacing w:line="300" w:lineRule="exact"/>
              <w:jc w:val="center"/>
              <w:rPr>
                <w:rFonts w:ascii="方正书宋_GBK" w:eastAsia="方正书宋_GBK" w:hint="eastAsia"/>
                <w:b/>
              </w:rPr>
            </w:pPr>
            <w:r>
              <w:rPr>
                <w:rFonts w:ascii="方正书宋_GBK" w:eastAsia="方正书宋_GBK" w:hint="eastAsia"/>
                <w:b/>
              </w:rPr>
              <w:t>预算金额</w:t>
            </w:r>
          </w:p>
        </w:tc>
      </w:tr>
      <w:tr w:rsidR="0087348F" w:rsidTr="00CD1B90">
        <w:trPr>
          <w:trHeight w:val="312"/>
          <w:jc w:val="center"/>
        </w:trPr>
        <w:tc>
          <w:tcPr>
            <w:tcW w:w="901" w:type="dxa"/>
            <w:shd w:val="clear" w:color="auto" w:fill="auto"/>
            <w:vAlign w:val="center"/>
          </w:tcPr>
          <w:p w:rsidR="0087348F" w:rsidRDefault="0087348F" w:rsidP="00CD1B90">
            <w:pPr>
              <w:spacing w:line="300" w:lineRule="exact"/>
              <w:jc w:val="center"/>
              <w:rPr>
                <w:rFonts w:ascii="方正书宋_GBK" w:eastAsia="方正书宋_GBK" w:hint="eastAsia"/>
                <w:b/>
              </w:rPr>
            </w:pPr>
          </w:p>
        </w:tc>
        <w:tc>
          <w:tcPr>
            <w:tcW w:w="5114" w:type="dxa"/>
            <w:shd w:val="clear" w:color="auto" w:fill="auto"/>
            <w:vAlign w:val="center"/>
          </w:tcPr>
          <w:p w:rsidR="0087348F" w:rsidRDefault="0087348F" w:rsidP="00CD1B90">
            <w:pPr>
              <w:spacing w:line="300" w:lineRule="exact"/>
              <w:jc w:val="center"/>
              <w:rPr>
                <w:rFonts w:ascii="方正书宋_GBK" w:eastAsia="方正书宋_GBK" w:hint="eastAsia"/>
                <w:b/>
              </w:rPr>
            </w:pPr>
            <w:r>
              <w:rPr>
                <w:rFonts w:ascii="方正书宋_GBK" w:eastAsia="方正书宋_GBK" w:hint="eastAsia"/>
                <w:b/>
              </w:rPr>
              <w:t>预算收入</w:t>
            </w:r>
          </w:p>
        </w:tc>
        <w:tc>
          <w:tcPr>
            <w:tcW w:w="2874" w:type="dxa"/>
            <w:shd w:val="clear" w:color="auto" w:fill="auto"/>
            <w:vAlign w:val="center"/>
          </w:tcPr>
          <w:p w:rsidR="0087348F" w:rsidRDefault="0087348F" w:rsidP="00CD1B90">
            <w:pPr>
              <w:spacing w:line="300" w:lineRule="exact"/>
              <w:jc w:val="right"/>
              <w:rPr>
                <w:rFonts w:ascii="方正书宋_GBK" w:eastAsia="方正书宋_GBK" w:hint="eastAsia"/>
                <w:b/>
              </w:rPr>
            </w:pPr>
            <w:r>
              <w:rPr>
                <w:rFonts w:ascii="方正书宋_GBK" w:eastAsia="方正书宋_GBK" w:hint="eastAsia"/>
                <w:b/>
              </w:rPr>
              <w:t>9.04</w:t>
            </w:r>
          </w:p>
        </w:tc>
      </w:tr>
      <w:tr w:rsidR="0087348F" w:rsidTr="00CD1B90">
        <w:trPr>
          <w:trHeight w:val="312"/>
          <w:jc w:val="center"/>
        </w:trPr>
        <w:tc>
          <w:tcPr>
            <w:tcW w:w="901" w:type="dxa"/>
            <w:shd w:val="clear" w:color="auto" w:fill="auto"/>
            <w:vAlign w:val="center"/>
          </w:tcPr>
          <w:p w:rsidR="0087348F" w:rsidRDefault="0087348F" w:rsidP="00CD1B90">
            <w:pPr>
              <w:spacing w:line="300" w:lineRule="exact"/>
              <w:jc w:val="center"/>
              <w:rPr>
                <w:rFonts w:ascii="方正书宋_GBK" w:eastAsia="方正书宋_GBK" w:hint="eastAsia"/>
                <w:b/>
              </w:rPr>
            </w:pPr>
          </w:p>
        </w:tc>
        <w:tc>
          <w:tcPr>
            <w:tcW w:w="5114" w:type="dxa"/>
            <w:shd w:val="clear" w:color="auto" w:fill="auto"/>
            <w:vAlign w:val="center"/>
          </w:tcPr>
          <w:p w:rsidR="0087348F" w:rsidRDefault="0087348F" w:rsidP="00CD1B90">
            <w:pPr>
              <w:spacing w:line="300" w:lineRule="exact"/>
              <w:rPr>
                <w:rFonts w:ascii="方正书宋_GBK" w:eastAsia="方正书宋_GBK" w:hint="eastAsia"/>
                <w:b/>
              </w:rPr>
            </w:pPr>
            <w:r>
              <w:rPr>
                <w:rFonts w:ascii="方正书宋_GBK" w:eastAsia="方正书宋_GBK" w:hint="eastAsia"/>
                <w:b/>
              </w:rPr>
              <w:t xml:space="preserve">　　本年收入</w:t>
            </w:r>
          </w:p>
        </w:tc>
        <w:tc>
          <w:tcPr>
            <w:tcW w:w="2874" w:type="dxa"/>
            <w:shd w:val="clear" w:color="auto" w:fill="auto"/>
            <w:vAlign w:val="center"/>
          </w:tcPr>
          <w:p w:rsidR="0087348F" w:rsidRDefault="0087348F" w:rsidP="00CD1B90">
            <w:pPr>
              <w:spacing w:line="300" w:lineRule="exact"/>
              <w:jc w:val="right"/>
              <w:rPr>
                <w:rFonts w:ascii="方正书宋_GBK" w:eastAsia="方正书宋_GBK" w:hint="eastAsia"/>
                <w:b/>
              </w:rPr>
            </w:pPr>
            <w:r>
              <w:rPr>
                <w:rFonts w:ascii="方正书宋_GBK" w:eastAsia="方正书宋_GBK" w:hint="eastAsia"/>
                <w:b/>
              </w:rPr>
              <w:t>9.04</w:t>
            </w:r>
          </w:p>
        </w:tc>
      </w:tr>
      <w:tr w:rsidR="0087348F" w:rsidTr="00CD1B90">
        <w:trPr>
          <w:trHeight w:val="312"/>
          <w:jc w:val="center"/>
        </w:trPr>
        <w:tc>
          <w:tcPr>
            <w:tcW w:w="901" w:type="dxa"/>
            <w:shd w:val="clear" w:color="auto" w:fill="auto"/>
            <w:vAlign w:val="center"/>
          </w:tcPr>
          <w:p w:rsidR="0087348F" w:rsidRDefault="0087348F" w:rsidP="00CD1B90">
            <w:pPr>
              <w:spacing w:line="300" w:lineRule="exact"/>
              <w:jc w:val="center"/>
              <w:rPr>
                <w:rFonts w:ascii="方正书宋_GBK" w:eastAsia="方正书宋_GBK" w:hint="eastAsia"/>
              </w:rPr>
            </w:pPr>
            <w:r>
              <w:rPr>
                <w:rFonts w:ascii="方正书宋_GBK" w:eastAsia="方正书宋_GBK" w:hint="eastAsia"/>
              </w:rPr>
              <w:t>1</w:t>
            </w:r>
          </w:p>
        </w:tc>
        <w:tc>
          <w:tcPr>
            <w:tcW w:w="5114" w:type="dxa"/>
            <w:shd w:val="clear" w:color="auto" w:fill="auto"/>
            <w:vAlign w:val="center"/>
          </w:tcPr>
          <w:p w:rsidR="0087348F" w:rsidRDefault="0087348F" w:rsidP="00CD1B90">
            <w:pPr>
              <w:spacing w:line="300" w:lineRule="exact"/>
              <w:rPr>
                <w:rFonts w:ascii="方正书宋_GBK" w:eastAsia="方正书宋_GBK" w:hint="eastAsia"/>
              </w:rPr>
            </w:pPr>
            <w:r>
              <w:rPr>
                <w:rFonts w:ascii="方正书宋_GBK" w:eastAsia="方正书宋_GBK" w:hint="eastAsia"/>
              </w:rPr>
              <w:t>一般公共预算拨款</w:t>
            </w:r>
          </w:p>
        </w:tc>
        <w:tc>
          <w:tcPr>
            <w:tcW w:w="2874" w:type="dxa"/>
            <w:shd w:val="clear" w:color="auto" w:fill="auto"/>
            <w:vAlign w:val="center"/>
          </w:tcPr>
          <w:p w:rsidR="0087348F" w:rsidRDefault="0087348F" w:rsidP="00CD1B90">
            <w:pPr>
              <w:spacing w:line="300" w:lineRule="exact"/>
              <w:jc w:val="right"/>
              <w:rPr>
                <w:rFonts w:ascii="方正书宋_GBK" w:eastAsia="方正书宋_GBK" w:hint="eastAsia"/>
              </w:rPr>
            </w:pPr>
            <w:r>
              <w:rPr>
                <w:rFonts w:ascii="方正书宋_GBK" w:eastAsia="方正书宋_GBK" w:hint="eastAsia"/>
              </w:rPr>
              <w:t>9.04</w:t>
            </w:r>
          </w:p>
        </w:tc>
      </w:tr>
      <w:tr w:rsidR="0087348F" w:rsidTr="00CD1B90">
        <w:trPr>
          <w:trHeight w:val="312"/>
          <w:jc w:val="center"/>
        </w:trPr>
        <w:tc>
          <w:tcPr>
            <w:tcW w:w="901" w:type="dxa"/>
            <w:shd w:val="clear" w:color="auto" w:fill="auto"/>
            <w:vAlign w:val="center"/>
          </w:tcPr>
          <w:p w:rsidR="0087348F" w:rsidRDefault="0087348F" w:rsidP="00CD1B90">
            <w:pPr>
              <w:spacing w:line="300" w:lineRule="exact"/>
              <w:jc w:val="center"/>
              <w:rPr>
                <w:rFonts w:ascii="方正书宋_GBK" w:eastAsia="方正书宋_GBK" w:hint="eastAsia"/>
              </w:rPr>
            </w:pPr>
          </w:p>
        </w:tc>
        <w:tc>
          <w:tcPr>
            <w:tcW w:w="5114" w:type="dxa"/>
            <w:shd w:val="clear" w:color="auto" w:fill="auto"/>
            <w:vAlign w:val="center"/>
          </w:tcPr>
          <w:p w:rsidR="0087348F" w:rsidRDefault="0087348F" w:rsidP="00CD1B90">
            <w:pPr>
              <w:spacing w:line="300" w:lineRule="exact"/>
              <w:rPr>
                <w:rFonts w:ascii="方正书宋_GBK" w:eastAsia="方正书宋_GBK" w:hint="eastAsia"/>
              </w:rPr>
            </w:pPr>
            <w:r>
              <w:rPr>
                <w:rFonts w:ascii="方正书宋_GBK" w:eastAsia="方正书宋_GBK" w:hint="eastAsia"/>
              </w:rPr>
              <w:t>其中：财政拨款</w:t>
            </w:r>
          </w:p>
        </w:tc>
        <w:tc>
          <w:tcPr>
            <w:tcW w:w="2874" w:type="dxa"/>
            <w:shd w:val="clear" w:color="auto" w:fill="auto"/>
            <w:vAlign w:val="center"/>
          </w:tcPr>
          <w:p w:rsidR="0087348F" w:rsidRDefault="0087348F" w:rsidP="00CD1B90">
            <w:pPr>
              <w:spacing w:line="300" w:lineRule="exact"/>
              <w:jc w:val="right"/>
              <w:rPr>
                <w:rFonts w:ascii="方正书宋_GBK" w:eastAsia="方正书宋_GBK" w:hint="eastAsia"/>
              </w:rPr>
            </w:pPr>
            <w:r>
              <w:rPr>
                <w:rFonts w:ascii="方正书宋_GBK" w:eastAsia="方正书宋_GBK" w:hint="eastAsia"/>
              </w:rPr>
              <w:t>9.04</w:t>
            </w:r>
          </w:p>
        </w:tc>
      </w:tr>
      <w:tr w:rsidR="0087348F" w:rsidTr="00CD1B90">
        <w:trPr>
          <w:trHeight w:val="312"/>
          <w:jc w:val="center"/>
        </w:trPr>
        <w:tc>
          <w:tcPr>
            <w:tcW w:w="901" w:type="dxa"/>
            <w:shd w:val="clear" w:color="auto" w:fill="auto"/>
            <w:vAlign w:val="center"/>
          </w:tcPr>
          <w:p w:rsidR="0087348F" w:rsidRDefault="0087348F" w:rsidP="00CD1B90">
            <w:pPr>
              <w:spacing w:line="300" w:lineRule="exact"/>
              <w:jc w:val="center"/>
              <w:rPr>
                <w:rFonts w:ascii="方正书宋_GBK" w:eastAsia="方正书宋_GBK" w:hint="eastAsia"/>
              </w:rPr>
            </w:pPr>
          </w:p>
        </w:tc>
        <w:tc>
          <w:tcPr>
            <w:tcW w:w="5114" w:type="dxa"/>
            <w:shd w:val="clear" w:color="auto" w:fill="auto"/>
            <w:vAlign w:val="center"/>
          </w:tcPr>
          <w:p w:rsidR="0087348F" w:rsidRDefault="0087348F" w:rsidP="00CD1B90">
            <w:pPr>
              <w:spacing w:line="300" w:lineRule="exact"/>
              <w:rPr>
                <w:rFonts w:ascii="方正书宋_GBK" w:eastAsia="方正书宋_GBK" w:hint="eastAsia"/>
              </w:rPr>
            </w:pPr>
            <w:r>
              <w:rPr>
                <w:rFonts w:ascii="方正书宋_GBK" w:eastAsia="方正书宋_GBK" w:hint="eastAsia"/>
              </w:rPr>
              <w:t xml:space="preserve">　　　行政事业性收费</w:t>
            </w:r>
          </w:p>
        </w:tc>
        <w:tc>
          <w:tcPr>
            <w:tcW w:w="2874" w:type="dxa"/>
            <w:shd w:val="clear" w:color="auto" w:fill="auto"/>
            <w:vAlign w:val="center"/>
          </w:tcPr>
          <w:p w:rsidR="0087348F" w:rsidRDefault="0087348F" w:rsidP="00CD1B90">
            <w:pPr>
              <w:spacing w:line="300" w:lineRule="exact"/>
              <w:jc w:val="right"/>
              <w:rPr>
                <w:rFonts w:ascii="方正书宋_GBK" w:eastAsia="方正书宋_GBK" w:hint="eastAsia"/>
              </w:rPr>
            </w:pPr>
          </w:p>
        </w:tc>
      </w:tr>
      <w:tr w:rsidR="0087348F" w:rsidTr="00CD1B90">
        <w:trPr>
          <w:trHeight w:val="312"/>
          <w:jc w:val="center"/>
        </w:trPr>
        <w:tc>
          <w:tcPr>
            <w:tcW w:w="901" w:type="dxa"/>
            <w:shd w:val="clear" w:color="auto" w:fill="auto"/>
            <w:vAlign w:val="center"/>
          </w:tcPr>
          <w:p w:rsidR="0087348F" w:rsidRDefault="0087348F" w:rsidP="00CD1B90">
            <w:pPr>
              <w:spacing w:line="300" w:lineRule="exact"/>
              <w:jc w:val="center"/>
              <w:rPr>
                <w:rFonts w:ascii="方正书宋_GBK" w:eastAsia="方正书宋_GBK" w:hint="eastAsia"/>
              </w:rPr>
            </w:pPr>
          </w:p>
        </w:tc>
        <w:tc>
          <w:tcPr>
            <w:tcW w:w="5114" w:type="dxa"/>
            <w:shd w:val="clear" w:color="auto" w:fill="auto"/>
            <w:vAlign w:val="center"/>
          </w:tcPr>
          <w:p w:rsidR="0087348F" w:rsidRDefault="0087348F" w:rsidP="00CD1B90">
            <w:pPr>
              <w:spacing w:line="300" w:lineRule="exact"/>
              <w:rPr>
                <w:rFonts w:ascii="方正书宋_GBK" w:eastAsia="方正书宋_GBK" w:hint="eastAsia"/>
              </w:rPr>
            </w:pPr>
            <w:r>
              <w:rPr>
                <w:rFonts w:ascii="方正书宋_GBK" w:eastAsia="方正书宋_GBK" w:hint="eastAsia"/>
              </w:rPr>
              <w:t xml:space="preserve">　　　专项收入</w:t>
            </w:r>
          </w:p>
        </w:tc>
        <w:tc>
          <w:tcPr>
            <w:tcW w:w="2874" w:type="dxa"/>
            <w:shd w:val="clear" w:color="auto" w:fill="auto"/>
            <w:vAlign w:val="center"/>
          </w:tcPr>
          <w:p w:rsidR="0087348F" w:rsidRDefault="0087348F" w:rsidP="00CD1B90">
            <w:pPr>
              <w:spacing w:line="300" w:lineRule="exact"/>
              <w:jc w:val="right"/>
              <w:rPr>
                <w:rFonts w:ascii="方正书宋_GBK" w:eastAsia="方正书宋_GBK" w:hint="eastAsia"/>
              </w:rPr>
            </w:pPr>
          </w:p>
        </w:tc>
      </w:tr>
      <w:tr w:rsidR="0087348F" w:rsidTr="00CD1B90">
        <w:trPr>
          <w:trHeight w:val="312"/>
          <w:jc w:val="center"/>
        </w:trPr>
        <w:tc>
          <w:tcPr>
            <w:tcW w:w="901" w:type="dxa"/>
            <w:shd w:val="clear" w:color="auto" w:fill="auto"/>
            <w:vAlign w:val="center"/>
          </w:tcPr>
          <w:p w:rsidR="0087348F" w:rsidRDefault="0087348F" w:rsidP="00CD1B90">
            <w:pPr>
              <w:spacing w:line="300" w:lineRule="exact"/>
              <w:jc w:val="center"/>
              <w:rPr>
                <w:rFonts w:ascii="方正书宋_GBK" w:eastAsia="方正书宋_GBK" w:hint="eastAsia"/>
              </w:rPr>
            </w:pPr>
          </w:p>
        </w:tc>
        <w:tc>
          <w:tcPr>
            <w:tcW w:w="5114" w:type="dxa"/>
            <w:shd w:val="clear" w:color="auto" w:fill="auto"/>
            <w:vAlign w:val="center"/>
          </w:tcPr>
          <w:p w:rsidR="0087348F" w:rsidRDefault="0087348F" w:rsidP="00CD1B90">
            <w:pPr>
              <w:spacing w:line="300" w:lineRule="exact"/>
              <w:rPr>
                <w:rFonts w:ascii="方正书宋_GBK" w:eastAsia="方正书宋_GBK" w:hint="eastAsia"/>
              </w:rPr>
            </w:pPr>
            <w:r>
              <w:rPr>
                <w:rFonts w:ascii="方正书宋_GBK" w:eastAsia="方正书宋_GBK" w:hint="eastAsia"/>
              </w:rPr>
              <w:t xml:space="preserve">　　　国有资源（资产）有偿使用收入</w:t>
            </w:r>
          </w:p>
        </w:tc>
        <w:tc>
          <w:tcPr>
            <w:tcW w:w="2874" w:type="dxa"/>
            <w:shd w:val="clear" w:color="auto" w:fill="auto"/>
            <w:vAlign w:val="center"/>
          </w:tcPr>
          <w:p w:rsidR="0087348F" w:rsidRDefault="0087348F" w:rsidP="00CD1B90">
            <w:pPr>
              <w:spacing w:line="300" w:lineRule="exact"/>
              <w:jc w:val="right"/>
              <w:rPr>
                <w:rFonts w:ascii="方正书宋_GBK" w:eastAsia="方正书宋_GBK" w:hint="eastAsia"/>
              </w:rPr>
            </w:pPr>
          </w:p>
        </w:tc>
      </w:tr>
      <w:tr w:rsidR="0087348F" w:rsidTr="00CD1B90">
        <w:trPr>
          <w:trHeight w:val="312"/>
          <w:jc w:val="center"/>
        </w:trPr>
        <w:tc>
          <w:tcPr>
            <w:tcW w:w="901" w:type="dxa"/>
            <w:shd w:val="clear" w:color="auto" w:fill="auto"/>
            <w:vAlign w:val="center"/>
          </w:tcPr>
          <w:p w:rsidR="0087348F" w:rsidRDefault="0087348F" w:rsidP="00CD1B90">
            <w:pPr>
              <w:spacing w:line="300" w:lineRule="exact"/>
              <w:jc w:val="center"/>
              <w:rPr>
                <w:rFonts w:ascii="方正书宋_GBK" w:eastAsia="方正书宋_GBK" w:hint="eastAsia"/>
              </w:rPr>
            </w:pPr>
          </w:p>
        </w:tc>
        <w:tc>
          <w:tcPr>
            <w:tcW w:w="5114" w:type="dxa"/>
            <w:shd w:val="clear" w:color="auto" w:fill="auto"/>
            <w:vAlign w:val="center"/>
          </w:tcPr>
          <w:p w:rsidR="0087348F" w:rsidRDefault="0087348F" w:rsidP="00CD1B90">
            <w:pPr>
              <w:spacing w:line="300" w:lineRule="exact"/>
              <w:rPr>
                <w:rFonts w:ascii="方正书宋_GBK" w:eastAsia="方正书宋_GBK" w:hint="eastAsia"/>
              </w:rPr>
            </w:pPr>
            <w:r>
              <w:rPr>
                <w:rFonts w:ascii="方正书宋_GBK" w:eastAsia="方正书宋_GBK" w:hint="eastAsia"/>
              </w:rPr>
              <w:t xml:space="preserve">　　　政府住房基金收入</w:t>
            </w:r>
          </w:p>
        </w:tc>
        <w:tc>
          <w:tcPr>
            <w:tcW w:w="2874" w:type="dxa"/>
            <w:shd w:val="clear" w:color="auto" w:fill="auto"/>
            <w:vAlign w:val="center"/>
          </w:tcPr>
          <w:p w:rsidR="0087348F" w:rsidRDefault="0087348F" w:rsidP="00CD1B90">
            <w:pPr>
              <w:spacing w:line="300" w:lineRule="exact"/>
              <w:jc w:val="right"/>
              <w:rPr>
                <w:rFonts w:ascii="方正书宋_GBK" w:eastAsia="方正书宋_GBK" w:hint="eastAsia"/>
              </w:rPr>
            </w:pPr>
          </w:p>
        </w:tc>
      </w:tr>
      <w:tr w:rsidR="0087348F" w:rsidTr="00CD1B90">
        <w:trPr>
          <w:trHeight w:val="312"/>
          <w:jc w:val="center"/>
        </w:trPr>
        <w:tc>
          <w:tcPr>
            <w:tcW w:w="901" w:type="dxa"/>
            <w:shd w:val="clear" w:color="auto" w:fill="auto"/>
            <w:vAlign w:val="center"/>
          </w:tcPr>
          <w:p w:rsidR="0087348F" w:rsidRDefault="0087348F" w:rsidP="00CD1B90">
            <w:pPr>
              <w:spacing w:line="300" w:lineRule="exact"/>
              <w:jc w:val="center"/>
              <w:rPr>
                <w:rFonts w:ascii="方正书宋_GBK" w:eastAsia="方正书宋_GBK" w:hint="eastAsia"/>
              </w:rPr>
            </w:pPr>
          </w:p>
        </w:tc>
        <w:tc>
          <w:tcPr>
            <w:tcW w:w="5114" w:type="dxa"/>
            <w:shd w:val="clear" w:color="auto" w:fill="auto"/>
            <w:vAlign w:val="center"/>
          </w:tcPr>
          <w:p w:rsidR="0087348F" w:rsidRDefault="0087348F" w:rsidP="00CD1B90">
            <w:pPr>
              <w:spacing w:line="300" w:lineRule="exact"/>
              <w:rPr>
                <w:rFonts w:ascii="方正书宋_GBK" w:eastAsia="方正书宋_GBK" w:hint="eastAsia"/>
              </w:rPr>
            </w:pPr>
            <w:r>
              <w:rPr>
                <w:rFonts w:ascii="方正书宋_GBK" w:eastAsia="方正书宋_GBK" w:hint="eastAsia"/>
              </w:rPr>
              <w:t xml:space="preserve">　　　上级一般公共预算安排转移支付</w:t>
            </w:r>
          </w:p>
        </w:tc>
        <w:tc>
          <w:tcPr>
            <w:tcW w:w="2874" w:type="dxa"/>
            <w:shd w:val="clear" w:color="auto" w:fill="auto"/>
            <w:vAlign w:val="center"/>
          </w:tcPr>
          <w:p w:rsidR="0087348F" w:rsidRDefault="0087348F" w:rsidP="00CD1B90">
            <w:pPr>
              <w:spacing w:line="300" w:lineRule="exact"/>
              <w:jc w:val="right"/>
              <w:rPr>
                <w:rFonts w:ascii="方正书宋_GBK" w:eastAsia="方正书宋_GBK" w:hint="eastAsia"/>
              </w:rPr>
            </w:pPr>
          </w:p>
        </w:tc>
      </w:tr>
      <w:tr w:rsidR="0087348F" w:rsidTr="00CD1B90">
        <w:trPr>
          <w:trHeight w:val="312"/>
          <w:jc w:val="center"/>
        </w:trPr>
        <w:tc>
          <w:tcPr>
            <w:tcW w:w="901" w:type="dxa"/>
            <w:shd w:val="clear" w:color="auto" w:fill="auto"/>
            <w:vAlign w:val="center"/>
          </w:tcPr>
          <w:p w:rsidR="0087348F" w:rsidRDefault="0087348F" w:rsidP="00CD1B90">
            <w:pPr>
              <w:spacing w:line="300" w:lineRule="exact"/>
              <w:jc w:val="center"/>
              <w:rPr>
                <w:rFonts w:ascii="方正书宋_GBK" w:eastAsia="方正书宋_GBK" w:hint="eastAsia"/>
              </w:rPr>
            </w:pPr>
          </w:p>
        </w:tc>
        <w:tc>
          <w:tcPr>
            <w:tcW w:w="5114" w:type="dxa"/>
            <w:shd w:val="clear" w:color="auto" w:fill="auto"/>
            <w:vAlign w:val="center"/>
          </w:tcPr>
          <w:p w:rsidR="0087348F" w:rsidRDefault="0087348F" w:rsidP="00CD1B90">
            <w:pPr>
              <w:spacing w:line="300" w:lineRule="exact"/>
              <w:rPr>
                <w:rFonts w:ascii="方正书宋_GBK" w:eastAsia="方正书宋_GBK" w:hint="eastAsia"/>
              </w:rPr>
            </w:pPr>
            <w:r>
              <w:rPr>
                <w:rFonts w:ascii="方正书宋_GBK" w:eastAsia="方正书宋_GBK" w:hint="eastAsia"/>
              </w:rPr>
              <w:t xml:space="preserve">　　　一般债券</w:t>
            </w:r>
          </w:p>
        </w:tc>
        <w:tc>
          <w:tcPr>
            <w:tcW w:w="2874" w:type="dxa"/>
            <w:shd w:val="clear" w:color="auto" w:fill="auto"/>
            <w:vAlign w:val="center"/>
          </w:tcPr>
          <w:p w:rsidR="0087348F" w:rsidRDefault="0087348F" w:rsidP="00CD1B90">
            <w:pPr>
              <w:spacing w:line="300" w:lineRule="exact"/>
              <w:jc w:val="right"/>
              <w:rPr>
                <w:rFonts w:ascii="方正书宋_GBK" w:eastAsia="方正书宋_GBK" w:hint="eastAsia"/>
              </w:rPr>
            </w:pPr>
          </w:p>
        </w:tc>
      </w:tr>
      <w:tr w:rsidR="0087348F" w:rsidTr="00CD1B90">
        <w:trPr>
          <w:trHeight w:val="312"/>
          <w:jc w:val="center"/>
        </w:trPr>
        <w:tc>
          <w:tcPr>
            <w:tcW w:w="901" w:type="dxa"/>
            <w:shd w:val="clear" w:color="auto" w:fill="auto"/>
            <w:vAlign w:val="center"/>
          </w:tcPr>
          <w:p w:rsidR="0087348F" w:rsidRDefault="0087348F" w:rsidP="00CD1B90">
            <w:pPr>
              <w:spacing w:line="300" w:lineRule="exact"/>
              <w:jc w:val="center"/>
              <w:rPr>
                <w:rFonts w:ascii="方正书宋_GBK" w:eastAsia="方正书宋_GBK" w:hint="eastAsia"/>
              </w:rPr>
            </w:pPr>
          </w:p>
        </w:tc>
        <w:tc>
          <w:tcPr>
            <w:tcW w:w="5114" w:type="dxa"/>
            <w:shd w:val="clear" w:color="auto" w:fill="auto"/>
            <w:vAlign w:val="center"/>
          </w:tcPr>
          <w:p w:rsidR="0087348F" w:rsidRDefault="0087348F" w:rsidP="00CD1B90">
            <w:pPr>
              <w:spacing w:line="300" w:lineRule="exact"/>
              <w:rPr>
                <w:rFonts w:ascii="方正书宋_GBK" w:eastAsia="方正书宋_GBK" w:hint="eastAsia"/>
              </w:rPr>
            </w:pPr>
            <w:r>
              <w:rPr>
                <w:rFonts w:ascii="方正书宋_GBK" w:eastAsia="方正书宋_GBK" w:hint="eastAsia"/>
              </w:rPr>
              <w:t xml:space="preserve">　　　其他</w:t>
            </w:r>
          </w:p>
        </w:tc>
        <w:tc>
          <w:tcPr>
            <w:tcW w:w="2874" w:type="dxa"/>
            <w:shd w:val="clear" w:color="auto" w:fill="auto"/>
            <w:vAlign w:val="center"/>
          </w:tcPr>
          <w:p w:rsidR="0087348F" w:rsidRDefault="0087348F" w:rsidP="00CD1B90">
            <w:pPr>
              <w:spacing w:line="300" w:lineRule="exact"/>
              <w:jc w:val="right"/>
              <w:rPr>
                <w:rFonts w:ascii="方正书宋_GBK" w:eastAsia="方正书宋_GBK" w:hint="eastAsia"/>
              </w:rPr>
            </w:pPr>
          </w:p>
        </w:tc>
      </w:tr>
      <w:tr w:rsidR="0087348F" w:rsidTr="00CD1B90">
        <w:trPr>
          <w:trHeight w:val="312"/>
          <w:jc w:val="center"/>
        </w:trPr>
        <w:tc>
          <w:tcPr>
            <w:tcW w:w="901" w:type="dxa"/>
            <w:shd w:val="clear" w:color="auto" w:fill="auto"/>
            <w:vAlign w:val="center"/>
          </w:tcPr>
          <w:p w:rsidR="0087348F" w:rsidRDefault="0087348F" w:rsidP="00CD1B90">
            <w:pPr>
              <w:spacing w:line="300" w:lineRule="exact"/>
              <w:jc w:val="center"/>
              <w:rPr>
                <w:rFonts w:ascii="方正书宋_GBK" w:eastAsia="方正书宋_GBK" w:hint="eastAsia"/>
              </w:rPr>
            </w:pPr>
            <w:r>
              <w:rPr>
                <w:rFonts w:ascii="方正书宋_GBK" w:eastAsia="方正书宋_GBK" w:hint="eastAsia"/>
              </w:rPr>
              <w:t>2</w:t>
            </w:r>
          </w:p>
        </w:tc>
        <w:tc>
          <w:tcPr>
            <w:tcW w:w="5114" w:type="dxa"/>
            <w:shd w:val="clear" w:color="auto" w:fill="auto"/>
            <w:vAlign w:val="center"/>
          </w:tcPr>
          <w:p w:rsidR="0087348F" w:rsidRDefault="0087348F" w:rsidP="00CD1B90">
            <w:pPr>
              <w:spacing w:line="300" w:lineRule="exact"/>
              <w:rPr>
                <w:rFonts w:ascii="方正书宋_GBK" w:eastAsia="方正书宋_GBK" w:hint="eastAsia"/>
              </w:rPr>
            </w:pPr>
            <w:r>
              <w:rPr>
                <w:rFonts w:ascii="方正书宋_GBK" w:eastAsia="方正书宋_GBK" w:hint="eastAsia"/>
              </w:rPr>
              <w:t>基金预算拨款</w:t>
            </w:r>
          </w:p>
        </w:tc>
        <w:tc>
          <w:tcPr>
            <w:tcW w:w="2874" w:type="dxa"/>
            <w:shd w:val="clear" w:color="auto" w:fill="auto"/>
            <w:vAlign w:val="center"/>
          </w:tcPr>
          <w:p w:rsidR="0087348F" w:rsidRDefault="0087348F" w:rsidP="00CD1B90">
            <w:pPr>
              <w:spacing w:line="300" w:lineRule="exact"/>
              <w:jc w:val="right"/>
              <w:rPr>
                <w:rFonts w:ascii="方正书宋_GBK" w:eastAsia="方正书宋_GBK" w:hint="eastAsia"/>
              </w:rPr>
            </w:pPr>
          </w:p>
        </w:tc>
      </w:tr>
      <w:tr w:rsidR="0087348F" w:rsidTr="00CD1B90">
        <w:trPr>
          <w:trHeight w:val="312"/>
          <w:jc w:val="center"/>
        </w:trPr>
        <w:tc>
          <w:tcPr>
            <w:tcW w:w="901" w:type="dxa"/>
            <w:shd w:val="clear" w:color="auto" w:fill="auto"/>
            <w:vAlign w:val="center"/>
          </w:tcPr>
          <w:p w:rsidR="0087348F" w:rsidRDefault="0087348F" w:rsidP="00CD1B90">
            <w:pPr>
              <w:spacing w:line="300" w:lineRule="exact"/>
              <w:jc w:val="center"/>
              <w:rPr>
                <w:rFonts w:ascii="方正书宋_GBK" w:eastAsia="方正书宋_GBK" w:hint="eastAsia"/>
              </w:rPr>
            </w:pPr>
          </w:p>
        </w:tc>
        <w:tc>
          <w:tcPr>
            <w:tcW w:w="5114" w:type="dxa"/>
            <w:shd w:val="clear" w:color="auto" w:fill="auto"/>
            <w:vAlign w:val="center"/>
          </w:tcPr>
          <w:p w:rsidR="0087348F" w:rsidRDefault="0087348F" w:rsidP="00CD1B90">
            <w:pPr>
              <w:spacing w:line="300" w:lineRule="exact"/>
              <w:rPr>
                <w:rFonts w:ascii="方正书宋_GBK" w:eastAsia="方正书宋_GBK" w:hint="eastAsia"/>
              </w:rPr>
            </w:pPr>
            <w:r>
              <w:rPr>
                <w:rFonts w:ascii="方正书宋_GBK" w:eastAsia="方正书宋_GBK" w:hint="eastAsia"/>
              </w:rPr>
              <w:t>其中：政府性基金收入</w:t>
            </w:r>
          </w:p>
        </w:tc>
        <w:tc>
          <w:tcPr>
            <w:tcW w:w="2874" w:type="dxa"/>
            <w:shd w:val="clear" w:color="auto" w:fill="auto"/>
            <w:vAlign w:val="center"/>
          </w:tcPr>
          <w:p w:rsidR="0087348F" w:rsidRDefault="0087348F" w:rsidP="00CD1B90">
            <w:pPr>
              <w:spacing w:line="300" w:lineRule="exact"/>
              <w:jc w:val="right"/>
              <w:rPr>
                <w:rFonts w:ascii="方正书宋_GBK" w:eastAsia="方正书宋_GBK" w:hint="eastAsia"/>
              </w:rPr>
            </w:pPr>
          </w:p>
        </w:tc>
      </w:tr>
      <w:tr w:rsidR="0087348F" w:rsidTr="00CD1B90">
        <w:trPr>
          <w:trHeight w:val="312"/>
          <w:jc w:val="center"/>
        </w:trPr>
        <w:tc>
          <w:tcPr>
            <w:tcW w:w="901" w:type="dxa"/>
            <w:shd w:val="clear" w:color="auto" w:fill="auto"/>
            <w:vAlign w:val="center"/>
          </w:tcPr>
          <w:p w:rsidR="0087348F" w:rsidRDefault="0087348F" w:rsidP="00CD1B90">
            <w:pPr>
              <w:spacing w:line="300" w:lineRule="exact"/>
              <w:jc w:val="center"/>
              <w:rPr>
                <w:rFonts w:ascii="方正书宋_GBK" w:eastAsia="方正书宋_GBK" w:hint="eastAsia"/>
              </w:rPr>
            </w:pPr>
          </w:p>
        </w:tc>
        <w:tc>
          <w:tcPr>
            <w:tcW w:w="5114" w:type="dxa"/>
            <w:shd w:val="clear" w:color="auto" w:fill="auto"/>
            <w:vAlign w:val="center"/>
          </w:tcPr>
          <w:p w:rsidR="0087348F" w:rsidRDefault="0087348F" w:rsidP="00CD1B90">
            <w:pPr>
              <w:spacing w:line="300" w:lineRule="exact"/>
              <w:rPr>
                <w:rFonts w:ascii="方正书宋_GBK" w:eastAsia="方正书宋_GBK" w:hint="eastAsia"/>
              </w:rPr>
            </w:pPr>
            <w:r>
              <w:rPr>
                <w:rFonts w:ascii="方正书宋_GBK" w:eastAsia="方正书宋_GBK" w:hint="eastAsia"/>
              </w:rPr>
              <w:t xml:space="preserve">　　　专项债券对应项目专项收入</w:t>
            </w:r>
          </w:p>
        </w:tc>
        <w:tc>
          <w:tcPr>
            <w:tcW w:w="2874" w:type="dxa"/>
            <w:shd w:val="clear" w:color="auto" w:fill="auto"/>
            <w:vAlign w:val="center"/>
          </w:tcPr>
          <w:p w:rsidR="0087348F" w:rsidRDefault="0087348F" w:rsidP="00CD1B90">
            <w:pPr>
              <w:spacing w:line="300" w:lineRule="exact"/>
              <w:jc w:val="right"/>
              <w:rPr>
                <w:rFonts w:ascii="方正书宋_GBK" w:eastAsia="方正书宋_GBK" w:hint="eastAsia"/>
              </w:rPr>
            </w:pPr>
          </w:p>
        </w:tc>
      </w:tr>
      <w:tr w:rsidR="0087348F" w:rsidTr="00CD1B90">
        <w:trPr>
          <w:trHeight w:val="312"/>
          <w:jc w:val="center"/>
        </w:trPr>
        <w:tc>
          <w:tcPr>
            <w:tcW w:w="901" w:type="dxa"/>
            <w:shd w:val="clear" w:color="auto" w:fill="auto"/>
            <w:vAlign w:val="center"/>
          </w:tcPr>
          <w:p w:rsidR="0087348F" w:rsidRDefault="0087348F" w:rsidP="00CD1B90">
            <w:pPr>
              <w:spacing w:line="300" w:lineRule="exact"/>
              <w:jc w:val="center"/>
              <w:rPr>
                <w:rFonts w:ascii="方正书宋_GBK" w:eastAsia="方正书宋_GBK" w:hint="eastAsia"/>
              </w:rPr>
            </w:pPr>
          </w:p>
        </w:tc>
        <w:tc>
          <w:tcPr>
            <w:tcW w:w="5114" w:type="dxa"/>
            <w:shd w:val="clear" w:color="auto" w:fill="auto"/>
            <w:vAlign w:val="center"/>
          </w:tcPr>
          <w:p w:rsidR="0087348F" w:rsidRDefault="0087348F" w:rsidP="00CD1B90">
            <w:pPr>
              <w:spacing w:line="300" w:lineRule="exact"/>
              <w:rPr>
                <w:rFonts w:ascii="方正书宋_GBK" w:eastAsia="方正书宋_GBK" w:hint="eastAsia"/>
              </w:rPr>
            </w:pPr>
            <w:r>
              <w:rPr>
                <w:rFonts w:ascii="方正书宋_GBK" w:eastAsia="方正书宋_GBK" w:hint="eastAsia"/>
              </w:rPr>
              <w:t xml:space="preserve">　　　上级政府性基金预算安排转移支付</w:t>
            </w:r>
          </w:p>
        </w:tc>
        <w:tc>
          <w:tcPr>
            <w:tcW w:w="2874" w:type="dxa"/>
            <w:shd w:val="clear" w:color="auto" w:fill="auto"/>
            <w:vAlign w:val="center"/>
          </w:tcPr>
          <w:p w:rsidR="0087348F" w:rsidRDefault="0087348F" w:rsidP="00CD1B90">
            <w:pPr>
              <w:spacing w:line="300" w:lineRule="exact"/>
              <w:jc w:val="right"/>
              <w:rPr>
                <w:rFonts w:ascii="方正书宋_GBK" w:eastAsia="方正书宋_GBK" w:hint="eastAsia"/>
              </w:rPr>
            </w:pPr>
          </w:p>
        </w:tc>
      </w:tr>
      <w:tr w:rsidR="0087348F" w:rsidTr="00CD1B90">
        <w:trPr>
          <w:trHeight w:val="312"/>
          <w:jc w:val="center"/>
        </w:trPr>
        <w:tc>
          <w:tcPr>
            <w:tcW w:w="901" w:type="dxa"/>
            <w:shd w:val="clear" w:color="auto" w:fill="auto"/>
            <w:vAlign w:val="center"/>
          </w:tcPr>
          <w:p w:rsidR="0087348F" w:rsidRDefault="0087348F" w:rsidP="00CD1B90">
            <w:pPr>
              <w:spacing w:line="300" w:lineRule="exact"/>
              <w:jc w:val="center"/>
              <w:rPr>
                <w:rFonts w:ascii="方正书宋_GBK" w:eastAsia="方正书宋_GBK" w:hint="eastAsia"/>
              </w:rPr>
            </w:pPr>
          </w:p>
        </w:tc>
        <w:tc>
          <w:tcPr>
            <w:tcW w:w="5114" w:type="dxa"/>
            <w:shd w:val="clear" w:color="auto" w:fill="auto"/>
            <w:vAlign w:val="center"/>
          </w:tcPr>
          <w:p w:rsidR="0087348F" w:rsidRDefault="0087348F" w:rsidP="00CD1B90">
            <w:pPr>
              <w:spacing w:line="300" w:lineRule="exact"/>
              <w:rPr>
                <w:rFonts w:ascii="方正书宋_GBK" w:eastAsia="方正书宋_GBK" w:hint="eastAsia"/>
              </w:rPr>
            </w:pPr>
            <w:r>
              <w:rPr>
                <w:rFonts w:ascii="方正书宋_GBK" w:eastAsia="方正书宋_GBK" w:hint="eastAsia"/>
              </w:rPr>
              <w:t xml:space="preserve">　　　专项债券</w:t>
            </w:r>
          </w:p>
        </w:tc>
        <w:tc>
          <w:tcPr>
            <w:tcW w:w="2874" w:type="dxa"/>
            <w:shd w:val="clear" w:color="auto" w:fill="auto"/>
            <w:vAlign w:val="center"/>
          </w:tcPr>
          <w:p w:rsidR="0087348F" w:rsidRDefault="0087348F" w:rsidP="00CD1B90">
            <w:pPr>
              <w:spacing w:line="300" w:lineRule="exact"/>
              <w:jc w:val="right"/>
              <w:rPr>
                <w:rFonts w:ascii="方正书宋_GBK" w:eastAsia="方正书宋_GBK" w:hint="eastAsia"/>
              </w:rPr>
            </w:pPr>
          </w:p>
        </w:tc>
      </w:tr>
      <w:tr w:rsidR="0087348F" w:rsidTr="00CD1B90">
        <w:trPr>
          <w:trHeight w:val="312"/>
          <w:jc w:val="center"/>
        </w:trPr>
        <w:tc>
          <w:tcPr>
            <w:tcW w:w="901" w:type="dxa"/>
            <w:shd w:val="clear" w:color="auto" w:fill="auto"/>
            <w:vAlign w:val="center"/>
          </w:tcPr>
          <w:p w:rsidR="0087348F" w:rsidRDefault="0087348F" w:rsidP="00CD1B90">
            <w:pPr>
              <w:spacing w:line="300" w:lineRule="exact"/>
              <w:jc w:val="center"/>
              <w:rPr>
                <w:rFonts w:ascii="方正书宋_GBK" w:eastAsia="方正书宋_GBK" w:hint="eastAsia"/>
              </w:rPr>
            </w:pPr>
            <w:r>
              <w:rPr>
                <w:rFonts w:ascii="方正书宋_GBK" w:eastAsia="方正书宋_GBK" w:hint="eastAsia"/>
              </w:rPr>
              <w:t>3</w:t>
            </w:r>
          </w:p>
        </w:tc>
        <w:tc>
          <w:tcPr>
            <w:tcW w:w="5114" w:type="dxa"/>
            <w:shd w:val="clear" w:color="auto" w:fill="auto"/>
            <w:vAlign w:val="center"/>
          </w:tcPr>
          <w:p w:rsidR="0087348F" w:rsidRDefault="0087348F" w:rsidP="00CD1B90">
            <w:pPr>
              <w:spacing w:line="300" w:lineRule="exact"/>
              <w:rPr>
                <w:rFonts w:ascii="方正书宋_GBK" w:eastAsia="方正书宋_GBK" w:hint="eastAsia"/>
              </w:rPr>
            </w:pPr>
            <w:r>
              <w:rPr>
                <w:rFonts w:ascii="方正书宋_GBK" w:eastAsia="方正书宋_GBK" w:hint="eastAsia"/>
              </w:rPr>
              <w:t>国有资本经营预算拨款</w:t>
            </w:r>
          </w:p>
        </w:tc>
        <w:tc>
          <w:tcPr>
            <w:tcW w:w="2874" w:type="dxa"/>
            <w:shd w:val="clear" w:color="auto" w:fill="auto"/>
            <w:vAlign w:val="center"/>
          </w:tcPr>
          <w:p w:rsidR="0087348F" w:rsidRDefault="0087348F" w:rsidP="00CD1B90">
            <w:pPr>
              <w:spacing w:line="300" w:lineRule="exact"/>
              <w:jc w:val="right"/>
              <w:rPr>
                <w:rFonts w:ascii="方正书宋_GBK" w:eastAsia="方正书宋_GBK" w:hint="eastAsia"/>
              </w:rPr>
            </w:pPr>
          </w:p>
        </w:tc>
      </w:tr>
      <w:tr w:rsidR="0087348F" w:rsidTr="00CD1B90">
        <w:trPr>
          <w:trHeight w:val="312"/>
          <w:jc w:val="center"/>
        </w:trPr>
        <w:tc>
          <w:tcPr>
            <w:tcW w:w="901" w:type="dxa"/>
            <w:shd w:val="clear" w:color="auto" w:fill="auto"/>
            <w:vAlign w:val="center"/>
          </w:tcPr>
          <w:p w:rsidR="0087348F" w:rsidRDefault="0087348F" w:rsidP="00CD1B90">
            <w:pPr>
              <w:spacing w:line="300" w:lineRule="exact"/>
              <w:jc w:val="center"/>
              <w:rPr>
                <w:rFonts w:ascii="方正书宋_GBK" w:eastAsia="方正书宋_GBK" w:hint="eastAsia"/>
              </w:rPr>
            </w:pPr>
          </w:p>
        </w:tc>
        <w:tc>
          <w:tcPr>
            <w:tcW w:w="5114" w:type="dxa"/>
            <w:shd w:val="clear" w:color="auto" w:fill="auto"/>
            <w:vAlign w:val="center"/>
          </w:tcPr>
          <w:p w:rsidR="0087348F" w:rsidRDefault="0087348F" w:rsidP="00CD1B90">
            <w:pPr>
              <w:spacing w:line="300" w:lineRule="exact"/>
              <w:rPr>
                <w:rFonts w:ascii="方正书宋_GBK" w:eastAsia="方正书宋_GBK" w:hint="eastAsia"/>
              </w:rPr>
            </w:pPr>
            <w:r>
              <w:rPr>
                <w:rFonts w:ascii="方正书宋_GBK" w:eastAsia="方正书宋_GBK" w:hint="eastAsia"/>
              </w:rPr>
              <w:t>其中：国有资本经营收入</w:t>
            </w:r>
          </w:p>
        </w:tc>
        <w:tc>
          <w:tcPr>
            <w:tcW w:w="2874" w:type="dxa"/>
            <w:shd w:val="clear" w:color="auto" w:fill="auto"/>
            <w:vAlign w:val="center"/>
          </w:tcPr>
          <w:p w:rsidR="0087348F" w:rsidRDefault="0087348F" w:rsidP="00CD1B90">
            <w:pPr>
              <w:spacing w:line="300" w:lineRule="exact"/>
              <w:jc w:val="right"/>
              <w:rPr>
                <w:rFonts w:ascii="方正书宋_GBK" w:eastAsia="方正书宋_GBK" w:hint="eastAsia"/>
              </w:rPr>
            </w:pPr>
          </w:p>
        </w:tc>
      </w:tr>
      <w:tr w:rsidR="0087348F" w:rsidTr="00CD1B90">
        <w:trPr>
          <w:trHeight w:val="312"/>
          <w:jc w:val="center"/>
        </w:trPr>
        <w:tc>
          <w:tcPr>
            <w:tcW w:w="901" w:type="dxa"/>
            <w:shd w:val="clear" w:color="auto" w:fill="auto"/>
            <w:vAlign w:val="center"/>
          </w:tcPr>
          <w:p w:rsidR="0087348F" w:rsidRDefault="0087348F" w:rsidP="00CD1B90">
            <w:pPr>
              <w:spacing w:line="300" w:lineRule="exact"/>
              <w:jc w:val="center"/>
              <w:rPr>
                <w:rFonts w:ascii="方正书宋_GBK" w:eastAsia="方正书宋_GBK" w:hint="eastAsia"/>
              </w:rPr>
            </w:pPr>
          </w:p>
        </w:tc>
        <w:tc>
          <w:tcPr>
            <w:tcW w:w="5114" w:type="dxa"/>
            <w:shd w:val="clear" w:color="auto" w:fill="auto"/>
            <w:vAlign w:val="center"/>
          </w:tcPr>
          <w:p w:rsidR="0087348F" w:rsidRDefault="0087348F" w:rsidP="00CD1B90">
            <w:pPr>
              <w:spacing w:line="300" w:lineRule="exact"/>
              <w:rPr>
                <w:rFonts w:ascii="方正书宋_GBK" w:eastAsia="方正书宋_GBK" w:hint="eastAsia"/>
              </w:rPr>
            </w:pPr>
            <w:r>
              <w:rPr>
                <w:rFonts w:ascii="方正书宋_GBK" w:eastAsia="方正书宋_GBK" w:hint="eastAsia"/>
              </w:rPr>
              <w:t xml:space="preserve">　　　上级国有资本经营预算安排转移支付</w:t>
            </w:r>
          </w:p>
        </w:tc>
        <w:tc>
          <w:tcPr>
            <w:tcW w:w="2874" w:type="dxa"/>
            <w:shd w:val="clear" w:color="auto" w:fill="auto"/>
            <w:vAlign w:val="center"/>
          </w:tcPr>
          <w:p w:rsidR="0087348F" w:rsidRDefault="0087348F" w:rsidP="00CD1B90">
            <w:pPr>
              <w:spacing w:line="300" w:lineRule="exact"/>
              <w:jc w:val="right"/>
              <w:rPr>
                <w:rFonts w:ascii="方正书宋_GBK" w:eastAsia="方正书宋_GBK" w:hint="eastAsia"/>
              </w:rPr>
            </w:pPr>
          </w:p>
        </w:tc>
      </w:tr>
      <w:tr w:rsidR="0087348F" w:rsidTr="00CD1B90">
        <w:trPr>
          <w:trHeight w:val="312"/>
          <w:jc w:val="center"/>
        </w:trPr>
        <w:tc>
          <w:tcPr>
            <w:tcW w:w="901" w:type="dxa"/>
            <w:shd w:val="clear" w:color="auto" w:fill="auto"/>
            <w:vAlign w:val="center"/>
          </w:tcPr>
          <w:p w:rsidR="0087348F" w:rsidRDefault="0087348F" w:rsidP="00CD1B90">
            <w:pPr>
              <w:spacing w:line="300" w:lineRule="exact"/>
              <w:jc w:val="center"/>
              <w:rPr>
                <w:rFonts w:ascii="方正书宋_GBK" w:eastAsia="方正书宋_GBK" w:hint="eastAsia"/>
              </w:rPr>
            </w:pPr>
            <w:r>
              <w:rPr>
                <w:rFonts w:ascii="方正书宋_GBK" w:eastAsia="方正书宋_GBK" w:hint="eastAsia"/>
              </w:rPr>
              <w:t>4</w:t>
            </w:r>
          </w:p>
        </w:tc>
        <w:tc>
          <w:tcPr>
            <w:tcW w:w="5114" w:type="dxa"/>
            <w:shd w:val="clear" w:color="auto" w:fill="auto"/>
            <w:vAlign w:val="center"/>
          </w:tcPr>
          <w:p w:rsidR="0087348F" w:rsidRDefault="0087348F" w:rsidP="00CD1B90">
            <w:pPr>
              <w:spacing w:line="300" w:lineRule="exact"/>
              <w:rPr>
                <w:rFonts w:ascii="方正书宋_GBK" w:eastAsia="方正书宋_GBK" w:hint="eastAsia"/>
              </w:rPr>
            </w:pPr>
            <w:r>
              <w:rPr>
                <w:rFonts w:ascii="方正书宋_GBK" w:eastAsia="方正书宋_GBK" w:hint="eastAsia"/>
              </w:rPr>
              <w:t>财政专户核拨</w:t>
            </w:r>
          </w:p>
        </w:tc>
        <w:tc>
          <w:tcPr>
            <w:tcW w:w="2874" w:type="dxa"/>
            <w:shd w:val="clear" w:color="auto" w:fill="auto"/>
            <w:vAlign w:val="center"/>
          </w:tcPr>
          <w:p w:rsidR="0087348F" w:rsidRDefault="0087348F" w:rsidP="00CD1B90">
            <w:pPr>
              <w:spacing w:line="300" w:lineRule="exact"/>
              <w:jc w:val="right"/>
              <w:rPr>
                <w:rFonts w:ascii="方正书宋_GBK" w:eastAsia="方正书宋_GBK" w:hint="eastAsia"/>
              </w:rPr>
            </w:pPr>
          </w:p>
        </w:tc>
      </w:tr>
      <w:tr w:rsidR="0087348F" w:rsidTr="00CD1B90">
        <w:trPr>
          <w:trHeight w:val="312"/>
          <w:jc w:val="center"/>
        </w:trPr>
        <w:tc>
          <w:tcPr>
            <w:tcW w:w="901" w:type="dxa"/>
            <w:shd w:val="clear" w:color="auto" w:fill="auto"/>
            <w:vAlign w:val="center"/>
          </w:tcPr>
          <w:p w:rsidR="0087348F" w:rsidRDefault="0087348F" w:rsidP="00CD1B90">
            <w:pPr>
              <w:spacing w:line="300" w:lineRule="exact"/>
              <w:jc w:val="center"/>
              <w:rPr>
                <w:rFonts w:ascii="方正书宋_GBK" w:eastAsia="方正书宋_GBK" w:hint="eastAsia"/>
              </w:rPr>
            </w:pPr>
            <w:r>
              <w:rPr>
                <w:rFonts w:ascii="方正书宋_GBK" w:eastAsia="方正书宋_GBK" w:hint="eastAsia"/>
              </w:rPr>
              <w:t>5</w:t>
            </w:r>
          </w:p>
        </w:tc>
        <w:tc>
          <w:tcPr>
            <w:tcW w:w="5114" w:type="dxa"/>
            <w:shd w:val="clear" w:color="auto" w:fill="auto"/>
            <w:vAlign w:val="center"/>
          </w:tcPr>
          <w:p w:rsidR="0087348F" w:rsidRDefault="0087348F" w:rsidP="00CD1B90">
            <w:pPr>
              <w:spacing w:line="300" w:lineRule="exact"/>
              <w:rPr>
                <w:rFonts w:ascii="方正书宋_GBK" w:eastAsia="方正书宋_GBK" w:hint="eastAsia"/>
              </w:rPr>
            </w:pPr>
            <w:r>
              <w:rPr>
                <w:rFonts w:ascii="方正书宋_GBK" w:eastAsia="方正书宋_GBK" w:hint="eastAsia"/>
              </w:rPr>
              <w:t>其他来源收入（单位资金）</w:t>
            </w:r>
          </w:p>
        </w:tc>
        <w:tc>
          <w:tcPr>
            <w:tcW w:w="2874" w:type="dxa"/>
            <w:shd w:val="clear" w:color="auto" w:fill="auto"/>
            <w:vAlign w:val="center"/>
          </w:tcPr>
          <w:p w:rsidR="0087348F" w:rsidRDefault="0087348F" w:rsidP="00CD1B90">
            <w:pPr>
              <w:spacing w:line="300" w:lineRule="exact"/>
              <w:jc w:val="right"/>
              <w:rPr>
                <w:rFonts w:ascii="方正书宋_GBK" w:eastAsia="方正书宋_GBK" w:hint="eastAsia"/>
              </w:rPr>
            </w:pPr>
          </w:p>
        </w:tc>
      </w:tr>
      <w:tr w:rsidR="0087348F" w:rsidTr="00CD1B90">
        <w:trPr>
          <w:trHeight w:val="312"/>
          <w:jc w:val="center"/>
        </w:trPr>
        <w:tc>
          <w:tcPr>
            <w:tcW w:w="901" w:type="dxa"/>
            <w:shd w:val="clear" w:color="auto" w:fill="auto"/>
            <w:vAlign w:val="center"/>
          </w:tcPr>
          <w:p w:rsidR="0087348F" w:rsidRDefault="0087348F" w:rsidP="00CD1B90">
            <w:pPr>
              <w:spacing w:line="300" w:lineRule="exact"/>
              <w:jc w:val="center"/>
              <w:rPr>
                <w:rFonts w:ascii="方正书宋_GBK" w:eastAsia="方正书宋_GBK" w:hint="eastAsia"/>
              </w:rPr>
            </w:pPr>
          </w:p>
        </w:tc>
        <w:tc>
          <w:tcPr>
            <w:tcW w:w="5114" w:type="dxa"/>
            <w:shd w:val="clear" w:color="auto" w:fill="auto"/>
            <w:vAlign w:val="center"/>
          </w:tcPr>
          <w:p w:rsidR="0087348F" w:rsidRDefault="0087348F" w:rsidP="00CD1B90">
            <w:pPr>
              <w:spacing w:line="300" w:lineRule="exact"/>
              <w:rPr>
                <w:rFonts w:ascii="方正书宋_GBK" w:eastAsia="方正书宋_GBK" w:hint="eastAsia"/>
              </w:rPr>
            </w:pPr>
            <w:r>
              <w:rPr>
                <w:rFonts w:ascii="方正书宋_GBK" w:eastAsia="方正书宋_GBK" w:hint="eastAsia"/>
              </w:rPr>
              <w:t>其中：事业收入</w:t>
            </w:r>
          </w:p>
        </w:tc>
        <w:tc>
          <w:tcPr>
            <w:tcW w:w="2874" w:type="dxa"/>
            <w:shd w:val="clear" w:color="auto" w:fill="auto"/>
            <w:vAlign w:val="center"/>
          </w:tcPr>
          <w:p w:rsidR="0087348F" w:rsidRDefault="0087348F" w:rsidP="00CD1B90">
            <w:pPr>
              <w:spacing w:line="300" w:lineRule="exact"/>
              <w:jc w:val="right"/>
              <w:rPr>
                <w:rFonts w:ascii="方正书宋_GBK" w:eastAsia="方正书宋_GBK" w:hint="eastAsia"/>
              </w:rPr>
            </w:pPr>
          </w:p>
        </w:tc>
      </w:tr>
      <w:tr w:rsidR="0087348F" w:rsidTr="00CD1B90">
        <w:trPr>
          <w:trHeight w:val="312"/>
          <w:jc w:val="center"/>
        </w:trPr>
        <w:tc>
          <w:tcPr>
            <w:tcW w:w="901" w:type="dxa"/>
            <w:shd w:val="clear" w:color="auto" w:fill="auto"/>
            <w:vAlign w:val="center"/>
          </w:tcPr>
          <w:p w:rsidR="0087348F" w:rsidRDefault="0087348F" w:rsidP="00CD1B90">
            <w:pPr>
              <w:spacing w:line="300" w:lineRule="exact"/>
              <w:jc w:val="center"/>
              <w:rPr>
                <w:rFonts w:ascii="方正书宋_GBK" w:eastAsia="方正书宋_GBK" w:hint="eastAsia"/>
              </w:rPr>
            </w:pPr>
          </w:p>
        </w:tc>
        <w:tc>
          <w:tcPr>
            <w:tcW w:w="5114" w:type="dxa"/>
            <w:shd w:val="clear" w:color="auto" w:fill="auto"/>
            <w:vAlign w:val="center"/>
          </w:tcPr>
          <w:p w:rsidR="0087348F" w:rsidRDefault="0087348F" w:rsidP="00CD1B90">
            <w:pPr>
              <w:spacing w:line="300" w:lineRule="exact"/>
              <w:rPr>
                <w:rFonts w:ascii="方正书宋_GBK" w:eastAsia="方正书宋_GBK" w:hint="eastAsia"/>
              </w:rPr>
            </w:pPr>
            <w:r>
              <w:rPr>
                <w:rFonts w:ascii="方正书宋_GBK" w:eastAsia="方正书宋_GBK" w:hint="eastAsia"/>
              </w:rPr>
              <w:t xml:space="preserve">　　　上级补助收入</w:t>
            </w:r>
          </w:p>
        </w:tc>
        <w:tc>
          <w:tcPr>
            <w:tcW w:w="2874" w:type="dxa"/>
            <w:shd w:val="clear" w:color="auto" w:fill="auto"/>
            <w:vAlign w:val="center"/>
          </w:tcPr>
          <w:p w:rsidR="0087348F" w:rsidRDefault="0087348F" w:rsidP="00CD1B90">
            <w:pPr>
              <w:spacing w:line="300" w:lineRule="exact"/>
              <w:jc w:val="right"/>
              <w:rPr>
                <w:rFonts w:ascii="方正书宋_GBK" w:eastAsia="方正书宋_GBK" w:hint="eastAsia"/>
              </w:rPr>
            </w:pPr>
          </w:p>
        </w:tc>
      </w:tr>
      <w:tr w:rsidR="0087348F" w:rsidTr="00CD1B90">
        <w:trPr>
          <w:trHeight w:val="312"/>
          <w:jc w:val="center"/>
        </w:trPr>
        <w:tc>
          <w:tcPr>
            <w:tcW w:w="901" w:type="dxa"/>
            <w:shd w:val="clear" w:color="auto" w:fill="auto"/>
            <w:vAlign w:val="center"/>
          </w:tcPr>
          <w:p w:rsidR="0087348F" w:rsidRDefault="0087348F" w:rsidP="00CD1B90">
            <w:pPr>
              <w:spacing w:line="300" w:lineRule="exact"/>
              <w:jc w:val="center"/>
              <w:rPr>
                <w:rFonts w:ascii="方正书宋_GBK" w:eastAsia="方正书宋_GBK" w:hint="eastAsia"/>
              </w:rPr>
            </w:pPr>
          </w:p>
        </w:tc>
        <w:tc>
          <w:tcPr>
            <w:tcW w:w="5114" w:type="dxa"/>
            <w:shd w:val="clear" w:color="auto" w:fill="auto"/>
            <w:vAlign w:val="center"/>
          </w:tcPr>
          <w:p w:rsidR="0087348F" w:rsidRDefault="0087348F" w:rsidP="00CD1B90">
            <w:pPr>
              <w:spacing w:line="300" w:lineRule="exact"/>
              <w:rPr>
                <w:rFonts w:ascii="方正书宋_GBK" w:eastAsia="方正书宋_GBK" w:hint="eastAsia"/>
              </w:rPr>
            </w:pPr>
            <w:r>
              <w:rPr>
                <w:rFonts w:ascii="方正书宋_GBK" w:eastAsia="方正书宋_GBK" w:hint="eastAsia"/>
              </w:rPr>
              <w:t xml:space="preserve">　　　附属单位上缴收入</w:t>
            </w:r>
          </w:p>
        </w:tc>
        <w:tc>
          <w:tcPr>
            <w:tcW w:w="2874" w:type="dxa"/>
            <w:shd w:val="clear" w:color="auto" w:fill="auto"/>
            <w:vAlign w:val="center"/>
          </w:tcPr>
          <w:p w:rsidR="0087348F" w:rsidRDefault="0087348F" w:rsidP="00CD1B90">
            <w:pPr>
              <w:spacing w:line="300" w:lineRule="exact"/>
              <w:jc w:val="right"/>
              <w:rPr>
                <w:rFonts w:ascii="方正书宋_GBK" w:eastAsia="方正书宋_GBK" w:hint="eastAsia"/>
              </w:rPr>
            </w:pPr>
          </w:p>
        </w:tc>
      </w:tr>
      <w:tr w:rsidR="0087348F" w:rsidTr="00CD1B90">
        <w:trPr>
          <w:trHeight w:val="312"/>
          <w:jc w:val="center"/>
        </w:trPr>
        <w:tc>
          <w:tcPr>
            <w:tcW w:w="901" w:type="dxa"/>
            <w:shd w:val="clear" w:color="auto" w:fill="auto"/>
            <w:vAlign w:val="center"/>
          </w:tcPr>
          <w:p w:rsidR="0087348F" w:rsidRDefault="0087348F" w:rsidP="00CD1B90">
            <w:pPr>
              <w:spacing w:line="300" w:lineRule="exact"/>
              <w:jc w:val="center"/>
              <w:rPr>
                <w:rFonts w:ascii="方正书宋_GBK" w:eastAsia="方正书宋_GBK" w:hint="eastAsia"/>
              </w:rPr>
            </w:pPr>
          </w:p>
        </w:tc>
        <w:tc>
          <w:tcPr>
            <w:tcW w:w="5114" w:type="dxa"/>
            <w:shd w:val="clear" w:color="auto" w:fill="auto"/>
            <w:vAlign w:val="center"/>
          </w:tcPr>
          <w:p w:rsidR="0087348F" w:rsidRDefault="0087348F" w:rsidP="00CD1B90">
            <w:pPr>
              <w:spacing w:line="300" w:lineRule="exact"/>
              <w:rPr>
                <w:rFonts w:ascii="方正书宋_GBK" w:eastAsia="方正书宋_GBK" w:hint="eastAsia"/>
              </w:rPr>
            </w:pPr>
            <w:r>
              <w:rPr>
                <w:rFonts w:ascii="方正书宋_GBK" w:eastAsia="方正书宋_GBK" w:hint="eastAsia"/>
              </w:rPr>
              <w:t xml:space="preserve">　　　事业单位经营收入</w:t>
            </w:r>
          </w:p>
        </w:tc>
        <w:tc>
          <w:tcPr>
            <w:tcW w:w="2874" w:type="dxa"/>
            <w:shd w:val="clear" w:color="auto" w:fill="auto"/>
            <w:vAlign w:val="center"/>
          </w:tcPr>
          <w:p w:rsidR="0087348F" w:rsidRDefault="0087348F" w:rsidP="00CD1B90">
            <w:pPr>
              <w:spacing w:line="300" w:lineRule="exact"/>
              <w:jc w:val="right"/>
              <w:rPr>
                <w:rFonts w:ascii="方正书宋_GBK" w:eastAsia="方正书宋_GBK" w:hint="eastAsia"/>
              </w:rPr>
            </w:pPr>
          </w:p>
        </w:tc>
      </w:tr>
      <w:tr w:rsidR="0087348F" w:rsidTr="00CD1B90">
        <w:trPr>
          <w:trHeight w:val="312"/>
          <w:jc w:val="center"/>
        </w:trPr>
        <w:tc>
          <w:tcPr>
            <w:tcW w:w="901" w:type="dxa"/>
            <w:shd w:val="clear" w:color="auto" w:fill="auto"/>
            <w:vAlign w:val="center"/>
          </w:tcPr>
          <w:p w:rsidR="0087348F" w:rsidRDefault="0087348F" w:rsidP="00CD1B90">
            <w:pPr>
              <w:spacing w:line="300" w:lineRule="exact"/>
              <w:jc w:val="center"/>
              <w:rPr>
                <w:rFonts w:ascii="方正书宋_GBK" w:eastAsia="方正书宋_GBK" w:hint="eastAsia"/>
              </w:rPr>
            </w:pPr>
          </w:p>
        </w:tc>
        <w:tc>
          <w:tcPr>
            <w:tcW w:w="5114" w:type="dxa"/>
            <w:shd w:val="clear" w:color="auto" w:fill="auto"/>
            <w:vAlign w:val="center"/>
          </w:tcPr>
          <w:p w:rsidR="0087348F" w:rsidRDefault="0087348F" w:rsidP="00CD1B90">
            <w:pPr>
              <w:spacing w:line="300" w:lineRule="exact"/>
              <w:rPr>
                <w:rFonts w:ascii="方正书宋_GBK" w:eastAsia="方正书宋_GBK" w:hint="eastAsia"/>
              </w:rPr>
            </w:pPr>
            <w:r>
              <w:rPr>
                <w:rFonts w:ascii="方正书宋_GBK" w:eastAsia="方正书宋_GBK" w:hint="eastAsia"/>
              </w:rPr>
              <w:t xml:space="preserve">　　　其他收入</w:t>
            </w:r>
          </w:p>
        </w:tc>
        <w:tc>
          <w:tcPr>
            <w:tcW w:w="2874" w:type="dxa"/>
            <w:shd w:val="clear" w:color="auto" w:fill="auto"/>
            <w:vAlign w:val="center"/>
          </w:tcPr>
          <w:p w:rsidR="0087348F" w:rsidRDefault="0087348F" w:rsidP="00CD1B90">
            <w:pPr>
              <w:spacing w:line="300" w:lineRule="exact"/>
              <w:jc w:val="right"/>
              <w:rPr>
                <w:rFonts w:ascii="方正书宋_GBK" w:eastAsia="方正书宋_GBK" w:hint="eastAsia"/>
              </w:rPr>
            </w:pPr>
          </w:p>
        </w:tc>
      </w:tr>
      <w:tr w:rsidR="0087348F" w:rsidTr="00CD1B90">
        <w:trPr>
          <w:trHeight w:val="312"/>
          <w:jc w:val="center"/>
        </w:trPr>
        <w:tc>
          <w:tcPr>
            <w:tcW w:w="901" w:type="dxa"/>
            <w:shd w:val="clear" w:color="auto" w:fill="auto"/>
            <w:vAlign w:val="center"/>
          </w:tcPr>
          <w:p w:rsidR="0087348F" w:rsidRDefault="0087348F" w:rsidP="00CD1B90">
            <w:pPr>
              <w:spacing w:line="300" w:lineRule="exact"/>
              <w:jc w:val="center"/>
              <w:rPr>
                <w:rFonts w:ascii="方正书宋_GBK" w:eastAsia="方正书宋_GBK" w:hint="eastAsia"/>
                <w:b/>
              </w:rPr>
            </w:pPr>
          </w:p>
        </w:tc>
        <w:tc>
          <w:tcPr>
            <w:tcW w:w="5114" w:type="dxa"/>
            <w:shd w:val="clear" w:color="auto" w:fill="auto"/>
            <w:vAlign w:val="center"/>
          </w:tcPr>
          <w:p w:rsidR="0087348F" w:rsidRDefault="0087348F" w:rsidP="00CD1B90">
            <w:pPr>
              <w:spacing w:line="300" w:lineRule="exact"/>
              <w:rPr>
                <w:rFonts w:ascii="方正书宋_GBK" w:eastAsia="方正书宋_GBK" w:hint="eastAsia"/>
                <w:b/>
              </w:rPr>
            </w:pPr>
            <w:r>
              <w:rPr>
                <w:rFonts w:ascii="方正书宋_GBK" w:eastAsia="方正书宋_GBK" w:hint="eastAsia"/>
                <w:b/>
              </w:rPr>
              <w:t xml:space="preserve">　　上年结转结余</w:t>
            </w:r>
          </w:p>
        </w:tc>
        <w:tc>
          <w:tcPr>
            <w:tcW w:w="2874" w:type="dxa"/>
            <w:shd w:val="clear" w:color="auto" w:fill="auto"/>
            <w:vAlign w:val="center"/>
          </w:tcPr>
          <w:p w:rsidR="0087348F" w:rsidRDefault="0087348F" w:rsidP="00CD1B90">
            <w:pPr>
              <w:spacing w:line="300" w:lineRule="exact"/>
              <w:jc w:val="right"/>
              <w:rPr>
                <w:rFonts w:ascii="方正书宋_GBK" w:eastAsia="方正书宋_GBK" w:hint="eastAsia"/>
                <w:b/>
              </w:rPr>
            </w:pPr>
          </w:p>
        </w:tc>
      </w:tr>
      <w:tr w:rsidR="0087348F" w:rsidTr="00CD1B90">
        <w:trPr>
          <w:trHeight w:val="312"/>
          <w:jc w:val="center"/>
        </w:trPr>
        <w:tc>
          <w:tcPr>
            <w:tcW w:w="901" w:type="dxa"/>
            <w:shd w:val="clear" w:color="auto" w:fill="auto"/>
            <w:vAlign w:val="center"/>
          </w:tcPr>
          <w:p w:rsidR="0087348F" w:rsidRDefault="0087348F" w:rsidP="00CD1B90">
            <w:pPr>
              <w:spacing w:line="300" w:lineRule="exact"/>
              <w:jc w:val="center"/>
              <w:rPr>
                <w:rFonts w:ascii="方正书宋_GBK" w:eastAsia="方正书宋_GBK" w:hint="eastAsia"/>
              </w:rPr>
            </w:pPr>
            <w:r>
              <w:rPr>
                <w:rFonts w:ascii="方正书宋_GBK" w:eastAsia="方正书宋_GBK" w:hint="eastAsia"/>
              </w:rPr>
              <w:t>1</w:t>
            </w:r>
          </w:p>
        </w:tc>
        <w:tc>
          <w:tcPr>
            <w:tcW w:w="5114" w:type="dxa"/>
            <w:shd w:val="clear" w:color="auto" w:fill="auto"/>
            <w:vAlign w:val="center"/>
          </w:tcPr>
          <w:p w:rsidR="0087348F" w:rsidRDefault="0087348F" w:rsidP="00CD1B90">
            <w:pPr>
              <w:spacing w:line="300" w:lineRule="exact"/>
              <w:rPr>
                <w:rFonts w:ascii="方正书宋_GBK" w:eastAsia="方正书宋_GBK" w:hint="eastAsia"/>
              </w:rPr>
            </w:pPr>
            <w:r>
              <w:rPr>
                <w:rFonts w:ascii="方正书宋_GBK" w:eastAsia="方正书宋_GBK" w:hint="eastAsia"/>
              </w:rPr>
              <w:t>一般公共预算</w:t>
            </w:r>
          </w:p>
        </w:tc>
        <w:tc>
          <w:tcPr>
            <w:tcW w:w="2874" w:type="dxa"/>
            <w:shd w:val="clear" w:color="auto" w:fill="auto"/>
            <w:vAlign w:val="center"/>
          </w:tcPr>
          <w:p w:rsidR="0087348F" w:rsidRDefault="0087348F" w:rsidP="00CD1B90">
            <w:pPr>
              <w:spacing w:line="300" w:lineRule="exact"/>
              <w:jc w:val="right"/>
              <w:rPr>
                <w:rFonts w:ascii="方正书宋_GBK" w:eastAsia="方正书宋_GBK" w:hint="eastAsia"/>
              </w:rPr>
            </w:pPr>
          </w:p>
        </w:tc>
      </w:tr>
      <w:tr w:rsidR="0087348F" w:rsidTr="00CD1B90">
        <w:trPr>
          <w:trHeight w:val="312"/>
          <w:jc w:val="center"/>
        </w:trPr>
        <w:tc>
          <w:tcPr>
            <w:tcW w:w="901" w:type="dxa"/>
            <w:shd w:val="clear" w:color="auto" w:fill="auto"/>
            <w:vAlign w:val="center"/>
          </w:tcPr>
          <w:p w:rsidR="0087348F" w:rsidRDefault="0087348F" w:rsidP="00CD1B90">
            <w:pPr>
              <w:spacing w:line="300" w:lineRule="exact"/>
              <w:jc w:val="center"/>
              <w:rPr>
                <w:rFonts w:ascii="方正书宋_GBK" w:eastAsia="方正书宋_GBK" w:hint="eastAsia"/>
              </w:rPr>
            </w:pPr>
            <w:r>
              <w:rPr>
                <w:rFonts w:ascii="方正书宋_GBK" w:eastAsia="方正书宋_GBK" w:hint="eastAsia"/>
              </w:rPr>
              <w:t>2</w:t>
            </w:r>
          </w:p>
        </w:tc>
        <w:tc>
          <w:tcPr>
            <w:tcW w:w="5114" w:type="dxa"/>
            <w:shd w:val="clear" w:color="auto" w:fill="auto"/>
            <w:vAlign w:val="center"/>
          </w:tcPr>
          <w:p w:rsidR="0087348F" w:rsidRDefault="0087348F" w:rsidP="00CD1B90">
            <w:pPr>
              <w:spacing w:line="300" w:lineRule="exact"/>
              <w:rPr>
                <w:rFonts w:ascii="方正书宋_GBK" w:eastAsia="方正书宋_GBK" w:hint="eastAsia"/>
              </w:rPr>
            </w:pPr>
            <w:r>
              <w:rPr>
                <w:rFonts w:ascii="方正书宋_GBK" w:eastAsia="方正书宋_GBK" w:hint="eastAsia"/>
              </w:rPr>
              <w:t>政府性基金预算</w:t>
            </w:r>
          </w:p>
        </w:tc>
        <w:tc>
          <w:tcPr>
            <w:tcW w:w="2874" w:type="dxa"/>
            <w:shd w:val="clear" w:color="auto" w:fill="auto"/>
            <w:vAlign w:val="center"/>
          </w:tcPr>
          <w:p w:rsidR="0087348F" w:rsidRDefault="0087348F" w:rsidP="00CD1B90">
            <w:pPr>
              <w:spacing w:line="300" w:lineRule="exact"/>
              <w:jc w:val="right"/>
              <w:rPr>
                <w:rFonts w:ascii="方正书宋_GBK" w:eastAsia="方正书宋_GBK" w:hint="eastAsia"/>
              </w:rPr>
            </w:pPr>
          </w:p>
        </w:tc>
      </w:tr>
      <w:tr w:rsidR="0087348F" w:rsidTr="00CD1B90">
        <w:trPr>
          <w:trHeight w:val="312"/>
          <w:jc w:val="center"/>
        </w:trPr>
        <w:tc>
          <w:tcPr>
            <w:tcW w:w="901" w:type="dxa"/>
            <w:shd w:val="clear" w:color="auto" w:fill="auto"/>
            <w:vAlign w:val="center"/>
          </w:tcPr>
          <w:p w:rsidR="0087348F" w:rsidRDefault="0087348F" w:rsidP="00CD1B90">
            <w:pPr>
              <w:spacing w:line="300" w:lineRule="exact"/>
              <w:jc w:val="center"/>
              <w:rPr>
                <w:rFonts w:ascii="方正书宋_GBK" w:eastAsia="方正书宋_GBK" w:hint="eastAsia"/>
              </w:rPr>
            </w:pPr>
            <w:r>
              <w:rPr>
                <w:rFonts w:ascii="方正书宋_GBK" w:eastAsia="方正书宋_GBK" w:hint="eastAsia"/>
              </w:rPr>
              <w:t>3</w:t>
            </w:r>
          </w:p>
        </w:tc>
        <w:tc>
          <w:tcPr>
            <w:tcW w:w="5114" w:type="dxa"/>
            <w:shd w:val="clear" w:color="auto" w:fill="auto"/>
            <w:vAlign w:val="center"/>
          </w:tcPr>
          <w:p w:rsidR="0087348F" w:rsidRDefault="0087348F" w:rsidP="00CD1B90">
            <w:pPr>
              <w:spacing w:line="300" w:lineRule="exact"/>
              <w:rPr>
                <w:rFonts w:ascii="方正书宋_GBK" w:eastAsia="方正书宋_GBK" w:hint="eastAsia"/>
              </w:rPr>
            </w:pPr>
            <w:r>
              <w:rPr>
                <w:rFonts w:ascii="方正书宋_GBK" w:eastAsia="方正书宋_GBK" w:hint="eastAsia"/>
              </w:rPr>
              <w:t>国有资本经营预算</w:t>
            </w:r>
          </w:p>
        </w:tc>
        <w:tc>
          <w:tcPr>
            <w:tcW w:w="2874" w:type="dxa"/>
            <w:shd w:val="clear" w:color="auto" w:fill="auto"/>
            <w:vAlign w:val="center"/>
          </w:tcPr>
          <w:p w:rsidR="0087348F" w:rsidRDefault="0087348F" w:rsidP="00CD1B90">
            <w:pPr>
              <w:spacing w:line="300" w:lineRule="exact"/>
              <w:jc w:val="right"/>
              <w:rPr>
                <w:rFonts w:ascii="方正书宋_GBK" w:eastAsia="方正书宋_GBK" w:hint="eastAsia"/>
              </w:rPr>
            </w:pPr>
          </w:p>
        </w:tc>
      </w:tr>
      <w:tr w:rsidR="0087348F" w:rsidTr="00CD1B90">
        <w:trPr>
          <w:trHeight w:val="312"/>
          <w:jc w:val="center"/>
        </w:trPr>
        <w:tc>
          <w:tcPr>
            <w:tcW w:w="901" w:type="dxa"/>
            <w:shd w:val="clear" w:color="auto" w:fill="auto"/>
            <w:vAlign w:val="center"/>
          </w:tcPr>
          <w:p w:rsidR="0087348F" w:rsidRDefault="0087348F" w:rsidP="00CD1B90">
            <w:pPr>
              <w:spacing w:line="300" w:lineRule="exact"/>
              <w:jc w:val="center"/>
              <w:rPr>
                <w:rFonts w:ascii="方正书宋_GBK" w:eastAsia="方正书宋_GBK" w:hint="eastAsia"/>
              </w:rPr>
            </w:pPr>
            <w:r>
              <w:rPr>
                <w:rFonts w:ascii="方正书宋_GBK" w:eastAsia="方正书宋_GBK" w:hint="eastAsia"/>
              </w:rPr>
              <w:t>4</w:t>
            </w:r>
          </w:p>
        </w:tc>
        <w:tc>
          <w:tcPr>
            <w:tcW w:w="5114" w:type="dxa"/>
            <w:shd w:val="clear" w:color="auto" w:fill="auto"/>
            <w:vAlign w:val="center"/>
          </w:tcPr>
          <w:p w:rsidR="0087348F" w:rsidRDefault="0087348F" w:rsidP="00CD1B90">
            <w:pPr>
              <w:spacing w:line="300" w:lineRule="exact"/>
              <w:rPr>
                <w:rFonts w:ascii="方正书宋_GBK" w:eastAsia="方正书宋_GBK" w:hint="eastAsia"/>
              </w:rPr>
            </w:pPr>
            <w:r>
              <w:rPr>
                <w:rFonts w:ascii="方正书宋_GBK" w:eastAsia="方正书宋_GBK" w:hint="eastAsia"/>
              </w:rPr>
              <w:t>财政专户核拨</w:t>
            </w:r>
          </w:p>
        </w:tc>
        <w:tc>
          <w:tcPr>
            <w:tcW w:w="2874" w:type="dxa"/>
            <w:shd w:val="clear" w:color="auto" w:fill="auto"/>
            <w:vAlign w:val="center"/>
          </w:tcPr>
          <w:p w:rsidR="0087348F" w:rsidRDefault="0087348F" w:rsidP="00CD1B90">
            <w:pPr>
              <w:spacing w:line="300" w:lineRule="exact"/>
              <w:jc w:val="right"/>
              <w:rPr>
                <w:rFonts w:ascii="方正书宋_GBK" w:eastAsia="方正书宋_GBK" w:hint="eastAsia"/>
              </w:rPr>
            </w:pPr>
          </w:p>
        </w:tc>
      </w:tr>
      <w:tr w:rsidR="0087348F" w:rsidTr="00CD1B90">
        <w:trPr>
          <w:trHeight w:val="312"/>
          <w:jc w:val="center"/>
        </w:trPr>
        <w:tc>
          <w:tcPr>
            <w:tcW w:w="901" w:type="dxa"/>
            <w:shd w:val="clear" w:color="auto" w:fill="auto"/>
            <w:vAlign w:val="center"/>
          </w:tcPr>
          <w:p w:rsidR="0087348F" w:rsidRDefault="0087348F" w:rsidP="00CD1B90">
            <w:pPr>
              <w:spacing w:line="300" w:lineRule="exact"/>
              <w:jc w:val="center"/>
              <w:rPr>
                <w:rFonts w:ascii="方正书宋_GBK" w:eastAsia="方正书宋_GBK" w:hint="eastAsia"/>
              </w:rPr>
            </w:pPr>
            <w:r>
              <w:rPr>
                <w:rFonts w:ascii="方正书宋_GBK" w:eastAsia="方正书宋_GBK" w:hint="eastAsia"/>
              </w:rPr>
              <w:t>5</w:t>
            </w:r>
          </w:p>
        </w:tc>
        <w:tc>
          <w:tcPr>
            <w:tcW w:w="5114" w:type="dxa"/>
            <w:shd w:val="clear" w:color="auto" w:fill="auto"/>
            <w:vAlign w:val="center"/>
          </w:tcPr>
          <w:p w:rsidR="0087348F" w:rsidRDefault="0087348F" w:rsidP="00CD1B90">
            <w:pPr>
              <w:spacing w:line="300" w:lineRule="exact"/>
              <w:rPr>
                <w:rFonts w:ascii="方正书宋_GBK" w:eastAsia="方正书宋_GBK" w:hint="eastAsia"/>
              </w:rPr>
            </w:pPr>
            <w:r>
              <w:rPr>
                <w:rFonts w:ascii="方正书宋_GBK" w:eastAsia="方正书宋_GBK" w:hint="eastAsia"/>
              </w:rPr>
              <w:t>其他来源收入（单位资金）</w:t>
            </w:r>
          </w:p>
        </w:tc>
        <w:tc>
          <w:tcPr>
            <w:tcW w:w="2874" w:type="dxa"/>
            <w:shd w:val="clear" w:color="auto" w:fill="auto"/>
            <w:vAlign w:val="center"/>
          </w:tcPr>
          <w:p w:rsidR="0087348F" w:rsidRDefault="0087348F" w:rsidP="00CD1B90">
            <w:pPr>
              <w:spacing w:line="300" w:lineRule="exact"/>
              <w:jc w:val="right"/>
              <w:rPr>
                <w:rFonts w:ascii="方正书宋_GBK" w:eastAsia="方正书宋_GBK" w:hint="eastAsia"/>
              </w:rPr>
            </w:pPr>
          </w:p>
        </w:tc>
      </w:tr>
      <w:tr w:rsidR="0087348F" w:rsidTr="00CD1B90">
        <w:trPr>
          <w:trHeight w:val="312"/>
          <w:jc w:val="center"/>
        </w:trPr>
        <w:tc>
          <w:tcPr>
            <w:tcW w:w="901" w:type="dxa"/>
            <w:shd w:val="clear" w:color="auto" w:fill="auto"/>
            <w:vAlign w:val="center"/>
          </w:tcPr>
          <w:p w:rsidR="0087348F" w:rsidRDefault="0087348F" w:rsidP="00CD1B90">
            <w:pPr>
              <w:spacing w:line="300" w:lineRule="exact"/>
              <w:jc w:val="center"/>
              <w:rPr>
                <w:rFonts w:ascii="方正书宋_GBK" w:eastAsia="方正书宋_GBK" w:hint="eastAsia"/>
                <w:b/>
              </w:rPr>
            </w:pPr>
          </w:p>
        </w:tc>
        <w:tc>
          <w:tcPr>
            <w:tcW w:w="5114" w:type="dxa"/>
            <w:shd w:val="clear" w:color="auto" w:fill="auto"/>
            <w:vAlign w:val="center"/>
          </w:tcPr>
          <w:p w:rsidR="0087348F" w:rsidRDefault="0087348F" w:rsidP="00CD1B90">
            <w:pPr>
              <w:spacing w:line="300" w:lineRule="exact"/>
              <w:jc w:val="center"/>
              <w:rPr>
                <w:rFonts w:ascii="方正书宋_GBK" w:eastAsia="方正书宋_GBK" w:hint="eastAsia"/>
                <w:b/>
              </w:rPr>
            </w:pPr>
            <w:r>
              <w:rPr>
                <w:rFonts w:ascii="方正书宋_GBK" w:eastAsia="方正书宋_GBK" w:hint="eastAsia"/>
                <w:b/>
              </w:rPr>
              <w:t>预算支出</w:t>
            </w:r>
          </w:p>
        </w:tc>
        <w:tc>
          <w:tcPr>
            <w:tcW w:w="2874" w:type="dxa"/>
            <w:shd w:val="clear" w:color="auto" w:fill="auto"/>
            <w:vAlign w:val="center"/>
          </w:tcPr>
          <w:p w:rsidR="0087348F" w:rsidRDefault="0087348F" w:rsidP="00CD1B90">
            <w:pPr>
              <w:spacing w:line="300" w:lineRule="exact"/>
              <w:jc w:val="right"/>
              <w:rPr>
                <w:rFonts w:ascii="方正书宋_GBK" w:eastAsia="方正书宋_GBK" w:hint="eastAsia"/>
                <w:b/>
              </w:rPr>
            </w:pPr>
            <w:r>
              <w:rPr>
                <w:rFonts w:ascii="方正书宋_GBK" w:eastAsia="方正书宋_GBK" w:hint="eastAsia"/>
                <w:b/>
              </w:rPr>
              <w:t>9.04</w:t>
            </w:r>
          </w:p>
        </w:tc>
      </w:tr>
      <w:tr w:rsidR="0087348F" w:rsidTr="00CD1B90">
        <w:trPr>
          <w:trHeight w:val="312"/>
          <w:jc w:val="center"/>
        </w:trPr>
        <w:tc>
          <w:tcPr>
            <w:tcW w:w="901" w:type="dxa"/>
            <w:shd w:val="clear" w:color="auto" w:fill="auto"/>
            <w:vAlign w:val="center"/>
          </w:tcPr>
          <w:p w:rsidR="0087348F" w:rsidRDefault="0087348F" w:rsidP="00CD1B90">
            <w:pPr>
              <w:spacing w:line="300" w:lineRule="exact"/>
              <w:jc w:val="center"/>
              <w:rPr>
                <w:rFonts w:ascii="方正书宋_GBK" w:eastAsia="方正书宋_GBK" w:hint="eastAsia"/>
                <w:b/>
              </w:rPr>
            </w:pPr>
          </w:p>
        </w:tc>
        <w:tc>
          <w:tcPr>
            <w:tcW w:w="5114" w:type="dxa"/>
            <w:shd w:val="clear" w:color="auto" w:fill="auto"/>
            <w:vAlign w:val="center"/>
          </w:tcPr>
          <w:p w:rsidR="0087348F" w:rsidRDefault="0087348F" w:rsidP="00CD1B90">
            <w:pPr>
              <w:spacing w:line="300" w:lineRule="exact"/>
              <w:rPr>
                <w:rFonts w:ascii="方正书宋_GBK" w:eastAsia="方正书宋_GBK" w:hint="eastAsia"/>
                <w:b/>
              </w:rPr>
            </w:pPr>
            <w:r>
              <w:rPr>
                <w:rFonts w:ascii="方正书宋_GBK" w:eastAsia="方正书宋_GBK" w:hint="eastAsia"/>
                <w:b/>
              </w:rPr>
              <w:t xml:space="preserve">　　本年收入安排</w:t>
            </w:r>
          </w:p>
        </w:tc>
        <w:tc>
          <w:tcPr>
            <w:tcW w:w="2874" w:type="dxa"/>
            <w:shd w:val="clear" w:color="auto" w:fill="auto"/>
            <w:vAlign w:val="center"/>
          </w:tcPr>
          <w:p w:rsidR="0087348F" w:rsidRDefault="0087348F" w:rsidP="00CD1B90">
            <w:pPr>
              <w:spacing w:line="300" w:lineRule="exact"/>
              <w:jc w:val="right"/>
              <w:rPr>
                <w:rFonts w:ascii="方正书宋_GBK" w:eastAsia="方正书宋_GBK" w:hint="eastAsia"/>
                <w:b/>
              </w:rPr>
            </w:pPr>
            <w:r>
              <w:rPr>
                <w:rFonts w:ascii="方正书宋_GBK" w:eastAsia="方正书宋_GBK" w:hint="eastAsia"/>
                <w:b/>
              </w:rPr>
              <w:t>9.04</w:t>
            </w:r>
          </w:p>
        </w:tc>
      </w:tr>
      <w:tr w:rsidR="0087348F" w:rsidTr="00CD1B90">
        <w:trPr>
          <w:trHeight w:val="312"/>
          <w:jc w:val="center"/>
        </w:trPr>
        <w:tc>
          <w:tcPr>
            <w:tcW w:w="901" w:type="dxa"/>
            <w:shd w:val="clear" w:color="auto" w:fill="auto"/>
            <w:vAlign w:val="center"/>
          </w:tcPr>
          <w:p w:rsidR="0087348F" w:rsidRDefault="0087348F" w:rsidP="00CD1B90">
            <w:pPr>
              <w:spacing w:line="300" w:lineRule="exact"/>
              <w:jc w:val="center"/>
              <w:rPr>
                <w:rFonts w:ascii="方正书宋_GBK" w:eastAsia="方正书宋_GBK" w:hint="eastAsia"/>
              </w:rPr>
            </w:pPr>
            <w:r>
              <w:rPr>
                <w:rFonts w:ascii="方正书宋_GBK" w:eastAsia="方正书宋_GBK" w:hint="eastAsia"/>
              </w:rPr>
              <w:t>1</w:t>
            </w:r>
          </w:p>
        </w:tc>
        <w:tc>
          <w:tcPr>
            <w:tcW w:w="5114" w:type="dxa"/>
            <w:shd w:val="clear" w:color="auto" w:fill="auto"/>
            <w:vAlign w:val="center"/>
          </w:tcPr>
          <w:p w:rsidR="0087348F" w:rsidRDefault="0087348F" w:rsidP="00CD1B90">
            <w:pPr>
              <w:spacing w:line="300" w:lineRule="exact"/>
              <w:rPr>
                <w:rFonts w:ascii="方正书宋_GBK" w:eastAsia="方正书宋_GBK" w:hint="eastAsia"/>
              </w:rPr>
            </w:pPr>
            <w:r>
              <w:rPr>
                <w:rFonts w:ascii="方正书宋_GBK" w:eastAsia="方正书宋_GBK" w:hint="eastAsia"/>
              </w:rPr>
              <w:t>基本支出</w:t>
            </w:r>
          </w:p>
        </w:tc>
        <w:tc>
          <w:tcPr>
            <w:tcW w:w="2874" w:type="dxa"/>
            <w:shd w:val="clear" w:color="auto" w:fill="auto"/>
            <w:vAlign w:val="center"/>
          </w:tcPr>
          <w:p w:rsidR="0087348F" w:rsidRDefault="0087348F" w:rsidP="00CD1B90">
            <w:pPr>
              <w:spacing w:line="300" w:lineRule="exact"/>
              <w:jc w:val="right"/>
              <w:rPr>
                <w:rFonts w:ascii="方正书宋_GBK" w:eastAsia="方正书宋_GBK" w:hint="eastAsia"/>
              </w:rPr>
            </w:pPr>
            <w:r>
              <w:rPr>
                <w:rFonts w:ascii="方正书宋_GBK" w:eastAsia="方正书宋_GBK" w:hint="eastAsia"/>
              </w:rPr>
              <w:t>9.04</w:t>
            </w:r>
          </w:p>
        </w:tc>
      </w:tr>
      <w:tr w:rsidR="0087348F" w:rsidTr="00CD1B90">
        <w:trPr>
          <w:trHeight w:val="312"/>
          <w:jc w:val="center"/>
        </w:trPr>
        <w:tc>
          <w:tcPr>
            <w:tcW w:w="901" w:type="dxa"/>
            <w:shd w:val="clear" w:color="auto" w:fill="auto"/>
            <w:vAlign w:val="center"/>
          </w:tcPr>
          <w:p w:rsidR="0087348F" w:rsidRDefault="0087348F" w:rsidP="00CD1B90">
            <w:pPr>
              <w:spacing w:line="300" w:lineRule="exact"/>
              <w:jc w:val="center"/>
              <w:rPr>
                <w:rFonts w:ascii="方正书宋_GBK" w:eastAsia="方正书宋_GBK" w:hint="eastAsia"/>
              </w:rPr>
            </w:pPr>
          </w:p>
        </w:tc>
        <w:tc>
          <w:tcPr>
            <w:tcW w:w="5114" w:type="dxa"/>
            <w:shd w:val="clear" w:color="auto" w:fill="auto"/>
            <w:vAlign w:val="center"/>
          </w:tcPr>
          <w:p w:rsidR="0087348F" w:rsidRDefault="0087348F" w:rsidP="00CD1B90">
            <w:pPr>
              <w:spacing w:line="300" w:lineRule="exact"/>
              <w:rPr>
                <w:rFonts w:ascii="方正书宋_GBK" w:eastAsia="方正书宋_GBK" w:hint="eastAsia"/>
              </w:rPr>
            </w:pPr>
            <w:r>
              <w:rPr>
                <w:rFonts w:ascii="方正书宋_GBK" w:eastAsia="方正书宋_GBK" w:hint="eastAsia"/>
              </w:rPr>
              <w:t>其中：人员经费</w:t>
            </w:r>
          </w:p>
        </w:tc>
        <w:tc>
          <w:tcPr>
            <w:tcW w:w="2874" w:type="dxa"/>
            <w:shd w:val="clear" w:color="auto" w:fill="auto"/>
            <w:vAlign w:val="center"/>
          </w:tcPr>
          <w:p w:rsidR="0087348F" w:rsidRDefault="0087348F" w:rsidP="00CD1B90">
            <w:pPr>
              <w:spacing w:line="300" w:lineRule="exact"/>
              <w:jc w:val="right"/>
              <w:rPr>
                <w:rFonts w:ascii="方正书宋_GBK" w:eastAsia="方正书宋_GBK" w:hint="eastAsia"/>
              </w:rPr>
            </w:pPr>
          </w:p>
        </w:tc>
      </w:tr>
      <w:tr w:rsidR="0087348F" w:rsidTr="00CD1B90">
        <w:trPr>
          <w:trHeight w:val="312"/>
          <w:jc w:val="center"/>
        </w:trPr>
        <w:tc>
          <w:tcPr>
            <w:tcW w:w="901" w:type="dxa"/>
            <w:shd w:val="clear" w:color="auto" w:fill="auto"/>
            <w:vAlign w:val="center"/>
          </w:tcPr>
          <w:p w:rsidR="0087348F" w:rsidRDefault="0087348F" w:rsidP="00CD1B90">
            <w:pPr>
              <w:spacing w:line="300" w:lineRule="exact"/>
              <w:jc w:val="center"/>
              <w:rPr>
                <w:rFonts w:ascii="方正书宋_GBK" w:eastAsia="方正书宋_GBK" w:hint="eastAsia"/>
              </w:rPr>
            </w:pPr>
          </w:p>
        </w:tc>
        <w:tc>
          <w:tcPr>
            <w:tcW w:w="5114" w:type="dxa"/>
            <w:shd w:val="clear" w:color="auto" w:fill="auto"/>
            <w:vAlign w:val="center"/>
          </w:tcPr>
          <w:p w:rsidR="0087348F" w:rsidRDefault="0087348F" w:rsidP="00CD1B90">
            <w:pPr>
              <w:spacing w:line="300" w:lineRule="exact"/>
              <w:rPr>
                <w:rFonts w:ascii="方正书宋_GBK" w:eastAsia="方正书宋_GBK" w:hint="eastAsia"/>
              </w:rPr>
            </w:pPr>
            <w:r>
              <w:rPr>
                <w:rFonts w:ascii="方正书宋_GBK" w:eastAsia="方正书宋_GBK" w:hint="eastAsia"/>
              </w:rPr>
              <w:t xml:space="preserve">　　　日常公用经费</w:t>
            </w:r>
          </w:p>
        </w:tc>
        <w:tc>
          <w:tcPr>
            <w:tcW w:w="2874" w:type="dxa"/>
            <w:shd w:val="clear" w:color="auto" w:fill="auto"/>
            <w:vAlign w:val="center"/>
          </w:tcPr>
          <w:p w:rsidR="0087348F" w:rsidRDefault="0087348F" w:rsidP="00CD1B90">
            <w:pPr>
              <w:spacing w:line="300" w:lineRule="exact"/>
              <w:jc w:val="right"/>
              <w:rPr>
                <w:rFonts w:ascii="方正书宋_GBK" w:eastAsia="方正书宋_GBK" w:hint="eastAsia"/>
              </w:rPr>
            </w:pPr>
            <w:r>
              <w:rPr>
                <w:rFonts w:ascii="方正书宋_GBK" w:eastAsia="方正书宋_GBK" w:hint="eastAsia"/>
              </w:rPr>
              <w:t>9.04</w:t>
            </w:r>
          </w:p>
        </w:tc>
      </w:tr>
      <w:tr w:rsidR="0087348F" w:rsidTr="00CD1B90">
        <w:trPr>
          <w:trHeight w:val="312"/>
          <w:jc w:val="center"/>
        </w:trPr>
        <w:tc>
          <w:tcPr>
            <w:tcW w:w="901" w:type="dxa"/>
            <w:shd w:val="clear" w:color="auto" w:fill="auto"/>
            <w:vAlign w:val="center"/>
          </w:tcPr>
          <w:p w:rsidR="0087348F" w:rsidRDefault="0087348F" w:rsidP="00CD1B90">
            <w:pPr>
              <w:spacing w:line="300" w:lineRule="exact"/>
              <w:jc w:val="center"/>
              <w:rPr>
                <w:rFonts w:ascii="方正书宋_GBK" w:eastAsia="方正书宋_GBK" w:hint="eastAsia"/>
              </w:rPr>
            </w:pPr>
            <w:r>
              <w:rPr>
                <w:rFonts w:ascii="方正书宋_GBK" w:eastAsia="方正书宋_GBK" w:hint="eastAsia"/>
              </w:rPr>
              <w:t>2</w:t>
            </w:r>
          </w:p>
        </w:tc>
        <w:tc>
          <w:tcPr>
            <w:tcW w:w="5114" w:type="dxa"/>
            <w:shd w:val="clear" w:color="auto" w:fill="auto"/>
            <w:vAlign w:val="center"/>
          </w:tcPr>
          <w:p w:rsidR="0087348F" w:rsidRDefault="0087348F" w:rsidP="00CD1B90">
            <w:pPr>
              <w:spacing w:line="300" w:lineRule="exact"/>
              <w:rPr>
                <w:rFonts w:ascii="方正书宋_GBK" w:eastAsia="方正书宋_GBK" w:hint="eastAsia"/>
              </w:rPr>
            </w:pPr>
            <w:r>
              <w:rPr>
                <w:rFonts w:ascii="方正书宋_GBK" w:eastAsia="方正书宋_GBK" w:hint="eastAsia"/>
              </w:rPr>
              <w:t>项目支出</w:t>
            </w:r>
          </w:p>
        </w:tc>
        <w:tc>
          <w:tcPr>
            <w:tcW w:w="2874" w:type="dxa"/>
            <w:shd w:val="clear" w:color="auto" w:fill="auto"/>
            <w:vAlign w:val="center"/>
          </w:tcPr>
          <w:p w:rsidR="0087348F" w:rsidRDefault="0087348F" w:rsidP="00CD1B90">
            <w:pPr>
              <w:spacing w:line="300" w:lineRule="exact"/>
              <w:jc w:val="right"/>
              <w:rPr>
                <w:rFonts w:ascii="方正书宋_GBK" w:eastAsia="方正书宋_GBK" w:hint="eastAsia"/>
              </w:rPr>
            </w:pPr>
          </w:p>
        </w:tc>
      </w:tr>
      <w:tr w:rsidR="0087348F" w:rsidTr="00CD1B90">
        <w:trPr>
          <w:trHeight w:val="312"/>
          <w:jc w:val="center"/>
        </w:trPr>
        <w:tc>
          <w:tcPr>
            <w:tcW w:w="901" w:type="dxa"/>
            <w:shd w:val="clear" w:color="auto" w:fill="auto"/>
            <w:vAlign w:val="center"/>
          </w:tcPr>
          <w:p w:rsidR="0087348F" w:rsidRDefault="0087348F" w:rsidP="00CD1B90">
            <w:pPr>
              <w:spacing w:line="300" w:lineRule="exact"/>
              <w:jc w:val="center"/>
              <w:rPr>
                <w:rFonts w:ascii="方正书宋_GBK" w:eastAsia="方正书宋_GBK" w:hint="eastAsia"/>
                <w:b/>
              </w:rPr>
            </w:pPr>
          </w:p>
        </w:tc>
        <w:tc>
          <w:tcPr>
            <w:tcW w:w="5114" w:type="dxa"/>
            <w:shd w:val="clear" w:color="auto" w:fill="auto"/>
            <w:vAlign w:val="center"/>
          </w:tcPr>
          <w:p w:rsidR="0087348F" w:rsidRDefault="0087348F" w:rsidP="00CD1B90">
            <w:pPr>
              <w:spacing w:line="300" w:lineRule="exact"/>
              <w:rPr>
                <w:rFonts w:ascii="方正书宋_GBK" w:eastAsia="方正书宋_GBK" w:hint="eastAsia"/>
                <w:b/>
              </w:rPr>
            </w:pPr>
            <w:r>
              <w:rPr>
                <w:rFonts w:ascii="方正书宋_GBK" w:eastAsia="方正书宋_GBK" w:hint="eastAsia"/>
                <w:b/>
              </w:rPr>
              <w:t xml:space="preserve">　　上年结转安排</w:t>
            </w:r>
          </w:p>
        </w:tc>
        <w:tc>
          <w:tcPr>
            <w:tcW w:w="2874" w:type="dxa"/>
            <w:shd w:val="clear" w:color="auto" w:fill="auto"/>
            <w:vAlign w:val="center"/>
          </w:tcPr>
          <w:p w:rsidR="0087348F" w:rsidRDefault="0087348F" w:rsidP="00CD1B90">
            <w:pPr>
              <w:spacing w:line="300" w:lineRule="exact"/>
              <w:jc w:val="right"/>
              <w:rPr>
                <w:rFonts w:ascii="方正书宋_GBK" w:eastAsia="方正书宋_GBK" w:hint="eastAsia"/>
                <w:b/>
              </w:rPr>
            </w:pPr>
          </w:p>
        </w:tc>
      </w:tr>
    </w:tbl>
    <w:p w:rsidR="006434C8" w:rsidRDefault="006434C8">
      <w:pPr>
        <w:sectPr w:rsidR="006434C8">
          <w:pgSz w:w="16840" w:h="11900" w:orient="landscape"/>
          <w:pgMar w:top="1361" w:right="1020" w:bottom="1134" w:left="1020" w:header="720" w:footer="720" w:gutter="0"/>
          <w:cols w:space="720"/>
        </w:sectPr>
      </w:pPr>
    </w:p>
    <w:p w:rsidR="00131B21" w:rsidRDefault="00B174B4">
      <w:pPr>
        <w:jc w:val="center"/>
        <w:outlineLvl w:val="4"/>
      </w:pPr>
      <w:r>
        <w:rPr>
          <w:rFonts w:ascii="方正小标宋_GBK" w:eastAsia="方正小标宋_GBK" w:hAnsi="方正小标宋_GBK" w:cs="方正小标宋_GBK" w:hint="eastAsia"/>
          <w:color w:val="000000"/>
          <w:sz w:val="36"/>
        </w:rPr>
        <w:lastRenderedPageBreak/>
        <w:t>单位预算收入总表</w:t>
      </w:r>
    </w:p>
    <w:tbl>
      <w:tblPr>
        <w:tblW w:w="145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131B2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31B21" w:rsidRDefault="006434C8" w:rsidP="00E004AA">
            <w:pPr>
              <w:pStyle w:val="20"/>
            </w:pPr>
            <w:r>
              <w:rPr>
                <w:rFonts w:hint="eastAsia"/>
              </w:rPr>
              <w:t>54</w:t>
            </w:r>
            <w:r w:rsidR="00E004AA">
              <w:rPr>
                <w:rFonts w:hint="eastAsia"/>
              </w:rPr>
              <w:t>7</w:t>
            </w:r>
            <w:r w:rsidR="00B174B4">
              <w:t>002</w:t>
            </w:r>
            <w:r w:rsidR="00B174B4">
              <w:rPr>
                <w:rFonts w:ascii="宋体" w:eastAsia="宋体" w:hAnsi="宋体" w:cs="宋体" w:hint="eastAsia"/>
              </w:rPr>
              <w:t>唐山市丰南区公安局</w:t>
            </w:r>
            <w:r w:rsidR="00E004AA">
              <w:rPr>
                <w:rFonts w:ascii="宋体" w:eastAsia="宋体" w:hAnsi="宋体" w:cs="宋体" w:hint="eastAsia"/>
              </w:rPr>
              <w:t>西葛</w:t>
            </w:r>
            <w:r w:rsidR="00B174B4">
              <w:rPr>
                <w:rFonts w:ascii="宋体" w:eastAsia="宋体" w:hAnsi="宋体" w:cs="宋体" w:hint="eastAsia"/>
              </w:rPr>
              <w:t>派出所</w:t>
            </w:r>
          </w:p>
        </w:tc>
        <w:tc>
          <w:tcPr>
            <w:tcW w:w="3402" w:type="dxa"/>
            <w:gridSpan w:val="3"/>
            <w:tcBorders>
              <w:top w:val="single" w:sz="6" w:space="0" w:color="FFFFFF"/>
              <w:left w:val="single" w:sz="6" w:space="0" w:color="FFFFFF"/>
              <w:right w:val="single" w:sz="6" w:space="0" w:color="FFFFFF"/>
            </w:tcBorders>
            <w:vAlign w:val="center"/>
          </w:tcPr>
          <w:p w:rsidR="00131B21" w:rsidRDefault="00131B21">
            <w:pPr>
              <w:pStyle w:val="21"/>
            </w:pPr>
          </w:p>
        </w:tc>
        <w:tc>
          <w:tcPr>
            <w:tcW w:w="5670" w:type="dxa"/>
            <w:gridSpan w:val="5"/>
            <w:tcBorders>
              <w:top w:val="single" w:sz="6" w:space="0" w:color="FFFFFF"/>
              <w:left w:val="single" w:sz="6" w:space="0" w:color="FFFFFF"/>
              <w:right w:val="single" w:sz="6" w:space="0" w:color="FFFFFF"/>
            </w:tcBorders>
            <w:vAlign w:val="center"/>
          </w:tcPr>
          <w:p w:rsidR="00131B21" w:rsidRDefault="00B174B4">
            <w:pPr>
              <w:pStyle w:val="22"/>
            </w:pPr>
            <w:r>
              <w:rPr>
                <w:rFonts w:hint="eastAsia"/>
              </w:rPr>
              <w:t>单位：万元</w:t>
            </w:r>
          </w:p>
        </w:tc>
      </w:tr>
      <w:tr w:rsidR="00131B21">
        <w:trPr>
          <w:trHeight w:val="369"/>
          <w:tblHeader/>
          <w:jc w:val="center"/>
        </w:trPr>
        <w:tc>
          <w:tcPr>
            <w:tcW w:w="680" w:type="dxa"/>
            <w:vMerge w:val="restart"/>
            <w:vAlign w:val="center"/>
          </w:tcPr>
          <w:p w:rsidR="00131B21" w:rsidRDefault="00B174B4">
            <w:pPr>
              <w:pStyle w:val="11"/>
            </w:pPr>
            <w:r>
              <w:rPr>
                <w:rFonts w:hint="eastAsia"/>
              </w:rPr>
              <w:t>序号</w:t>
            </w:r>
          </w:p>
        </w:tc>
        <w:tc>
          <w:tcPr>
            <w:tcW w:w="2551" w:type="dxa"/>
            <w:gridSpan w:val="2"/>
            <w:vAlign w:val="center"/>
          </w:tcPr>
          <w:p w:rsidR="00131B21" w:rsidRDefault="00B174B4">
            <w:pPr>
              <w:pStyle w:val="11"/>
            </w:pPr>
            <w:r>
              <w:rPr>
                <w:rFonts w:hint="eastAsia"/>
              </w:rPr>
              <w:t>功能分类科目</w:t>
            </w:r>
          </w:p>
        </w:tc>
        <w:tc>
          <w:tcPr>
            <w:tcW w:w="1134" w:type="dxa"/>
            <w:vMerge w:val="restart"/>
            <w:vAlign w:val="center"/>
          </w:tcPr>
          <w:p w:rsidR="00131B21" w:rsidRDefault="00B174B4">
            <w:pPr>
              <w:pStyle w:val="11"/>
            </w:pPr>
            <w:r>
              <w:rPr>
                <w:rFonts w:hint="eastAsia"/>
              </w:rPr>
              <w:t>合计</w:t>
            </w:r>
          </w:p>
        </w:tc>
        <w:tc>
          <w:tcPr>
            <w:tcW w:w="9072" w:type="dxa"/>
            <w:gridSpan w:val="8"/>
            <w:vAlign w:val="center"/>
          </w:tcPr>
          <w:p w:rsidR="00131B21" w:rsidRDefault="00B174B4">
            <w:pPr>
              <w:pStyle w:val="11"/>
            </w:pPr>
            <w:r>
              <w:rPr>
                <w:rFonts w:hint="eastAsia"/>
              </w:rPr>
              <w:t>本年收入</w:t>
            </w:r>
          </w:p>
        </w:tc>
        <w:tc>
          <w:tcPr>
            <w:tcW w:w="1134" w:type="dxa"/>
            <w:vMerge w:val="restart"/>
            <w:vAlign w:val="center"/>
          </w:tcPr>
          <w:p w:rsidR="00131B21" w:rsidRDefault="00B174B4">
            <w:pPr>
              <w:pStyle w:val="11"/>
            </w:pPr>
            <w:r>
              <w:rPr>
                <w:rFonts w:hint="eastAsia"/>
              </w:rPr>
              <w:t>上年结转</w:t>
            </w:r>
          </w:p>
        </w:tc>
      </w:tr>
      <w:tr w:rsidR="00131B21">
        <w:trPr>
          <w:trHeight w:val="369"/>
          <w:tblHeader/>
          <w:jc w:val="center"/>
        </w:trPr>
        <w:tc>
          <w:tcPr>
            <w:tcW w:w="680" w:type="dxa"/>
            <w:vMerge/>
          </w:tcPr>
          <w:p w:rsidR="00131B21" w:rsidRDefault="00131B21"/>
        </w:tc>
        <w:tc>
          <w:tcPr>
            <w:tcW w:w="992" w:type="dxa"/>
            <w:vAlign w:val="center"/>
          </w:tcPr>
          <w:p w:rsidR="00131B21" w:rsidRDefault="00B174B4">
            <w:pPr>
              <w:pStyle w:val="11"/>
            </w:pPr>
            <w:r>
              <w:rPr>
                <w:rFonts w:hint="eastAsia"/>
              </w:rPr>
              <w:t>科目编码</w:t>
            </w:r>
          </w:p>
        </w:tc>
        <w:tc>
          <w:tcPr>
            <w:tcW w:w="1559" w:type="dxa"/>
            <w:vAlign w:val="center"/>
          </w:tcPr>
          <w:p w:rsidR="00131B21" w:rsidRDefault="00B174B4">
            <w:pPr>
              <w:pStyle w:val="11"/>
            </w:pPr>
            <w:r>
              <w:rPr>
                <w:rFonts w:hint="eastAsia"/>
              </w:rPr>
              <w:t>科目名称</w:t>
            </w:r>
          </w:p>
        </w:tc>
        <w:tc>
          <w:tcPr>
            <w:tcW w:w="1134" w:type="dxa"/>
            <w:vMerge/>
          </w:tcPr>
          <w:p w:rsidR="00131B21" w:rsidRDefault="00131B21"/>
        </w:tc>
        <w:tc>
          <w:tcPr>
            <w:tcW w:w="1134" w:type="dxa"/>
            <w:vAlign w:val="center"/>
          </w:tcPr>
          <w:p w:rsidR="00131B21" w:rsidRDefault="00B174B4">
            <w:pPr>
              <w:pStyle w:val="11"/>
            </w:pPr>
            <w:r>
              <w:rPr>
                <w:rFonts w:hint="eastAsia"/>
              </w:rPr>
              <w:t>小计</w:t>
            </w:r>
          </w:p>
        </w:tc>
        <w:tc>
          <w:tcPr>
            <w:tcW w:w="1134" w:type="dxa"/>
            <w:vAlign w:val="center"/>
          </w:tcPr>
          <w:p w:rsidR="00131B21" w:rsidRDefault="00B174B4">
            <w:pPr>
              <w:pStyle w:val="11"/>
            </w:pPr>
            <w:r>
              <w:rPr>
                <w:rFonts w:hint="eastAsia"/>
              </w:rPr>
              <w:t>财政拨款收入</w:t>
            </w:r>
          </w:p>
        </w:tc>
        <w:tc>
          <w:tcPr>
            <w:tcW w:w="1134" w:type="dxa"/>
            <w:vAlign w:val="center"/>
          </w:tcPr>
          <w:p w:rsidR="00131B21" w:rsidRDefault="00B174B4">
            <w:pPr>
              <w:pStyle w:val="11"/>
            </w:pPr>
            <w:r>
              <w:rPr>
                <w:rFonts w:hint="eastAsia"/>
              </w:rPr>
              <w:t>财政专户收入</w:t>
            </w:r>
          </w:p>
        </w:tc>
        <w:tc>
          <w:tcPr>
            <w:tcW w:w="1134" w:type="dxa"/>
            <w:vAlign w:val="center"/>
          </w:tcPr>
          <w:p w:rsidR="00131B21" w:rsidRDefault="00B174B4">
            <w:pPr>
              <w:pStyle w:val="11"/>
            </w:pPr>
            <w:r>
              <w:rPr>
                <w:rFonts w:hint="eastAsia"/>
              </w:rPr>
              <w:t>事业收入</w:t>
            </w:r>
          </w:p>
        </w:tc>
        <w:tc>
          <w:tcPr>
            <w:tcW w:w="1134" w:type="dxa"/>
            <w:vAlign w:val="center"/>
          </w:tcPr>
          <w:p w:rsidR="00131B21" w:rsidRDefault="00B174B4">
            <w:pPr>
              <w:pStyle w:val="11"/>
            </w:pPr>
            <w:r>
              <w:rPr>
                <w:rFonts w:hint="eastAsia"/>
              </w:rPr>
              <w:t>经营收入</w:t>
            </w:r>
          </w:p>
        </w:tc>
        <w:tc>
          <w:tcPr>
            <w:tcW w:w="1134" w:type="dxa"/>
            <w:vAlign w:val="center"/>
          </w:tcPr>
          <w:p w:rsidR="00131B21" w:rsidRDefault="00B174B4">
            <w:pPr>
              <w:pStyle w:val="11"/>
            </w:pPr>
            <w:r>
              <w:rPr>
                <w:rFonts w:hint="eastAsia"/>
              </w:rPr>
              <w:t>上级补助收入</w:t>
            </w:r>
          </w:p>
        </w:tc>
        <w:tc>
          <w:tcPr>
            <w:tcW w:w="1134" w:type="dxa"/>
            <w:vAlign w:val="center"/>
          </w:tcPr>
          <w:p w:rsidR="00131B21" w:rsidRDefault="00B174B4">
            <w:pPr>
              <w:pStyle w:val="11"/>
            </w:pPr>
            <w:r>
              <w:rPr>
                <w:rFonts w:hint="eastAsia"/>
              </w:rPr>
              <w:t>附属单位上缴收入</w:t>
            </w:r>
          </w:p>
        </w:tc>
        <w:tc>
          <w:tcPr>
            <w:tcW w:w="1134" w:type="dxa"/>
            <w:vAlign w:val="center"/>
          </w:tcPr>
          <w:p w:rsidR="00131B21" w:rsidRDefault="00B174B4">
            <w:pPr>
              <w:pStyle w:val="11"/>
            </w:pPr>
            <w:r>
              <w:rPr>
                <w:rFonts w:hint="eastAsia"/>
              </w:rPr>
              <w:t>其他收入</w:t>
            </w:r>
          </w:p>
        </w:tc>
        <w:tc>
          <w:tcPr>
            <w:tcW w:w="1134" w:type="dxa"/>
            <w:vMerge/>
          </w:tcPr>
          <w:p w:rsidR="00131B21" w:rsidRDefault="00131B21"/>
        </w:tc>
      </w:tr>
      <w:tr w:rsidR="00131B21">
        <w:trPr>
          <w:trHeight w:val="369"/>
          <w:tblHeader/>
          <w:jc w:val="center"/>
        </w:trPr>
        <w:tc>
          <w:tcPr>
            <w:tcW w:w="680" w:type="dxa"/>
            <w:vAlign w:val="center"/>
          </w:tcPr>
          <w:p w:rsidR="00131B21" w:rsidRDefault="00B174B4">
            <w:pPr>
              <w:pStyle w:val="11"/>
            </w:pPr>
            <w:r>
              <w:rPr>
                <w:rFonts w:hint="eastAsia"/>
              </w:rPr>
              <w:t>栏次</w:t>
            </w:r>
          </w:p>
        </w:tc>
        <w:tc>
          <w:tcPr>
            <w:tcW w:w="992" w:type="dxa"/>
            <w:vAlign w:val="center"/>
          </w:tcPr>
          <w:p w:rsidR="00131B21" w:rsidRDefault="00B174B4">
            <w:pPr>
              <w:pStyle w:val="11"/>
            </w:pPr>
            <w:r>
              <w:t>1</w:t>
            </w:r>
          </w:p>
        </w:tc>
        <w:tc>
          <w:tcPr>
            <w:tcW w:w="1559" w:type="dxa"/>
            <w:vAlign w:val="center"/>
          </w:tcPr>
          <w:p w:rsidR="00131B21" w:rsidRDefault="00B174B4">
            <w:pPr>
              <w:pStyle w:val="11"/>
            </w:pPr>
            <w:r>
              <w:t>2</w:t>
            </w:r>
          </w:p>
        </w:tc>
        <w:tc>
          <w:tcPr>
            <w:tcW w:w="1134" w:type="dxa"/>
            <w:vAlign w:val="center"/>
          </w:tcPr>
          <w:p w:rsidR="00131B21" w:rsidRDefault="00B174B4">
            <w:pPr>
              <w:pStyle w:val="11"/>
            </w:pPr>
            <w:r>
              <w:t>3</w:t>
            </w:r>
          </w:p>
        </w:tc>
        <w:tc>
          <w:tcPr>
            <w:tcW w:w="1134" w:type="dxa"/>
            <w:vAlign w:val="center"/>
          </w:tcPr>
          <w:p w:rsidR="00131B21" w:rsidRDefault="00B174B4">
            <w:pPr>
              <w:pStyle w:val="11"/>
            </w:pPr>
            <w:r>
              <w:t>4</w:t>
            </w:r>
          </w:p>
        </w:tc>
        <w:tc>
          <w:tcPr>
            <w:tcW w:w="1134" w:type="dxa"/>
            <w:vAlign w:val="center"/>
          </w:tcPr>
          <w:p w:rsidR="00131B21" w:rsidRDefault="00B174B4">
            <w:pPr>
              <w:pStyle w:val="11"/>
            </w:pPr>
            <w:r>
              <w:t>5</w:t>
            </w:r>
          </w:p>
        </w:tc>
        <w:tc>
          <w:tcPr>
            <w:tcW w:w="1134" w:type="dxa"/>
            <w:vAlign w:val="center"/>
          </w:tcPr>
          <w:p w:rsidR="00131B21" w:rsidRDefault="00B174B4">
            <w:pPr>
              <w:pStyle w:val="11"/>
            </w:pPr>
            <w:r>
              <w:t>6</w:t>
            </w:r>
          </w:p>
        </w:tc>
        <w:tc>
          <w:tcPr>
            <w:tcW w:w="1134" w:type="dxa"/>
            <w:vAlign w:val="center"/>
          </w:tcPr>
          <w:p w:rsidR="00131B21" w:rsidRDefault="00B174B4">
            <w:pPr>
              <w:pStyle w:val="11"/>
            </w:pPr>
            <w:r>
              <w:t>7</w:t>
            </w:r>
          </w:p>
        </w:tc>
        <w:tc>
          <w:tcPr>
            <w:tcW w:w="1134" w:type="dxa"/>
            <w:vAlign w:val="center"/>
          </w:tcPr>
          <w:p w:rsidR="00131B21" w:rsidRDefault="00B174B4">
            <w:pPr>
              <w:pStyle w:val="11"/>
            </w:pPr>
            <w:r>
              <w:t>8</w:t>
            </w:r>
          </w:p>
        </w:tc>
        <w:tc>
          <w:tcPr>
            <w:tcW w:w="1134" w:type="dxa"/>
            <w:vAlign w:val="center"/>
          </w:tcPr>
          <w:p w:rsidR="00131B21" w:rsidRDefault="00B174B4">
            <w:pPr>
              <w:pStyle w:val="11"/>
            </w:pPr>
            <w:r>
              <w:t>9</w:t>
            </w:r>
          </w:p>
        </w:tc>
        <w:tc>
          <w:tcPr>
            <w:tcW w:w="1134" w:type="dxa"/>
            <w:vAlign w:val="center"/>
          </w:tcPr>
          <w:p w:rsidR="00131B21" w:rsidRDefault="00B174B4">
            <w:pPr>
              <w:pStyle w:val="11"/>
            </w:pPr>
            <w:r>
              <w:t>10</w:t>
            </w:r>
          </w:p>
        </w:tc>
        <w:tc>
          <w:tcPr>
            <w:tcW w:w="1134" w:type="dxa"/>
            <w:vAlign w:val="center"/>
          </w:tcPr>
          <w:p w:rsidR="00131B21" w:rsidRDefault="00B174B4">
            <w:pPr>
              <w:pStyle w:val="11"/>
            </w:pPr>
            <w:r>
              <w:t>11</w:t>
            </w:r>
          </w:p>
        </w:tc>
        <w:tc>
          <w:tcPr>
            <w:tcW w:w="1134" w:type="dxa"/>
            <w:vAlign w:val="center"/>
          </w:tcPr>
          <w:p w:rsidR="00131B21" w:rsidRDefault="00B174B4">
            <w:pPr>
              <w:pStyle w:val="11"/>
            </w:pPr>
            <w:r>
              <w:t>12</w:t>
            </w:r>
          </w:p>
        </w:tc>
      </w:tr>
      <w:tr w:rsidR="00E004AA">
        <w:trPr>
          <w:trHeight w:val="369"/>
          <w:jc w:val="center"/>
        </w:trPr>
        <w:tc>
          <w:tcPr>
            <w:tcW w:w="680" w:type="dxa"/>
            <w:vAlign w:val="center"/>
          </w:tcPr>
          <w:p w:rsidR="00E004AA" w:rsidRDefault="00E004AA">
            <w:pPr>
              <w:pStyle w:val="30"/>
            </w:pPr>
            <w:r>
              <w:t>1</w:t>
            </w:r>
          </w:p>
        </w:tc>
        <w:tc>
          <w:tcPr>
            <w:tcW w:w="992" w:type="dxa"/>
            <w:vAlign w:val="center"/>
          </w:tcPr>
          <w:p w:rsidR="00E004AA" w:rsidRDefault="00E004AA">
            <w:pPr>
              <w:pStyle w:val="5"/>
            </w:pPr>
          </w:p>
        </w:tc>
        <w:tc>
          <w:tcPr>
            <w:tcW w:w="1559" w:type="dxa"/>
            <w:vAlign w:val="center"/>
          </w:tcPr>
          <w:p w:rsidR="00E004AA" w:rsidRDefault="00E004AA">
            <w:pPr>
              <w:pStyle w:val="6"/>
            </w:pPr>
            <w:r>
              <w:rPr>
                <w:rFonts w:hint="eastAsia"/>
              </w:rPr>
              <w:t>合计</w:t>
            </w:r>
          </w:p>
        </w:tc>
        <w:tc>
          <w:tcPr>
            <w:tcW w:w="1134" w:type="dxa"/>
            <w:vAlign w:val="center"/>
          </w:tcPr>
          <w:p w:rsidR="00E004AA" w:rsidRDefault="00E004AA">
            <w:pPr>
              <w:pStyle w:val="7"/>
            </w:pPr>
            <w:r>
              <w:rPr>
                <w:rFonts w:hint="eastAsia"/>
              </w:rPr>
              <w:t>9.04</w:t>
            </w:r>
          </w:p>
        </w:tc>
        <w:tc>
          <w:tcPr>
            <w:tcW w:w="1134" w:type="dxa"/>
            <w:vAlign w:val="center"/>
          </w:tcPr>
          <w:p w:rsidR="00E004AA" w:rsidRDefault="00E004AA" w:rsidP="00CD1B90">
            <w:pPr>
              <w:pStyle w:val="7"/>
            </w:pPr>
            <w:r>
              <w:rPr>
                <w:rFonts w:hint="eastAsia"/>
              </w:rPr>
              <w:t>9.04</w:t>
            </w:r>
          </w:p>
        </w:tc>
        <w:tc>
          <w:tcPr>
            <w:tcW w:w="1134" w:type="dxa"/>
            <w:vAlign w:val="center"/>
          </w:tcPr>
          <w:p w:rsidR="00E004AA" w:rsidRDefault="00E004AA" w:rsidP="00CD1B90">
            <w:pPr>
              <w:pStyle w:val="7"/>
            </w:pPr>
            <w:r>
              <w:rPr>
                <w:rFonts w:hint="eastAsia"/>
              </w:rPr>
              <w:t>9.04</w:t>
            </w:r>
          </w:p>
        </w:tc>
        <w:tc>
          <w:tcPr>
            <w:tcW w:w="1134" w:type="dxa"/>
            <w:vAlign w:val="center"/>
          </w:tcPr>
          <w:p w:rsidR="00E004AA" w:rsidRDefault="00E004AA">
            <w:pPr>
              <w:pStyle w:val="7"/>
            </w:pPr>
          </w:p>
        </w:tc>
        <w:tc>
          <w:tcPr>
            <w:tcW w:w="1134" w:type="dxa"/>
            <w:vAlign w:val="center"/>
          </w:tcPr>
          <w:p w:rsidR="00E004AA" w:rsidRDefault="00E004AA">
            <w:pPr>
              <w:pStyle w:val="7"/>
            </w:pPr>
          </w:p>
        </w:tc>
        <w:tc>
          <w:tcPr>
            <w:tcW w:w="1134" w:type="dxa"/>
            <w:vAlign w:val="center"/>
          </w:tcPr>
          <w:p w:rsidR="00E004AA" w:rsidRDefault="00E004AA">
            <w:pPr>
              <w:pStyle w:val="7"/>
            </w:pPr>
          </w:p>
        </w:tc>
        <w:tc>
          <w:tcPr>
            <w:tcW w:w="1134" w:type="dxa"/>
            <w:vAlign w:val="center"/>
          </w:tcPr>
          <w:p w:rsidR="00E004AA" w:rsidRDefault="00E004AA">
            <w:pPr>
              <w:pStyle w:val="7"/>
            </w:pPr>
          </w:p>
        </w:tc>
        <w:tc>
          <w:tcPr>
            <w:tcW w:w="1134" w:type="dxa"/>
            <w:vAlign w:val="center"/>
          </w:tcPr>
          <w:p w:rsidR="00E004AA" w:rsidRDefault="00E004AA">
            <w:pPr>
              <w:pStyle w:val="7"/>
            </w:pPr>
          </w:p>
        </w:tc>
        <w:tc>
          <w:tcPr>
            <w:tcW w:w="1134" w:type="dxa"/>
            <w:vAlign w:val="center"/>
          </w:tcPr>
          <w:p w:rsidR="00E004AA" w:rsidRDefault="00E004AA">
            <w:pPr>
              <w:pStyle w:val="7"/>
            </w:pPr>
          </w:p>
        </w:tc>
        <w:tc>
          <w:tcPr>
            <w:tcW w:w="1134" w:type="dxa"/>
            <w:vAlign w:val="center"/>
          </w:tcPr>
          <w:p w:rsidR="00E004AA" w:rsidRDefault="00E004AA">
            <w:pPr>
              <w:pStyle w:val="7"/>
            </w:pPr>
          </w:p>
        </w:tc>
      </w:tr>
      <w:tr w:rsidR="00E004AA">
        <w:trPr>
          <w:trHeight w:val="369"/>
          <w:jc w:val="center"/>
        </w:trPr>
        <w:tc>
          <w:tcPr>
            <w:tcW w:w="680" w:type="dxa"/>
            <w:vAlign w:val="center"/>
          </w:tcPr>
          <w:p w:rsidR="00E004AA" w:rsidRDefault="00E004AA">
            <w:pPr>
              <w:pStyle w:val="30"/>
            </w:pPr>
            <w:r>
              <w:t>2</w:t>
            </w:r>
          </w:p>
        </w:tc>
        <w:tc>
          <w:tcPr>
            <w:tcW w:w="992" w:type="dxa"/>
            <w:vAlign w:val="center"/>
          </w:tcPr>
          <w:p w:rsidR="00E004AA" w:rsidRDefault="00E004AA">
            <w:pPr>
              <w:pStyle w:val="23"/>
            </w:pPr>
            <w:r>
              <w:t>204</w:t>
            </w:r>
          </w:p>
        </w:tc>
        <w:tc>
          <w:tcPr>
            <w:tcW w:w="1559" w:type="dxa"/>
            <w:vAlign w:val="center"/>
          </w:tcPr>
          <w:p w:rsidR="00E004AA" w:rsidRDefault="00E004AA">
            <w:pPr>
              <w:pStyle w:val="23"/>
            </w:pPr>
            <w:r>
              <w:rPr>
                <w:rFonts w:hint="eastAsia"/>
              </w:rPr>
              <w:t>公共安全支出</w:t>
            </w:r>
          </w:p>
        </w:tc>
        <w:tc>
          <w:tcPr>
            <w:tcW w:w="1134" w:type="dxa"/>
            <w:vAlign w:val="center"/>
          </w:tcPr>
          <w:p w:rsidR="00E004AA" w:rsidRDefault="00E004AA">
            <w:pPr>
              <w:pStyle w:val="4"/>
            </w:pPr>
            <w:r>
              <w:rPr>
                <w:rFonts w:hint="eastAsia"/>
              </w:rPr>
              <w:t>9.04</w:t>
            </w:r>
          </w:p>
        </w:tc>
        <w:tc>
          <w:tcPr>
            <w:tcW w:w="1134" w:type="dxa"/>
            <w:vAlign w:val="center"/>
          </w:tcPr>
          <w:p w:rsidR="00E004AA" w:rsidRDefault="00E004AA" w:rsidP="00CD1B90">
            <w:pPr>
              <w:pStyle w:val="4"/>
            </w:pPr>
            <w:r>
              <w:rPr>
                <w:rFonts w:hint="eastAsia"/>
              </w:rPr>
              <w:t>9.04</w:t>
            </w:r>
          </w:p>
        </w:tc>
        <w:tc>
          <w:tcPr>
            <w:tcW w:w="1134" w:type="dxa"/>
            <w:vAlign w:val="center"/>
          </w:tcPr>
          <w:p w:rsidR="00E004AA" w:rsidRDefault="00E004AA" w:rsidP="00CD1B90">
            <w:pPr>
              <w:pStyle w:val="4"/>
            </w:pPr>
            <w:r>
              <w:rPr>
                <w:rFonts w:hint="eastAsia"/>
              </w:rPr>
              <w:t>9.04</w:t>
            </w:r>
          </w:p>
        </w:tc>
        <w:tc>
          <w:tcPr>
            <w:tcW w:w="1134" w:type="dxa"/>
            <w:vAlign w:val="center"/>
          </w:tcPr>
          <w:p w:rsidR="00E004AA" w:rsidRDefault="00E004AA">
            <w:pPr>
              <w:pStyle w:val="4"/>
            </w:pPr>
          </w:p>
        </w:tc>
        <w:tc>
          <w:tcPr>
            <w:tcW w:w="1134" w:type="dxa"/>
            <w:vAlign w:val="center"/>
          </w:tcPr>
          <w:p w:rsidR="00E004AA" w:rsidRDefault="00E004AA">
            <w:pPr>
              <w:pStyle w:val="4"/>
            </w:pPr>
          </w:p>
        </w:tc>
        <w:tc>
          <w:tcPr>
            <w:tcW w:w="1134" w:type="dxa"/>
            <w:vAlign w:val="center"/>
          </w:tcPr>
          <w:p w:rsidR="00E004AA" w:rsidRDefault="00E004AA">
            <w:pPr>
              <w:pStyle w:val="4"/>
            </w:pPr>
          </w:p>
        </w:tc>
        <w:tc>
          <w:tcPr>
            <w:tcW w:w="1134" w:type="dxa"/>
            <w:vAlign w:val="center"/>
          </w:tcPr>
          <w:p w:rsidR="00E004AA" w:rsidRDefault="00E004AA">
            <w:pPr>
              <w:pStyle w:val="4"/>
            </w:pPr>
          </w:p>
        </w:tc>
        <w:tc>
          <w:tcPr>
            <w:tcW w:w="1134" w:type="dxa"/>
            <w:vAlign w:val="center"/>
          </w:tcPr>
          <w:p w:rsidR="00E004AA" w:rsidRDefault="00E004AA">
            <w:pPr>
              <w:pStyle w:val="4"/>
            </w:pPr>
          </w:p>
        </w:tc>
        <w:tc>
          <w:tcPr>
            <w:tcW w:w="1134" w:type="dxa"/>
            <w:vAlign w:val="center"/>
          </w:tcPr>
          <w:p w:rsidR="00E004AA" w:rsidRDefault="00E004AA">
            <w:pPr>
              <w:pStyle w:val="4"/>
            </w:pPr>
          </w:p>
        </w:tc>
        <w:tc>
          <w:tcPr>
            <w:tcW w:w="1134" w:type="dxa"/>
            <w:vAlign w:val="center"/>
          </w:tcPr>
          <w:p w:rsidR="00E004AA" w:rsidRDefault="00E004AA">
            <w:pPr>
              <w:pStyle w:val="4"/>
            </w:pPr>
          </w:p>
        </w:tc>
      </w:tr>
      <w:tr w:rsidR="00E004AA">
        <w:trPr>
          <w:trHeight w:val="369"/>
          <w:jc w:val="center"/>
        </w:trPr>
        <w:tc>
          <w:tcPr>
            <w:tcW w:w="680" w:type="dxa"/>
            <w:vAlign w:val="center"/>
          </w:tcPr>
          <w:p w:rsidR="00E004AA" w:rsidRDefault="00E004AA">
            <w:pPr>
              <w:pStyle w:val="30"/>
            </w:pPr>
            <w:r>
              <w:t>3</w:t>
            </w:r>
          </w:p>
        </w:tc>
        <w:tc>
          <w:tcPr>
            <w:tcW w:w="992" w:type="dxa"/>
            <w:vAlign w:val="center"/>
          </w:tcPr>
          <w:p w:rsidR="00E004AA" w:rsidRDefault="00E004AA">
            <w:pPr>
              <w:pStyle w:val="23"/>
            </w:pPr>
            <w:r>
              <w:t>20402</w:t>
            </w:r>
          </w:p>
        </w:tc>
        <w:tc>
          <w:tcPr>
            <w:tcW w:w="1559" w:type="dxa"/>
            <w:vAlign w:val="center"/>
          </w:tcPr>
          <w:p w:rsidR="00E004AA" w:rsidRDefault="00E004AA">
            <w:pPr>
              <w:pStyle w:val="23"/>
            </w:pPr>
            <w:r>
              <w:rPr>
                <w:rFonts w:hint="eastAsia"/>
              </w:rPr>
              <w:t>公安</w:t>
            </w:r>
          </w:p>
        </w:tc>
        <w:tc>
          <w:tcPr>
            <w:tcW w:w="1134" w:type="dxa"/>
            <w:vAlign w:val="center"/>
          </w:tcPr>
          <w:p w:rsidR="00E004AA" w:rsidRDefault="00E004AA">
            <w:pPr>
              <w:pStyle w:val="4"/>
            </w:pPr>
            <w:r>
              <w:rPr>
                <w:rFonts w:hint="eastAsia"/>
              </w:rPr>
              <w:t>9.04</w:t>
            </w:r>
          </w:p>
        </w:tc>
        <w:tc>
          <w:tcPr>
            <w:tcW w:w="1134" w:type="dxa"/>
            <w:vAlign w:val="center"/>
          </w:tcPr>
          <w:p w:rsidR="00E004AA" w:rsidRDefault="00E004AA" w:rsidP="00CD1B90">
            <w:pPr>
              <w:pStyle w:val="4"/>
            </w:pPr>
            <w:r>
              <w:rPr>
                <w:rFonts w:hint="eastAsia"/>
              </w:rPr>
              <w:t>9.04</w:t>
            </w:r>
          </w:p>
        </w:tc>
        <w:tc>
          <w:tcPr>
            <w:tcW w:w="1134" w:type="dxa"/>
            <w:vAlign w:val="center"/>
          </w:tcPr>
          <w:p w:rsidR="00E004AA" w:rsidRDefault="00E004AA" w:rsidP="00CD1B90">
            <w:pPr>
              <w:pStyle w:val="4"/>
            </w:pPr>
            <w:r>
              <w:rPr>
                <w:rFonts w:hint="eastAsia"/>
              </w:rPr>
              <w:t>9.04</w:t>
            </w:r>
          </w:p>
        </w:tc>
        <w:tc>
          <w:tcPr>
            <w:tcW w:w="1134" w:type="dxa"/>
            <w:vAlign w:val="center"/>
          </w:tcPr>
          <w:p w:rsidR="00E004AA" w:rsidRDefault="00E004AA">
            <w:pPr>
              <w:pStyle w:val="4"/>
            </w:pPr>
          </w:p>
        </w:tc>
        <w:tc>
          <w:tcPr>
            <w:tcW w:w="1134" w:type="dxa"/>
            <w:vAlign w:val="center"/>
          </w:tcPr>
          <w:p w:rsidR="00E004AA" w:rsidRDefault="00E004AA">
            <w:pPr>
              <w:pStyle w:val="4"/>
            </w:pPr>
          </w:p>
        </w:tc>
        <w:tc>
          <w:tcPr>
            <w:tcW w:w="1134" w:type="dxa"/>
            <w:vAlign w:val="center"/>
          </w:tcPr>
          <w:p w:rsidR="00E004AA" w:rsidRDefault="00E004AA">
            <w:pPr>
              <w:pStyle w:val="4"/>
            </w:pPr>
          </w:p>
        </w:tc>
        <w:tc>
          <w:tcPr>
            <w:tcW w:w="1134" w:type="dxa"/>
            <w:vAlign w:val="center"/>
          </w:tcPr>
          <w:p w:rsidR="00E004AA" w:rsidRDefault="00E004AA">
            <w:pPr>
              <w:pStyle w:val="4"/>
            </w:pPr>
          </w:p>
        </w:tc>
        <w:tc>
          <w:tcPr>
            <w:tcW w:w="1134" w:type="dxa"/>
            <w:vAlign w:val="center"/>
          </w:tcPr>
          <w:p w:rsidR="00E004AA" w:rsidRDefault="00E004AA">
            <w:pPr>
              <w:pStyle w:val="4"/>
            </w:pPr>
          </w:p>
        </w:tc>
        <w:tc>
          <w:tcPr>
            <w:tcW w:w="1134" w:type="dxa"/>
            <w:vAlign w:val="center"/>
          </w:tcPr>
          <w:p w:rsidR="00E004AA" w:rsidRDefault="00E004AA">
            <w:pPr>
              <w:pStyle w:val="4"/>
            </w:pPr>
          </w:p>
        </w:tc>
        <w:tc>
          <w:tcPr>
            <w:tcW w:w="1134" w:type="dxa"/>
            <w:vAlign w:val="center"/>
          </w:tcPr>
          <w:p w:rsidR="00E004AA" w:rsidRDefault="00E004AA">
            <w:pPr>
              <w:pStyle w:val="4"/>
            </w:pPr>
          </w:p>
        </w:tc>
      </w:tr>
      <w:tr w:rsidR="00E004AA">
        <w:trPr>
          <w:trHeight w:val="369"/>
          <w:jc w:val="center"/>
        </w:trPr>
        <w:tc>
          <w:tcPr>
            <w:tcW w:w="680" w:type="dxa"/>
            <w:vAlign w:val="center"/>
          </w:tcPr>
          <w:p w:rsidR="00E004AA" w:rsidRDefault="00E004AA">
            <w:pPr>
              <w:pStyle w:val="30"/>
            </w:pPr>
            <w:r>
              <w:t>4</w:t>
            </w:r>
          </w:p>
        </w:tc>
        <w:tc>
          <w:tcPr>
            <w:tcW w:w="992" w:type="dxa"/>
            <w:vAlign w:val="center"/>
          </w:tcPr>
          <w:p w:rsidR="00E004AA" w:rsidRDefault="00E004AA">
            <w:pPr>
              <w:pStyle w:val="23"/>
            </w:pPr>
            <w:r>
              <w:t>2040201</w:t>
            </w:r>
          </w:p>
        </w:tc>
        <w:tc>
          <w:tcPr>
            <w:tcW w:w="1559" w:type="dxa"/>
            <w:vAlign w:val="center"/>
          </w:tcPr>
          <w:p w:rsidR="00E004AA" w:rsidRDefault="00E004AA">
            <w:pPr>
              <w:pStyle w:val="23"/>
            </w:pPr>
            <w:r>
              <w:rPr>
                <w:rFonts w:hint="eastAsia"/>
              </w:rPr>
              <w:t>行政运行</w:t>
            </w:r>
          </w:p>
        </w:tc>
        <w:tc>
          <w:tcPr>
            <w:tcW w:w="1134" w:type="dxa"/>
            <w:vAlign w:val="center"/>
          </w:tcPr>
          <w:p w:rsidR="00E004AA" w:rsidRDefault="00E004AA">
            <w:pPr>
              <w:pStyle w:val="4"/>
            </w:pPr>
            <w:r>
              <w:rPr>
                <w:rFonts w:hint="eastAsia"/>
              </w:rPr>
              <w:t>9.04</w:t>
            </w:r>
          </w:p>
        </w:tc>
        <w:tc>
          <w:tcPr>
            <w:tcW w:w="1134" w:type="dxa"/>
            <w:vAlign w:val="center"/>
          </w:tcPr>
          <w:p w:rsidR="00E004AA" w:rsidRDefault="00E004AA" w:rsidP="00CD1B90">
            <w:pPr>
              <w:pStyle w:val="4"/>
            </w:pPr>
            <w:r>
              <w:rPr>
                <w:rFonts w:hint="eastAsia"/>
              </w:rPr>
              <w:t>9.04</w:t>
            </w:r>
          </w:p>
        </w:tc>
        <w:tc>
          <w:tcPr>
            <w:tcW w:w="1134" w:type="dxa"/>
            <w:vAlign w:val="center"/>
          </w:tcPr>
          <w:p w:rsidR="00E004AA" w:rsidRDefault="00E004AA" w:rsidP="00CD1B90">
            <w:pPr>
              <w:pStyle w:val="4"/>
            </w:pPr>
            <w:r>
              <w:rPr>
                <w:rFonts w:hint="eastAsia"/>
              </w:rPr>
              <w:t>9.04</w:t>
            </w:r>
          </w:p>
        </w:tc>
        <w:tc>
          <w:tcPr>
            <w:tcW w:w="1134" w:type="dxa"/>
            <w:vAlign w:val="center"/>
          </w:tcPr>
          <w:p w:rsidR="00E004AA" w:rsidRDefault="00E004AA">
            <w:pPr>
              <w:pStyle w:val="4"/>
            </w:pPr>
          </w:p>
        </w:tc>
        <w:tc>
          <w:tcPr>
            <w:tcW w:w="1134" w:type="dxa"/>
            <w:vAlign w:val="center"/>
          </w:tcPr>
          <w:p w:rsidR="00E004AA" w:rsidRDefault="00E004AA">
            <w:pPr>
              <w:pStyle w:val="4"/>
            </w:pPr>
          </w:p>
        </w:tc>
        <w:tc>
          <w:tcPr>
            <w:tcW w:w="1134" w:type="dxa"/>
            <w:vAlign w:val="center"/>
          </w:tcPr>
          <w:p w:rsidR="00E004AA" w:rsidRDefault="00E004AA">
            <w:pPr>
              <w:pStyle w:val="4"/>
            </w:pPr>
          </w:p>
        </w:tc>
        <w:tc>
          <w:tcPr>
            <w:tcW w:w="1134" w:type="dxa"/>
            <w:vAlign w:val="center"/>
          </w:tcPr>
          <w:p w:rsidR="00E004AA" w:rsidRDefault="00E004AA">
            <w:pPr>
              <w:pStyle w:val="4"/>
            </w:pPr>
          </w:p>
        </w:tc>
        <w:tc>
          <w:tcPr>
            <w:tcW w:w="1134" w:type="dxa"/>
            <w:vAlign w:val="center"/>
          </w:tcPr>
          <w:p w:rsidR="00E004AA" w:rsidRDefault="00E004AA">
            <w:pPr>
              <w:pStyle w:val="4"/>
            </w:pPr>
          </w:p>
        </w:tc>
        <w:tc>
          <w:tcPr>
            <w:tcW w:w="1134" w:type="dxa"/>
            <w:vAlign w:val="center"/>
          </w:tcPr>
          <w:p w:rsidR="00E004AA" w:rsidRDefault="00E004AA">
            <w:pPr>
              <w:pStyle w:val="4"/>
            </w:pPr>
          </w:p>
        </w:tc>
        <w:tc>
          <w:tcPr>
            <w:tcW w:w="1134" w:type="dxa"/>
            <w:vAlign w:val="center"/>
          </w:tcPr>
          <w:p w:rsidR="00E004AA" w:rsidRDefault="00E004AA">
            <w:pPr>
              <w:pStyle w:val="4"/>
            </w:pPr>
          </w:p>
        </w:tc>
      </w:tr>
    </w:tbl>
    <w:p w:rsidR="00131B21" w:rsidRDefault="00131B21">
      <w:pPr>
        <w:sectPr w:rsidR="00131B21">
          <w:pgSz w:w="16840" w:h="11900" w:orient="landscape"/>
          <w:pgMar w:top="1361" w:right="1020" w:bottom="1134" w:left="1020" w:header="720" w:footer="720" w:gutter="0"/>
          <w:cols w:space="720"/>
        </w:sectPr>
      </w:pPr>
    </w:p>
    <w:p w:rsidR="00131B21" w:rsidRDefault="00B174B4">
      <w:pPr>
        <w:jc w:val="center"/>
        <w:outlineLvl w:val="4"/>
      </w:pPr>
      <w:r>
        <w:rPr>
          <w:rFonts w:ascii="方正小标宋_GBK" w:eastAsia="方正小标宋_GBK" w:hAnsi="方正小标宋_GBK" w:cs="方正小标宋_GBK" w:hint="eastAsia"/>
          <w:color w:val="000000"/>
          <w:sz w:val="36"/>
        </w:rPr>
        <w:lastRenderedPageBreak/>
        <w:t>单位预算支出总表</w:t>
      </w:r>
    </w:p>
    <w:tbl>
      <w:tblPr>
        <w:tblW w:w="145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131B2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31B21" w:rsidRDefault="00C10BCE" w:rsidP="00E004AA">
            <w:pPr>
              <w:pStyle w:val="20"/>
            </w:pPr>
            <w:r>
              <w:rPr>
                <w:rFonts w:hint="eastAsia"/>
              </w:rPr>
              <w:t>54</w:t>
            </w:r>
            <w:r w:rsidR="00E004AA">
              <w:rPr>
                <w:rFonts w:hint="eastAsia"/>
              </w:rPr>
              <w:t>7</w:t>
            </w:r>
            <w:r>
              <w:rPr>
                <w:rFonts w:hint="eastAsia"/>
              </w:rPr>
              <w:t>002</w:t>
            </w:r>
            <w:r w:rsidR="00B174B4">
              <w:rPr>
                <w:rFonts w:ascii="宋体" w:eastAsia="宋体" w:hAnsi="宋体" w:cs="宋体" w:hint="eastAsia"/>
              </w:rPr>
              <w:t>唐山市丰南区公安局</w:t>
            </w:r>
            <w:r w:rsidR="00E004AA">
              <w:rPr>
                <w:rFonts w:ascii="宋体" w:eastAsia="宋体" w:hAnsi="宋体" w:cs="宋体" w:hint="eastAsia"/>
              </w:rPr>
              <w:t>西葛</w:t>
            </w:r>
            <w:r w:rsidR="00B174B4">
              <w:rPr>
                <w:rFonts w:ascii="宋体" w:eastAsia="宋体" w:hAnsi="宋体" w:cs="宋体" w:hint="eastAsia"/>
              </w:rPr>
              <w:t>派出所</w:t>
            </w:r>
          </w:p>
        </w:tc>
        <w:tc>
          <w:tcPr>
            <w:tcW w:w="2722" w:type="dxa"/>
            <w:gridSpan w:val="2"/>
            <w:tcBorders>
              <w:top w:val="single" w:sz="6" w:space="0" w:color="FFFFFF"/>
              <w:left w:val="single" w:sz="6" w:space="0" w:color="FFFFFF"/>
              <w:right w:val="single" w:sz="6" w:space="0" w:color="FFFFFF"/>
            </w:tcBorders>
            <w:vAlign w:val="center"/>
          </w:tcPr>
          <w:p w:rsidR="00131B21" w:rsidRDefault="00131B21">
            <w:pPr>
              <w:pStyle w:val="21"/>
            </w:pPr>
          </w:p>
        </w:tc>
        <w:tc>
          <w:tcPr>
            <w:tcW w:w="5444" w:type="dxa"/>
            <w:gridSpan w:val="4"/>
            <w:tcBorders>
              <w:top w:val="single" w:sz="6" w:space="0" w:color="FFFFFF"/>
              <w:left w:val="single" w:sz="6" w:space="0" w:color="FFFFFF"/>
              <w:right w:val="single" w:sz="6" w:space="0" w:color="FFFFFF"/>
            </w:tcBorders>
            <w:vAlign w:val="center"/>
          </w:tcPr>
          <w:p w:rsidR="00131B21" w:rsidRDefault="00B174B4">
            <w:pPr>
              <w:pStyle w:val="22"/>
            </w:pPr>
            <w:r>
              <w:rPr>
                <w:rFonts w:hint="eastAsia"/>
              </w:rPr>
              <w:t>单位：万元</w:t>
            </w:r>
          </w:p>
        </w:tc>
      </w:tr>
      <w:tr w:rsidR="00131B21">
        <w:trPr>
          <w:trHeight w:val="369"/>
          <w:tblHeader/>
          <w:jc w:val="center"/>
        </w:trPr>
        <w:tc>
          <w:tcPr>
            <w:tcW w:w="850" w:type="dxa"/>
            <w:vMerge w:val="restart"/>
            <w:vAlign w:val="center"/>
          </w:tcPr>
          <w:p w:rsidR="00131B21" w:rsidRDefault="00B174B4">
            <w:pPr>
              <w:pStyle w:val="11"/>
            </w:pPr>
            <w:r>
              <w:rPr>
                <w:rFonts w:hint="eastAsia"/>
              </w:rPr>
              <w:t>序号</w:t>
            </w:r>
          </w:p>
        </w:tc>
        <w:tc>
          <w:tcPr>
            <w:tcW w:w="5528" w:type="dxa"/>
            <w:gridSpan w:val="2"/>
            <w:vAlign w:val="center"/>
          </w:tcPr>
          <w:p w:rsidR="00131B21" w:rsidRDefault="00B174B4">
            <w:pPr>
              <w:pStyle w:val="11"/>
            </w:pPr>
            <w:r>
              <w:rPr>
                <w:rFonts w:hint="eastAsia"/>
              </w:rPr>
              <w:t>功能分类科目</w:t>
            </w:r>
          </w:p>
        </w:tc>
        <w:tc>
          <w:tcPr>
            <w:tcW w:w="1361" w:type="dxa"/>
            <w:vMerge w:val="restart"/>
            <w:vAlign w:val="center"/>
          </w:tcPr>
          <w:p w:rsidR="00131B21" w:rsidRDefault="00B174B4">
            <w:pPr>
              <w:pStyle w:val="11"/>
            </w:pPr>
            <w:r>
              <w:rPr>
                <w:rFonts w:hint="eastAsia"/>
              </w:rPr>
              <w:t>合计</w:t>
            </w:r>
          </w:p>
        </w:tc>
        <w:tc>
          <w:tcPr>
            <w:tcW w:w="1361" w:type="dxa"/>
            <w:vMerge w:val="restart"/>
            <w:vAlign w:val="center"/>
          </w:tcPr>
          <w:p w:rsidR="00131B21" w:rsidRDefault="00B174B4">
            <w:pPr>
              <w:pStyle w:val="11"/>
            </w:pPr>
            <w:r>
              <w:rPr>
                <w:rFonts w:hint="eastAsia"/>
              </w:rPr>
              <w:t>基本支出</w:t>
            </w:r>
          </w:p>
        </w:tc>
        <w:tc>
          <w:tcPr>
            <w:tcW w:w="1361" w:type="dxa"/>
            <w:vMerge w:val="restart"/>
            <w:vAlign w:val="center"/>
          </w:tcPr>
          <w:p w:rsidR="00131B21" w:rsidRDefault="00B174B4">
            <w:pPr>
              <w:pStyle w:val="11"/>
            </w:pPr>
            <w:r>
              <w:rPr>
                <w:rFonts w:hint="eastAsia"/>
              </w:rPr>
              <w:t>项目支出</w:t>
            </w:r>
          </w:p>
        </w:tc>
        <w:tc>
          <w:tcPr>
            <w:tcW w:w="1361" w:type="dxa"/>
            <w:vMerge w:val="restart"/>
            <w:vAlign w:val="center"/>
          </w:tcPr>
          <w:p w:rsidR="00131B21" w:rsidRDefault="00B174B4">
            <w:pPr>
              <w:pStyle w:val="11"/>
            </w:pPr>
            <w:r>
              <w:rPr>
                <w:rFonts w:hint="eastAsia"/>
              </w:rPr>
              <w:t>经营支出</w:t>
            </w:r>
          </w:p>
        </w:tc>
        <w:tc>
          <w:tcPr>
            <w:tcW w:w="1361" w:type="dxa"/>
            <w:vMerge w:val="restart"/>
            <w:vAlign w:val="center"/>
          </w:tcPr>
          <w:p w:rsidR="00131B21" w:rsidRDefault="00B174B4">
            <w:pPr>
              <w:pStyle w:val="11"/>
            </w:pPr>
            <w:r>
              <w:rPr>
                <w:rFonts w:hint="eastAsia"/>
              </w:rPr>
              <w:t>上解上级支出</w:t>
            </w:r>
          </w:p>
        </w:tc>
        <w:tc>
          <w:tcPr>
            <w:tcW w:w="1361" w:type="dxa"/>
            <w:vMerge w:val="restart"/>
            <w:vAlign w:val="center"/>
          </w:tcPr>
          <w:p w:rsidR="00131B21" w:rsidRDefault="00B174B4">
            <w:pPr>
              <w:pStyle w:val="11"/>
            </w:pPr>
            <w:r>
              <w:rPr>
                <w:rFonts w:hint="eastAsia"/>
              </w:rPr>
              <w:t>对附属单位补助支出</w:t>
            </w:r>
          </w:p>
        </w:tc>
      </w:tr>
      <w:tr w:rsidR="00131B21">
        <w:trPr>
          <w:trHeight w:val="369"/>
          <w:tblHeader/>
          <w:jc w:val="center"/>
        </w:trPr>
        <w:tc>
          <w:tcPr>
            <w:tcW w:w="850" w:type="dxa"/>
            <w:vMerge/>
          </w:tcPr>
          <w:p w:rsidR="00131B21" w:rsidRDefault="00131B21"/>
        </w:tc>
        <w:tc>
          <w:tcPr>
            <w:tcW w:w="992" w:type="dxa"/>
            <w:vAlign w:val="center"/>
          </w:tcPr>
          <w:p w:rsidR="00131B21" w:rsidRDefault="00B174B4">
            <w:pPr>
              <w:pStyle w:val="11"/>
            </w:pPr>
            <w:r>
              <w:rPr>
                <w:rFonts w:hint="eastAsia"/>
              </w:rPr>
              <w:t>科目编码</w:t>
            </w:r>
          </w:p>
        </w:tc>
        <w:tc>
          <w:tcPr>
            <w:tcW w:w="4536" w:type="dxa"/>
            <w:vAlign w:val="center"/>
          </w:tcPr>
          <w:p w:rsidR="00131B21" w:rsidRDefault="00B174B4">
            <w:pPr>
              <w:pStyle w:val="11"/>
            </w:pPr>
            <w:r>
              <w:rPr>
                <w:rFonts w:hint="eastAsia"/>
              </w:rPr>
              <w:t>科目名称</w:t>
            </w:r>
          </w:p>
        </w:tc>
        <w:tc>
          <w:tcPr>
            <w:tcW w:w="1361" w:type="dxa"/>
            <w:vMerge/>
          </w:tcPr>
          <w:p w:rsidR="00131B21" w:rsidRDefault="00131B21"/>
        </w:tc>
        <w:tc>
          <w:tcPr>
            <w:tcW w:w="1361" w:type="dxa"/>
            <w:vMerge/>
          </w:tcPr>
          <w:p w:rsidR="00131B21" w:rsidRDefault="00131B21"/>
        </w:tc>
        <w:tc>
          <w:tcPr>
            <w:tcW w:w="1361" w:type="dxa"/>
            <w:vMerge/>
          </w:tcPr>
          <w:p w:rsidR="00131B21" w:rsidRDefault="00131B21"/>
        </w:tc>
        <w:tc>
          <w:tcPr>
            <w:tcW w:w="1361" w:type="dxa"/>
            <w:vMerge/>
          </w:tcPr>
          <w:p w:rsidR="00131B21" w:rsidRDefault="00131B21"/>
        </w:tc>
        <w:tc>
          <w:tcPr>
            <w:tcW w:w="1361" w:type="dxa"/>
            <w:vMerge/>
          </w:tcPr>
          <w:p w:rsidR="00131B21" w:rsidRDefault="00131B21"/>
        </w:tc>
        <w:tc>
          <w:tcPr>
            <w:tcW w:w="1361" w:type="dxa"/>
            <w:vMerge/>
          </w:tcPr>
          <w:p w:rsidR="00131B21" w:rsidRDefault="00131B21"/>
        </w:tc>
      </w:tr>
      <w:tr w:rsidR="00131B21">
        <w:trPr>
          <w:trHeight w:val="369"/>
          <w:tblHeader/>
          <w:jc w:val="center"/>
        </w:trPr>
        <w:tc>
          <w:tcPr>
            <w:tcW w:w="850" w:type="dxa"/>
            <w:vAlign w:val="center"/>
          </w:tcPr>
          <w:p w:rsidR="00131B21" w:rsidRDefault="00B174B4">
            <w:pPr>
              <w:pStyle w:val="11"/>
            </w:pPr>
            <w:r>
              <w:rPr>
                <w:rFonts w:hint="eastAsia"/>
              </w:rPr>
              <w:t>栏次</w:t>
            </w:r>
          </w:p>
        </w:tc>
        <w:tc>
          <w:tcPr>
            <w:tcW w:w="992" w:type="dxa"/>
            <w:vAlign w:val="center"/>
          </w:tcPr>
          <w:p w:rsidR="00131B21" w:rsidRDefault="00B174B4">
            <w:pPr>
              <w:pStyle w:val="11"/>
            </w:pPr>
            <w:r>
              <w:t>1</w:t>
            </w:r>
          </w:p>
        </w:tc>
        <w:tc>
          <w:tcPr>
            <w:tcW w:w="4536" w:type="dxa"/>
            <w:vAlign w:val="center"/>
          </w:tcPr>
          <w:p w:rsidR="00131B21" w:rsidRDefault="00B174B4">
            <w:pPr>
              <w:pStyle w:val="11"/>
            </w:pPr>
            <w:r>
              <w:t>2</w:t>
            </w:r>
          </w:p>
        </w:tc>
        <w:tc>
          <w:tcPr>
            <w:tcW w:w="1361" w:type="dxa"/>
            <w:vAlign w:val="center"/>
          </w:tcPr>
          <w:p w:rsidR="00131B21" w:rsidRDefault="00B174B4">
            <w:pPr>
              <w:pStyle w:val="11"/>
            </w:pPr>
            <w:r>
              <w:t>3</w:t>
            </w:r>
          </w:p>
        </w:tc>
        <w:tc>
          <w:tcPr>
            <w:tcW w:w="1361" w:type="dxa"/>
            <w:vAlign w:val="center"/>
          </w:tcPr>
          <w:p w:rsidR="00131B21" w:rsidRDefault="00B174B4">
            <w:pPr>
              <w:pStyle w:val="11"/>
            </w:pPr>
            <w:r>
              <w:t>4</w:t>
            </w:r>
          </w:p>
        </w:tc>
        <w:tc>
          <w:tcPr>
            <w:tcW w:w="1361" w:type="dxa"/>
            <w:vAlign w:val="center"/>
          </w:tcPr>
          <w:p w:rsidR="00131B21" w:rsidRDefault="00B174B4">
            <w:pPr>
              <w:pStyle w:val="11"/>
            </w:pPr>
            <w:r>
              <w:t>5</w:t>
            </w:r>
          </w:p>
        </w:tc>
        <w:tc>
          <w:tcPr>
            <w:tcW w:w="1361" w:type="dxa"/>
            <w:vAlign w:val="center"/>
          </w:tcPr>
          <w:p w:rsidR="00131B21" w:rsidRDefault="00B174B4">
            <w:pPr>
              <w:pStyle w:val="11"/>
            </w:pPr>
            <w:r>
              <w:t>6</w:t>
            </w:r>
          </w:p>
        </w:tc>
        <w:tc>
          <w:tcPr>
            <w:tcW w:w="1361" w:type="dxa"/>
            <w:vAlign w:val="center"/>
          </w:tcPr>
          <w:p w:rsidR="00131B21" w:rsidRDefault="00B174B4">
            <w:pPr>
              <w:pStyle w:val="11"/>
            </w:pPr>
            <w:r>
              <w:t>7</w:t>
            </w:r>
          </w:p>
        </w:tc>
        <w:tc>
          <w:tcPr>
            <w:tcW w:w="1361" w:type="dxa"/>
            <w:vAlign w:val="center"/>
          </w:tcPr>
          <w:p w:rsidR="00131B21" w:rsidRDefault="00B174B4">
            <w:pPr>
              <w:pStyle w:val="11"/>
            </w:pPr>
            <w:r>
              <w:t>8</w:t>
            </w:r>
          </w:p>
        </w:tc>
      </w:tr>
      <w:tr w:rsidR="00E004AA">
        <w:trPr>
          <w:trHeight w:val="369"/>
          <w:jc w:val="center"/>
        </w:trPr>
        <w:tc>
          <w:tcPr>
            <w:tcW w:w="850" w:type="dxa"/>
            <w:vAlign w:val="center"/>
          </w:tcPr>
          <w:p w:rsidR="00E004AA" w:rsidRDefault="00E004AA">
            <w:pPr>
              <w:pStyle w:val="30"/>
            </w:pPr>
            <w:r>
              <w:t>1</w:t>
            </w:r>
          </w:p>
        </w:tc>
        <w:tc>
          <w:tcPr>
            <w:tcW w:w="992" w:type="dxa"/>
            <w:vAlign w:val="center"/>
          </w:tcPr>
          <w:p w:rsidR="00E004AA" w:rsidRDefault="00E004AA">
            <w:pPr>
              <w:pStyle w:val="5"/>
            </w:pPr>
          </w:p>
        </w:tc>
        <w:tc>
          <w:tcPr>
            <w:tcW w:w="4536" w:type="dxa"/>
            <w:vAlign w:val="center"/>
          </w:tcPr>
          <w:p w:rsidR="00E004AA" w:rsidRDefault="00E004AA">
            <w:pPr>
              <w:pStyle w:val="6"/>
            </w:pPr>
            <w:r>
              <w:rPr>
                <w:rFonts w:hint="eastAsia"/>
              </w:rPr>
              <w:t>合计</w:t>
            </w:r>
          </w:p>
        </w:tc>
        <w:tc>
          <w:tcPr>
            <w:tcW w:w="1361" w:type="dxa"/>
            <w:vAlign w:val="center"/>
          </w:tcPr>
          <w:p w:rsidR="00E004AA" w:rsidRDefault="00E004AA">
            <w:pPr>
              <w:pStyle w:val="7"/>
            </w:pPr>
            <w:r>
              <w:rPr>
                <w:rFonts w:hint="eastAsia"/>
              </w:rPr>
              <w:t>9.04</w:t>
            </w:r>
          </w:p>
        </w:tc>
        <w:tc>
          <w:tcPr>
            <w:tcW w:w="1361" w:type="dxa"/>
            <w:vAlign w:val="center"/>
          </w:tcPr>
          <w:p w:rsidR="00E004AA" w:rsidRDefault="00E004AA" w:rsidP="00CD1B90">
            <w:pPr>
              <w:pStyle w:val="7"/>
            </w:pPr>
            <w:r>
              <w:rPr>
                <w:rFonts w:hint="eastAsia"/>
              </w:rPr>
              <w:t>9.04</w:t>
            </w:r>
          </w:p>
        </w:tc>
        <w:tc>
          <w:tcPr>
            <w:tcW w:w="1361" w:type="dxa"/>
            <w:vAlign w:val="center"/>
          </w:tcPr>
          <w:p w:rsidR="00E004AA" w:rsidRDefault="00E004AA">
            <w:pPr>
              <w:pStyle w:val="7"/>
            </w:pPr>
          </w:p>
        </w:tc>
        <w:tc>
          <w:tcPr>
            <w:tcW w:w="1361" w:type="dxa"/>
            <w:vAlign w:val="center"/>
          </w:tcPr>
          <w:p w:rsidR="00E004AA" w:rsidRDefault="00E004AA">
            <w:pPr>
              <w:pStyle w:val="7"/>
            </w:pPr>
          </w:p>
        </w:tc>
        <w:tc>
          <w:tcPr>
            <w:tcW w:w="1361" w:type="dxa"/>
            <w:vAlign w:val="center"/>
          </w:tcPr>
          <w:p w:rsidR="00E004AA" w:rsidRDefault="00E004AA">
            <w:pPr>
              <w:pStyle w:val="7"/>
            </w:pPr>
          </w:p>
        </w:tc>
        <w:tc>
          <w:tcPr>
            <w:tcW w:w="1361" w:type="dxa"/>
            <w:vAlign w:val="center"/>
          </w:tcPr>
          <w:p w:rsidR="00E004AA" w:rsidRDefault="00E004AA">
            <w:pPr>
              <w:pStyle w:val="7"/>
            </w:pPr>
          </w:p>
        </w:tc>
      </w:tr>
      <w:tr w:rsidR="00E004AA">
        <w:trPr>
          <w:trHeight w:val="369"/>
          <w:jc w:val="center"/>
        </w:trPr>
        <w:tc>
          <w:tcPr>
            <w:tcW w:w="850" w:type="dxa"/>
            <w:vAlign w:val="center"/>
          </w:tcPr>
          <w:p w:rsidR="00E004AA" w:rsidRDefault="00E004AA">
            <w:pPr>
              <w:pStyle w:val="30"/>
            </w:pPr>
            <w:r>
              <w:t>2</w:t>
            </w:r>
          </w:p>
        </w:tc>
        <w:tc>
          <w:tcPr>
            <w:tcW w:w="992" w:type="dxa"/>
            <w:vAlign w:val="center"/>
          </w:tcPr>
          <w:p w:rsidR="00E004AA" w:rsidRDefault="00E004AA">
            <w:pPr>
              <w:pStyle w:val="23"/>
            </w:pPr>
            <w:r>
              <w:t>204</w:t>
            </w:r>
          </w:p>
        </w:tc>
        <w:tc>
          <w:tcPr>
            <w:tcW w:w="4536" w:type="dxa"/>
            <w:vAlign w:val="center"/>
          </w:tcPr>
          <w:p w:rsidR="00E004AA" w:rsidRDefault="00E004AA">
            <w:pPr>
              <w:pStyle w:val="23"/>
            </w:pPr>
            <w:r>
              <w:rPr>
                <w:rFonts w:hint="eastAsia"/>
              </w:rPr>
              <w:t>公共安全支出</w:t>
            </w:r>
          </w:p>
        </w:tc>
        <w:tc>
          <w:tcPr>
            <w:tcW w:w="1361" w:type="dxa"/>
            <w:vAlign w:val="center"/>
          </w:tcPr>
          <w:p w:rsidR="00E004AA" w:rsidRDefault="00E004AA">
            <w:pPr>
              <w:pStyle w:val="4"/>
            </w:pPr>
            <w:r>
              <w:rPr>
                <w:rFonts w:hint="eastAsia"/>
              </w:rPr>
              <w:t>9.04</w:t>
            </w:r>
          </w:p>
        </w:tc>
        <w:tc>
          <w:tcPr>
            <w:tcW w:w="1361" w:type="dxa"/>
            <w:vAlign w:val="center"/>
          </w:tcPr>
          <w:p w:rsidR="00E004AA" w:rsidRDefault="00E004AA" w:rsidP="00CD1B90">
            <w:pPr>
              <w:pStyle w:val="4"/>
            </w:pPr>
            <w:r>
              <w:rPr>
                <w:rFonts w:hint="eastAsia"/>
              </w:rPr>
              <w:t>9.04</w:t>
            </w:r>
          </w:p>
        </w:tc>
        <w:tc>
          <w:tcPr>
            <w:tcW w:w="1361" w:type="dxa"/>
            <w:vAlign w:val="center"/>
          </w:tcPr>
          <w:p w:rsidR="00E004AA" w:rsidRDefault="00E004AA">
            <w:pPr>
              <w:pStyle w:val="4"/>
            </w:pPr>
          </w:p>
        </w:tc>
        <w:tc>
          <w:tcPr>
            <w:tcW w:w="1361" w:type="dxa"/>
            <w:vAlign w:val="center"/>
          </w:tcPr>
          <w:p w:rsidR="00E004AA" w:rsidRDefault="00E004AA">
            <w:pPr>
              <w:pStyle w:val="4"/>
            </w:pPr>
          </w:p>
        </w:tc>
        <w:tc>
          <w:tcPr>
            <w:tcW w:w="1361" w:type="dxa"/>
            <w:vAlign w:val="center"/>
          </w:tcPr>
          <w:p w:rsidR="00E004AA" w:rsidRDefault="00E004AA">
            <w:pPr>
              <w:pStyle w:val="4"/>
            </w:pPr>
          </w:p>
        </w:tc>
        <w:tc>
          <w:tcPr>
            <w:tcW w:w="1361" w:type="dxa"/>
            <w:vAlign w:val="center"/>
          </w:tcPr>
          <w:p w:rsidR="00E004AA" w:rsidRDefault="00E004AA">
            <w:pPr>
              <w:pStyle w:val="4"/>
            </w:pPr>
          </w:p>
        </w:tc>
      </w:tr>
      <w:tr w:rsidR="00E004AA">
        <w:trPr>
          <w:trHeight w:val="369"/>
          <w:jc w:val="center"/>
        </w:trPr>
        <w:tc>
          <w:tcPr>
            <w:tcW w:w="850" w:type="dxa"/>
            <w:vAlign w:val="center"/>
          </w:tcPr>
          <w:p w:rsidR="00E004AA" w:rsidRDefault="00E004AA">
            <w:pPr>
              <w:pStyle w:val="30"/>
            </w:pPr>
            <w:r>
              <w:t>3</w:t>
            </w:r>
          </w:p>
        </w:tc>
        <w:tc>
          <w:tcPr>
            <w:tcW w:w="992" w:type="dxa"/>
            <w:vAlign w:val="center"/>
          </w:tcPr>
          <w:p w:rsidR="00E004AA" w:rsidRDefault="00E004AA">
            <w:pPr>
              <w:pStyle w:val="23"/>
            </w:pPr>
            <w:r>
              <w:t>20402</w:t>
            </w:r>
          </w:p>
        </w:tc>
        <w:tc>
          <w:tcPr>
            <w:tcW w:w="4536" w:type="dxa"/>
            <w:vAlign w:val="center"/>
          </w:tcPr>
          <w:p w:rsidR="00E004AA" w:rsidRDefault="00E004AA">
            <w:pPr>
              <w:pStyle w:val="23"/>
            </w:pPr>
            <w:r>
              <w:rPr>
                <w:rFonts w:hint="eastAsia"/>
              </w:rPr>
              <w:t>公安</w:t>
            </w:r>
          </w:p>
        </w:tc>
        <w:tc>
          <w:tcPr>
            <w:tcW w:w="1361" w:type="dxa"/>
            <w:vAlign w:val="center"/>
          </w:tcPr>
          <w:p w:rsidR="00E004AA" w:rsidRDefault="00E004AA">
            <w:pPr>
              <w:pStyle w:val="4"/>
            </w:pPr>
            <w:r>
              <w:rPr>
                <w:rFonts w:hint="eastAsia"/>
              </w:rPr>
              <w:t>9.04</w:t>
            </w:r>
          </w:p>
        </w:tc>
        <w:tc>
          <w:tcPr>
            <w:tcW w:w="1361" w:type="dxa"/>
            <w:vAlign w:val="center"/>
          </w:tcPr>
          <w:p w:rsidR="00E004AA" w:rsidRDefault="00E004AA" w:rsidP="00CD1B90">
            <w:pPr>
              <w:pStyle w:val="4"/>
            </w:pPr>
            <w:r>
              <w:rPr>
                <w:rFonts w:hint="eastAsia"/>
              </w:rPr>
              <w:t>9.04</w:t>
            </w:r>
          </w:p>
        </w:tc>
        <w:tc>
          <w:tcPr>
            <w:tcW w:w="1361" w:type="dxa"/>
            <w:vAlign w:val="center"/>
          </w:tcPr>
          <w:p w:rsidR="00E004AA" w:rsidRDefault="00E004AA">
            <w:pPr>
              <w:pStyle w:val="4"/>
            </w:pPr>
          </w:p>
        </w:tc>
        <w:tc>
          <w:tcPr>
            <w:tcW w:w="1361" w:type="dxa"/>
            <w:vAlign w:val="center"/>
          </w:tcPr>
          <w:p w:rsidR="00E004AA" w:rsidRDefault="00E004AA">
            <w:pPr>
              <w:pStyle w:val="4"/>
            </w:pPr>
          </w:p>
        </w:tc>
        <w:tc>
          <w:tcPr>
            <w:tcW w:w="1361" w:type="dxa"/>
            <w:vAlign w:val="center"/>
          </w:tcPr>
          <w:p w:rsidR="00E004AA" w:rsidRDefault="00E004AA">
            <w:pPr>
              <w:pStyle w:val="4"/>
            </w:pPr>
          </w:p>
        </w:tc>
        <w:tc>
          <w:tcPr>
            <w:tcW w:w="1361" w:type="dxa"/>
            <w:vAlign w:val="center"/>
          </w:tcPr>
          <w:p w:rsidR="00E004AA" w:rsidRDefault="00E004AA">
            <w:pPr>
              <w:pStyle w:val="4"/>
            </w:pPr>
          </w:p>
        </w:tc>
      </w:tr>
      <w:tr w:rsidR="00E004AA">
        <w:trPr>
          <w:trHeight w:val="369"/>
          <w:jc w:val="center"/>
        </w:trPr>
        <w:tc>
          <w:tcPr>
            <w:tcW w:w="850" w:type="dxa"/>
            <w:vAlign w:val="center"/>
          </w:tcPr>
          <w:p w:rsidR="00E004AA" w:rsidRDefault="00E004AA">
            <w:pPr>
              <w:pStyle w:val="30"/>
            </w:pPr>
            <w:r>
              <w:t>4</w:t>
            </w:r>
          </w:p>
        </w:tc>
        <w:tc>
          <w:tcPr>
            <w:tcW w:w="992" w:type="dxa"/>
            <w:vAlign w:val="center"/>
          </w:tcPr>
          <w:p w:rsidR="00E004AA" w:rsidRDefault="00E004AA">
            <w:pPr>
              <w:pStyle w:val="23"/>
            </w:pPr>
            <w:r>
              <w:t>2040201</w:t>
            </w:r>
          </w:p>
        </w:tc>
        <w:tc>
          <w:tcPr>
            <w:tcW w:w="4536" w:type="dxa"/>
            <w:vAlign w:val="center"/>
          </w:tcPr>
          <w:p w:rsidR="00E004AA" w:rsidRDefault="00E004AA">
            <w:pPr>
              <w:pStyle w:val="23"/>
            </w:pPr>
            <w:r>
              <w:rPr>
                <w:rFonts w:hint="eastAsia"/>
              </w:rPr>
              <w:t>行政运行</w:t>
            </w:r>
          </w:p>
        </w:tc>
        <w:tc>
          <w:tcPr>
            <w:tcW w:w="1361" w:type="dxa"/>
            <w:vAlign w:val="center"/>
          </w:tcPr>
          <w:p w:rsidR="00E004AA" w:rsidRDefault="00E004AA">
            <w:pPr>
              <w:pStyle w:val="4"/>
            </w:pPr>
            <w:r>
              <w:rPr>
                <w:rFonts w:hint="eastAsia"/>
              </w:rPr>
              <w:t>9.04</w:t>
            </w:r>
          </w:p>
        </w:tc>
        <w:tc>
          <w:tcPr>
            <w:tcW w:w="1361" w:type="dxa"/>
            <w:vAlign w:val="center"/>
          </w:tcPr>
          <w:p w:rsidR="00E004AA" w:rsidRDefault="00E004AA" w:rsidP="00CD1B90">
            <w:pPr>
              <w:pStyle w:val="4"/>
            </w:pPr>
            <w:r>
              <w:rPr>
                <w:rFonts w:hint="eastAsia"/>
              </w:rPr>
              <w:t>9.04</w:t>
            </w:r>
          </w:p>
        </w:tc>
        <w:tc>
          <w:tcPr>
            <w:tcW w:w="1361" w:type="dxa"/>
            <w:vAlign w:val="center"/>
          </w:tcPr>
          <w:p w:rsidR="00E004AA" w:rsidRDefault="00E004AA">
            <w:pPr>
              <w:pStyle w:val="4"/>
            </w:pPr>
          </w:p>
        </w:tc>
        <w:tc>
          <w:tcPr>
            <w:tcW w:w="1361" w:type="dxa"/>
            <w:vAlign w:val="center"/>
          </w:tcPr>
          <w:p w:rsidR="00E004AA" w:rsidRDefault="00E004AA">
            <w:pPr>
              <w:pStyle w:val="4"/>
            </w:pPr>
          </w:p>
        </w:tc>
        <w:tc>
          <w:tcPr>
            <w:tcW w:w="1361" w:type="dxa"/>
            <w:vAlign w:val="center"/>
          </w:tcPr>
          <w:p w:rsidR="00E004AA" w:rsidRDefault="00E004AA">
            <w:pPr>
              <w:pStyle w:val="4"/>
            </w:pPr>
          </w:p>
        </w:tc>
        <w:tc>
          <w:tcPr>
            <w:tcW w:w="1361" w:type="dxa"/>
            <w:vAlign w:val="center"/>
          </w:tcPr>
          <w:p w:rsidR="00E004AA" w:rsidRDefault="00E004AA">
            <w:pPr>
              <w:pStyle w:val="4"/>
            </w:pPr>
          </w:p>
        </w:tc>
      </w:tr>
    </w:tbl>
    <w:p w:rsidR="00131B21" w:rsidRDefault="00131B21">
      <w:pPr>
        <w:sectPr w:rsidR="00131B21">
          <w:pgSz w:w="16840" w:h="11900" w:orient="landscape"/>
          <w:pgMar w:top="1361" w:right="1020" w:bottom="1134" w:left="1020" w:header="720" w:footer="720" w:gutter="0"/>
          <w:cols w:space="720"/>
        </w:sectPr>
      </w:pPr>
    </w:p>
    <w:p w:rsidR="00131B21" w:rsidRDefault="00B174B4">
      <w:pPr>
        <w:jc w:val="center"/>
        <w:outlineLvl w:val="4"/>
      </w:pPr>
      <w:r>
        <w:rPr>
          <w:rFonts w:ascii="方正小标宋_GBK" w:eastAsia="方正小标宋_GBK" w:hAnsi="方正小标宋_GBK" w:cs="方正小标宋_GBK" w:hint="eastAsia"/>
          <w:color w:val="000000"/>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131B2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31B21" w:rsidRDefault="00C10BCE" w:rsidP="00E004AA">
            <w:pPr>
              <w:pStyle w:val="20"/>
            </w:pPr>
            <w:r>
              <w:rPr>
                <w:rFonts w:hint="eastAsia"/>
              </w:rPr>
              <w:t>54</w:t>
            </w:r>
            <w:r w:rsidR="00E004AA">
              <w:rPr>
                <w:rFonts w:hint="eastAsia"/>
              </w:rPr>
              <w:t>7</w:t>
            </w:r>
            <w:r w:rsidR="00B174B4">
              <w:t>002</w:t>
            </w:r>
            <w:r w:rsidR="00B174B4">
              <w:rPr>
                <w:rFonts w:ascii="宋体" w:eastAsia="宋体" w:hAnsi="宋体" w:cs="宋体" w:hint="eastAsia"/>
              </w:rPr>
              <w:t>唐山市丰南区公安局</w:t>
            </w:r>
            <w:r w:rsidR="00E004AA">
              <w:rPr>
                <w:rFonts w:ascii="宋体" w:eastAsia="宋体" w:hAnsi="宋体" w:cs="宋体" w:hint="eastAsia"/>
              </w:rPr>
              <w:t>西葛</w:t>
            </w:r>
            <w:r w:rsidR="00B174B4">
              <w:rPr>
                <w:rFonts w:ascii="宋体" w:eastAsia="宋体" w:hAnsi="宋体" w:cs="宋体" w:hint="eastAsia"/>
              </w:rPr>
              <w:t>派出所</w:t>
            </w:r>
          </w:p>
        </w:tc>
        <w:tc>
          <w:tcPr>
            <w:tcW w:w="3402" w:type="dxa"/>
            <w:tcBorders>
              <w:top w:val="single" w:sz="6" w:space="0" w:color="FFFFFF"/>
              <w:left w:val="single" w:sz="6" w:space="0" w:color="FFFFFF"/>
              <w:right w:val="single" w:sz="6" w:space="0" w:color="FFFFFF"/>
            </w:tcBorders>
            <w:vAlign w:val="center"/>
          </w:tcPr>
          <w:p w:rsidR="00131B21" w:rsidRDefault="00131B21">
            <w:pPr>
              <w:pStyle w:val="21"/>
            </w:pPr>
          </w:p>
        </w:tc>
        <w:tc>
          <w:tcPr>
            <w:tcW w:w="5896" w:type="dxa"/>
            <w:gridSpan w:val="4"/>
            <w:tcBorders>
              <w:top w:val="single" w:sz="6" w:space="0" w:color="FFFFFF"/>
              <w:left w:val="single" w:sz="6" w:space="0" w:color="FFFFFF"/>
              <w:right w:val="single" w:sz="6" w:space="0" w:color="FFFFFF"/>
            </w:tcBorders>
            <w:vAlign w:val="center"/>
          </w:tcPr>
          <w:p w:rsidR="00131B21" w:rsidRDefault="00B174B4">
            <w:pPr>
              <w:pStyle w:val="22"/>
            </w:pPr>
            <w:r>
              <w:rPr>
                <w:rFonts w:hint="eastAsia"/>
              </w:rPr>
              <w:t>单位：万元</w:t>
            </w:r>
          </w:p>
        </w:tc>
      </w:tr>
      <w:tr w:rsidR="00131B21">
        <w:trPr>
          <w:trHeight w:val="369"/>
          <w:tblHeader/>
          <w:jc w:val="center"/>
        </w:trPr>
        <w:tc>
          <w:tcPr>
            <w:tcW w:w="850" w:type="dxa"/>
            <w:vMerge w:val="restart"/>
            <w:vAlign w:val="center"/>
          </w:tcPr>
          <w:p w:rsidR="00131B21" w:rsidRDefault="00B174B4">
            <w:pPr>
              <w:pStyle w:val="11"/>
            </w:pPr>
            <w:r>
              <w:rPr>
                <w:rFonts w:hint="eastAsia"/>
              </w:rPr>
              <w:t>序号</w:t>
            </w:r>
          </w:p>
        </w:tc>
        <w:tc>
          <w:tcPr>
            <w:tcW w:w="4876" w:type="dxa"/>
            <w:gridSpan w:val="2"/>
            <w:vAlign w:val="center"/>
          </w:tcPr>
          <w:p w:rsidR="00131B21" w:rsidRDefault="00B174B4">
            <w:pPr>
              <w:pStyle w:val="11"/>
            </w:pPr>
            <w:r>
              <w:rPr>
                <w:rFonts w:hint="eastAsia"/>
              </w:rPr>
              <w:t>收入</w:t>
            </w:r>
          </w:p>
        </w:tc>
        <w:tc>
          <w:tcPr>
            <w:tcW w:w="9298" w:type="dxa"/>
            <w:gridSpan w:val="5"/>
            <w:vAlign w:val="center"/>
          </w:tcPr>
          <w:p w:rsidR="00131B21" w:rsidRDefault="00B174B4">
            <w:pPr>
              <w:pStyle w:val="11"/>
            </w:pPr>
            <w:r>
              <w:rPr>
                <w:rFonts w:hint="eastAsia"/>
              </w:rPr>
              <w:t>支出</w:t>
            </w:r>
          </w:p>
        </w:tc>
      </w:tr>
      <w:tr w:rsidR="00131B21">
        <w:trPr>
          <w:trHeight w:val="369"/>
          <w:tblHeader/>
          <w:jc w:val="center"/>
        </w:trPr>
        <w:tc>
          <w:tcPr>
            <w:tcW w:w="850" w:type="dxa"/>
            <w:vMerge/>
          </w:tcPr>
          <w:p w:rsidR="00131B21" w:rsidRDefault="00131B21"/>
        </w:tc>
        <w:tc>
          <w:tcPr>
            <w:tcW w:w="3402" w:type="dxa"/>
            <w:vAlign w:val="center"/>
          </w:tcPr>
          <w:p w:rsidR="00131B21" w:rsidRDefault="00B174B4">
            <w:pPr>
              <w:pStyle w:val="11"/>
            </w:pPr>
            <w:r>
              <w:rPr>
                <w:rFonts w:hint="eastAsia"/>
              </w:rPr>
              <w:t>项目</w:t>
            </w:r>
          </w:p>
        </w:tc>
        <w:tc>
          <w:tcPr>
            <w:tcW w:w="1474" w:type="dxa"/>
            <w:vAlign w:val="center"/>
          </w:tcPr>
          <w:p w:rsidR="00131B21" w:rsidRDefault="00B174B4">
            <w:pPr>
              <w:pStyle w:val="11"/>
            </w:pPr>
            <w:r>
              <w:rPr>
                <w:rFonts w:hint="eastAsia"/>
              </w:rPr>
              <w:t>金额</w:t>
            </w:r>
          </w:p>
        </w:tc>
        <w:tc>
          <w:tcPr>
            <w:tcW w:w="3402" w:type="dxa"/>
            <w:vAlign w:val="center"/>
          </w:tcPr>
          <w:p w:rsidR="00131B21" w:rsidRDefault="00B174B4">
            <w:pPr>
              <w:pStyle w:val="11"/>
            </w:pPr>
            <w:r>
              <w:rPr>
                <w:rFonts w:hint="eastAsia"/>
              </w:rPr>
              <w:t>项目</w:t>
            </w:r>
          </w:p>
        </w:tc>
        <w:tc>
          <w:tcPr>
            <w:tcW w:w="1474" w:type="dxa"/>
            <w:vAlign w:val="center"/>
          </w:tcPr>
          <w:p w:rsidR="00131B21" w:rsidRDefault="00B174B4">
            <w:pPr>
              <w:pStyle w:val="11"/>
            </w:pPr>
            <w:r>
              <w:rPr>
                <w:rFonts w:hint="eastAsia"/>
              </w:rPr>
              <w:t>合计</w:t>
            </w:r>
          </w:p>
        </w:tc>
        <w:tc>
          <w:tcPr>
            <w:tcW w:w="1474" w:type="dxa"/>
            <w:vAlign w:val="center"/>
          </w:tcPr>
          <w:p w:rsidR="00131B21" w:rsidRDefault="00B174B4">
            <w:pPr>
              <w:pStyle w:val="11"/>
            </w:pPr>
            <w:r>
              <w:rPr>
                <w:rFonts w:hint="eastAsia"/>
              </w:rPr>
              <w:t>一般公共预算财政拨款</w:t>
            </w:r>
          </w:p>
        </w:tc>
        <w:tc>
          <w:tcPr>
            <w:tcW w:w="1474" w:type="dxa"/>
            <w:vAlign w:val="center"/>
          </w:tcPr>
          <w:p w:rsidR="00131B21" w:rsidRDefault="00B174B4">
            <w:pPr>
              <w:pStyle w:val="11"/>
            </w:pPr>
            <w:r>
              <w:rPr>
                <w:rFonts w:hint="eastAsia"/>
              </w:rPr>
              <w:t>政府性基金预算财政拨款</w:t>
            </w:r>
          </w:p>
        </w:tc>
        <w:tc>
          <w:tcPr>
            <w:tcW w:w="1474" w:type="dxa"/>
            <w:vAlign w:val="center"/>
          </w:tcPr>
          <w:p w:rsidR="00131B21" w:rsidRDefault="00B174B4">
            <w:pPr>
              <w:pStyle w:val="11"/>
            </w:pPr>
            <w:r>
              <w:rPr>
                <w:rFonts w:hint="eastAsia"/>
              </w:rPr>
              <w:t>国有资本经营预算财政拨款</w:t>
            </w:r>
          </w:p>
        </w:tc>
      </w:tr>
      <w:tr w:rsidR="00131B21">
        <w:trPr>
          <w:trHeight w:val="369"/>
          <w:tblHeader/>
          <w:jc w:val="center"/>
        </w:trPr>
        <w:tc>
          <w:tcPr>
            <w:tcW w:w="850" w:type="dxa"/>
            <w:vAlign w:val="center"/>
          </w:tcPr>
          <w:p w:rsidR="00131B21" w:rsidRDefault="00B174B4">
            <w:pPr>
              <w:pStyle w:val="11"/>
            </w:pPr>
            <w:r>
              <w:rPr>
                <w:rFonts w:hint="eastAsia"/>
              </w:rPr>
              <w:t>栏次</w:t>
            </w:r>
          </w:p>
        </w:tc>
        <w:tc>
          <w:tcPr>
            <w:tcW w:w="3402" w:type="dxa"/>
            <w:vAlign w:val="center"/>
          </w:tcPr>
          <w:p w:rsidR="00131B21" w:rsidRDefault="00B174B4">
            <w:pPr>
              <w:pStyle w:val="11"/>
            </w:pPr>
            <w:r>
              <w:t>1</w:t>
            </w:r>
          </w:p>
        </w:tc>
        <w:tc>
          <w:tcPr>
            <w:tcW w:w="1474" w:type="dxa"/>
            <w:vAlign w:val="center"/>
          </w:tcPr>
          <w:p w:rsidR="00131B21" w:rsidRDefault="00B174B4">
            <w:pPr>
              <w:pStyle w:val="11"/>
            </w:pPr>
            <w:r>
              <w:t>2</w:t>
            </w:r>
          </w:p>
        </w:tc>
        <w:tc>
          <w:tcPr>
            <w:tcW w:w="3402" w:type="dxa"/>
            <w:vAlign w:val="center"/>
          </w:tcPr>
          <w:p w:rsidR="00131B21" w:rsidRDefault="00B174B4">
            <w:pPr>
              <w:pStyle w:val="11"/>
            </w:pPr>
            <w:r>
              <w:t>3</w:t>
            </w:r>
          </w:p>
        </w:tc>
        <w:tc>
          <w:tcPr>
            <w:tcW w:w="1474" w:type="dxa"/>
            <w:vAlign w:val="center"/>
          </w:tcPr>
          <w:p w:rsidR="00131B21" w:rsidRDefault="00B174B4">
            <w:pPr>
              <w:pStyle w:val="11"/>
            </w:pPr>
            <w:r>
              <w:t>4</w:t>
            </w:r>
          </w:p>
        </w:tc>
        <w:tc>
          <w:tcPr>
            <w:tcW w:w="1474" w:type="dxa"/>
            <w:vAlign w:val="center"/>
          </w:tcPr>
          <w:p w:rsidR="00131B21" w:rsidRDefault="00B174B4">
            <w:pPr>
              <w:pStyle w:val="11"/>
            </w:pPr>
            <w:r>
              <w:t>5</w:t>
            </w:r>
          </w:p>
        </w:tc>
        <w:tc>
          <w:tcPr>
            <w:tcW w:w="1474" w:type="dxa"/>
            <w:vAlign w:val="center"/>
          </w:tcPr>
          <w:p w:rsidR="00131B21" w:rsidRDefault="00B174B4">
            <w:pPr>
              <w:pStyle w:val="11"/>
            </w:pPr>
            <w:r>
              <w:t>6</w:t>
            </w:r>
          </w:p>
        </w:tc>
        <w:tc>
          <w:tcPr>
            <w:tcW w:w="1474" w:type="dxa"/>
            <w:vAlign w:val="center"/>
          </w:tcPr>
          <w:p w:rsidR="00131B21" w:rsidRDefault="00B174B4">
            <w:pPr>
              <w:pStyle w:val="11"/>
            </w:pPr>
            <w:r>
              <w:t>7</w:t>
            </w:r>
          </w:p>
        </w:tc>
      </w:tr>
      <w:tr w:rsidR="00131B21">
        <w:trPr>
          <w:trHeight w:val="369"/>
          <w:jc w:val="center"/>
        </w:trPr>
        <w:tc>
          <w:tcPr>
            <w:tcW w:w="850" w:type="dxa"/>
            <w:vAlign w:val="center"/>
          </w:tcPr>
          <w:p w:rsidR="00131B21" w:rsidRDefault="00B174B4">
            <w:pPr>
              <w:pStyle w:val="30"/>
            </w:pPr>
            <w:r>
              <w:t>1</w:t>
            </w:r>
          </w:p>
        </w:tc>
        <w:tc>
          <w:tcPr>
            <w:tcW w:w="3402" w:type="dxa"/>
            <w:vAlign w:val="center"/>
          </w:tcPr>
          <w:p w:rsidR="00131B21" w:rsidRDefault="00B174B4">
            <w:pPr>
              <w:pStyle w:val="23"/>
            </w:pPr>
            <w:r>
              <w:rPr>
                <w:rFonts w:hint="eastAsia"/>
              </w:rPr>
              <w:t>一、一般公共预算拨款</w:t>
            </w:r>
          </w:p>
        </w:tc>
        <w:tc>
          <w:tcPr>
            <w:tcW w:w="1474" w:type="dxa"/>
            <w:vAlign w:val="center"/>
          </w:tcPr>
          <w:p w:rsidR="00131B21" w:rsidRDefault="00E004AA">
            <w:pPr>
              <w:pStyle w:val="4"/>
            </w:pPr>
            <w:r>
              <w:rPr>
                <w:rFonts w:hint="eastAsia"/>
              </w:rPr>
              <w:t>9.04</w:t>
            </w:r>
          </w:p>
        </w:tc>
        <w:tc>
          <w:tcPr>
            <w:tcW w:w="3402" w:type="dxa"/>
            <w:vAlign w:val="center"/>
          </w:tcPr>
          <w:p w:rsidR="00131B21" w:rsidRDefault="00B174B4">
            <w:pPr>
              <w:pStyle w:val="23"/>
            </w:pPr>
            <w:r>
              <w:rPr>
                <w:rFonts w:hint="eastAsia"/>
              </w:rPr>
              <w:t>一、一般公共服务支出</w:t>
            </w: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r>
      <w:tr w:rsidR="00131B21">
        <w:trPr>
          <w:trHeight w:val="369"/>
          <w:jc w:val="center"/>
        </w:trPr>
        <w:tc>
          <w:tcPr>
            <w:tcW w:w="850" w:type="dxa"/>
            <w:vAlign w:val="center"/>
          </w:tcPr>
          <w:p w:rsidR="00131B21" w:rsidRDefault="00B174B4">
            <w:pPr>
              <w:pStyle w:val="30"/>
            </w:pPr>
            <w:r>
              <w:t>2</w:t>
            </w:r>
          </w:p>
        </w:tc>
        <w:tc>
          <w:tcPr>
            <w:tcW w:w="3402" w:type="dxa"/>
            <w:vAlign w:val="center"/>
          </w:tcPr>
          <w:p w:rsidR="00131B21" w:rsidRDefault="00B174B4">
            <w:pPr>
              <w:pStyle w:val="23"/>
            </w:pPr>
            <w:r>
              <w:rPr>
                <w:rFonts w:hint="eastAsia"/>
              </w:rPr>
              <w:t>二、政府性基金预算拨款</w:t>
            </w:r>
          </w:p>
        </w:tc>
        <w:tc>
          <w:tcPr>
            <w:tcW w:w="1474" w:type="dxa"/>
            <w:vAlign w:val="center"/>
          </w:tcPr>
          <w:p w:rsidR="00131B21" w:rsidRDefault="00131B21">
            <w:pPr>
              <w:pStyle w:val="4"/>
            </w:pPr>
          </w:p>
        </w:tc>
        <w:tc>
          <w:tcPr>
            <w:tcW w:w="3402" w:type="dxa"/>
            <w:vAlign w:val="center"/>
          </w:tcPr>
          <w:p w:rsidR="00131B21" w:rsidRDefault="00B174B4">
            <w:pPr>
              <w:pStyle w:val="23"/>
            </w:pPr>
            <w:r>
              <w:rPr>
                <w:rFonts w:hint="eastAsia"/>
              </w:rPr>
              <w:t>二、外交支出</w:t>
            </w: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r>
      <w:tr w:rsidR="00131B21">
        <w:trPr>
          <w:trHeight w:val="369"/>
          <w:jc w:val="center"/>
        </w:trPr>
        <w:tc>
          <w:tcPr>
            <w:tcW w:w="850" w:type="dxa"/>
            <w:vAlign w:val="center"/>
          </w:tcPr>
          <w:p w:rsidR="00131B21" w:rsidRDefault="00B174B4">
            <w:pPr>
              <w:pStyle w:val="30"/>
            </w:pPr>
            <w:r>
              <w:t>3</w:t>
            </w:r>
          </w:p>
        </w:tc>
        <w:tc>
          <w:tcPr>
            <w:tcW w:w="3402" w:type="dxa"/>
            <w:vAlign w:val="center"/>
          </w:tcPr>
          <w:p w:rsidR="00131B21" w:rsidRDefault="00B174B4">
            <w:pPr>
              <w:pStyle w:val="23"/>
            </w:pPr>
            <w:r>
              <w:rPr>
                <w:rFonts w:hint="eastAsia"/>
              </w:rPr>
              <w:t>三、国有资本经营预算拨款</w:t>
            </w:r>
          </w:p>
        </w:tc>
        <w:tc>
          <w:tcPr>
            <w:tcW w:w="1474" w:type="dxa"/>
            <w:vAlign w:val="center"/>
          </w:tcPr>
          <w:p w:rsidR="00131B21" w:rsidRDefault="00131B21">
            <w:pPr>
              <w:pStyle w:val="4"/>
            </w:pPr>
          </w:p>
        </w:tc>
        <w:tc>
          <w:tcPr>
            <w:tcW w:w="3402" w:type="dxa"/>
            <w:vAlign w:val="center"/>
          </w:tcPr>
          <w:p w:rsidR="00131B21" w:rsidRDefault="00B174B4">
            <w:pPr>
              <w:pStyle w:val="23"/>
            </w:pPr>
            <w:r>
              <w:rPr>
                <w:rFonts w:hint="eastAsia"/>
              </w:rPr>
              <w:t>三、国防支出</w:t>
            </w: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r>
      <w:tr w:rsidR="00131B21">
        <w:trPr>
          <w:trHeight w:val="369"/>
          <w:jc w:val="center"/>
        </w:trPr>
        <w:tc>
          <w:tcPr>
            <w:tcW w:w="850" w:type="dxa"/>
            <w:vAlign w:val="center"/>
          </w:tcPr>
          <w:p w:rsidR="00131B21" w:rsidRDefault="00B174B4">
            <w:pPr>
              <w:pStyle w:val="30"/>
            </w:pPr>
            <w:r>
              <w:t>4</w:t>
            </w:r>
          </w:p>
        </w:tc>
        <w:tc>
          <w:tcPr>
            <w:tcW w:w="3402" w:type="dxa"/>
            <w:vAlign w:val="center"/>
          </w:tcPr>
          <w:p w:rsidR="00131B21" w:rsidRDefault="00131B21">
            <w:pPr>
              <w:pStyle w:val="23"/>
            </w:pPr>
          </w:p>
        </w:tc>
        <w:tc>
          <w:tcPr>
            <w:tcW w:w="1474" w:type="dxa"/>
            <w:vAlign w:val="center"/>
          </w:tcPr>
          <w:p w:rsidR="00131B21" w:rsidRDefault="00131B21">
            <w:pPr>
              <w:pStyle w:val="4"/>
            </w:pPr>
          </w:p>
        </w:tc>
        <w:tc>
          <w:tcPr>
            <w:tcW w:w="3402" w:type="dxa"/>
            <w:vAlign w:val="center"/>
          </w:tcPr>
          <w:p w:rsidR="00131B21" w:rsidRDefault="00B174B4">
            <w:pPr>
              <w:pStyle w:val="23"/>
            </w:pPr>
            <w:r>
              <w:rPr>
                <w:rFonts w:hint="eastAsia"/>
              </w:rPr>
              <w:t>四、公共安全支出</w:t>
            </w:r>
          </w:p>
        </w:tc>
        <w:tc>
          <w:tcPr>
            <w:tcW w:w="1474" w:type="dxa"/>
            <w:vAlign w:val="center"/>
          </w:tcPr>
          <w:p w:rsidR="00131B21" w:rsidRDefault="00E004AA">
            <w:pPr>
              <w:pStyle w:val="4"/>
            </w:pPr>
            <w:r>
              <w:rPr>
                <w:rFonts w:hint="eastAsia"/>
              </w:rPr>
              <w:t>9.04</w:t>
            </w:r>
          </w:p>
        </w:tc>
        <w:tc>
          <w:tcPr>
            <w:tcW w:w="1474" w:type="dxa"/>
            <w:vAlign w:val="center"/>
          </w:tcPr>
          <w:p w:rsidR="00131B21" w:rsidRDefault="00E004AA">
            <w:pPr>
              <w:pStyle w:val="4"/>
            </w:pPr>
            <w:r>
              <w:rPr>
                <w:rFonts w:hint="eastAsia"/>
              </w:rPr>
              <w:t>9.04</w:t>
            </w:r>
          </w:p>
        </w:tc>
        <w:tc>
          <w:tcPr>
            <w:tcW w:w="1474" w:type="dxa"/>
            <w:vAlign w:val="center"/>
          </w:tcPr>
          <w:p w:rsidR="00131B21" w:rsidRDefault="00131B21">
            <w:pPr>
              <w:pStyle w:val="4"/>
            </w:pPr>
          </w:p>
        </w:tc>
        <w:tc>
          <w:tcPr>
            <w:tcW w:w="1474" w:type="dxa"/>
            <w:vAlign w:val="center"/>
          </w:tcPr>
          <w:p w:rsidR="00131B21" w:rsidRDefault="00131B21">
            <w:pPr>
              <w:pStyle w:val="4"/>
            </w:pPr>
          </w:p>
        </w:tc>
      </w:tr>
      <w:tr w:rsidR="00131B21">
        <w:trPr>
          <w:trHeight w:val="369"/>
          <w:jc w:val="center"/>
        </w:trPr>
        <w:tc>
          <w:tcPr>
            <w:tcW w:w="850" w:type="dxa"/>
            <w:vAlign w:val="center"/>
          </w:tcPr>
          <w:p w:rsidR="00131B21" w:rsidRDefault="00B174B4">
            <w:pPr>
              <w:pStyle w:val="30"/>
            </w:pPr>
            <w:r>
              <w:t>5</w:t>
            </w:r>
          </w:p>
        </w:tc>
        <w:tc>
          <w:tcPr>
            <w:tcW w:w="3402" w:type="dxa"/>
            <w:vAlign w:val="center"/>
          </w:tcPr>
          <w:p w:rsidR="00131B21" w:rsidRDefault="00131B21">
            <w:pPr>
              <w:pStyle w:val="23"/>
            </w:pPr>
          </w:p>
        </w:tc>
        <w:tc>
          <w:tcPr>
            <w:tcW w:w="1474" w:type="dxa"/>
            <w:vAlign w:val="center"/>
          </w:tcPr>
          <w:p w:rsidR="00131B21" w:rsidRDefault="00131B21">
            <w:pPr>
              <w:pStyle w:val="4"/>
            </w:pPr>
          </w:p>
        </w:tc>
        <w:tc>
          <w:tcPr>
            <w:tcW w:w="3402" w:type="dxa"/>
            <w:vAlign w:val="center"/>
          </w:tcPr>
          <w:p w:rsidR="00131B21" w:rsidRDefault="00B174B4">
            <w:pPr>
              <w:pStyle w:val="23"/>
            </w:pPr>
            <w:r>
              <w:rPr>
                <w:rFonts w:hint="eastAsia"/>
              </w:rPr>
              <w:t>五、教育支出</w:t>
            </w: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r>
      <w:tr w:rsidR="00131B21">
        <w:trPr>
          <w:trHeight w:val="369"/>
          <w:jc w:val="center"/>
        </w:trPr>
        <w:tc>
          <w:tcPr>
            <w:tcW w:w="850" w:type="dxa"/>
            <w:vAlign w:val="center"/>
          </w:tcPr>
          <w:p w:rsidR="00131B21" w:rsidRDefault="00B174B4">
            <w:pPr>
              <w:pStyle w:val="30"/>
            </w:pPr>
            <w:r>
              <w:t>6</w:t>
            </w:r>
          </w:p>
        </w:tc>
        <w:tc>
          <w:tcPr>
            <w:tcW w:w="3402" w:type="dxa"/>
            <w:vAlign w:val="center"/>
          </w:tcPr>
          <w:p w:rsidR="00131B21" w:rsidRDefault="00131B21">
            <w:pPr>
              <w:pStyle w:val="23"/>
            </w:pPr>
          </w:p>
        </w:tc>
        <w:tc>
          <w:tcPr>
            <w:tcW w:w="1474" w:type="dxa"/>
            <w:vAlign w:val="center"/>
          </w:tcPr>
          <w:p w:rsidR="00131B21" w:rsidRDefault="00131B21">
            <w:pPr>
              <w:pStyle w:val="4"/>
            </w:pPr>
          </w:p>
        </w:tc>
        <w:tc>
          <w:tcPr>
            <w:tcW w:w="3402" w:type="dxa"/>
            <w:vAlign w:val="center"/>
          </w:tcPr>
          <w:p w:rsidR="00131B21" w:rsidRDefault="00B174B4">
            <w:pPr>
              <w:pStyle w:val="23"/>
            </w:pPr>
            <w:r>
              <w:rPr>
                <w:rFonts w:hint="eastAsia"/>
              </w:rPr>
              <w:t>六、科学技术支出</w:t>
            </w: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r>
      <w:tr w:rsidR="00131B21">
        <w:trPr>
          <w:trHeight w:val="369"/>
          <w:jc w:val="center"/>
        </w:trPr>
        <w:tc>
          <w:tcPr>
            <w:tcW w:w="850" w:type="dxa"/>
            <w:vAlign w:val="center"/>
          </w:tcPr>
          <w:p w:rsidR="00131B21" w:rsidRDefault="00B174B4">
            <w:pPr>
              <w:pStyle w:val="30"/>
            </w:pPr>
            <w:r>
              <w:t>7</w:t>
            </w:r>
          </w:p>
        </w:tc>
        <w:tc>
          <w:tcPr>
            <w:tcW w:w="3402" w:type="dxa"/>
            <w:vAlign w:val="center"/>
          </w:tcPr>
          <w:p w:rsidR="00131B21" w:rsidRDefault="00131B21">
            <w:pPr>
              <w:pStyle w:val="23"/>
            </w:pPr>
          </w:p>
        </w:tc>
        <w:tc>
          <w:tcPr>
            <w:tcW w:w="1474" w:type="dxa"/>
            <w:vAlign w:val="center"/>
          </w:tcPr>
          <w:p w:rsidR="00131B21" w:rsidRDefault="00131B21">
            <w:pPr>
              <w:pStyle w:val="4"/>
            </w:pPr>
          </w:p>
        </w:tc>
        <w:tc>
          <w:tcPr>
            <w:tcW w:w="3402" w:type="dxa"/>
            <w:vAlign w:val="center"/>
          </w:tcPr>
          <w:p w:rsidR="00131B21" w:rsidRDefault="00B174B4">
            <w:pPr>
              <w:pStyle w:val="23"/>
            </w:pPr>
            <w:r>
              <w:rPr>
                <w:rFonts w:hint="eastAsia"/>
              </w:rPr>
              <w:t>七、文化旅游体育与传媒支出</w:t>
            </w: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r>
      <w:tr w:rsidR="00131B21">
        <w:trPr>
          <w:trHeight w:val="369"/>
          <w:jc w:val="center"/>
        </w:trPr>
        <w:tc>
          <w:tcPr>
            <w:tcW w:w="850" w:type="dxa"/>
            <w:vAlign w:val="center"/>
          </w:tcPr>
          <w:p w:rsidR="00131B21" w:rsidRDefault="00B174B4">
            <w:pPr>
              <w:pStyle w:val="30"/>
            </w:pPr>
            <w:r>
              <w:t>8</w:t>
            </w:r>
          </w:p>
        </w:tc>
        <w:tc>
          <w:tcPr>
            <w:tcW w:w="3402" w:type="dxa"/>
            <w:vAlign w:val="center"/>
          </w:tcPr>
          <w:p w:rsidR="00131B21" w:rsidRDefault="00131B21">
            <w:pPr>
              <w:pStyle w:val="23"/>
            </w:pPr>
          </w:p>
        </w:tc>
        <w:tc>
          <w:tcPr>
            <w:tcW w:w="1474" w:type="dxa"/>
            <w:vAlign w:val="center"/>
          </w:tcPr>
          <w:p w:rsidR="00131B21" w:rsidRDefault="00131B21">
            <w:pPr>
              <w:pStyle w:val="4"/>
            </w:pPr>
          </w:p>
        </w:tc>
        <w:tc>
          <w:tcPr>
            <w:tcW w:w="3402" w:type="dxa"/>
            <w:vAlign w:val="center"/>
          </w:tcPr>
          <w:p w:rsidR="00131B21" w:rsidRDefault="00B174B4">
            <w:pPr>
              <w:pStyle w:val="23"/>
            </w:pPr>
            <w:r>
              <w:rPr>
                <w:rFonts w:hint="eastAsia"/>
              </w:rPr>
              <w:t>八、社会保障和就业支出</w:t>
            </w: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r>
      <w:tr w:rsidR="00131B21">
        <w:trPr>
          <w:trHeight w:val="369"/>
          <w:jc w:val="center"/>
        </w:trPr>
        <w:tc>
          <w:tcPr>
            <w:tcW w:w="850" w:type="dxa"/>
            <w:vAlign w:val="center"/>
          </w:tcPr>
          <w:p w:rsidR="00131B21" w:rsidRDefault="00B174B4">
            <w:pPr>
              <w:pStyle w:val="30"/>
            </w:pPr>
            <w:r>
              <w:t>9</w:t>
            </w:r>
          </w:p>
        </w:tc>
        <w:tc>
          <w:tcPr>
            <w:tcW w:w="3402" w:type="dxa"/>
            <w:vAlign w:val="center"/>
          </w:tcPr>
          <w:p w:rsidR="00131B21" w:rsidRDefault="00131B21">
            <w:pPr>
              <w:pStyle w:val="23"/>
            </w:pPr>
          </w:p>
        </w:tc>
        <w:tc>
          <w:tcPr>
            <w:tcW w:w="1474" w:type="dxa"/>
            <w:vAlign w:val="center"/>
          </w:tcPr>
          <w:p w:rsidR="00131B21" w:rsidRDefault="00131B21">
            <w:pPr>
              <w:pStyle w:val="4"/>
            </w:pPr>
          </w:p>
        </w:tc>
        <w:tc>
          <w:tcPr>
            <w:tcW w:w="3402" w:type="dxa"/>
            <w:vAlign w:val="center"/>
          </w:tcPr>
          <w:p w:rsidR="00131B21" w:rsidRDefault="00B174B4">
            <w:pPr>
              <w:pStyle w:val="23"/>
            </w:pPr>
            <w:r>
              <w:rPr>
                <w:rFonts w:hint="eastAsia"/>
              </w:rPr>
              <w:t>九、社会保险基金支出</w:t>
            </w: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r>
      <w:tr w:rsidR="00131B21">
        <w:trPr>
          <w:trHeight w:val="369"/>
          <w:jc w:val="center"/>
        </w:trPr>
        <w:tc>
          <w:tcPr>
            <w:tcW w:w="850" w:type="dxa"/>
            <w:vAlign w:val="center"/>
          </w:tcPr>
          <w:p w:rsidR="00131B21" w:rsidRDefault="00B174B4">
            <w:pPr>
              <w:pStyle w:val="30"/>
            </w:pPr>
            <w:r>
              <w:t>10</w:t>
            </w:r>
          </w:p>
        </w:tc>
        <w:tc>
          <w:tcPr>
            <w:tcW w:w="3402" w:type="dxa"/>
            <w:vAlign w:val="center"/>
          </w:tcPr>
          <w:p w:rsidR="00131B21" w:rsidRDefault="00131B21">
            <w:pPr>
              <w:pStyle w:val="23"/>
            </w:pPr>
          </w:p>
        </w:tc>
        <w:tc>
          <w:tcPr>
            <w:tcW w:w="1474" w:type="dxa"/>
            <w:vAlign w:val="center"/>
          </w:tcPr>
          <w:p w:rsidR="00131B21" w:rsidRDefault="00131B21">
            <w:pPr>
              <w:pStyle w:val="4"/>
            </w:pPr>
          </w:p>
        </w:tc>
        <w:tc>
          <w:tcPr>
            <w:tcW w:w="3402" w:type="dxa"/>
            <w:vAlign w:val="center"/>
          </w:tcPr>
          <w:p w:rsidR="00131B21" w:rsidRDefault="00B174B4">
            <w:pPr>
              <w:pStyle w:val="23"/>
            </w:pPr>
            <w:r>
              <w:rPr>
                <w:rFonts w:hint="eastAsia"/>
              </w:rPr>
              <w:t>十、卫生健康支出</w:t>
            </w: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r>
      <w:tr w:rsidR="00131B21">
        <w:trPr>
          <w:trHeight w:val="369"/>
          <w:jc w:val="center"/>
        </w:trPr>
        <w:tc>
          <w:tcPr>
            <w:tcW w:w="850" w:type="dxa"/>
            <w:vAlign w:val="center"/>
          </w:tcPr>
          <w:p w:rsidR="00131B21" w:rsidRDefault="00B174B4">
            <w:pPr>
              <w:pStyle w:val="30"/>
            </w:pPr>
            <w:r>
              <w:t>11</w:t>
            </w:r>
          </w:p>
        </w:tc>
        <w:tc>
          <w:tcPr>
            <w:tcW w:w="3402" w:type="dxa"/>
            <w:vAlign w:val="center"/>
          </w:tcPr>
          <w:p w:rsidR="00131B21" w:rsidRDefault="00131B21">
            <w:pPr>
              <w:pStyle w:val="23"/>
            </w:pPr>
          </w:p>
        </w:tc>
        <w:tc>
          <w:tcPr>
            <w:tcW w:w="1474" w:type="dxa"/>
            <w:vAlign w:val="center"/>
          </w:tcPr>
          <w:p w:rsidR="00131B21" w:rsidRDefault="00131B21">
            <w:pPr>
              <w:pStyle w:val="4"/>
            </w:pPr>
          </w:p>
        </w:tc>
        <w:tc>
          <w:tcPr>
            <w:tcW w:w="3402" w:type="dxa"/>
            <w:vAlign w:val="center"/>
          </w:tcPr>
          <w:p w:rsidR="00131B21" w:rsidRDefault="00B174B4">
            <w:pPr>
              <w:pStyle w:val="23"/>
            </w:pPr>
            <w:r>
              <w:rPr>
                <w:rFonts w:hint="eastAsia"/>
              </w:rPr>
              <w:t>十一、节能环保支出</w:t>
            </w: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r>
      <w:tr w:rsidR="00131B21">
        <w:trPr>
          <w:trHeight w:val="369"/>
          <w:jc w:val="center"/>
        </w:trPr>
        <w:tc>
          <w:tcPr>
            <w:tcW w:w="850" w:type="dxa"/>
            <w:vAlign w:val="center"/>
          </w:tcPr>
          <w:p w:rsidR="00131B21" w:rsidRDefault="00B174B4">
            <w:pPr>
              <w:pStyle w:val="30"/>
            </w:pPr>
            <w:r>
              <w:t>12</w:t>
            </w:r>
          </w:p>
        </w:tc>
        <w:tc>
          <w:tcPr>
            <w:tcW w:w="3402" w:type="dxa"/>
            <w:vAlign w:val="center"/>
          </w:tcPr>
          <w:p w:rsidR="00131B21" w:rsidRDefault="00131B21">
            <w:pPr>
              <w:pStyle w:val="23"/>
            </w:pPr>
          </w:p>
        </w:tc>
        <w:tc>
          <w:tcPr>
            <w:tcW w:w="1474" w:type="dxa"/>
            <w:vAlign w:val="center"/>
          </w:tcPr>
          <w:p w:rsidR="00131B21" w:rsidRDefault="00131B21">
            <w:pPr>
              <w:pStyle w:val="4"/>
            </w:pPr>
          </w:p>
        </w:tc>
        <w:tc>
          <w:tcPr>
            <w:tcW w:w="3402" w:type="dxa"/>
            <w:vAlign w:val="center"/>
          </w:tcPr>
          <w:p w:rsidR="00131B21" w:rsidRDefault="00B174B4">
            <w:pPr>
              <w:pStyle w:val="23"/>
            </w:pPr>
            <w:r>
              <w:rPr>
                <w:rFonts w:hint="eastAsia"/>
              </w:rPr>
              <w:t>十二、城乡社区支出</w:t>
            </w: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r>
      <w:tr w:rsidR="00131B21">
        <w:trPr>
          <w:trHeight w:val="369"/>
          <w:jc w:val="center"/>
        </w:trPr>
        <w:tc>
          <w:tcPr>
            <w:tcW w:w="850" w:type="dxa"/>
            <w:vAlign w:val="center"/>
          </w:tcPr>
          <w:p w:rsidR="00131B21" w:rsidRDefault="00B174B4">
            <w:pPr>
              <w:pStyle w:val="30"/>
            </w:pPr>
            <w:r>
              <w:t>13</w:t>
            </w:r>
          </w:p>
        </w:tc>
        <w:tc>
          <w:tcPr>
            <w:tcW w:w="3402" w:type="dxa"/>
            <w:vAlign w:val="center"/>
          </w:tcPr>
          <w:p w:rsidR="00131B21" w:rsidRDefault="00131B21">
            <w:pPr>
              <w:pStyle w:val="23"/>
            </w:pPr>
          </w:p>
        </w:tc>
        <w:tc>
          <w:tcPr>
            <w:tcW w:w="1474" w:type="dxa"/>
            <w:vAlign w:val="center"/>
          </w:tcPr>
          <w:p w:rsidR="00131B21" w:rsidRDefault="00131B21">
            <w:pPr>
              <w:pStyle w:val="4"/>
            </w:pPr>
          </w:p>
        </w:tc>
        <w:tc>
          <w:tcPr>
            <w:tcW w:w="3402" w:type="dxa"/>
            <w:vAlign w:val="center"/>
          </w:tcPr>
          <w:p w:rsidR="00131B21" w:rsidRDefault="00B174B4">
            <w:pPr>
              <w:pStyle w:val="23"/>
            </w:pPr>
            <w:r>
              <w:rPr>
                <w:rFonts w:hint="eastAsia"/>
              </w:rPr>
              <w:t>十三、农林水支出</w:t>
            </w: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r>
      <w:tr w:rsidR="00131B21">
        <w:trPr>
          <w:trHeight w:val="369"/>
          <w:jc w:val="center"/>
        </w:trPr>
        <w:tc>
          <w:tcPr>
            <w:tcW w:w="850" w:type="dxa"/>
            <w:vAlign w:val="center"/>
          </w:tcPr>
          <w:p w:rsidR="00131B21" w:rsidRDefault="00B174B4">
            <w:pPr>
              <w:pStyle w:val="30"/>
            </w:pPr>
            <w:r>
              <w:t>14</w:t>
            </w:r>
          </w:p>
        </w:tc>
        <w:tc>
          <w:tcPr>
            <w:tcW w:w="3402" w:type="dxa"/>
            <w:vAlign w:val="center"/>
          </w:tcPr>
          <w:p w:rsidR="00131B21" w:rsidRDefault="00131B21">
            <w:pPr>
              <w:pStyle w:val="23"/>
            </w:pPr>
          </w:p>
        </w:tc>
        <w:tc>
          <w:tcPr>
            <w:tcW w:w="1474" w:type="dxa"/>
            <w:vAlign w:val="center"/>
          </w:tcPr>
          <w:p w:rsidR="00131B21" w:rsidRDefault="00131B21">
            <w:pPr>
              <w:pStyle w:val="4"/>
            </w:pPr>
          </w:p>
        </w:tc>
        <w:tc>
          <w:tcPr>
            <w:tcW w:w="3402" w:type="dxa"/>
            <w:vAlign w:val="center"/>
          </w:tcPr>
          <w:p w:rsidR="00131B21" w:rsidRDefault="00B174B4">
            <w:pPr>
              <w:pStyle w:val="23"/>
            </w:pPr>
            <w:r>
              <w:rPr>
                <w:rFonts w:hint="eastAsia"/>
              </w:rPr>
              <w:t>十四、交通运输支出</w:t>
            </w: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r>
      <w:tr w:rsidR="00131B21">
        <w:trPr>
          <w:trHeight w:val="369"/>
          <w:jc w:val="center"/>
        </w:trPr>
        <w:tc>
          <w:tcPr>
            <w:tcW w:w="850" w:type="dxa"/>
            <w:vAlign w:val="center"/>
          </w:tcPr>
          <w:p w:rsidR="00131B21" w:rsidRDefault="00B174B4">
            <w:pPr>
              <w:pStyle w:val="30"/>
            </w:pPr>
            <w:r>
              <w:t>15</w:t>
            </w:r>
          </w:p>
        </w:tc>
        <w:tc>
          <w:tcPr>
            <w:tcW w:w="3402" w:type="dxa"/>
            <w:vAlign w:val="center"/>
          </w:tcPr>
          <w:p w:rsidR="00131B21" w:rsidRDefault="00131B21">
            <w:pPr>
              <w:pStyle w:val="23"/>
            </w:pPr>
          </w:p>
        </w:tc>
        <w:tc>
          <w:tcPr>
            <w:tcW w:w="1474" w:type="dxa"/>
            <w:vAlign w:val="center"/>
          </w:tcPr>
          <w:p w:rsidR="00131B21" w:rsidRDefault="00131B21">
            <w:pPr>
              <w:pStyle w:val="4"/>
            </w:pPr>
          </w:p>
        </w:tc>
        <w:tc>
          <w:tcPr>
            <w:tcW w:w="3402" w:type="dxa"/>
            <w:vAlign w:val="center"/>
          </w:tcPr>
          <w:p w:rsidR="00131B21" w:rsidRDefault="00B174B4">
            <w:pPr>
              <w:pStyle w:val="23"/>
            </w:pPr>
            <w:r>
              <w:rPr>
                <w:rFonts w:hint="eastAsia"/>
              </w:rPr>
              <w:t>十五、资源勘探工业信息等支出</w:t>
            </w: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r>
      <w:tr w:rsidR="00131B21">
        <w:trPr>
          <w:trHeight w:val="369"/>
          <w:jc w:val="center"/>
        </w:trPr>
        <w:tc>
          <w:tcPr>
            <w:tcW w:w="850" w:type="dxa"/>
            <w:vAlign w:val="center"/>
          </w:tcPr>
          <w:p w:rsidR="00131B21" w:rsidRDefault="00B174B4">
            <w:pPr>
              <w:pStyle w:val="30"/>
            </w:pPr>
            <w:r>
              <w:t>16</w:t>
            </w:r>
          </w:p>
        </w:tc>
        <w:tc>
          <w:tcPr>
            <w:tcW w:w="3402" w:type="dxa"/>
            <w:vAlign w:val="center"/>
          </w:tcPr>
          <w:p w:rsidR="00131B21" w:rsidRDefault="00131B21">
            <w:pPr>
              <w:pStyle w:val="23"/>
            </w:pPr>
          </w:p>
        </w:tc>
        <w:tc>
          <w:tcPr>
            <w:tcW w:w="1474" w:type="dxa"/>
            <w:vAlign w:val="center"/>
          </w:tcPr>
          <w:p w:rsidR="00131B21" w:rsidRDefault="00131B21">
            <w:pPr>
              <w:pStyle w:val="4"/>
            </w:pPr>
          </w:p>
        </w:tc>
        <w:tc>
          <w:tcPr>
            <w:tcW w:w="3402" w:type="dxa"/>
            <w:vAlign w:val="center"/>
          </w:tcPr>
          <w:p w:rsidR="00131B21" w:rsidRDefault="00B174B4">
            <w:pPr>
              <w:pStyle w:val="23"/>
            </w:pPr>
            <w:r>
              <w:rPr>
                <w:rFonts w:hint="eastAsia"/>
              </w:rPr>
              <w:t>十六、商业服务业等支出</w:t>
            </w: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r>
      <w:tr w:rsidR="00131B21">
        <w:trPr>
          <w:trHeight w:val="369"/>
          <w:jc w:val="center"/>
        </w:trPr>
        <w:tc>
          <w:tcPr>
            <w:tcW w:w="850" w:type="dxa"/>
            <w:vAlign w:val="center"/>
          </w:tcPr>
          <w:p w:rsidR="00131B21" w:rsidRDefault="00B174B4">
            <w:pPr>
              <w:pStyle w:val="30"/>
            </w:pPr>
            <w:r>
              <w:t>17</w:t>
            </w:r>
          </w:p>
        </w:tc>
        <w:tc>
          <w:tcPr>
            <w:tcW w:w="3402" w:type="dxa"/>
            <w:vAlign w:val="center"/>
          </w:tcPr>
          <w:p w:rsidR="00131B21" w:rsidRDefault="00131B21">
            <w:pPr>
              <w:pStyle w:val="23"/>
            </w:pPr>
          </w:p>
        </w:tc>
        <w:tc>
          <w:tcPr>
            <w:tcW w:w="1474" w:type="dxa"/>
            <w:vAlign w:val="center"/>
          </w:tcPr>
          <w:p w:rsidR="00131B21" w:rsidRDefault="00131B21">
            <w:pPr>
              <w:pStyle w:val="4"/>
            </w:pPr>
          </w:p>
        </w:tc>
        <w:tc>
          <w:tcPr>
            <w:tcW w:w="3402" w:type="dxa"/>
            <w:vAlign w:val="center"/>
          </w:tcPr>
          <w:p w:rsidR="00131B21" w:rsidRDefault="00B174B4">
            <w:pPr>
              <w:pStyle w:val="23"/>
            </w:pPr>
            <w:r>
              <w:rPr>
                <w:rFonts w:hint="eastAsia"/>
              </w:rPr>
              <w:t>十七、金融支出</w:t>
            </w: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r>
      <w:tr w:rsidR="00131B21">
        <w:trPr>
          <w:trHeight w:val="369"/>
          <w:jc w:val="center"/>
        </w:trPr>
        <w:tc>
          <w:tcPr>
            <w:tcW w:w="850" w:type="dxa"/>
            <w:vAlign w:val="center"/>
          </w:tcPr>
          <w:p w:rsidR="00131B21" w:rsidRDefault="00B174B4">
            <w:pPr>
              <w:pStyle w:val="30"/>
            </w:pPr>
            <w:r>
              <w:t>18</w:t>
            </w:r>
          </w:p>
        </w:tc>
        <w:tc>
          <w:tcPr>
            <w:tcW w:w="3402" w:type="dxa"/>
            <w:vAlign w:val="center"/>
          </w:tcPr>
          <w:p w:rsidR="00131B21" w:rsidRDefault="00131B21">
            <w:pPr>
              <w:pStyle w:val="23"/>
            </w:pPr>
          </w:p>
        </w:tc>
        <w:tc>
          <w:tcPr>
            <w:tcW w:w="1474" w:type="dxa"/>
            <w:vAlign w:val="center"/>
          </w:tcPr>
          <w:p w:rsidR="00131B21" w:rsidRDefault="00131B21">
            <w:pPr>
              <w:pStyle w:val="4"/>
            </w:pPr>
          </w:p>
        </w:tc>
        <w:tc>
          <w:tcPr>
            <w:tcW w:w="3402" w:type="dxa"/>
            <w:vAlign w:val="center"/>
          </w:tcPr>
          <w:p w:rsidR="00131B21" w:rsidRDefault="00B174B4">
            <w:pPr>
              <w:pStyle w:val="23"/>
            </w:pPr>
            <w:r>
              <w:rPr>
                <w:rFonts w:hint="eastAsia"/>
              </w:rPr>
              <w:t>十八、援助其他地区支出</w:t>
            </w: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r>
      <w:tr w:rsidR="00131B21">
        <w:trPr>
          <w:trHeight w:val="369"/>
          <w:jc w:val="center"/>
        </w:trPr>
        <w:tc>
          <w:tcPr>
            <w:tcW w:w="850" w:type="dxa"/>
            <w:vAlign w:val="center"/>
          </w:tcPr>
          <w:p w:rsidR="00131B21" w:rsidRDefault="00B174B4">
            <w:pPr>
              <w:pStyle w:val="30"/>
            </w:pPr>
            <w:r>
              <w:lastRenderedPageBreak/>
              <w:t>19</w:t>
            </w:r>
          </w:p>
        </w:tc>
        <w:tc>
          <w:tcPr>
            <w:tcW w:w="3402" w:type="dxa"/>
            <w:vAlign w:val="center"/>
          </w:tcPr>
          <w:p w:rsidR="00131B21" w:rsidRDefault="00131B21">
            <w:pPr>
              <w:pStyle w:val="23"/>
            </w:pPr>
          </w:p>
        </w:tc>
        <w:tc>
          <w:tcPr>
            <w:tcW w:w="1474" w:type="dxa"/>
            <w:vAlign w:val="center"/>
          </w:tcPr>
          <w:p w:rsidR="00131B21" w:rsidRDefault="00131B21">
            <w:pPr>
              <w:pStyle w:val="4"/>
            </w:pPr>
          </w:p>
        </w:tc>
        <w:tc>
          <w:tcPr>
            <w:tcW w:w="3402" w:type="dxa"/>
            <w:vAlign w:val="center"/>
          </w:tcPr>
          <w:p w:rsidR="00131B21" w:rsidRDefault="00B174B4">
            <w:pPr>
              <w:pStyle w:val="23"/>
            </w:pPr>
            <w:r>
              <w:rPr>
                <w:rFonts w:hint="eastAsia"/>
              </w:rPr>
              <w:t>十九、自然资源海洋气象等支出</w:t>
            </w: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r>
      <w:tr w:rsidR="00131B21">
        <w:trPr>
          <w:trHeight w:val="369"/>
          <w:jc w:val="center"/>
        </w:trPr>
        <w:tc>
          <w:tcPr>
            <w:tcW w:w="850" w:type="dxa"/>
            <w:vAlign w:val="center"/>
          </w:tcPr>
          <w:p w:rsidR="00131B21" w:rsidRDefault="00B174B4">
            <w:pPr>
              <w:pStyle w:val="30"/>
            </w:pPr>
            <w:r>
              <w:t>20</w:t>
            </w:r>
          </w:p>
        </w:tc>
        <w:tc>
          <w:tcPr>
            <w:tcW w:w="3402" w:type="dxa"/>
            <w:vAlign w:val="center"/>
          </w:tcPr>
          <w:p w:rsidR="00131B21" w:rsidRDefault="00131B21">
            <w:pPr>
              <w:pStyle w:val="23"/>
            </w:pPr>
          </w:p>
        </w:tc>
        <w:tc>
          <w:tcPr>
            <w:tcW w:w="1474" w:type="dxa"/>
            <w:vAlign w:val="center"/>
          </w:tcPr>
          <w:p w:rsidR="00131B21" w:rsidRDefault="00131B21">
            <w:pPr>
              <w:pStyle w:val="4"/>
            </w:pPr>
          </w:p>
        </w:tc>
        <w:tc>
          <w:tcPr>
            <w:tcW w:w="3402" w:type="dxa"/>
            <w:vAlign w:val="center"/>
          </w:tcPr>
          <w:p w:rsidR="00131B21" w:rsidRDefault="00B174B4">
            <w:pPr>
              <w:pStyle w:val="23"/>
            </w:pPr>
            <w:r>
              <w:rPr>
                <w:rFonts w:hint="eastAsia"/>
              </w:rPr>
              <w:t>二十、住房保障支出</w:t>
            </w: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r>
      <w:tr w:rsidR="00131B21">
        <w:trPr>
          <w:trHeight w:val="369"/>
          <w:jc w:val="center"/>
        </w:trPr>
        <w:tc>
          <w:tcPr>
            <w:tcW w:w="850" w:type="dxa"/>
            <w:vAlign w:val="center"/>
          </w:tcPr>
          <w:p w:rsidR="00131B21" w:rsidRDefault="00B174B4">
            <w:pPr>
              <w:pStyle w:val="30"/>
            </w:pPr>
            <w:r>
              <w:t>21</w:t>
            </w:r>
          </w:p>
        </w:tc>
        <w:tc>
          <w:tcPr>
            <w:tcW w:w="3402" w:type="dxa"/>
            <w:vAlign w:val="center"/>
          </w:tcPr>
          <w:p w:rsidR="00131B21" w:rsidRDefault="00131B21">
            <w:pPr>
              <w:pStyle w:val="23"/>
            </w:pPr>
          </w:p>
        </w:tc>
        <w:tc>
          <w:tcPr>
            <w:tcW w:w="1474" w:type="dxa"/>
            <w:vAlign w:val="center"/>
          </w:tcPr>
          <w:p w:rsidR="00131B21" w:rsidRDefault="00131B21">
            <w:pPr>
              <w:pStyle w:val="4"/>
            </w:pPr>
          </w:p>
        </w:tc>
        <w:tc>
          <w:tcPr>
            <w:tcW w:w="3402" w:type="dxa"/>
            <w:vAlign w:val="center"/>
          </w:tcPr>
          <w:p w:rsidR="00131B21" w:rsidRDefault="00B174B4">
            <w:pPr>
              <w:pStyle w:val="23"/>
            </w:pPr>
            <w:r>
              <w:rPr>
                <w:rFonts w:hint="eastAsia"/>
              </w:rPr>
              <w:t>二十一、粮油物资储备支出</w:t>
            </w: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r>
      <w:tr w:rsidR="00131B21">
        <w:trPr>
          <w:trHeight w:val="369"/>
          <w:jc w:val="center"/>
        </w:trPr>
        <w:tc>
          <w:tcPr>
            <w:tcW w:w="850" w:type="dxa"/>
            <w:vAlign w:val="center"/>
          </w:tcPr>
          <w:p w:rsidR="00131B21" w:rsidRDefault="00B174B4">
            <w:pPr>
              <w:pStyle w:val="30"/>
            </w:pPr>
            <w:r>
              <w:t>22</w:t>
            </w:r>
          </w:p>
        </w:tc>
        <w:tc>
          <w:tcPr>
            <w:tcW w:w="3402" w:type="dxa"/>
            <w:vAlign w:val="center"/>
          </w:tcPr>
          <w:p w:rsidR="00131B21" w:rsidRDefault="00131B21">
            <w:pPr>
              <w:pStyle w:val="23"/>
            </w:pPr>
          </w:p>
        </w:tc>
        <w:tc>
          <w:tcPr>
            <w:tcW w:w="1474" w:type="dxa"/>
            <w:vAlign w:val="center"/>
          </w:tcPr>
          <w:p w:rsidR="00131B21" w:rsidRDefault="00131B21">
            <w:pPr>
              <w:pStyle w:val="4"/>
            </w:pPr>
          </w:p>
        </w:tc>
        <w:tc>
          <w:tcPr>
            <w:tcW w:w="3402" w:type="dxa"/>
            <w:vAlign w:val="center"/>
          </w:tcPr>
          <w:p w:rsidR="00131B21" w:rsidRDefault="00B174B4">
            <w:pPr>
              <w:pStyle w:val="23"/>
            </w:pPr>
            <w:r>
              <w:rPr>
                <w:rFonts w:hint="eastAsia"/>
              </w:rPr>
              <w:t>二十二、国有资本经营预算支出</w:t>
            </w: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r>
      <w:tr w:rsidR="00131B21">
        <w:trPr>
          <w:trHeight w:val="369"/>
          <w:jc w:val="center"/>
        </w:trPr>
        <w:tc>
          <w:tcPr>
            <w:tcW w:w="850" w:type="dxa"/>
            <w:vAlign w:val="center"/>
          </w:tcPr>
          <w:p w:rsidR="00131B21" w:rsidRDefault="00B174B4">
            <w:pPr>
              <w:pStyle w:val="30"/>
            </w:pPr>
            <w:r>
              <w:t>23</w:t>
            </w:r>
          </w:p>
        </w:tc>
        <w:tc>
          <w:tcPr>
            <w:tcW w:w="3402" w:type="dxa"/>
            <w:vAlign w:val="center"/>
          </w:tcPr>
          <w:p w:rsidR="00131B21" w:rsidRDefault="00131B21">
            <w:pPr>
              <w:pStyle w:val="23"/>
            </w:pPr>
          </w:p>
        </w:tc>
        <w:tc>
          <w:tcPr>
            <w:tcW w:w="1474" w:type="dxa"/>
            <w:vAlign w:val="center"/>
          </w:tcPr>
          <w:p w:rsidR="00131B21" w:rsidRDefault="00131B21">
            <w:pPr>
              <w:pStyle w:val="4"/>
            </w:pPr>
          </w:p>
        </w:tc>
        <w:tc>
          <w:tcPr>
            <w:tcW w:w="3402" w:type="dxa"/>
            <w:vAlign w:val="center"/>
          </w:tcPr>
          <w:p w:rsidR="00131B21" w:rsidRDefault="00B174B4">
            <w:pPr>
              <w:pStyle w:val="23"/>
            </w:pPr>
            <w:r>
              <w:rPr>
                <w:rFonts w:hint="eastAsia"/>
              </w:rPr>
              <w:t>二十三、灾害防治及应急管理支出</w:t>
            </w: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r>
      <w:tr w:rsidR="00131B21">
        <w:trPr>
          <w:trHeight w:val="369"/>
          <w:jc w:val="center"/>
        </w:trPr>
        <w:tc>
          <w:tcPr>
            <w:tcW w:w="850" w:type="dxa"/>
            <w:vAlign w:val="center"/>
          </w:tcPr>
          <w:p w:rsidR="00131B21" w:rsidRDefault="00B174B4">
            <w:pPr>
              <w:pStyle w:val="30"/>
            </w:pPr>
            <w:r>
              <w:t>24</w:t>
            </w:r>
          </w:p>
        </w:tc>
        <w:tc>
          <w:tcPr>
            <w:tcW w:w="3402" w:type="dxa"/>
            <w:vAlign w:val="center"/>
          </w:tcPr>
          <w:p w:rsidR="00131B21" w:rsidRDefault="00131B21">
            <w:pPr>
              <w:pStyle w:val="23"/>
            </w:pPr>
          </w:p>
        </w:tc>
        <w:tc>
          <w:tcPr>
            <w:tcW w:w="1474" w:type="dxa"/>
            <w:vAlign w:val="center"/>
          </w:tcPr>
          <w:p w:rsidR="00131B21" w:rsidRDefault="00131B21">
            <w:pPr>
              <w:pStyle w:val="4"/>
            </w:pPr>
          </w:p>
        </w:tc>
        <w:tc>
          <w:tcPr>
            <w:tcW w:w="3402" w:type="dxa"/>
            <w:vAlign w:val="center"/>
          </w:tcPr>
          <w:p w:rsidR="00131B21" w:rsidRDefault="00B174B4">
            <w:pPr>
              <w:pStyle w:val="23"/>
            </w:pPr>
            <w:r>
              <w:rPr>
                <w:rFonts w:hint="eastAsia"/>
              </w:rPr>
              <w:t>二十四、预备费</w:t>
            </w: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r>
      <w:tr w:rsidR="00131B21">
        <w:trPr>
          <w:trHeight w:val="369"/>
          <w:jc w:val="center"/>
        </w:trPr>
        <w:tc>
          <w:tcPr>
            <w:tcW w:w="850" w:type="dxa"/>
            <w:vAlign w:val="center"/>
          </w:tcPr>
          <w:p w:rsidR="00131B21" w:rsidRDefault="00B174B4">
            <w:pPr>
              <w:pStyle w:val="30"/>
            </w:pPr>
            <w:r>
              <w:t>25</w:t>
            </w:r>
          </w:p>
        </w:tc>
        <w:tc>
          <w:tcPr>
            <w:tcW w:w="3402" w:type="dxa"/>
            <w:vAlign w:val="center"/>
          </w:tcPr>
          <w:p w:rsidR="00131B21" w:rsidRDefault="00131B21">
            <w:pPr>
              <w:pStyle w:val="23"/>
            </w:pPr>
          </w:p>
        </w:tc>
        <w:tc>
          <w:tcPr>
            <w:tcW w:w="1474" w:type="dxa"/>
            <w:vAlign w:val="center"/>
          </w:tcPr>
          <w:p w:rsidR="00131B21" w:rsidRDefault="00131B21">
            <w:pPr>
              <w:pStyle w:val="4"/>
            </w:pPr>
          </w:p>
        </w:tc>
        <w:tc>
          <w:tcPr>
            <w:tcW w:w="3402" w:type="dxa"/>
            <w:vAlign w:val="center"/>
          </w:tcPr>
          <w:p w:rsidR="00131B21" w:rsidRDefault="00B174B4">
            <w:pPr>
              <w:pStyle w:val="23"/>
            </w:pPr>
            <w:r>
              <w:rPr>
                <w:rFonts w:hint="eastAsia"/>
              </w:rPr>
              <w:t>二十五、其他支出</w:t>
            </w: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r>
      <w:tr w:rsidR="00131B21">
        <w:trPr>
          <w:trHeight w:val="369"/>
          <w:jc w:val="center"/>
        </w:trPr>
        <w:tc>
          <w:tcPr>
            <w:tcW w:w="850" w:type="dxa"/>
            <w:vAlign w:val="center"/>
          </w:tcPr>
          <w:p w:rsidR="00131B21" w:rsidRDefault="00B174B4">
            <w:pPr>
              <w:pStyle w:val="30"/>
            </w:pPr>
            <w:r>
              <w:t>26</w:t>
            </w:r>
          </w:p>
        </w:tc>
        <w:tc>
          <w:tcPr>
            <w:tcW w:w="3402" w:type="dxa"/>
            <w:vAlign w:val="center"/>
          </w:tcPr>
          <w:p w:rsidR="00131B21" w:rsidRDefault="00131B21">
            <w:pPr>
              <w:pStyle w:val="23"/>
            </w:pPr>
          </w:p>
        </w:tc>
        <w:tc>
          <w:tcPr>
            <w:tcW w:w="1474" w:type="dxa"/>
            <w:vAlign w:val="center"/>
          </w:tcPr>
          <w:p w:rsidR="00131B21" w:rsidRDefault="00131B21">
            <w:pPr>
              <w:pStyle w:val="4"/>
            </w:pPr>
          </w:p>
        </w:tc>
        <w:tc>
          <w:tcPr>
            <w:tcW w:w="3402" w:type="dxa"/>
            <w:vAlign w:val="center"/>
          </w:tcPr>
          <w:p w:rsidR="00131B21" w:rsidRDefault="00B174B4">
            <w:pPr>
              <w:pStyle w:val="23"/>
            </w:pPr>
            <w:r>
              <w:rPr>
                <w:rFonts w:hint="eastAsia"/>
              </w:rPr>
              <w:t>二十六、转移性支出</w:t>
            </w: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r>
      <w:tr w:rsidR="00131B21">
        <w:trPr>
          <w:trHeight w:val="369"/>
          <w:jc w:val="center"/>
        </w:trPr>
        <w:tc>
          <w:tcPr>
            <w:tcW w:w="850" w:type="dxa"/>
            <w:vAlign w:val="center"/>
          </w:tcPr>
          <w:p w:rsidR="00131B21" w:rsidRDefault="00B174B4">
            <w:pPr>
              <w:pStyle w:val="30"/>
            </w:pPr>
            <w:r>
              <w:t>27</w:t>
            </w:r>
          </w:p>
        </w:tc>
        <w:tc>
          <w:tcPr>
            <w:tcW w:w="3402" w:type="dxa"/>
            <w:vAlign w:val="center"/>
          </w:tcPr>
          <w:p w:rsidR="00131B21" w:rsidRDefault="00131B21">
            <w:pPr>
              <w:pStyle w:val="23"/>
            </w:pPr>
          </w:p>
        </w:tc>
        <w:tc>
          <w:tcPr>
            <w:tcW w:w="1474" w:type="dxa"/>
            <w:vAlign w:val="center"/>
          </w:tcPr>
          <w:p w:rsidR="00131B21" w:rsidRDefault="00131B21">
            <w:pPr>
              <w:pStyle w:val="4"/>
            </w:pPr>
          </w:p>
        </w:tc>
        <w:tc>
          <w:tcPr>
            <w:tcW w:w="3402" w:type="dxa"/>
            <w:vAlign w:val="center"/>
          </w:tcPr>
          <w:p w:rsidR="00131B21" w:rsidRDefault="00B174B4">
            <w:pPr>
              <w:pStyle w:val="23"/>
            </w:pPr>
            <w:r>
              <w:rPr>
                <w:rFonts w:hint="eastAsia"/>
              </w:rPr>
              <w:t>二十七、债务还本支出</w:t>
            </w: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r>
      <w:tr w:rsidR="00131B21">
        <w:trPr>
          <w:trHeight w:val="369"/>
          <w:jc w:val="center"/>
        </w:trPr>
        <w:tc>
          <w:tcPr>
            <w:tcW w:w="850" w:type="dxa"/>
            <w:vAlign w:val="center"/>
          </w:tcPr>
          <w:p w:rsidR="00131B21" w:rsidRDefault="00B174B4">
            <w:pPr>
              <w:pStyle w:val="30"/>
            </w:pPr>
            <w:r>
              <w:t>28</w:t>
            </w:r>
          </w:p>
        </w:tc>
        <w:tc>
          <w:tcPr>
            <w:tcW w:w="3402" w:type="dxa"/>
            <w:vAlign w:val="center"/>
          </w:tcPr>
          <w:p w:rsidR="00131B21" w:rsidRDefault="00131B21">
            <w:pPr>
              <w:pStyle w:val="23"/>
            </w:pPr>
          </w:p>
        </w:tc>
        <w:tc>
          <w:tcPr>
            <w:tcW w:w="1474" w:type="dxa"/>
            <w:vAlign w:val="center"/>
          </w:tcPr>
          <w:p w:rsidR="00131B21" w:rsidRDefault="00131B21">
            <w:pPr>
              <w:pStyle w:val="4"/>
            </w:pPr>
          </w:p>
        </w:tc>
        <w:tc>
          <w:tcPr>
            <w:tcW w:w="3402" w:type="dxa"/>
            <w:vAlign w:val="center"/>
          </w:tcPr>
          <w:p w:rsidR="00131B21" w:rsidRDefault="00B174B4">
            <w:pPr>
              <w:pStyle w:val="23"/>
            </w:pPr>
            <w:r>
              <w:rPr>
                <w:rFonts w:hint="eastAsia"/>
              </w:rPr>
              <w:t>二十八、债务付息支出</w:t>
            </w: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r>
      <w:tr w:rsidR="00131B21">
        <w:trPr>
          <w:trHeight w:val="369"/>
          <w:jc w:val="center"/>
        </w:trPr>
        <w:tc>
          <w:tcPr>
            <w:tcW w:w="850" w:type="dxa"/>
            <w:vAlign w:val="center"/>
          </w:tcPr>
          <w:p w:rsidR="00131B21" w:rsidRDefault="00B174B4">
            <w:pPr>
              <w:pStyle w:val="30"/>
            </w:pPr>
            <w:r>
              <w:t>29</w:t>
            </w:r>
          </w:p>
        </w:tc>
        <w:tc>
          <w:tcPr>
            <w:tcW w:w="3402" w:type="dxa"/>
            <w:vAlign w:val="center"/>
          </w:tcPr>
          <w:p w:rsidR="00131B21" w:rsidRDefault="00131B21">
            <w:pPr>
              <w:pStyle w:val="23"/>
            </w:pPr>
          </w:p>
        </w:tc>
        <w:tc>
          <w:tcPr>
            <w:tcW w:w="1474" w:type="dxa"/>
            <w:vAlign w:val="center"/>
          </w:tcPr>
          <w:p w:rsidR="00131B21" w:rsidRDefault="00131B21">
            <w:pPr>
              <w:pStyle w:val="4"/>
            </w:pPr>
          </w:p>
        </w:tc>
        <w:tc>
          <w:tcPr>
            <w:tcW w:w="3402" w:type="dxa"/>
            <w:vAlign w:val="center"/>
          </w:tcPr>
          <w:p w:rsidR="00131B21" w:rsidRDefault="00B174B4">
            <w:pPr>
              <w:pStyle w:val="23"/>
            </w:pPr>
            <w:r>
              <w:rPr>
                <w:rFonts w:hint="eastAsia"/>
              </w:rPr>
              <w:t>二十九、债务发行费用支出</w:t>
            </w: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r>
      <w:tr w:rsidR="00131B21">
        <w:trPr>
          <w:trHeight w:val="369"/>
          <w:jc w:val="center"/>
        </w:trPr>
        <w:tc>
          <w:tcPr>
            <w:tcW w:w="850" w:type="dxa"/>
            <w:vAlign w:val="center"/>
          </w:tcPr>
          <w:p w:rsidR="00131B21" w:rsidRDefault="00B174B4">
            <w:pPr>
              <w:pStyle w:val="30"/>
            </w:pPr>
            <w:r>
              <w:t>30</w:t>
            </w:r>
          </w:p>
        </w:tc>
        <w:tc>
          <w:tcPr>
            <w:tcW w:w="3402" w:type="dxa"/>
            <w:vAlign w:val="center"/>
          </w:tcPr>
          <w:p w:rsidR="00131B21" w:rsidRDefault="00131B21">
            <w:pPr>
              <w:pStyle w:val="23"/>
            </w:pPr>
          </w:p>
        </w:tc>
        <w:tc>
          <w:tcPr>
            <w:tcW w:w="1474" w:type="dxa"/>
            <w:vAlign w:val="center"/>
          </w:tcPr>
          <w:p w:rsidR="00131B21" w:rsidRDefault="00131B21">
            <w:pPr>
              <w:pStyle w:val="4"/>
            </w:pPr>
          </w:p>
        </w:tc>
        <w:tc>
          <w:tcPr>
            <w:tcW w:w="3402" w:type="dxa"/>
            <w:vAlign w:val="center"/>
          </w:tcPr>
          <w:p w:rsidR="00131B21" w:rsidRDefault="00B174B4">
            <w:pPr>
              <w:pStyle w:val="23"/>
            </w:pPr>
            <w:r>
              <w:rPr>
                <w:rFonts w:hint="eastAsia"/>
              </w:rPr>
              <w:t>三十、抗疫特别国债安排的支出</w:t>
            </w: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r>
      <w:tr w:rsidR="00131B21">
        <w:trPr>
          <w:trHeight w:val="369"/>
          <w:jc w:val="center"/>
        </w:trPr>
        <w:tc>
          <w:tcPr>
            <w:tcW w:w="850" w:type="dxa"/>
            <w:vAlign w:val="center"/>
          </w:tcPr>
          <w:p w:rsidR="00131B21" w:rsidRDefault="00B174B4">
            <w:pPr>
              <w:pStyle w:val="30"/>
            </w:pPr>
            <w:r>
              <w:t>31</w:t>
            </w:r>
          </w:p>
        </w:tc>
        <w:tc>
          <w:tcPr>
            <w:tcW w:w="3402" w:type="dxa"/>
            <w:vAlign w:val="center"/>
          </w:tcPr>
          <w:p w:rsidR="00131B21" w:rsidRDefault="00B174B4">
            <w:pPr>
              <w:pStyle w:val="6"/>
            </w:pPr>
            <w:r>
              <w:rPr>
                <w:rFonts w:hint="eastAsia"/>
              </w:rPr>
              <w:t>本年收入合计</w:t>
            </w:r>
          </w:p>
        </w:tc>
        <w:tc>
          <w:tcPr>
            <w:tcW w:w="1474" w:type="dxa"/>
            <w:vAlign w:val="center"/>
          </w:tcPr>
          <w:p w:rsidR="00131B21" w:rsidRDefault="00E004AA">
            <w:pPr>
              <w:pStyle w:val="7"/>
            </w:pPr>
            <w:r>
              <w:rPr>
                <w:rFonts w:hint="eastAsia"/>
              </w:rPr>
              <w:t>9.04</w:t>
            </w:r>
          </w:p>
        </w:tc>
        <w:tc>
          <w:tcPr>
            <w:tcW w:w="3402" w:type="dxa"/>
            <w:vAlign w:val="center"/>
          </w:tcPr>
          <w:p w:rsidR="00131B21" w:rsidRDefault="00B174B4">
            <w:pPr>
              <w:pStyle w:val="6"/>
            </w:pPr>
            <w:r>
              <w:rPr>
                <w:rFonts w:hint="eastAsia"/>
              </w:rPr>
              <w:t>本年支出合计</w:t>
            </w:r>
          </w:p>
        </w:tc>
        <w:tc>
          <w:tcPr>
            <w:tcW w:w="1474" w:type="dxa"/>
            <w:vAlign w:val="center"/>
          </w:tcPr>
          <w:p w:rsidR="00131B21" w:rsidRDefault="00E004AA">
            <w:pPr>
              <w:pStyle w:val="7"/>
            </w:pPr>
            <w:r>
              <w:rPr>
                <w:rFonts w:hint="eastAsia"/>
              </w:rPr>
              <w:t>9.04</w:t>
            </w:r>
          </w:p>
        </w:tc>
        <w:tc>
          <w:tcPr>
            <w:tcW w:w="1474" w:type="dxa"/>
            <w:vAlign w:val="center"/>
          </w:tcPr>
          <w:p w:rsidR="00131B21" w:rsidRDefault="00E004AA">
            <w:pPr>
              <w:pStyle w:val="7"/>
            </w:pPr>
            <w:r>
              <w:rPr>
                <w:rFonts w:hint="eastAsia"/>
              </w:rPr>
              <w:t>9.04</w:t>
            </w:r>
          </w:p>
        </w:tc>
        <w:tc>
          <w:tcPr>
            <w:tcW w:w="1474" w:type="dxa"/>
            <w:vAlign w:val="center"/>
          </w:tcPr>
          <w:p w:rsidR="00131B21" w:rsidRDefault="00131B21">
            <w:pPr>
              <w:pStyle w:val="7"/>
            </w:pPr>
          </w:p>
        </w:tc>
        <w:tc>
          <w:tcPr>
            <w:tcW w:w="1474" w:type="dxa"/>
            <w:vAlign w:val="center"/>
          </w:tcPr>
          <w:p w:rsidR="00131B21" w:rsidRDefault="00131B21">
            <w:pPr>
              <w:pStyle w:val="7"/>
            </w:pPr>
          </w:p>
        </w:tc>
      </w:tr>
      <w:tr w:rsidR="00131B21">
        <w:trPr>
          <w:trHeight w:val="369"/>
          <w:jc w:val="center"/>
        </w:trPr>
        <w:tc>
          <w:tcPr>
            <w:tcW w:w="850" w:type="dxa"/>
            <w:vAlign w:val="center"/>
          </w:tcPr>
          <w:p w:rsidR="00131B21" w:rsidRDefault="00B174B4">
            <w:pPr>
              <w:pStyle w:val="30"/>
            </w:pPr>
            <w:r>
              <w:t>32</w:t>
            </w:r>
          </w:p>
        </w:tc>
        <w:tc>
          <w:tcPr>
            <w:tcW w:w="3402" w:type="dxa"/>
            <w:vAlign w:val="center"/>
          </w:tcPr>
          <w:p w:rsidR="00131B21" w:rsidRDefault="00B174B4">
            <w:pPr>
              <w:pStyle w:val="23"/>
            </w:pPr>
            <w:r>
              <w:rPr>
                <w:rFonts w:hint="eastAsia"/>
              </w:rPr>
              <w:t>年初财政拨款结转和结余</w:t>
            </w:r>
          </w:p>
        </w:tc>
        <w:tc>
          <w:tcPr>
            <w:tcW w:w="1474" w:type="dxa"/>
            <w:vAlign w:val="center"/>
          </w:tcPr>
          <w:p w:rsidR="00131B21" w:rsidRDefault="00131B21">
            <w:pPr>
              <w:pStyle w:val="4"/>
            </w:pPr>
          </w:p>
        </w:tc>
        <w:tc>
          <w:tcPr>
            <w:tcW w:w="3402" w:type="dxa"/>
            <w:vAlign w:val="center"/>
          </w:tcPr>
          <w:p w:rsidR="00131B21" w:rsidRDefault="00B174B4">
            <w:pPr>
              <w:pStyle w:val="23"/>
            </w:pPr>
            <w:r>
              <w:rPr>
                <w:rFonts w:hint="eastAsia"/>
              </w:rPr>
              <w:t>年末财政拨款结转和结余</w:t>
            </w: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r>
      <w:tr w:rsidR="00131B21">
        <w:trPr>
          <w:trHeight w:val="369"/>
          <w:jc w:val="center"/>
        </w:trPr>
        <w:tc>
          <w:tcPr>
            <w:tcW w:w="850" w:type="dxa"/>
            <w:vAlign w:val="center"/>
          </w:tcPr>
          <w:p w:rsidR="00131B21" w:rsidRDefault="00B174B4">
            <w:pPr>
              <w:pStyle w:val="30"/>
            </w:pPr>
            <w:r>
              <w:t>33</w:t>
            </w:r>
          </w:p>
        </w:tc>
        <w:tc>
          <w:tcPr>
            <w:tcW w:w="3402" w:type="dxa"/>
            <w:vAlign w:val="center"/>
          </w:tcPr>
          <w:p w:rsidR="00131B21" w:rsidRDefault="00B174B4">
            <w:pPr>
              <w:pStyle w:val="23"/>
            </w:pPr>
            <w:r>
              <w:rPr>
                <w:rFonts w:hint="eastAsia"/>
              </w:rPr>
              <w:t>一、一般公共预算拨款</w:t>
            </w:r>
          </w:p>
        </w:tc>
        <w:tc>
          <w:tcPr>
            <w:tcW w:w="1474" w:type="dxa"/>
            <w:vAlign w:val="center"/>
          </w:tcPr>
          <w:p w:rsidR="00131B21" w:rsidRDefault="00131B21">
            <w:pPr>
              <w:pStyle w:val="4"/>
            </w:pPr>
          </w:p>
        </w:tc>
        <w:tc>
          <w:tcPr>
            <w:tcW w:w="3402" w:type="dxa"/>
            <w:vAlign w:val="center"/>
          </w:tcPr>
          <w:p w:rsidR="00131B21" w:rsidRDefault="00131B21">
            <w:pPr>
              <w:pStyle w:val="23"/>
            </w:pP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r>
      <w:tr w:rsidR="00131B21">
        <w:trPr>
          <w:trHeight w:val="369"/>
          <w:jc w:val="center"/>
        </w:trPr>
        <w:tc>
          <w:tcPr>
            <w:tcW w:w="850" w:type="dxa"/>
            <w:vAlign w:val="center"/>
          </w:tcPr>
          <w:p w:rsidR="00131B21" w:rsidRDefault="00B174B4">
            <w:pPr>
              <w:pStyle w:val="30"/>
            </w:pPr>
            <w:r>
              <w:t>34</w:t>
            </w:r>
          </w:p>
        </w:tc>
        <w:tc>
          <w:tcPr>
            <w:tcW w:w="3402" w:type="dxa"/>
            <w:vAlign w:val="center"/>
          </w:tcPr>
          <w:p w:rsidR="00131B21" w:rsidRDefault="00B174B4">
            <w:pPr>
              <w:pStyle w:val="23"/>
            </w:pPr>
            <w:r>
              <w:rPr>
                <w:rFonts w:hint="eastAsia"/>
              </w:rPr>
              <w:t>二、政府性基金预算拨款</w:t>
            </w:r>
          </w:p>
        </w:tc>
        <w:tc>
          <w:tcPr>
            <w:tcW w:w="1474" w:type="dxa"/>
            <w:vAlign w:val="center"/>
          </w:tcPr>
          <w:p w:rsidR="00131B21" w:rsidRDefault="00131B21">
            <w:pPr>
              <w:pStyle w:val="4"/>
            </w:pPr>
          </w:p>
        </w:tc>
        <w:tc>
          <w:tcPr>
            <w:tcW w:w="3402" w:type="dxa"/>
            <w:vAlign w:val="center"/>
          </w:tcPr>
          <w:p w:rsidR="00131B21" w:rsidRDefault="00131B21">
            <w:pPr>
              <w:pStyle w:val="23"/>
            </w:pP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r>
      <w:tr w:rsidR="00131B21">
        <w:trPr>
          <w:trHeight w:val="369"/>
          <w:jc w:val="center"/>
        </w:trPr>
        <w:tc>
          <w:tcPr>
            <w:tcW w:w="850" w:type="dxa"/>
            <w:vAlign w:val="center"/>
          </w:tcPr>
          <w:p w:rsidR="00131B21" w:rsidRDefault="00B174B4">
            <w:pPr>
              <w:pStyle w:val="30"/>
            </w:pPr>
            <w:r>
              <w:t>35</w:t>
            </w:r>
          </w:p>
        </w:tc>
        <w:tc>
          <w:tcPr>
            <w:tcW w:w="3402" w:type="dxa"/>
            <w:vAlign w:val="center"/>
          </w:tcPr>
          <w:p w:rsidR="00131B21" w:rsidRDefault="00B174B4">
            <w:pPr>
              <w:pStyle w:val="23"/>
            </w:pPr>
            <w:r>
              <w:rPr>
                <w:rFonts w:hint="eastAsia"/>
              </w:rPr>
              <w:t>三、国有资本经营预算拨款</w:t>
            </w:r>
          </w:p>
        </w:tc>
        <w:tc>
          <w:tcPr>
            <w:tcW w:w="1474" w:type="dxa"/>
            <w:vAlign w:val="center"/>
          </w:tcPr>
          <w:p w:rsidR="00131B21" w:rsidRDefault="00131B21">
            <w:pPr>
              <w:pStyle w:val="4"/>
            </w:pPr>
          </w:p>
        </w:tc>
        <w:tc>
          <w:tcPr>
            <w:tcW w:w="3402" w:type="dxa"/>
            <w:vAlign w:val="center"/>
          </w:tcPr>
          <w:p w:rsidR="00131B21" w:rsidRDefault="00131B21">
            <w:pPr>
              <w:pStyle w:val="23"/>
            </w:pP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c>
          <w:tcPr>
            <w:tcW w:w="1474" w:type="dxa"/>
            <w:vAlign w:val="center"/>
          </w:tcPr>
          <w:p w:rsidR="00131B21" w:rsidRDefault="00131B21">
            <w:pPr>
              <w:pStyle w:val="4"/>
            </w:pPr>
          </w:p>
        </w:tc>
      </w:tr>
      <w:tr w:rsidR="00131B21">
        <w:trPr>
          <w:trHeight w:val="369"/>
          <w:jc w:val="center"/>
        </w:trPr>
        <w:tc>
          <w:tcPr>
            <w:tcW w:w="850" w:type="dxa"/>
            <w:vAlign w:val="center"/>
          </w:tcPr>
          <w:p w:rsidR="00131B21" w:rsidRDefault="00B174B4">
            <w:pPr>
              <w:pStyle w:val="30"/>
            </w:pPr>
            <w:r>
              <w:t>36</w:t>
            </w:r>
          </w:p>
        </w:tc>
        <w:tc>
          <w:tcPr>
            <w:tcW w:w="3402" w:type="dxa"/>
            <w:vAlign w:val="center"/>
          </w:tcPr>
          <w:p w:rsidR="00131B21" w:rsidRDefault="00B174B4">
            <w:pPr>
              <w:pStyle w:val="6"/>
            </w:pPr>
            <w:r>
              <w:rPr>
                <w:rFonts w:hint="eastAsia"/>
              </w:rPr>
              <w:t>收入总计</w:t>
            </w:r>
          </w:p>
        </w:tc>
        <w:tc>
          <w:tcPr>
            <w:tcW w:w="1474" w:type="dxa"/>
            <w:vAlign w:val="center"/>
          </w:tcPr>
          <w:p w:rsidR="00131B21" w:rsidRDefault="00E004AA">
            <w:pPr>
              <w:pStyle w:val="7"/>
            </w:pPr>
            <w:r>
              <w:rPr>
                <w:rFonts w:hint="eastAsia"/>
              </w:rPr>
              <w:t>9.04</w:t>
            </w:r>
          </w:p>
        </w:tc>
        <w:tc>
          <w:tcPr>
            <w:tcW w:w="3402" w:type="dxa"/>
            <w:vAlign w:val="center"/>
          </w:tcPr>
          <w:p w:rsidR="00131B21" w:rsidRDefault="00B174B4">
            <w:pPr>
              <w:pStyle w:val="6"/>
            </w:pPr>
            <w:r>
              <w:rPr>
                <w:rFonts w:hint="eastAsia"/>
              </w:rPr>
              <w:t>支出总计</w:t>
            </w:r>
          </w:p>
        </w:tc>
        <w:tc>
          <w:tcPr>
            <w:tcW w:w="1474" w:type="dxa"/>
            <w:vAlign w:val="center"/>
          </w:tcPr>
          <w:p w:rsidR="00131B21" w:rsidRDefault="00E004AA">
            <w:pPr>
              <w:pStyle w:val="7"/>
            </w:pPr>
            <w:r>
              <w:rPr>
                <w:rFonts w:hint="eastAsia"/>
              </w:rPr>
              <w:t>9.04</w:t>
            </w:r>
          </w:p>
        </w:tc>
        <w:tc>
          <w:tcPr>
            <w:tcW w:w="1474" w:type="dxa"/>
            <w:vAlign w:val="center"/>
          </w:tcPr>
          <w:p w:rsidR="00131B21" w:rsidRDefault="00E004AA">
            <w:pPr>
              <w:pStyle w:val="7"/>
            </w:pPr>
            <w:r>
              <w:rPr>
                <w:rFonts w:hint="eastAsia"/>
              </w:rPr>
              <w:t>9.04</w:t>
            </w:r>
          </w:p>
        </w:tc>
        <w:tc>
          <w:tcPr>
            <w:tcW w:w="1474" w:type="dxa"/>
            <w:vAlign w:val="center"/>
          </w:tcPr>
          <w:p w:rsidR="00131B21" w:rsidRDefault="00131B21">
            <w:pPr>
              <w:pStyle w:val="7"/>
            </w:pPr>
          </w:p>
        </w:tc>
        <w:tc>
          <w:tcPr>
            <w:tcW w:w="1474" w:type="dxa"/>
            <w:vAlign w:val="center"/>
          </w:tcPr>
          <w:p w:rsidR="00131B21" w:rsidRDefault="00131B21">
            <w:pPr>
              <w:pStyle w:val="7"/>
            </w:pPr>
          </w:p>
        </w:tc>
      </w:tr>
    </w:tbl>
    <w:p w:rsidR="00131B21" w:rsidRDefault="00131B21">
      <w:pPr>
        <w:sectPr w:rsidR="00131B21">
          <w:pgSz w:w="16840" w:h="11900" w:orient="landscape"/>
          <w:pgMar w:top="1361" w:right="1020" w:bottom="1134" w:left="1020" w:header="720" w:footer="720" w:gutter="0"/>
          <w:cols w:space="720"/>
        </w:sectPr>
      </w:pPr>
    </w:p>
    <w:p w:rsidR="00131B21" w:rsidRDefault="00B174B4">
      <w:pPr>
        <w:jc w:val="center"/>
        <w:outlineLvl w:val="4"/>
      </w:pPr>
      <w:r>
        <w:rPr>
          <w:rFonts w:ascii="方正小标宋_GBK" w:eastAsia="方正小标宋_GBK" w:hAnsi="方正小标宋_GBK" w:cs="方正小标宋_GBK" w:hint="eastAsia"/>
          <w:color w:val="000000"/>
          <w:sz w:val="36"/>
        </w:rPr>
        <w:lastRenderedPageBreak/>
        <w:t>单位预算一般公共预算财政拨款支出表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31B2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31B21" w:rsidRDefault="00C10BCE" w:rsidP="00E004AA">
            <w:pPr>
              <w:pStyle w:val="20"/>
            </w:pPr>
            <w:r>
              <w:rPr>
                <w:rFonts w:hint="eastAsia"/>
              </w:rPr>
              <w:t>54600</w:t>
            </w:r>
            <w:r w:rsidR="00E004AA">
              <w:rPr>
                <w:rFonts w:hint="eastAsia"/>
              </w:rPr>
              <w:t>7</w:t>
            </w:r>
            <w:r w:rsidR="00B174B4">
              <w:rPr>
                <w:rFonts w:ascii="宋体" w:eastAsia="宋体" w:hAnsi="宋体" w:cs="宋体" w:hint="eastAsia"/>
              </w:rPr>
              <w:t>唐山市丰南区公安局</w:t>
            </w:r>
            <w:r w:rsidR="00E004AA">
              <w:rPr>
                <w:rFonts w:ascii="宋体" w:eastAsia="宋体" w:hAnsi="宋体" w:cs="宋体" w:hint="eastAsia"/>
              </w:rPr>
              <w:t>西葛</w:t>
            </w:r>
            <w:r w:rsidR="00B174B4">
              <w:rPr>
                <w:rFonts w:ascii="宋体" w:eastAsia="宋体" w:hAnsi="宋体" w:cs="宋体" w:hint="eastAsia"/>
              </w:rPr>
              <w:t>派出所</w:t>
            </w:r>
          </w:p>
        </w:tc>
        <w:tc>
          <w:tcPr>
            <w:tcW w:w="2551" w:type="dxa"/>
            <w:tcBorders>
              <w:top w:val="single" w:sz="6" w:space="0" w:color="FFFFFF"/>
              <w:left w:val="single" w:sz="6" w:space="0" w:color="FFFFFF"/>
              <w:right w:val="single" w:sz="6" w:space="0" w:color="FFFFFF"/>
            </w:tcBorders>
            <w:vAlign w:val="center"/>
          </w:tcPr>
          <w:p w:rsidR="00131B21" w:rsidRDefault="00131B21">
            <w:pPr>
              <w:pStyle w:val="21"/>
            </w:pPr>
          </w:p>
        </w:tc>
        <w:tc>
          <w:tcPr>
            <w:tcW w:w="5102" w:type="dxa"/>
            <w:gridSpan w:val="2"/>
            <w:tcBorders>
              <w:top w:val="single" w:sz="6" w:space="0" w:color="FFFFFF"/>
              <w:left w:val="single" w:sz="6" w:space="0" w:color="FFFFFF"/>
              <w:right w:val="single" w:sz="6" w:space="0" w:color="FFFFFF"/>
            </w:tcBorders>
            <w:vAlign w:val="center"/>
          </w:tcPr>
          <w:p w:rsidR="00131B21" w:rsidRDefault="00B174B4">
            <w:pPr>
              <w:pStyle w:val="22"/>
            </w:pPr>
            <w:r>
              <w:rPr>
                <w:rFonts w:hint="eastAsia"/>
              </w:rPr>
              <w:t>单位：万元</w:t>
            </w:r>
          </w:p>
        </w:tc>
      </w:tr>
      <w:tr w:rsidR="00131B21">
        <w:trPr>
          <w:trHeight w:val="369"/>
          <w:tblHeader/>
          <w:jc w:val="center"/>
        </w:trPr>
        <w:tc>
          <w:tcPr>
            <w:tcW w:w="850" w:type="dxa"/>
            <w:vMerge w:val="restart"/>
            <w:vAlign w:val="center"/>
          </w:tcPr>
          <w:p w:rsidR="00131B21" w:rsidRDefault="00B174B4">
            <w:pPr>
              <w:pStyle w:val="11"/>
            </w:pPr>
            <w:r>
              <w:rPr>
                <w:rFonts w:hint="eastAsia"/>
              </w:rPr>
              <w:t>序号</w:t>
            </w:r>
          </w:p>
        </w:tc>
        <w:tc>
          <w:tcPr>
            <w:tcW w:w="5726" w:type="dxa"/>
            <w:gridSpan w:val="2"/>
            <w:vAlign w:val="center"/>
          </w:tcPr>
          <w:p w:rsidR="00131B21" w:rsidRDefault="00B174B4">
            <w:pPr>
              <w:pStyle w:val="11"/>
            </w:pPr>
            <w:r>
              <w:rPr>
                <w:rFonts w:hint="eastAsia"/>
              </w:rPr>
              <w:t>功能分类科目</w:t>
            </w:r>
          </w:p>
        </w:tc>
        <w:tc>
          <w:tcPr>
            <w:tcW w:w="2551" w:type="dxa"/>
            <w:vMerge w:val="restart"/>
            <w:vAlign w:val="center"/>
          </w:tcPr>
          <w:p w:rsidR="00131B21" w:rsidRDefault="00B174B4">
            <w:pPr>
              <w:pStyle w:val="11"/>
            </w:pPr>
            <w:r>
              <w:rPr>
                <w:rFonts w:hint="eastAsia"/>
              </w:rPr>
              <w:t>合计</w:t>
            </w:r>
          </w:p>
        </w:tc>
        <w:tc>
          <w:tcPr>
            <w:tcW w:w="2551" w:type="dxa"/>
            <w:vMerge w:val="restart"/>
            <w:vAlign w:val="center"/>
          </w:tcPr>
          <w:p w:rsidR="00131B21" w:rsidRDefault="00B174B4">
            <w:pPr>
              <w:pStyle w:val="11"/>
            </w:pPr>
            <w:r>
              <w:rPr>
                <w:rFonts w:hint="eastAsia"/>
              </w:rPr>
              <w:t>基本支出</w:t>
            </w:r>
          </w:p>
        </w:tc>
        <w:tc>
          <w:tcPr>
            <w:tcW w:w="2551" w:type="dxa"/>
            <w:vMerge w:val="restart"/>
            <w:vAlign w:val="center"/>
          </w:tcPr>
          <w:p w:rsidR="00131B21" w:rsidRDefault="00B174B4">
            <w:pPr>
              <w:pStyle w:val="11"/>
            </w:pPr>
            <w:r>
              <w:rPr>
                <w:rFonts w:hint="eastAsia"/>
              </w:rPr>
              <w:t>项目支出</w:t>
            </w:r>
          </w:p>
        </w:tc>
      </w:tr>
      <w:tr w:rsidR="00131B21">
        <w:trPr>
          <w:trHeight w:val="369"/>
          <w:tblHeader/>
          <w:jc w:val="center"/>
        </w:trPr>
        <w:tc>
          <w:tcPr>
            <w:tcW w:w="850" w:type="dxa"/>
            <w:vMerge/>
          </w:tcPr>
          <w:p w:rsidR="00131B21" w:rsidRDefault="00131B21"/>
        </w:tc>
        <w:tc>
          <w:tcPr>
            <w:tcW w:w="1191" w:type="dxa"/>
            <w:vAlign w:val="center"/>
          </w:tcPr>
          <w:p w:rsidR="00131B21" w:rsidRDefault="00B174B4">
            <w:pPr>
              <w:pStyle w:val="11"/>
            </w:pPr>
            <w:r>
              <w:rPr>
                <w:rFonts w:hint="eastAsia"/>
              </w:rPr>
              <w:t>科目编码</w:t>
            </w:r>
          </w:p>
        </w:tc>
        <w:tc>
          <w:tcPr>
            <w:tcW w:w="4535" w:type="dxa"/>
            <w:vAlign w:val="center"/>
          </w:tcPr>
          <w:p w:rsidR="00131B21" w:rsidRDefault="00B174B4">
            <w:pPr>
              <w:pStyle w:val="11"/>
            </w:pPr>
            <w:r>
              <w:rPr>
                <w:rFonts w:hint="eastAsia"/>
              </w:rPr>
              <w:t>科目名称</w:t>
            </w:r>
          </w:p>
        </w:tc>
        <w:tc>
          <w:tcPr>
            <w:tcW w:w="2551" w:type="dxa"/>
            <w:vMerge/>
          </w:tcPr>
          <w:p w:rsidR="00131B21" w:rsidRDefault="00131B21"/>
        </w:tc>
        <w:tc>
          <w:tcPr>
            <w:tcW w:w="2551" w:type="dxa"/>
            <w:vMerge/>
          </w:tcPr>
          <w:p w:rsidR="00131B21" w:rsidRDefault="00131B21"/>
        </w:tc>
        <w:tc>
          <w:tcPr>
            <w:tcW w:w="2551" w:type="dxa"/>
            <w:vMerge/>
          </w:tcPr>
          <w:p w:rsidR="00131B21" w:rsidRDefault="00131B21"/>
        </w:tc>
      </w:tr>
      <w:tr w:rsidR="00131B21">
        <w:trPr>
          <w:trHeight w:val="369"/>
          <w:tblHeader/>
          <w:jc w:val="center"/>
        </w:trPr>
        <w:tc>
          <w:tcPr>
            <w:tcW w:w="850" w:type="dxa"/>
            <w:vAlign w:val="center"/>
          </w:tcPr>
          <w:p w:rsidR="00131B21" w:rsidRDefault="00B174B4">
            <w:pPr>
              <w:pStyle w:val="11"/>
            </w:pPr>
            <w:r>
              <w:rPr>
                <w:rFonts w:hint="eastAsia"/>
              </w:rPr>
              <w:t>栏次</w:t>
            </w:r>
          </w:p>
        </w:tc>
        <w:tc>
          <w:tcPr>
            <w:tcW w:w="1191" w:type="dxa"/>
            <w:vAlign w:val="center"/>
          </w:tcPr>
          <w:p w:rsidR="00131B21" w:rsidRDefault="00B174B4">
            <w:pPr>
              <w:pStyle w:val="11"/>
            </w:pPr>
            <w:r>
              <w:t>1</w:t>
            </w:r>
          </w:p>
        </w:tc>
        <w:tc>
          <w:tcPr>
            <w:tcW w:w="4535" w:type="dxa"/>
            <w:vAlign w:val="center"/>
          </w:tcPr>
          <w:p w:rsidR="00131B21" w:rsidRDefault="00B174B4">
            <w:pPr>
              <w:pStyle w:val="11"/>
            </w:pPr>
            <w:r>
              <w:t>2</w:t>
            </w:r>
          </w:p>
        </w:tc>
        <w:tc>
          <w:tcPr>
            <w:tcW w:w="2551" w:type="dxa"/>
            <w:vAlign w:val="center"/>
          </w:tcPr>
          <w:p w:rsidR="00131B21" w:rsidRDefault="00B174B4">
            <w:pPr>
              <w:pStyle w:val="11"/>
            </w:pPr>
            <w:r>
              <w:t>3</w:t>
            </w:r>
          </w:p>
        </w:tc>
        <w:tc>
          <w:tcPr>
            <w:tcW w:w="2551" w:type="dxa"/>
            <w:vAlign w:val="center"/>
          </w:tcPr>
          <w:p w:rsidR="00131B21" w:rsidRDefault="00B174B4">
            <w:pPr>
              <w:pStyle w:val="11"/>
            </w:pPr>
            <w:r>
              <w:t>4</w:t>
            </w:r>
          </w:p>
        </w:tc>
        <w:tc>
          <w:tcPr>
            <w:tcW w:w="2551" w:type="dxa"/>
            <w:vAlign w:val="center"/>
          </w:tcPr>
          <w:p w:rsidR="00131B21" w:rsidRDefault="00B174B4">
            <w:pPr>
              <w:pStyle w:val="11"/>
            </w:pPr>
            <w:r>
              <w:t>5</w:t>
            </w:r>
          </w:p>
        </w:tc>
      </w:tr>
      <w:tr w:rsidR="00E004AA">
        <w:trPr>
          <w:trHeight w:val="369"/>
          <w:jc w:val="center"/>
        </w:trPr>
        <w:tc>
          <w:tcPr>
            <w:tcW w:w="850" w:type="dxa"/>
            <w:vAlign w:val="center"/>
          </w:tcPr>
          <w:p w:rsidR="00E004AA" w:rsidRDefault="00E004AA">
            <w:pPr>
              <w:pStyle w:val="30"/>
            </w:pPr>
            <w:r>
              <w:t>1</w:t>
            </w:r>
          </w:p>
        </w:tc>
        <w:tc>
          <w:tcPr>
            <w:tcW w:w="1191" w:type="dxa"/>
            <w:vAlign w:val="center"/>
          </w:tcPr>
          <w:p w:rsidR="00E004AA" w:rsidRDefault="00E004AA">
            <w:pPr>
              <w:pStyle w:val="5"/>
            </w:pPr>
          </w:p>
        </w:tc>
        <w:tc>
          <w:tcPr>
            <w:tcW w:w="4535" w:type="dxa"/>
            <w:vAlign w:val="center"/>
          </w:tcPr>
          <w:p w:rsidR="00E004AA" w:rsidRDefault="00E004AA">
            <w:pPr>
              <w:pStyle w:val="6"/>
            </w:pPr>
            <w:r>
              <w:rPr>
                <w:rFonts w:hint="eastAsia"/>
              </w:rPr>
              <w:t>合计</w:t>
            </w:r>
          </w:p>
        </w:tc>
        <w:tc>
          <w:tcPr>
            <w:tcW w:w="2551" w:type="dxa"/>
            <w:vAlign w:val="center"/>
          </w:tcPr>
          <w:p w:rsidR="00E004AA" w:rsidRDefault="00E004AA">
            <w:pPr>
              <w:pStyle w:val="7"/>
            </w:pPr>
            <w:r>
              <w:rPr>
                <w:rFonts w:hint="eastAsia"/>
              </w:rPr>
              <w:t>9.04</w:t>
            </w:r>
          </w:p>
        </w:tc>
        <w:tc>
          <w:tcPr>
            <w:tcW w:w="2551" w:type="dxa"/>
            <w:vAlign w:val="center"/>
          </w:tcPr>
          <w:p w:rsidR="00E004AA" w:rsidRDefault="00E004AA" w:rsidP="00CD1B90">
            <w:pPr>
              <w:pStyle w:val="7"/>
            </w:pPr>
            <w:r>
              <w:rPr>
                <w:rFonts w:hint="eastAsia"/>
              </w:rPr>
              <w:t>9.04</w:t>
            </w:r>
          </w:p>
        </w:tc>
        <w:tc>
          <w:tcPr>
            <w:tcW w:w="2551" w:type="dxa"/>
            <w:vAlign w:val="center"/>
          </w:tcPr>
          <w:p w:rsidR="00E004AA" w:rsidRDefault="00E004AA">
            <w:pPr>
              <w:pStyle w:val="7"/>
            </w:pPr>
          </w:p>
        </w:tc>
      </w:tr>
      <w:tr w:rsidR="00E004AA">
        <w:trPr>
          <w:trHeight w:val="369"/>
          <w:jc w:val="center"/>
        </w:trPr>
        <w:tc>
          <w:tcPr>
            <w:tcW w:w="850" w:type="dxa"/>
            <w:vAlign w:val="center"/>
          </w:tcPr>
          <w:p w:rsidR="00E004AA" w:rsidRDefault="00E004AA">
            <w:pPr>
              <w:pStyle w:val="30"/>
            </w:pPr>
            <w:r>
              <w:t>2</w:t>
            </w:r>
          </w:p>
        </w:tc>
        <w:tc>
          <w:tcPr>
            <w:tcW w:w="1191" w:type="dxa"/>
            <w:vAlign w:val="center"/>
          </w:tcPr>
          <w:p w:rsidR="00E004AA" w:rsidRDefault="00E004AA">
            <w:pPr>
              <w:pStyle w:val="23"/>
            </w:pPr>
            <w:r>
              <w:t>204</w:t>
            </w:r>
          </w:p>
        </w:tc>
        <w:tc>
          <w:tcPr>
            <w:tcW w:w="4535" w:type="dxa"/>
            <w:vAlign w:val="center"/>
          </w:tcPr>
          <w:p w:rsidR="00E004AA" w:rsidRDefault="00E004AA">
            <w:pPr>
              <w:pStyle w:val="23"/>
            </w:pPr>
            <w:r>
              <w:rPr>
                <w:rFonts w:hint="eastAsia"/>
              </w:rPr>
              <w:t>公共安全支出</w:t>
            </w:r>
          </w:p>
        </w:tc>
        <w:tc>
          <w:tcPr>
            <w:tcW w:w="2551" w:type="dxa"/>
            <w:vAlign w:val="center"/>
          </w:tcPr>
          <w:p w:rsidR="00E004AA" w:rsidRDefault="00E004AA">
            <w:pPr>
              <w:pStyle w:val="4"/>
            </w:pPr>
            <w:r>
              <w:rPr>
                <w:rFonts w:hint="eastAsia"/>
              </w:rPr>
              <w:t>9.04</w:t>
            </w:r>
          </w:p>
        </w:tc>
        <w:tc>
          <w:tcPr>
            <w:tcW w:w="2551" w:type="dxa"/>
            <w:vAlign w:val="center"/>
          </w:tcPr>
          <w:p w:rsidR="00E004AA" w:rsidRDefault="00E004AA" w:rsidP="00CD1B90">
            <w:pPr>
              <w:pStyle w:val="4"/>
            </w:pPr>
            <w:r>
              <w:rPr>
                <w:rFonts w:hint="eastAsia"/>
              </w:rPr>
              <w:t>9.04</w:t>
            </w:r>
          </w:p>
        </w:tc>
        <w:tc>
          <w:tcPr>
            <w:tcW w:w="2551" w:type="dxa"/>
            <w:vAlign w:val="center"/>
          </w:tcPr>
          <w:p w:rsidR="00E004AA" w:rsidRDefault="00E004AA">
            <w:pPr>
              <w:pStyle w:val="4"/>
            </w:pPr>
          </w:p>
        </w:tc>
      </w:tr>
      <w:tr w:rsidR="00E004AA">
        <w:trPr>
          <w:trHeight w:val="369"/>
          <w:jc w:val="center"/>
        </w:trPr>
        <w:tc>
          <w:tcPr>
            <w:tcW w:w="850" w:type="dxa"/>
            <w:vAlign w:val="center"/>
          </w:tcPr>
          <w:p w:rsidR="00E004AA" w:rsidRDefault="00E004AA">
            <w:pPr>
              <w:pStyle w:val="30"/>
            </w:pPr>
            <w:r>
              <w:t>3</w:t>
            </w:r>
          </w:p>
        </w:tc>
        <w:tc>
          <w:tcPr>
            <w:tcW w:w="1191" w:type="dxa"/>
            <w:vAlign w:val="center"/>
          </w:tcPr>
          <w:p w:rsidR="00E004AA" w:rsidRDefault="00E004AA">
            <w:pPr>
              <w:pStyle w:val="23"/>
            </w:pPr>
            <w:r>
              <w:t>20402</w:t>
            </w:r>
          </w:p>
        </w:tc>
        <w:tc>
          <w:tcPr>
            <w:tcW w:w="4535" w:type="dxa"/>
            <w:vAlign w:val="center"/>
          </w:tcPr>
          <w:p w:rsidR="00E004AA" w:rsidRDefault="00E004AA">
            <w:pPr>
              <w:pStyle w:val="23"/>
            </w:pPr>
            <w:r>
              <w:rPr>
                <w:rFonts w:hint="eastAsia"/>
              </w:rPr>
              <w:t>公安</w:t>
            </w:r>
          </w:p>
        </w:tc>
        <w:tc>
          <w:tcPr>
            <w:tcW w:w="2551" w:type="dxa"/>
            <w:vAlign w:val="center"/>
          </w:tcPr>
          <w:p w:rsidR="00E004AA" w:rsidRDefault="00E004AA">
            <w:pPr>
              <w:pStyle w:val="4"/>
            </w:pPr>
            <w:r>
              <w:rPr>
                <w:rFonts w:hint="eastAsia"/>
              </w:rPr>
              <w:t>9.04</w:t>
            </w:r>
          </w:p>
        </w:tc>
        <w:tc>
          <w:tcPr>
            <w:tcW w:w="2551" w:type="dxa"/>
            <w:vAlign w:val="center"/>
          </w:tcPr>
          <w:p w:rsidR="00E004AA" w:rsidRDefault="00E004AA" w:rsidP="00CD1B90">
            <w:pPr>
              <w:pStyle w:val="4"/>
            </w:pPr>
            <w:r>
              <w:rPr>
                <w:rFonts w:hint="eastAsia"/>
              </w:rPr>
              <w:t>9.04</w:t>
            </w:r>
          </w:p>
        </w:tc>
        <w:tc>
          <w:tcPr>
            <w:tcW w:w="2551" w:type="dxa"/>
            <w:vAlign w:val="center"/>
          </w:tcPr>
          <w:p w:rsidR="00E004AA" w:rsidRDefault="00E004AA">
            <w:pPr>
              <w:pStyle w:val="4"/>
            </w:pPr>
          </w:p>
        </w:tc>
      </w:tr>
      <w:tr w:rsidR="00E004AA">
        <w:trPr>
          <w:trHeight w:val="369"/>
          <w:jc w:val="center"/>
        </w:trPr>
        <w:tc>
          <w:tcPr>
            <w:tcW w:w="850" w:type="dxa"/>
            <w:vAlign w:val="center"/>
          </w:tcPr>
          <w:p w:rsidR="00E004AA" w:rsidRDefault="00E004AA">
            <w:pPr>
              <w:pStyle w:val="30"/>
            </w:pPr>
            <w:r>
              <w:t>4</w:t>
            </w:r>
          </w:p>
        </w:tc>
        <w:tc>
          <w:tcPr>
            <w:tcW w:w="1191" w:type="dxa"/>
            <w:vAlign w:val="center"/>
          </w:tcPr>
          <w:p w:rsidR="00E004AA" w:rsidRDefault="00E004AA">
            <w:pPr>
              <w:pStyle w:val="23"/>
            </w:pPr>
            <w:r>
              <w:t>2040201</w:t>
            </w:r>
          </w:p>
        </w:tc>
        <w:tc>
          <w:tcPr>
            <w:tcW w:w="4535" w:type="dxa"/>
            <w:vAlign w:val="center"/>
          </w:tcPr>
          <w:p w:rsidR="00E004AA" w:rsidRDefault="00E004AA">
            <w:pPr>
              <w:pStyle w:val="23"/>
            </w:pPr>
            <w:r>
              <w:rPr>
                <w:rFonts w:hint="eastAsia"/>
              </w:rPr>
              <w:t>行政运行</w:t>
            </w:r>
          </w:p>
        </w:tc>
        <w:tc>
          <w:tcPr>
            <w:tcW w:w="2551" w:type="dxa"/>
            <w:vAlign w:val="center"/>
          </w:tcPr>
          <w:p w:rsidR="00E004AA" w:rsidRDefault="00E004AA">
            <w:pPr>
              <w:pStyle w:val="4"/>
            </w:pPr>
            <w:r>
              <w:rPr>
                <w:rFonts w:hint="eastAsia"/>
              </w:rPr>
              <w:t>9.04</w:t>
            </w:r>
          </w:p>
        </w:tc>
        <w:tc>
          <w:tcPr>
            <w:tcW w:w="2551" w:type="dxa"/>
            <w:vAlign w:val="center"/>
          </w:tcPr>
          <w:p w:rsidR="00E004AA" w:rsidRDefault="00E004AA" w:rsidP="00CD1B90">
            <w:pPr>
              <w:pStyle w:val="4"/>
            </w:pPr>
            <w:r>
              <w:rPr>
                <w:rFonts w:hint="eastAsia"/>
              </w:rPr>
              <w:t>9.04</w:t>
            </w:r>
          </w:p>
        </w:tc>
        <w:tc>
          <w:tcPr>
            <w:tcW w:w="2551" w:type="dxa"/>
            <w:vAlign w:val="center"/>
          </w:tcPr>
          <w:p w:rsidR="00E004AA" w:rsidRDefault="00E004AA">
            <w:pPr>
              <w:pStyle w:val="4"/>
            </w:pPr>
          </w:p>
        </w:tc>
      </w:tr>
    </w:tbl>
    <w:p w:rsidR="00131B21" w:rsidRDefault="00131B21">
      <w:pPr>
        <w:sectPr w:rsidR="00131B21">
          <w:pgSz w:w="16840" w:h="11900" w:orient="landscape"/>
          <w:pgMar w:top="1361" w:right="1020" w:bottom="1134" w:left="1020" w:header="720" w:footer="720" w:gutter="0"/>
          <w:cols w:space="720"/>
        </w:sectPr>
      </w:pPr>
    </w:p>
    <w:p w:rsidR="00131B21" w:rsidRDefault="00B174B4">
      <w:pPr>
        <w:jc w:val="center"/>
        <w:outlineLvl w:val="4"/>
      </w:pPr>
      <w:r>
        <w:rPr>
          <w:rFonts w:ascii="方正小标宋_GBK" w:eastAsia="方正小标宋_GBK" w:hAnsi="方正小标宋_GBK" w:cs="方正小标宋_GBK" w:hint="eastAsia"/>
          <w:color w:val="000000"/>
          <w:sz w:val="36"/>
        </w:rPr>
        <w:lastRenderedPageBreak/>
        <w:t>单位预算一般公共预算财政拨款基本支出表</w:t>
      </w:r>
    </w:p>
    <w:tbl>
      <w:tblPr>
        <w:tblW w:w="142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131B2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31B21" w:rsidRDefault="00C10BCE" w:rsidP="00E004AA">
            <w:pPr>
              <w:pStyle w:val="20"/>
            </w:pPr>
            <w:r>
              <w:rPr>
                <w:rFonts w:hint="eastAsia"/>
              </w:rPr>
              <w:t>54</w:t>
            </w:r>
            <w:r w:rsidR="00E004AA">
              <w:rPr>
                <w:rFonts w:hint="eastAsia"/>
              </w:rPr>
              <w:t>7</w:t>
            </w:r>
            <w:r>
              <w:rPr>
                <w:rFonts w:hint="eastAsia"/>
              </w:rPr>
              <w:t>002</w:t>
            </w:r>
            <w:r w:rsidR="00B174B4">
              <w:rPr>
                <w:rFonts w:ascii="宋体" w:eastAsia="宋体" w:hAnsi="宋体" w:cs="宋体" w:hint="eastAsia"/>
              </w:rPr>
              <w:t>唐山市丰南区公安局</w:t>
            </w:r>
            <w:r w:rsidR="00E004AA">
              <w:rPr>
                <w:rFonts w:ascii="宋体" w:eastAsia="宋体" w:hAnsi="宋体" w:cs="宋体" w:hint="eastAsia"/>
              </w:rPr>
              <w:t>西葛</w:t>
            </w:r>
            <w:r w:rsidR="00B174B4">
              <w:rPr>
                <w:rFonts w:ascii="宋体" w:eastAsia="宋体" w:hAnsi="宋体" w:cs="宋体" w:hint="eastAsia"/>
              </w:rPr>
              <w:t>派出所</w:t>
            </w:r>
          </w:p>
        </w:tc>
        <w:tc>
          <w:tcPr>
            <w:tcW w:w="2551" w:type="dxa"/>
            <w:tcBorders>
              <w:top w:val="single" w:sz="6" w:space="0" w:color="FFFFFF"/>
              <w:left w:val="single" w:sz="6" w:space="0" w:color="FFFFFF"/>
              <w:right w:val="single" w:sz="6" w:space="0" w:color="FFFFFF"/>
            </w:tcBorders>
            <w:vAlign w:val="center"/>
          </w:tcPr>
          <w:p w:rsidR="00131B21" w:rsidRDefault="00131B21">
            <w:pPr>
              <w:pStyle w:val="21"/>
            </w:pPr>
          </w:p>
        </w:tc>
        <w:tc>
          <w:tcPr>
            <w:tcW w:w="5103" w:type="dxa"/>
            <w:gridSpan w:val="2"/>
            <w:tcBorders>
              <w:top w:val="single" w:sz="6" w:space="0" w:color="FFFFFF"/>
              <w:left w:val="single" w:sz="6" w:space="0" w:color="FFFFFF"/>
              <w:right w:val="single" w:sz="6" w:space="0" w:color="FFFFFF"/>
            </w:tcBorders>
            <w:vAlign w:val="center"/>
          </w:tcPr>
          <w:p w:rsidR="00131B21" w:rsidRDefault="00B174B4">
            <w:pPr>
              <w:pStyle w:val="22"/>
            </w:pPr>
            <w:r>
              <w:rPr>
                <w:rFonts w:hint="eastAsia"/>
              </w:rPr>
              <w:t>单位：万元</w:t>
            </w:r>
          </w:p>
        </w:tc>
      </w:tr>
      <w:tr w:rsidR="00131B21">
        <w:trPr>
          <w:trHeight w:val="369"/>
          <w:tblHeader/>
          <w:jc w:val="center"/>
        </w:trPr>
        <w:tc>
          <w:tcPr>
            <w:tcW w:w="850" w:type="dxa"/>
            <w:vMerge w:val="restart"/>
            <w:vAlign w:val="center"/>
          </w:tcPr>
          <w:p w:rsidR="00131B21" w:rsidRDefault="00B174B4">
            <w:pPr>
              <w:pStyle w:val="11"/>
            </w:pPr>
            <w:r>
              <w:rPr>
                <w:rFonts w:hint="eastAsia"/>
              </w:rPr>
              <w:t>序号</w:t>
            </w:r>
          </w:p>
        </w:tc>
        <w:tc>
          <w:tcPr>
            <w:tcW w:w="5726" w:type="dxa"/>
            <w:gridSpan w:val="2"/>
            <w:vAlign w:val="center"/>
          </w:tcPr>
          <w:p w:rsidR="00131B21" w:rsidRDefault="00B174B4">
            <w:pPr>
              <w:pStyle w:val="11"/>
            </w:pPr>
            <w:r>
              <w:rPr>
                <w:rFonts w:hint="eastAsia"/>
              </w:rPr>
              <w:t>支出单位经济分类科目</w:t>
            </w:r>
          </w:p>
        </w:tc>
        <w:tc>
          <w:tcPr>
            <w:tcW w:w="7654" w:type="dxa"/>
            <w:gridSpan w:val="3"/>
            <w:vAlign w:val="center"/>
          </w:tcPr>
          <w:p w:rsidR="00131B21" w:rsidRDefault="00B174B4">
            <w:pPr>
              <w:pStyle w:val="11"/>
            </w:pPr>
            <w:r>
              <w:rPr>
                <w:rFonts w:hint="eastAsia"/>
              </w:rPr>
              <w:t>一般公共预算基本支出</w:t>
            </w:r>
          </w:p>
        </w:tc>
      </w:tr>
      <w:tr w:rsidR="00131B21">
        <w:trPr>
          <w:trHeight w:val="369"/>
          <w:tblHeader/>
          <w:jc w:val="center"/>
        </w:trPr>
        <w:tc>
          <w:tcPr>
            <w:tcW w:w="850" w:type="dxa"/>
            <w:vMerge/>
          </w:tcPr>
          <w:p w:rsidR="00131B21" w:rsidRDefault="00131B21"/>
        </w:tc>
        <w:tc>
          <w:tcPr>
            <w:tcW w:w="1191" w:type="dxa"/>
            <w:vAlign w:val="center"/>
          </w:tcPr>
          <w:p w:rsidR="00131B21" w:rsidRDefault="00B174B4">
            <w:pPr>
              <w:pStyle w:val="11"/>
            </w:pPr>
            <w:r>
              <w:rPr>
                <w:rFonts w:hint="eastAsia"/>
              </w:rPr>
              <w:t>科目编码</w:t>
            </w:r>
          </w:p>
        </w:tc>
        <w:tc>
          <w:tcPr>
            <w:tcW w:w="4535" w:type="dxa"/>
            <w:vAlign w:val="center"/>
          </w:tcPr>
          <w:p w:rsidR="00131B21" w:rsidRDefault="00B174B4">
            <w:pPr>
              <w:pStyle w:val="11"/>
            </w:pPr>
            <w:r>
              <w:rPr>
                <w:rFonts w:hint="eastAsia"/>
              </w:rPr>
              <w:t>科目名称</w:t>
            </w:r>
          </w:p>
        </w:tc>
        <w:tc>
          <w:tcPr>
            <w:tcW w:w="2551" w:type="dxa"/>
            <w:vAlign w:val="center"/>
          </w:tcPr>
          <w:p w:rsidR="00131B21" w:rsidRDefault="00B174B4">
            <w:pPr>
              <w:pStyle w:val="11"/>
            </w:pPr>
            <w:r>
              <w:rPr>
                <w:rFonts w:hint="eastAsia"/>
              </w:rPr>
              <w:t>合计</w:t>
            </w:r>
          </w:p>
        </w:tc>
        <w:tc>
          <w:tcPr>
            <w:tcW w:w="2551" w:type="dxa"/>
            <w:vAlign w:val="center"/>
          </w:tcPr>
          <w:p w:rsidR="00131B21" w:rsidRDefault="00B174B4">
            <w:pPr>
              <w:pStyle w:val="11"/>
            </w:pPr>
            <w:r>
              <w:rPr>
                <w:rFonts w:hint="eastAsia"/>
              </w:rPr>
              <w:t>人员经费</w:t>
            </w:r>
          </w:p>
        </w:tc>
        <w:tc>
          <w:tcPr>
            <w:tcW w:w="2552" w:type="dxa"/>
            <w:vAlign w:val="center"/>
          </w:tcPr>
          <w:p w:rsidR="00131B21" w:rsidRDefault="00B174B4">
            <w:pPr>
              <w:pStyle w:val="11"/>
            </w:pPr>
            <w:r>
              <w:rPr>
                <w:rFonts w:hint="eastAsia"/>
              </w:rPr>
              <w:t>公用经费</w:t>
            </w:r>
          </w:p>
        </w:tc>
      </w:tr>
      <w:tr w:rsidR="00131B21">
        <w:trPr>
          <w:trHeight w:val="369"/>
          <w:tblHeader/>
          <w:jc w:val="center"/>
        </w:trPr>
        <w:tc>
          <w:tcPr>
            <w:tcW w:w="850" w:type="dxa"/>
            <w:vAlign w:val="center"/>
          </w:tcPr>
          <w:p w:rsidR="00131B21" w:rsidRDefault="00B174B4">
            <w:pPr>
              <w:pStyle w:val="11"/>
            </w:pPr>
            <w:r>
              <w:rPr>
                <w:rFonts w:hint="eastAsia"/>
              </w:rPr>
              <w:t>栏次</w:t>
            </w:r>
          </w:p>
        </w:tc>
        <w:tc>
          <w:tcPr>
            <w:tcW w:w="1191" w:type="dxa"/>
            <w:vAlign w:val="center"/>
          </w:tcPr>
          <w:p w:rsidR="00131B21" w:rsidRDefault="00B174B4">
            <w:pPr>
              <w:pStyle w:val="11"/>
            </w:pPr>
            <w:r>
              <w:t>1</w:t>
            </w:r>
          </w:p>
        </w:tc>
        <w:tc>
          <w:tcPr>
            <w:tcW w:w="4535" w:type="dxa"/>
            <w:vAlign w:val="center"/>
          </w:tcPr>
          <w:p w:rsidR="00131B21" w:rsidRDefault="00B174B4">
            <w:pPr>
              <w:pStyle w:val="11"/>
            </w:pPr>
            <w:r>
              <w:t>2</w:t>
            </w:r>
          </w:p>
        </w:tc>
        <w:tc>
          <w:tcPr>
            <w:tcW w:w="2551" w:type="dxa"/>
            <w:vAlign w:val="center"/>
          </w:tcPr>
          <w:p w:rsidR="00131B21" w:rsidRDefault="00B174B4">
            <w:pPr>
              <w:pStyle w:val="11"/>
            </w:pPr>
            <w:r>
              <w:t>3</w:t>
            </w:r>
          </w:p>
        </w:tc>
        <w:tc>
          <w:tcPr>
            <w:tcW w:w="2551" w:type="dxa"/>
            <w:vAlign w:val="center"/>
          </w:tcPr>
          <w:p w:rsidR="00131B21" w:rsidRDefault="00B174B4">
            <w:pPr>
              <w:pStyle w:val="11"/>
            </w:pPr>
            <w:r>
              <w:t>4</w:t>
            </w:r>
          </w:p>
        </w:tc>
        <w:tc>
          <w:tcPr>
            <w:tcW w:w="2552" w:type="dxa"/>
            <w:vAlign w:val="center"/>
          </w:tcPr>
          <w:p w:rsidR="00131B21" w:rsidRDefault="00B174B4">
            <w:pPr>
              <w:pStyle w:val="11"/>
            </w:pPr>
            <w:r>
              <w:t>5</w:t>
            </w:r>
          </w:p>
        </w:tc>
      </w:tr>
      <w:tr w:rsidR="00E004AA">
        <w:trPr>
          <w:trHeight w:val="369"/>
          <w:jc w:val="center"/>
        </w:trPr>
        <w:tc>
          <w:tcPr>
            <w:tcW w:w="850" w:type="dxa"/>
            <w:vAlign w:val="center"/>
          </w:tcPr>
          <w:p w:rsidR="00E004AA" w:rsidRDefault="00E004AA">
            <w:pPr>
              <w:pStyle w:val="30"/>
            </w:pPr>
            <w:r>
              <w:t>1</w:t>
            </w:r>
          </w:p>
        </w:tc>
        <w:tc>
          <w:tcPr>
            <w:tcW w:w="1191" w:type="dxa"/>
            <w:vAlign w:val="center"/>
          </w:tcPr>
          <w:p w:rsidR="00E004AA" w:rsidRDefault="00E004AA">
            <w:pPr>
              <w:pStyle w:val="5"/>
            </w:pPr>
          </w:p>
        </w:tc>
        <w:tc>
          <w:tcPr>
            <w:tcW w:w="4535" w:type="dxa"/>
            <w:vAlign w:val="center"/>
          </w:tcPr>
          <w:p w:rsidR="00E004AA" w:rsidRDefault="00E004AA">
            <w:pPr>
              <w:pStyle w:val="6"/>
            </w:pPr>
            <w:r>
              <w:rPr>
                <w:rFonts w:hint="eastAsia"/>
              </w:rPr>
              <w:t>合计</w:t>
            </w:r>
          </w:p>
        </w:tc>
        <w:tc>
          <w:tcPr>
            <w:tcW w:w="2551" w:type="dxa"/>
            <w:vAlign w:val="center"/>
          </w:tcPr>
          <w:p w:rsidR="00E004AA" w:rsidRDefault="00E004AA">
            <w:pPr>
              <w:pStyle w:val="7"/>
            </w:pPr>
            <w:r>
              <w:rPr>
                <w:rFonts w:hint="eastAsia"/>
              </w:rPr>
              <w:t>9.04</w:t>
            </w:r>
          </w:p>
        </w:tc>
        <w:tc>
          <w:tcPr>
            <w:tcW w:w="2551" w:type="dxa"/>
            <w:vAlign w:val="center"/>
          </w:tcPr>
          <w:p w:rsidR="00E004AA" w:rsidRDefault="00E004AA">
            <w:pPr>
              <w:pStyle w:val="7"/>
            </w:pPr>
          </w:p>
        </w:tc>
        <w:tc>
          <w:tcPr>
            <w:tcW w:w="2552" w:type="dxa"/>
            <w:vAlign w:val="center"/>
          </w:tcPr>
          <w:p w:rsidR="00E004AA" w:rsidRDefault="00E004AA" w:rsidP="00CD1B90">
            <w:pPr>
              <w:pStyle w:val="7"/>
            </w:pPr>
            <w:r>
              <w:rPr>
                <w:rFonts w:hint="eastAsia"/>
              </w:rPr>
              <w:t>9.04</w:t>
            </w:r>
          </w:p>
        </w:tc>
      </w:tr>
      <w:tr w:rsidR="00E004AA">
        <w:trPr>
          <w:trHeight w:val="369"/>
          <w:jc w:val="center"/>
        </w:trPr>
        <w:tc>
          <w:tcPr>
            <w:tcW w:w="850" w:type="dxa"/>
            <w:vAlign w:val="center"/>
          </w:tcPr>
          <w:p w:rsidR="00E004AA" w:rsidRDefault="00E004AA">
            <w:pPr>
              <w:pStyle w:val="30"/>
            </w:pPr>
            <w:r>
              <w:t>2</w:t>
            </w:r>
          </w:p>
        </w:tc>
        <w:tc>
          <w:tcPr>
            <w:tcW w:w="1191" w:type="dxa"/>
            <w:vAlign w:val="center"/>
          </w:tcPr>
          <w:p w:rsidR="00E004AA" w:rsidRDefault="00E004AA">
            <w:pPr>
              <w:pStyle w:val="23"/>
            </w:pPr>
            <w:r>
              <w:t>302</w:t>
            </w:r>
          </w:p>
        </w:tc>
        <w:tc>
          <w:tcPr>
            <w:tcW w:w="4535" w:type="dxa"/>
            <w:vAlign w:val="center"/>
          </w:tcPr>
          <w:p w:rsidR="00E004AA" w:rsidRDefault="00E004AA">
            <w:pPr>
              <w:pStyle w:val="23"/>
            </w:pPr>
            <w:r>
              <w:rPr>
                <w:rFonts w:hint="eastAsia"/>
              </w:rPr>
              <w:t>商品和服务支出</w:t>
            </w:r>
          </w:p>
        </w:tc>
        <w:tc>
          <w:tcPr>
            <w:tcW w:w="2551" w:type="dxa"/>
            <w:vAlign w:val="center"/>
          </w:tcPr>
          <w:p w:rsidR="00E004AA" w:rsidRDefault="00E004AA">
            <w:pPr>
              <w:pStyle w:val="4"/>
            </w:pPr>
            <w:r>
              <w:rPr>
                <w:rFonts w:hint="eastAsia"/>
              </w:rPr>
              <w:t>9.04</w:t>
            </w:r>
          </w:p>
        </w:tc>
        <w:tc>
          <w:tcPr>
            <w:tcW w:w="2551" w:type="dxa"/>
            <w:vAlign w:val="center"/>
          </w:tcPr>
          <w:p w:rsidR="00E004AA" w:rsidRDefault="00E004AA">
            <w:pPr>
              <w:pStyle w:val="4"/>
            </w:pPr>
          </w:p>
        </w:tc>
        <w:tc>
          <w:tcPr>
            <w:tcW w:w="2552" w:type="dxa"/>
            <w:vAlign w:val="center"/>
          </w:tcPr>
          <w:p w:rsidR="00E004AA" w:rsidRDefault="00E004AA" w:rsidP="00CD1B90">
            <w:pPr>
              <w:pStyle w:val="4"/>
            </w:pPr>
            <w:r>
              <w:rPr>
                <w:rFonts w:hint="eastAsia"/>
              </w:rPr>
              <w:t>9.04</w:t>
            </w:r>
          </w:p>
        </w:tc>
      </w:tr>
      <w:tr w:rsidR="00E004AA">
        <w:trPr>
          <w:trHeight w:val="369"/>
          <w:jc w:val="center"/>
        </w:trPr>
        <w:tc>
          <w:tcPr>
            <w:tcW w:w="850" w:type="dxa"/>
            <w:vAlign w:val="center"/>
          </w:tcPr>
          <w:p w:rsidR="00E004AA" w:rsidRDefault="00E004AA">
            <w:pPr>
              <w:pStyle w:val="30"/>
            </w:pPr>
            <w:r>
              <w:t>3</w:t>
            </w:r>
          </w:p>
        </w:tc>
        <w:tc>
          <w:tcPr>
            <w:tcW w:w="1191" w:type="dxa"/>
            <w:vAlign w:val="center"/>
          </w:tcPr>
          <w:p w:rsidR="00E004AA" w:rsidRDefault="00E004AA">
            <w:pPr>
              <w:pStyle w:val="23"/>
            </w:pPr>
            <w:r>
              <w:t>30201</w:t>
            </w:r>
          </w:p>
        </w:tc>
        <w:tc>
          <w:tcPr>
            <w:tcW w:w="4535" w:type="dxa"/>
            <w:vAlign w:val="center"/>
          </w:tcPr>
          <w:p w:rsidR="00E004AA" w:rsidRDefault="00E004AA">
            <w:pPr>
              <w:pStyle w:val="23"/>
            </w:pPr>
            <w:r>
              <w:rPr>
                <w:rFonts w:hint="eastAsia"/>
              </w:rPr>
              <w:t>办公费</w:t>
            </w:r>
          </w:p>
        </w:tc>
        <w:tc>
          <w:tcPr>
            <w:tcW w:w="2551" w:type="dxa"/>
            <w:vAlign w:val="center"/>
          </w:tcPr>
          <w:p w:rsidR="00E004AA" w:rsidRDefault="00E004AA">
            <w:pPr>
              <w:pStyle w:val="4"/>
            </w:pPr>
            <w:r>
              <w:rPr>
                <w:rFonts w:hint="eastAsia"/>
              </w:rPr>
              <w:t>1.2</w:t>
            </w:r>
          </w:p>
        </w:tc>
        <w:tc>
          <w:tcPr>
            <w:tcW w:w="2551" w:type="dxa"/>
            <w:vAlign w:val="center"/>
          </w:tcPr>
          <w:p w:rsidR="00E004AA" w:rsidRDefault="00E004AA">
            <w:pPr>
              <w:pStyle w:val="4"/>
            </w:pPr>
          </w:p>
        </w:tc>
        <w:tc>
          <w:tcPr>
            <w:tcW w:w="2552" w:type="dxa"/>
            <w:vAlign w:val="center"/>
          </w:tcPr>
          <w:p w:rsidR="00E004AA" w:rsidRDefault="00E004AA" w:rsidP="00CD1B90">
            <w:pPr>
              <w:pStyle w:val="4"/>
            </w:pPr>
            <w:r>
              <w:rPr>
                <w:rFonts w:hint="eastAsia"/>
              </w:rPr>
              <w:t>1.2</w:t>
            </w:r>
          </w:p>
        </w:tc>
      </w:tr>
      <w:tr w:rsidR="00E004AA">
        <w:trPr>
          <w:trHeight w:val="369"/>
          <w:jc w:val="center"/>
        </w:trPr>
        <w:tc>
          <w:tcPr>
            <w:tcW w:w="850" w:type="dxa"/>
            <w:vAlign w:val="center"/>
          </w:tcPr>
          <w:p w:rsidR="00E004AA" w:rsidRDefault="00E004AA">
            <w:pPr>
              <w:pStyle w:val="30"/>
            </w:pPr>
            <w:r>
              <w:t>4</w:t>
            </w:r>
          </w:p>
        </w:tc>
        <w:tc>
          <w:tcPr>
            <w:tcW w:w="1191" w:type="dxa"/>
            <w:vAlign w:val="center"/>
          </w:tcPr>
          <w:p w:rsidR="00E004AA" w:rsidRDefault="00E004AA">
            <w:pPr>
              <w:pStyle w:val="23"/>
            </w:pPr>
            <w:r>
              <w:t>30207</w:t>
            </w:r>
          </w:p>
        </w:tc>
        <w:tc>
          <w:tcPr>
            <w:tcW w:w="4535" w:type="dxa"/>
            <w:vAlign w:val="center"/>
          </w:tcPr>
          <w:p w:rsidR="00E004AA" w:rsidRDefault="00E004AA">
            <w:pPr>
              <w:pStyle w:val="23"/>
            </w:pPr>
            <w:r>
              <w:rPr>
                <w:rFonts w:hint="eastAsia"/>
              </w:rPr>
              <w:t>邮电费</w:t>
            </w:r>
          </w:p>
        </w:tc>
        <w:tc>
          <w:tcPr>
            <w:tcW w:w="2551" w:type="dxa"/>
            <w:vAlign w:val="center"/>
          </w:tcPr>
          <w:p w:rsidR="00E004AA" w:rsidRDefault="00E004AA">
            <w:pPr>
              <w:pStyle w:val="4"/>
            </w:pPr>
            <w:r>
              <w:rPr>
                <w:rFonts w:hint="eastAsia"/>
              </w:rPr>
              <w:t>0.4</w:t>
            </w:r>
          </w:p>
        </w:tc>
        <w:tc>
          <w:tcPr>
            <w:tcW w:w="2551" w:type="dxa"/>
            <w:vAlign w:val="center"/>
          </w:tcPr>
          <w:p w:rsidR="00E004AA" w:rsidRDefault="00E004AA">
            <w:pPr>
              <w:pStyle w:val="4"/>
            </w:pPr>
          </w:p>
        </w:tc>
        <w:tc>
          <w:tcPr>
            <w:tcW w:w="2552" w:type="dxa"/>
            <w:vAlign w:val="center"/>
          </w:tcPr>
          <w:p w:rsidR="00E004AA" w:rsidRDefault="00E004AA" w:rsidP="00CD1B90">
            <w:pPr>
              <w:pStyle w:val="4"/>
            </w:pPr>
            <w:r>
              <w:rPr>
                <w:rFonts w:hint="eastAsia"/>
              </w:rPr>
              <w:t>0.4</w:t>
            </w:r>
          </w:p>
        </w:tc>
      </w:tr>
      <w:tr w:rsidR="00E004AA">
        <w:trPr>
          <w:trHeight w:val="369"/>
          <w:jc w:val="center"/>
        </w:trPr>
        <w:tc>
          <w:tcPr>
            <w:tcW w:w="850" w:type="dxa"/>
            <w:vAlign w:val="center"/>
          </w:tcPr>
          <w:p w:rsidR="00E004AA" w:rsidRDefault="00E004AA">
            <w:pPr>
              <w:pStyle w:val="30"/>
            </w:pPr>
            <w:r>
              <w:t>5</w:t>
            </w:r>
          </w:p>
        </w:tc>
        <w:tc>
          <w:tcPr>
            <w:tcW w:w="1191" w:type="dxa"/>
            <w:vAlign w:val="center"/>
          </w:tcPr>
          <w:p w:rsidR="00E004AA" w:rsidRDefault="00E004AA">
            <w:pPr>
              <w:pStyle w:val="23"/>
            </w:pPr>
            <w:r>
              <w:t>30218</w:t>
            </w:r>
          </w:p>
        </w:tc>
        <w:tc>
          <w:tcPr>
            <w:tcW w:w="4535" w:type="dxa"/>
            <w:vAlign w:val="center"/>
          </w:tcPr>
          <w:p w:rsidR="00E004AA" w:rsidRDefault="00E004AA">
            <w:pPr>
              <w:pStyle w:val="23"/>
            </w:pPr>
            <w:r>
              <w:rPr>
                <w:rFonts w:hint="eastAsia"/>
              </w:rPr>
              <w:t>专用材料费</w:t>
            </w:r>
          </w:p>
        </w:tc>
        <w:tc>
          <w:tcPr>
            <w:tcW w:w="2551" w:type="dxa"/>
            <w:vAlign w:val="center"/>
          </w:tcPr>
          <w:p w:rsidR="00E004AA" w:rsidRDefault="00E004AA">
            <w:pPr>
              <w:pStyle w:val="4"/>
            </w:pPr>
            <w:r>
              <w:rPr>
                <w:rFonts w:hint="eastAsia"/>
              </w:rPr>
              <w:t>7.44</w:t>
            </w:r>
          </w:p>
        </w:tc>
        <w:tc>
          <w:tcPr>
            <w:tcW w:w="2551" w:type="dxa"/>
            <w:vAlign w:val="center"/>
          </w:tcPr>
          <w:p w:rsidR="00E004AA" w:rsidRDefault="00E004AA">
            <w:pPr>
              <w:pStyle w:val="4"/>
            </w:pPr>
          </w:p>
        </w:tc>
        <w:tc>
          <w:tcPr>
            <w:tcW w:w="2552" w:type="dxa"/>
            <w:vAlign w:val="center"/>
          </w:tcPr>
          <w:p w:rsidR="00E004AA" w:rsidRDefault="00E004AA" w:rsidP="00CD1B90">
            <w:pPr>
              <w:pStyle w:val="4"/>
            </w:pPr>
            <w:r>
              <w:rPr>
                <w:rFonts w:hint="eastAsia"/>
              </w:rPr>
              <w:t>7.44</w:t>
            </w:r>
          </w:p>
        </w:tc>
      </w:tr>
    </w:tbl>
    <w:p w:rsidR="00131B21" w:rsidRDefault="00131B21">
      <w:pPr>
        <w:sectPr w:rsidR="00131B21">
          <w:pgSz w:w="16840" w:h="11900" w:orient="landscape"/>
          <w:pgMar w:top="1361" w:right="1020" w:bottom="1134" w:left="1020" w:header="720" w:footer="720" w:gutter="0"/>
          <w:cols w:space="720"/>
        </w:sectPr>
      </w:pPr>
    </w:p>
    <w:p w:rsidR="00131B21" w:rsidRDefault="00B174B4">
      <w:pPr>
        <w:jc w:val="center"/>
        <w:outlineLvl w:val="4"/>
      </w:pPr>
      <w:r>
        <w:rPr>
          <w:rFonts w:ascii="方正小标宋_GBK" w:eastAsia="方正小标宋_GBK" w:hAnsi="方正小标宋_GBK" w:cs="方正小标宋_GBK" w:hint="eastAsia"/>
          <w:color w:val="000000"/>
          <w:sz w:val="36"/>
        </w:rPr>
        <w:lastRenderedPageBreak/>
        <w:t>单位预算政府基金预算财政拨款支出表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31B2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31B21" w:rsidRDefault="00C10BCE" w:rsidP="00E004AA">
            <w:pPr>
              <w:pStyle w:val="20"/>
            </w:pPr>
            <w:r>
              <w:rPr>
                <w:rFonts w:hint="eastAsia"/>
              </w:rPr>
              <w:t>54</w:t>
            </w:r>
            <w:r w:rsidR="00E004AA">
              <w:rPr>
                <w:rFonts w:hint="eastAsia"/>
              </w:rPr>
              <w:t>7</w:t>
            </w:r>
            <w:r>
              <w:rPr>
                <w:rFonts w:hint="eastAsia"/>
              </w:rPr>
              <w:t>002</w:t>
            </w:r>
            <w:r w:rsidR="00B174B4">
              <w:rPr>
                <w:rFonts w:ascii="宋体" w:eastAsia="宋体" w:hAnsi="宋体" w:cs="宋体" w:hint="eastAsia"/>
              </w:rPr>
              <w:t>唐山市丰南区公安局</w:t>
            </w:r>
            <w:r w:rsidR="00E004AA">
              <w:rPr>
                <w:rFonts w:ascii="宋体" w:eastAsia="宋体" w:hAnsi="宋体" w:cs="宋体" w:hint="eastAsia"/>
              </w:rPr>
              <w:t>西葛</w:t>
            </w:r>
            <w:r w:rsidR="00B174B4">
              <w:rPr>
                <w:rFonts w:ascii="宋体" w:eastAsia="宋体" w:hAnsi="宋体" w:cs="宋体" w:hint="eastAsia"/>
              </w:rPr>
              <w:t>派出所</w:t>
            </w:r>
          </w:p>
        </w:tc>
        <w:tc>
          <w:tcPr>
            <w:tcW w:w="2551" w:type="dxa"/>
            <w:tcBorders>
              <w:top w:val="single" w:sz="6" w:space="0" w:color="FFFFFF"/>
              <w:left w:val="single" w:sz="6" w:space="0" w:color="FFFFFF"/>
              <w:right w:val="single" w:sz="6" w:space="0" w:color="FFFFFF"/>
            </w:tcBorders>
            <w:vAlign w:val="center"/>
          </w:tcPr>
          <w:p w:rsidR="00131B21" w:rsidRDefault="00131B21">
            <w:pPr>
              <w:pStyle w:val="21"/>
            </w:pPr>
          </w:p>
        </w:tc>
        <w:tc>
          <w:tcPr>
            <w:tcW w:w="5102" w:type="dxa"/>
            <w:gridSpan w:val="2"/>
            <w:tcBorders>
              <w:top w:val="single" w:sz="6" w:space="0" w:color="FFFFFF"/>
              <w:left w:val="single" w:sz="6" w:space="0" w:color="FFFFFF"/>
              <w:right w:val="single" w:sz="6" w:space="0" w:color="FFFFFF"/>
            </w:tcBorders>
            <w:vAlign w:val="center"/>
          </w:tcPr>
          <w:p w:rsidR="00131B21" w:rsidRDefault="00B174B4">
            <w:pPr>
              <w:pStyle w:val="22"/>
            </w:pPr>
            <w:r>
              <w:rPr>
                <w:rFonts w:hint="eastAsia"/>
              </w:rPr>
              <w:t>单位：万元</w:t>
            </w:r>
          </w:p>
        </w:tc>
      </w:tr>
      <w:tr w:rsidR="00131B21">
        <w:trPr>
          <w:trHeight w:val="369"/>
          <w:tblHeader/>
          <w:jc w:val="center"/>
        </w:trPr>
        <w:tc>
          <w:tcPr>
            <w:tcW w:w="850" w:type="dxa"/>
            <w:vMerge w:val="restart"/>
            <w:vAlign w:val="center"/>
          </w:tcPr>
          <w:p w:rsidR="00131B21" w:rsidRDefault="00B174B4">
            <w:pPr>
              <w:pStyle w:val="11"/>
            </w:pPr>
            <w:r>
              <w:rPr>
                <w:rFonts w:hint="eastAsia"/>
              </w:rPr>
              <w:t>序号</w:t>
            </w:r>
          </w:p>
        </w:tc>
        <w:tc>
          <w:tcPr>
            <w:tcW w:w="5726" w:type="dxa"/>
            <w:gridSpan w:val="2"/>
            <w:vAlign w:val="center"/>
          </w:tcPr>
          <w:p w:rsidR="00131B21" w:rsidRDefault="00B174B4">
            <w:pPr>
              <w:pStyle w:val="11"/>
            </w:pPr>
            <w:r>
              <w:rPr>
                <w:rFonts w:hint="eastAsia"/>
              </w:rPr>
              <w:t>功能分类科目</w:t>
            </w:r>
          </w:p>
        </w:tc>
        <w:tc>
          <w:tcPr>
            <w:tcW w:w="2551" w:type="dxa"/>
            <w:vMerge w:val="restart"/>
            <w:vAlign w:val="center"/>
          </w:tcPr>
          <w:p w:rsidR="00131B21" w:rsidRDefault="00B174B4">
            <w:pPr>
              <w:pStyle w:val="11"/>
            </w:pPr>
            <w:r>
              <w:rPr>
                <w:rFonts w:hint="eastAsia"/>
              </w:rPr>
              <w:t>合计</w:t>
            </w:r>
          </w:p>
        </w:tc>
        <w:tc>
          <w:tcPr>
            <w:tcW w:w="2551" w:type="dxa"/>
            <w:vMerge w:val="restart"/>
            <w:vAlign w:val="center"/>
          </w:tcPr>
          <w:p w:rsidR="00131B21" w:rsidRDefault="00B174B4">
            <w:pPr>
              <w:pStyle w:val="11"/>
            </w:pPr>
            <w:r>
              <w:rPr>
                <w:rFonts w:hint="eastAsia"/>
              </w:rPr>
              <w:t>基本支出</w:t>
            </w:r>
          </w:p>
        </w:tc>
        <w:tc>
          <w:tcPr>
            <w:tcW w:w="2551" w:type="dxa"/>
            <w:vMerge w:val="restart"/>
            <w:vAlign w:val="center"/>
          </w:tcPr>
          <w:p w:rsidR="00131B21" w:rsidRDefault="00B174B4">
            <w:pPr>
              <w:pStyle w:val="11"/>
            </w:pPr>
            <w:r>
              <w:rPr>
                <w:rFonts w:hint="eastAsia"/>
              </w:rPr>
              <w:t>项目支出</w:t>
            </w:r>
          </w:p>
        </w:tc>
      </w:tr>
      <w:tr w:rsidR="00131B21">
        <w:trPr>
          <w:trHeight w:val="369"/>
          <w:tblHeader/>
          <w:jc w:val="center"/>
        </w:trPr>
        <w:tc>
          <w:tcPr>
            <w:tcW w:w="850" w:type="dxa"/>
            <w:vMerge/>
          </w:tcPr>
          <w:p w:rsidR="00131B21" w:rsidRDefault="00131B21"/>
        </w:tc>
        <w:tc>
          <w:tcPr>
            <w:tcW w:w="1191" w:type="dxa"/>
            <w:vAlign w:val="center"/>
          </w:tcPr>
          <w:p w:rsidR="00131B21" w:rsidRDefault="00B174B4">
            <w:pPr>
              <w:pStyle w:val="11"/>
            </w:pPr>
            <w:r>
              <w:rPr>
                <w:rFonts w:hint="eastAsia"/>
              </w:rPr>
              <w:t>科目编码</w:t>
            </w:r>
          </w:p>
        </w:tc>
        <w:tc>
          <w:tcPr>
            <w:tcW w:w="4535" w:type="dxa"/>
            <w:vAlign w:val="center"/>
          </w:tcPr>
          <w:p w:rsidR="00131B21" w:rsidRDefault="00B174B4">
            <w:pPr>
              <w:pStyle w:val="11"/>
            </w:pPr>
            <w:r>
              <w:rPr>
                <w:rFonts w:hint="eastAsia"/>
              </w:rPr>
              <w:t>科目名称</w:t>
            </w:r>
          </w:p>
        </w:tc>
        <w:tc>
          <w:tcPr>
            <w:tcW w:w="2551" w:type="dxa"/>
            <w:vMerge/>
          </w:tcPr>
          <w:p w:rsidR="00131B21" w:rsidRDefault="00131B21"/>
        </w:tc>
        <w:tc>
          <w:tcPr>
            <w:tcW w:w="2551" w:type="dxa"/>
            <w:vMerge/>
          </w:tcPr>
          <w:p w:rsidR="00131B21" w:rsidRDefault="00131B21"/>
        </w:tc>
        <w:tc>
          <w:tcPr>
            <w:tcW w:w="2551" w:type="dxa"/>
            <w:vMerge/>
          </w:tcPr>
          <w:p w:rsidR="00131B21" w:rsidRDefault="00131B21"/>
        </w:tc>
      </w:tr>
      <w:tr w:rsidR="00131B21">
        <w:trPr>
          <w:trHeight w:val="369"/>
          <w:tblHeader/>
          <w:jc w:val="center"/>
        </w:trPr>
        <w:tc>
          <w:tcPr>
            <w:tcW w:w="850" w:type="dxa"/>
            <w:vAlign w:val="center"/>
          </w:tcPr>
          <w:p w:rsidR="00131B21" w:rsidRDefault="00B174B4">
            <w:pPr>
              <w:pStyle w:val="11"/>
            </w:pPr>
            <w:r>
              <w:rPr>
                <w:rFonts w:hint="eastAsia"/>
              </w:rPr>
              <w:t>栏次</w:t>
            </w:r>
          </w:p>
        </w:tc>
        <w:tc>
          <w:tcPr>
            <w:tcW w:w="1191" w:type="dxa"/>
            <w:vAlign w:val="center"/>
          </w:tcPr>
          <w:p w:rsidR="00131B21" w:rsidRDefault="00B174B4">
            <w:pPr>
              <w:pStyle w:val="11"/>
            </w:pPr>
            <w:r>
              <w:t>1</w:t>
            </w:r>
          </w:p>
        </w:tc>
        <w:tc>
          <w:tcPr>
            <w:tcW w:w="4535" w:type="dxa"/>
            <w:vAlign w:val="center"/>
          </w:tcPr>
          <w:p w:rsidR="00131B21" w:rsidRDefault="00B174B4">
            <w:pPr>
              <w:pStyle w:val="11"/>
            </w:pPr>
            <w:r>
              <w:t>2</w:t>
            </w:r>
          </w:p>
        </w:tc>
        <w:tc>
          <w:tcPr>
            <w:tcW w:w="2551" w:type="dxa"/>
            <w:vAlign w:val="center"/>
          </w:tcPr>
          <w:p w:rsidR="00131B21" w:rsidRDefault="00B174B4">
            <w:pPr>
              <w:pStyle w:val="11"/>
            </w:pPr>
            <w:r>
              <w:t>3</w:t>
            </w:r>
          </w:p>
        </w:tc>
        <w:tc>
          <w:tcPr>
            <w:tcW w:w="2551" w:type="dxa"/>
            <w:vAlign w:val="center"/>
          </w:tcPr>
          <w:p w:rsidR="00131B21" w:rsidRDefault="00B174B4">
            <w:pPr>
              <w:pStyle w:val="11"/>
            </w:pPr>
            <w:r>
              <w:t>4</w:t>
            </w:r>
          </w:p>
        </w:tc>
        <w:tc>
          <w:tcPr>
            <w:tcW w:w="2551" w:type="dxa"/>
            <w:vAlign w:val="center"/>
          </w:tcPr>
          <w:p w:rsidR="00131B21" w:rsidRDefault="00B174B4">
            <w:pPr>
              <w:pStyle w:val="11"/>
            </w:pPr>
            <w:r>
              <w:t>5</w:t>
            </w:r>
          </w:p>
        </w:tc>
      </w:tr>
      <w:tr w:rsidR="00131B21">
        <w:trPr>
          <w:trHeight w:val="369"/>
          <w:jc w:val="center"/>
        </w:trPr>
        <w:tc>
          <w:tcPr>
            <w:tcW w:w="850" w:type="dxa"/>
            <w:vAlign w:val="center"/>
          </w:tcPr>
          <w:p w:rsidR="00131B21" w:rsidRDefault="00131B21">
            <w:pPr>
              <w:pStyle w:val="30"/>
            </w:pPr>
          </w:p>
        </w:tc>
        <w:tc>
          <w:tcPr>
            <w:tcW w:w="1191" w:type="dxa"/>
            <w:vAlign w:val="center"/>
          </w:tcPr>
          <w:p w:rsidR="00131B21" w:rsidRDefault="00131B21">
            <w:pPr>
              <w:pStyle w:val="23"/>
            </w:pPr>
          </w:p>
        </w:tc>
        <w:tc>
          <w:tcPr>
            <w:tcW w:w="4535" w:type="dxa"/>
            <w:vAlign w:val="center"/>
          </w:tcPr>
          <w:p w:rsidR="00131B21" w:rsidRDefault="00131B21">
            <w:pPr>
              <w:pStyle w:val="23"/>
            </w:pPr>
          </w:p>
        </w:tc>
        <w:tc>
          <w:tcPr>
            <w:tcW w:w="2551" w:type="dxa"/>
            <w:vAlign w:val="center"/>
          </w:tcPr>
          <w:p w:rsidR="00131B21" w:rsidRDefault="00131B21">
            <w:pPr>
              <w:pStyle w:val="4"/>
            </w:pPr>
          </w:p>
        </w:tc>
        <w:tc>
          <w:tcPr>
            <w:tcW w:w="2551" w:type="dxa"/>
            <w:vAlign w:val="center"/>
          </w:tcPr>
          <w:p w:rsidR="00131B21" w:rsidRDefault="00131B21">
            <w:pPr>
              <w:pStyle w:val="4"/>
            </w:pPr>
          </w:p>
        </w:tc>
        <w:tc>
          <w:tcPr>
            <w:tcW w:w="2551" w:type="dxa"/>
            <w:vAlign w:val="center"/>
          </w:tcPr>
          <w:p w:rsidR="00131B21" w:rsidRDefault="00131B21">
            <w:pPr>
              <w:pStyle w:val="4"/>
            </w:pPr>
          </w:p>
        </w:tc>
      </w:tr>
    </w:tbl>
    <w:p w:rsidR="00131B21" w:rsidRDefault="00B174B4">
      <w:pPr>
        <w:ind w:firstLine="420"/>
        <w:sectPr w:rsidR="00131B21">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rPr>
        <w:t>注：无政府基金预算财政拨款预算，空表列示。</w:t>
      </w:r>
    </w:p>
    <w:p w:rsidR="00131B21" w:rsidRDefault="00B174B4">
      <w:pPr>
        <w:jc w:val="center"/>
        <w:outlineLvl w:val="4"/>
      </w:pPr>
      <w:r>
        <w:rPr>
          <w:rFonts w:ascii="方正小标宋_GBK" w:eastAsia="方正小标宋_GBK" w:hAnsi="方正小标宋_GBK" w:cs="方正小标宋_GBK" w:hint="eastAsia"/>
          <w:color w:val="000000"/>
          <w:sz w:val="36"/>
        </w:rPr>
        <w:lastRenderedPageBreak/>
        <w:t>单位预算国有资本经营预算财政拨款支出表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31B2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31B21" w:rsidRDefault="00C10BCE" w:rsidP="00E004AA">
            <w:pPr>
              <w:pStyle w:val="20"/>
            </w:pPr>
            <w:r>
              <w:rPr>
                <w:rFonts w:hint="eastAsia"/>
              </w:rPr>
              <w:t>54</w:t>
            </w:r>
            <w:r w:rsidR="00E004AA">
              <w:rPr>
                <w:rFonts w:hint="eastAsia"/>
              </w:rPr>
              <w:t>7</w:t>
            </w:r>
            <w:r>
              <w:rPr>
                <w:rFonts w:hint="eastAsia"/>
              </w:rPr>
              <w:t>02</w:t>
            </w:r>
            <w:r w:rsidR="00B174B4">
              <w:rPr>
                <w:rFonts w:ascii="宋体" w:eastAsia="宋体" w:hAnsi="宋体" w:cs="宋体" w:hint="eastAsia"/>
              </w:rPr>
              <w:t>唐山市丰南区公安局</w:t>
            </w:r>
            <w:r w:rsidR="00E004AA">
              <w:rPr>
                <w:rFonts w:ascii="宋体" w:eastAsia="宋体" w:hAnsi="宋体" w:cs="宋体" w:hint="eastAsia"/>
              </w:rPr>
              <w:t>西葛</w:t>
            </w:r>
            <w:r w:rsidR="00B174B4">
              <w:rPr>
                <w:rFonts w:ascii="宋体" w:eastAsia="宋体" w:hAnsi="宋体" w:cs="宋体" w:hint="eastAsia"/>
              </w:rPr>
              <w:t>派出所</w:t>
            </w:r>
          </w:p>
        </w:tc>
        <w:tc>
          <w:tcPr>
            <w:tcW w:w="2551" w:type="dxa"/>
            <w:tcBorders>
              <w:top w:val="single" w:sz="6" w:space="0" w:color="FFFFFF"/>
              <w:left w:val="single" w:sz="6" w:space="0" w:color="FFFFFF"/>
              <w:right w:val="single" w:sz="6" w:space="0" w:color="FFFFFF"/>
            </w:tcBorders>
            <w:vAlign w:val="center"/>
          </w:tcPr>
          <w:p w:rsidR="00131B21" w:rsidRDefault="00B174B4">
            <w:pPr>
              <w:pStyle w:val="21"/>
            </w:pPr>
            <w:r>
              <w:rPr>
                <w:rFonts w:hint="eastAsia"/>
              </w:rPr>
              <w:t>预算年度：2021</w:t>
            </w:r>
          </w:p>
        </w:tc>
        <w:tc>
          <w:tcPr>
            <w:tcW w:w="5102" w:type="dxa"/>
            <w:gridSpan w:val="2"/>
            <w:tcBorders>
              <w:top w:val="single" w:sz="6" w:space="0" w:color="FFFFFF"/>
              <w:left w:val="single" w:sz="6" w:space="0" w:color="FFFFFF"/>
              <w:right w:val="single" w:sz="6" w:space="0" w:color="FFFFFF"/>
            </w:tcBorders>
            <w:vAlign w:val="center"/>
          </w:tcPr>
          <w:p w:rsidR="00131B21" w:rsidRDefault="00B174B4">
            <w:pPr>
              <w:pStyle w:val="22"/>
            </w:pPr>
            <w:r>
              <w:rPr>
                <w:rFonts w:hint="eastAsia"/>
              </w:rPr>
              <w:t>单位：万元</w:t>
            </w:r>
          </w:p>
        </w:tc>
      </w:tr>
      <w:tr w:rsidR="00131B21">
        <w:trPr>
          <w:trHeight w:val="369"/>
          <w:tblHeader/>
          <w:jc w:val="center"/>
        </w:trPr>
        <w:tc>
          <w:tcPr>
            <w:tcW w:w="850" w:type="dxa"/>
            <w:vMerge w:val="restart"/>
            <w:vAlign w:val="center"/>
          </w:tcPr>
          <w:p w:rsidR="00131B21" w:rsidRDefault="00B174B4">
            <w:pPr>
              <w:pStyle w:val="11"/>
            </w:pPr>
            <w:r>
              <w:rPr>
                <w:rFonts w:hint="eastAsia"/>
              </w:rPr>
              <w:t>序号</w:t>
            </w:r>
          </w:p>
        </w:tc>
        <w:tc>
          <w:tcPr>
            <w:tcW w:w="5726" w:type="dxa"/>
            <w:gridSpan w:val="2"/>
            <w:vAlign w:val="center"/>
          </w:tcPr>
          <w:p w:rsidR="00131B21" w:rsidRDefault="00B174B4">
            <w:pPr>
              <w:pStyle w:val="11"/>
            </w:pPr>
            <w:r>
              <w:rPr>
                <w:rFonts w:hint="eastAsia"/>
              </w:rPr>
              <w:t>功能分类科目</w:t>
            </w:r>
          </w:p>
        </w:tc>
        <w:tc>
          <w:tcPr>
            <w:tcW w:w="2551" w:type="dxa"/>
            <w:vMerge w:val="restart"/>
            <w:vAlign w:val="center"/>
          </w:tcPr>
          <w:p w:rsidR="00131B21" w:rsidRDefault="00B174B4">
            <w:pPr>
              <w:pStyle w:val="11"/>
            </w:pPr>
            <w:r>
              <w:rPr>
                <w:rFonts w:hint="eastAsia"/>
              </w:rPr>
              <w:t>合计</w:t>
            </w:r>
          </w:p>
        </w:tc>
        <w:tc>
          <w:tcPr>
            <w:tcW w:w="2551" w:type="dxa"/>
            <w:vMerge w:val="restart"/>
            <w:vAlign w:val="center"/>
          </w:tcPr>
          <w:p w:rsidR="00131B21" w:rsidRDefault="00B174B4">
            <w:pPr>
              <w:pStyle w:val="11"/>
            </w:pPr>
            <w:r>
              <w:rPr>
                <w:rFonts w:hint="eastAsia"/>
              </w:rPr>
              <w:t>基本支出</w:t>
            </w:r>
          </w:p>
        </w:tc>
        <w:tc>
          <w:tcPr>
            <w:tcW w:w="2551" w:type="dxa"/>
            <w:vMerge w:val="restart"/>
            <w:vAlign w:val="center"/>
          </w:tcPr>
          <w:p w:rsidR="00131B21" w:rsidRDefault="00B174B4">
            <w:pPr>
              <w:pStyle w:val="11"/>
            </w:pPr>
            <w:r>
              <w:rPr>
                <w:rFonts w:hint="eastAsia"/>
              </w:rPr>
              <w:t>项目支出</w:t>
            </w:r>
          </w:p>
        </w:tc>
      </w:tr>
      <w:tr w:rsidR="00131B21">
        <w:trPr>
          <w:trHeight w:val="369"/>
          <w:tblHeader/>
          <w:jc w:val="center"/>
        </w:trPr>
        <w:tc>
          <w:tcPr>
            <w:tcW w:w="850" w:type="dxa"/>
            <w:vMerge/>
          </w:tcPr>
          <w:p w:rsidR="00131B21" w:rsidRDefault="00131B21"/>
        </w:tc>
        <w:tc>
          <w:tcPr>
            <w:tcW w:w="1191" w:type="dxa"/>
            <w:vAlign w:val="center"/>
          </w:tcPr>
          <w:p w:rsidR="00131B21" w:rsidRDefault="00B174B4">
            <w:pPr>
              <w:pStyle w:val="11"/>
            </w:pPr>
            <w:r>
              <w:rPr>
                <w:rFonts w:hint="eastAsia"/>
              </w:rPr>
              <w:t>科目编码</w:t>
            </w:r>
          </w:p>
        </w:tc>
        <w:tc>
          <w:tcPr>
            <w:tcW w:w="4535" w:type="dxa"/>
            <w:vAlign w:val="center"/>
          </w:tcPr>
          <w:p w:rsidR="00131B21" w:rsidRDefault="00B174B4">
            <w:pPr>
              <w:pStyle w:val="11"/>
            </w:pPr>
            <w:r>
              <w:rPr>
                <w:rFonts w:hint="eastAsia"/>
              </w:rPr>
              <w:t>科目名称</w:t>
            </w:r>
          </w:p>
        </w:tc>
        <w:tc>
          <w:tcPr>
            <w:tcW w:w="2551" w:type="dxa"/>
            <w:vMerge/>
          </w:tcPr>
          <w:p w:rsidR="00131B21" w:rsidRDefault="00131B21"/>
        </w:tc>
        <w:tc>
          <w:tcPr>
            <w:tcW w:w="2551" w:type="dxa"/>
            <w:vMerge/>
          </w:tcPr>
          <w:p w:rsidR="00131B21" w:rsidRDefault="00131B21"/>
        </w:tc>
        <w:tc>
          <w:tcPr>
            <w:tcW w:w="2551" w:type="dxa"/>
            <w:vMerge/>
          </w:tcPr>
          <w:p w:rsidR="00131B21" w:rsidRDefault="00131B21"/>
        </w:tc>
      </w:tr>
      <w:tr w:rsidR="00131B21">
        <w:trPr>
          <w:trHeight w:val="369"/>
          <w:tblHeader/>
          <w:jc w:val="center"/>
        </w:trPr>
        <w:tc>
          <w:tcPr>
            <w:tcW w:w="850" w:type="dxa"/>
            <w:vAlign w:val="center"/>
          </w:tcPr>
          <w:p w:rsidR="00131B21" w:rsidRDefault="00B174B4">
            <w:pPr>
              <w:pStyle w:val="11"/>
            </w:pPr>
            <w:r>
              <w:rPr>
                <w:rFonts w:hint="eastAsia"/>
              </w:rPr>
              <w:t>栏次</w:t>
            </w:r>
          </w:p>
        </w:tc>
        <w:tc>
          <w:tcPr>
            <w:tcW w:w="1191" w:type="dxa"/>
            <w:vAlign w:val="center"/>
          </w:tcPr>
          <w:p w:rsidR="00131B21" w:rsidRDefault="00B174B4">
            <w:pPr>
              <w:pStyle w:val="11"/>
            </w:pPr>
            <w:r>
              <w:t>1</w:t>
            </w:r>
          </w:p>
        </w:tc>
        <w:tc>
          <w:tcPr>
            <w:tcW w:w="4535" w:type="dxa"/>
            <w:vAlign w:val="center"/>
          </w:tcPr>
          <w:p w:rsidR="00131B21" w:rsidRDefault="00B174B4">
            <w:pPr>
              <w:pStyle w:val="11"/>
            </w:pPr>
            <w:r>
              <w:t>2</w:t>
            </w:r>
          </w:p>
        </w:tc>
        <w:tc>
          <w:tcPr>
            <w:tcW w:w="2551" w:type="dxa"/>
            <w:vAlign w:val="center"/>
          </w:tcPr>
          <w:p w:rsidR="00131B21" w:rsidRDefault="00B174B4">
            <w:pPr>
              <w:pStyle w:val="11"/>
            </w:pPr>
            <w:r>
              <w:t>3</w:t>
            </w:r>
          </w:p>
        </w:tc>
        <w:tc>
          <w:tcPr>
            <w:tcW w:w="2551" w:type="dxa"/>
            <w:vAlign w:val="center"/>
          </w:tcPr>
          <w:p w:rsidR="00131B21" w:rsidRDefault="00B174B4">
            <w:pPr>
              <w:pStyle w:val="11"/>
            </w:pPr>
            <w:r>
              <w:t>4</w:t>
            </w:r>
          </w:p>
        </w:tc>
        <w:tc>
          <w:tcPr>
            <w:tcW w:w="2551" w:type="dxa"/>
            <w:vAlign w:val="center"/>
          </w:tcPr>
          <w:p w:rsidR="00131B21" w:rsidRDefault="00B174B4">
            <w:pPr>
              <w:pStyle w:val="11"/>
            </w:pPr>
            <w:r>
              <w:t>5</w:t>
            </w:r>
          </w:p>
        </w:tc>
      </w:tr>
      <w:tr w:rsidR="00131B21">
        <w:trPr>
          <w:trHeight w:val="369"/>
          <w:jc w:val="center"/>
        </w:trPr>
        <w:tc>
          <w:tcPr>
            <w:tcW w:w="850" w:type="dxa"/>
            <w:vAlign w:val="center"/>
          </w:tcPr>
          <w:p w:rsidR="00131B21" w:rsidRDefault="00131B21">
            <w:pPr>
              <w:pStyle w:val="30"/>
            </w:pPr>
          </w:p>
        </w:tc>
        <w:tc>
          <w:tcPr>
            <w:tcW w:w="1191" w:type="dxa"/>
            <w:vAlign w:val="center"/>
          </w:tcPr>
          <w:p w:rsidR="00131B21" w:rsidRDefault="00131B21">
            <w:pPr>
              <w:pStyle w:val="23"/>
            </w:pPr>
          </w:p>
        </w:tc>
        <w:tc>
          <w:tcPr>
            <w:tcW w:w="4535" w:type="dxa"/>
            <w:vAlign w:val="center"/>
          </w:tcPr>
          <w:p w:rsidR="00131B21" w:rsidRDefault="00131B21">
            <w:pPr>
              <w:pStyle w:val="23"/>
            </w:pPr>
          </w:p>
        </w:tc>
        <w:tc>
          <w:tcPr>
            <w:tcW w:w="2551" w:type="dxa"/>
            <w:vAlign w:val="center"/>
          </w:tcPr>
          <w:p w:rsidR="00131B21" w:rsidRDefault="00131B21">
            <w:pPr>
              <w:pStyle w:val="4"/>
            </w:pPr>
          </w:p>
        </w:tc>
        <w:tc>
          <w:tcPr>
            <w:tcW w:w="2551" w:type="dxa"/>
            <w:vAlign w:val="center"/>
          </w:tcPr>
          <w:p w:rsidR="00131B21" w:rsidRDefault="00131B21">
            <w:pPr>
              <w:pStyle w:val="4"/>
            </w:pPr>
          </w:p>
        </w:tc>
        <w:tc>
          <w:tcPr>
            <w:tcW w:w="2551" w:type="dxa"/>
            <w:vAlign w:val="center"/>
          </w:tcPr>
          <w:p w:rsidR="00131B21" w:rsidRDefault="00131B21">
            <w:pPr>
              <w:pStyle w:val="4"/>
            </w:pPr>
          </w:p>
        </w:tc>
      </w:tr>
    </w:tbl>
    <w:p w:rsidR="00131B21" w:rsidRDefault="00B174B4">
      <w:pPr>
        <w:ind w:firstLine="420"/>
        <w:sectPr w:rsidR="00131B21">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rPr>
        <w:t>注：无国有资本经营预算财政拨款预算，空表列示。</w:t>
      </w:r>
    </w:p>
    <w:p w:rsidR="00131B21" w:rsidRDefault="00B174B4">
      <w:pPr>
        <w:jc w:val="center"/>
        <w:outlineLvl w:val="4"/>
      </w:pPr>
      <w:r>
        <w:rPr>
          <w:rFonts w:ascii="方正小标宋_GBK" w:eastAsia="方正小标宋_GBK" w:hAnsi="方正小标宋_GBK" w:cs="方正小标宋_GBK" w:hint="eastAsia"/>
          <w:color w:val="000000"/>
          <w:sz w:val="36"/>
        </w:rPr>
        <w:lastRenderedPageBreak/>
        <w:t>单位预算财政拨款</w:t>
      </w:r>
      <w:r>
        <w:rPr>
          <w:rFonts w:ascii="宋体" w:hAnsi="宋体" w:cs="宋体" w:hint="eastAsia"/>
          <w:color w:val="000000"/>
          <w:sz w:val="36"/>
        </w:rPr>
        <w:t>“</w:t>
      </w:r>
      <w:r>
        <w:rPr>
          <w:rFonts w:ascii="方正小标宋_GBK" w:eastAsia="方正小标宋_GBK" w:hAnsi="方正小标宋_GBK" w:cs="方正小标宋_GBK" w:hint="eastAsia"/>
          <w:color w:val="000000"/>
          <w:sz w:val="36"/>
        </w:rPr>
        <w:t>三公</w:t>
      </w:r>
      <w:r>
        <w:rPr>
          <w:rFonts w:ascii="宋体" w:hAnsi="宋体" w:cs="宋体" w:hint="eastAsia"/>
          <w:color w:val="000000"/>
          <w:sz w:val="36"/>
        </w:rPr>
        <w:t>”</w:t>
      </w:r>
      <w:r>
        <w:rPr>
          <w:rFonts w:ascii="方正小标宋_GBK" w:eastAsia="方正小标宋_GBK" w:hAnsi="方正小标宋_GBK" w:cs="方正小标宋_GBK" w:hint="eastAsia"/>
          <w:color w:val="000000"/>
          <w:sz w:val="36"/>
        </w:rPr>
        <w:t>经费支出表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131B2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31B21" w:rsidRDefault="00E004AA" w:rsidP="00E004AA">
            <w:pPr>
              <w:pStyle w:val="20"/>
            </w:pPr>
            <w:r>
              <w:rPr>
                <w:rFonts w:hint="eastAsia"/>
              </w:rPr>
              <w:t>547</w:t>
            </w:r>
            <w:r w:rsidR="00C10BCE">
              <w:rPr>
                <w:rFonts w:hint="eastAsia"/>
              </w:rPr>
              <w:t>002</w:t>
            </w:r>
            <w:r w:rsidR="00B174B4">
              <w:rPr>
                <w:rFonts w:ascii="宋体" w:eastAsia="宋体" w:hAnsi="宋体" w:cs="宋体" w:hint="eastAsia"/>
              </w:rPr>
              <w:t>唐山市丰南区公安局</w:t>
            </w:r>
            <w:r>
              <w:rPr>
                <w:rFonts w:hint="eastAsia"/>
              </w:rPr>
              <w:t>西葛</w:t>
            </w:r>
            <w:r w:rsidR="00B174B4">
              <w:rPr>
                <w:rFonts w:ascii="宋体" w:eastAsia="宋体" w:hAnsi="宋体" w:cs="宋体" w:hint="eastAsia"/>
              </w:rPr>
              <w:t>派出所</w:t>
            </w:r>
          </w:p>
        </w:tc>
        <w:tc>
          <w:tcPr>
            <w:tcW w:w="2381" w:type="dxa"/>
            <w:tcBorders>
              <w:top w:val="single" w:sz="6" w:space="0" w:color="FFFFFF"/>
              <w:left w:val="single" w:sz="6" w:space="0" w:color="FFFFFF"/>
              <w:right w:val="single" w:sz="6" w:space="0" w:color="FFFFFF"/>
            </w:tcBorders>
            <w:vAlign w:val="center"/>
          </w:tcPr>
          <w:p w:rsidR="00131B21" w:rsidRDefault="00131B21">
            <w:pPr>
              <w:pStyle w:val="21"/>
            </w:pPr>
          </w:p>
        </w:tc>
        <w:tc>
          <w:tcPr>
            <w:tcW w:w="4762" w:type="dxa"/>
            <w:gridSpan w:val="2"/>
            <w:tcBorders>
              <w:top w:val="single" w:sz="6" w:space="0" w:color="FFFFFF"/>
              <w:left w:val="single" w:sz="6" w:space="0" w:color="FFFFFF"/>
              <w:right w:val="single" w:sz="6" w:space="0" w:color="FFFFFF"/>
            </w:tcBorders>
            <w:vAlign w:val="center"/>
          </w:tcPr>
          <w:p w:rsidR="00131B21" w:rsidRDefault="00B174B4">
            <w:pPr>
              <w:pStyle w:val="22"/>
            </w:pPr>
            <w:r>
              <w:rPr>
                <w:rFonts w:hint="eastAsia"/>
              </w:rPr>
              <w:t>单位：万元</w:t>
            </w:r>
          </w:p>
        </w:tc>
      </w:tr>
      <w:tr w:rsidR="00131B21">
        <w:trPr>
          <w:trHeight w:val="369"/>
          <w:tblHeader/>
          <w:jc w:val="center"/>
        </w:trPr>
        <w:tc>
          <w:tcPr>
            <w:tcW w:w="850" w:type="dxa"/>
            <w:vMerge w:val="restart"/>
            <w:vAlign w:val="center"/>
          </w:tcPr>
          <w:p w:rsidR="00131B21" w:rsidRDefault="00B174B4">
            <w:pPr>
              <w:pStyle w:val="11"/>
            </w:pPr>
            <w:r>
              <w:rPr>
                <w:rFonts w:hint="eastAsia"/>
              </w:rPr>
              <w:t>序号</w:t>
            </w:r>
          </w:p>
        </w:tc>
        <w:tc>
          <w:tcPr>
            <w:tcW w:w="3798" w:type="dxa"/>
            <w:vMerge w:val="restart"/>
            <w:vAlign w:val="center"/>
          </w:tcPr>
          <w:p w:rsidR="00131B21" w:rsidRDefault="00B174B4">
            <w:pPr>
              <w:pStyle w:val="11"/>
            </w:pPr>
            <w:r>
              <w:rPr>
                <w:rFonts w:hint="eastAsia"/>
              </w:rPr>
              <w:t>项目</w:t>
            </w:r>
          </w:p>
        </w:tc>
        <w:tc>
          <w:tcPr>
            <w:tcW w:w="9525" w:type="dxa"/>
            <w:gridSpan w:val="4"/>
            <w:vAlign w:val="center"/>
          </w:tcPr>
          <w:p w:rsidR="00131B21" w:rsidRDefault="00B174B4">
            <w:pPr>
              <w:pStyle w:val="11"/>
            </w:pPr>
            <w:r>
              <w:rPr>
                <w:rFonts w:hint="eastAsia"/>
              </w:rPr>
              <w:t>资金性质</w:t>
            </w:r>
          </w:p>
        </w:tc>
      </w:tr>
      <w:tr w:rsidR="00131B21">
        <w:trPr>
          <w:trHeight w:val="567"/>
          <w:tblHeader/>
          <w:jc w:val="center"/>
        </w:trPr>
        <w:tc>
          <w:tcPr>
            <w:tcW w:w="850" w:type="dxa"/>
            <w:vMerge/>
          </w:tcPr>
          <w:p w:rsidR="00131B21" w:rsidRDefault="00131B21"/>
        </w:tc>
        <w:tc>
          <w:tcPr>
            <w:tcW w:w="3798" w:type="dxa"/>
            <w:vMerge/>
          </w:tcPr>
          <w:p w:rsidR="00131B21" w:rsidRDefault="00131B21"/>
        </w:tc>
        <w:tc>
          <w:tcPr>
            <w:tcW w:w="2382" w:type="dxa"/>
            <w:vAlign w:val="center"/>
          </w:tcPr>
          <w:p w:rsidR="00131B21" w:rsidRDefault="00B174B4">
            <w:pPr>
              <w:pStyle w:val="11"/>
            </w:pPr>
            <w:r>
              <w:rPr>
                <w:rFonts w:hint="eastAsia"/>
              </w:rPr>
              <w:t>合计</w:t>
            </w:r>
          </w:p>
        </w:tc>
        <w:tc>
          <w:tcPr>
            <w:tcW w:w="2381" w:type="dxa"/>
            <w:vAlign w:val="center"/>
          </w:tcPr>
          <w:p w:rsidR="00131B21" w:rsidRDefault="00B174B4">
            <w:pPr>
              <w:pStyle w:val="11"/>
            </w:pPr>
            <w:r>
              <w:rPr>
                <w:rFonts w:hint="eastAsia"/>
              </w:rPr>
              <w:t>一般公共预算财政拨款</w:t>
            </w:r>
          </w:p>
        </w:tc>
        <w:tc>
          <w:tcPr>
            <w:tcW w:w="2381" w:type="dxa"/>
            <w:vAlign w:val="center"/>
          </w:tcPr>
          <w:p w:rsidR="00131B21" w:rsidRDefault="00B174B4">
            <w:pPr>
              <w:pStyle w:val="11"/>
            </w:pPr>
            <w:r>
              <w:rPr>
                <w:rFonts w:hint="eastAsia"/>
              </w:rPr>
              <w:t>政府性基金预算拨款</w:t>
            </w:r>
          </w:p>
        </w:tc>
        <w:tc>
          <w:tcPr>
            <w:tcW w:w="2381" w:type="dxa"/>
            <w:vAlign w:val="center"/>
          </w:tcPr>
          <w:p w:rsidR="00131B21" w:rsidRDefault="00B174B4">
            <w:pPr>
              <w:pStyle w:val="11"/>
            </w:pPr>
            <w:r>
              <w:rPr>
                <w:rFonts w:hint="eastAsia"/>
              </w:rPr>
              <w:t>国有资本经营预算财政拨款</w:t>
            </w:r>
          </w:p>
        </w:tc>
      </w:tr>
      <w:tr w:rsidR="00131B21">
        <w:trPr>
          <w:trHeight w:val="567"/>
          <w:tblHeader/>
          <w:jc w:val="center"/>
        </w:trPr>
        <w:tc>
          <w:tcPr>
            <w:tcW w:w="850" w:type="dxa"/>
            <w:vAlign w:val="center"/>
          </w:tcPr>
          <w:p w:rsidR="00131B21" w:rsidRDefault="00B174B4">
            <w:pPr>
              <w:pStyle w:val="11"/>
            </w:pPr>
            <w:r>
              <w:rPr>
                <w:rFonts w:hint="eastAsia"/>
              </w:rPr>
              <w:t>栏次</w:t>
            </w:r>
          </w:p>
        </w:tc>
        <w:tc>
          <w:tcPr>
            <w:tcW w:w="3798" w:type="dxa"/>
            <w:vAlign w:val="center"/>
          </w:tcPr>
          <w:p w:rsidR="00131B21" w:rsidRDefault="00B174B4">
            <w:pPr>
              <w:pStyle w:val="11"/>
            </w:pPr>
            <w:r>
              <w:t>1</w:t>
            </w:r>
          </w:p>
        </w:tc>
        <w:tc>
          <w:tcPr>
            <w:tcW w:w="2382" w:type="dxa"/>
            <w:vAlign w:val="center"/>
          </w:tcPr>
          <w:p w:rsidR="00131B21" w:rsidRDefault="00B174B4">
            <w:pPr>
              <w:pStyle w:val="11"/>
            </w:pPr>
            <w:r>
              <w:t>2</w:t>
            </w:r>
          </w:p>
        </w:tc>
        <w:tc>
          <w:tcPr>
            <w:tcW w:w="2381" w:type="dxa"/>
            <w:vAlign w:val="center"/>
          </w:tcPr>
          <w:p w:rsidR="00131B21" w:rsidRDefault="00B174B4">
            <w:pPr>
              <w:pStyle w:val="11"/>
            </w:pPr>
            <w:r>
              <w:t>3</w:t>
            </w:r>
          </w:p>
        </w:tc>
        <w:tc>
          <w:tcPr>
            <w:tcW w:w="2381" w:type="dxa"/>
            <w:vAlign w:val="center"/>
          </w:tcPr>
          <w:p w:rsidR="00131B21" w:rsidRDefault="00B174B4">
            <w:pPr>
              <w:pStyle w:val="11"/>
            </w:pPr>
            <w:r>
              <w:t>4</w:t>
            </w:r>
          </w:p>
        </w:tc>
        <w:tc>
          <w:tcPr>
            <w:tcW w:w="2381" w:type="dxa"/>
            <w:vAlign w:val="center"/>
          </w:tcPr>
          <w:p w:rsidR="00131B21" w:rsidRDefault="00B174B4">
            <w:pPr>
              <w:pStyle w:val="11"/>
            </w:pPr>
            <w:r>
              <w:t>5</w:t>
            </w:r>
          </w:p>
        </w:tc>
      </w:tr>
      <w:tr w:rsidR="00131B21">
        <w:trPr>
          <w:trHeight w:val="567"/>
          <w:jc w:val="center"/>
        </w:trPr>
        <w:tc>
          <w:tcPr>
            <w:tcW w:w="850" w:type="dxa"/>
            <w:vAlign w:val="center"/>
          </w:tcPr>
          <w:p w:rsidR="00131B21" w:rsidRDefault="00131B21">
            <w:pPr>
              <w:pStyle w:val="30"/>
            </w:pPr>
          </w:p>
        </w:tc>
        <w:tc>
          <w:tcPr>
            <w:tcW w:w="3798" w:type="dxa"/>
            <w:vAlign w:val="center"/>
          </w:tcPr>
          <w:p w:rsidR="00131B21" w:rsidRDefault="00131B21">
            <w:pPr>
              <w:pStyle w:val="23"/>
            </w:pPr>
          </w:p>
        </w:tc>
        <w:tc>
          <w:tcPr>
            <w:tcW w:w="2382" w:type="dxa"/>
            <w:vAlign w:val="center"/>
          </w:tcPr>
          <w:p w:rsidR="00131B21" w:rsidRDefault="00131B21">
            <w:pPr>
              <w:pStyle w:val="4"/>
            </w:pPr>
          </w:p>
        </w:tc>
        <w:tc>
          <w:tcPr>
            <w:tcW w:w="2381" w:type="dxa"/>
            <w:vAlign w:val="center"/>
          </w:tcPr>
          <w:p w:rsidR="00131B21" w:rsidRDefault="00131B21">
            <w:pPr>
              <w:pStyle w:val="4"/>
            </w:pPr>
          </w:p>
        </w:tc>
        <w:tc>
          <w:tcPr>
            <w:tcW w:w="2381" w:type="dxa"/>
            <w:vAlign w:val="center"/>
          </w:tcPr>
          <w:p w:rsidR="00131B21" w:rsidRDefault="00131B21">
            <w:pPr>
              <w:pStyle w:val="4"/>
            </w:pPr>
          </w:p>
        </w:tc>
        <w:tc>
          <w:tcPr>
            <w:tcW w:w="2381" w:type="dxa"/>
            <w:vAlign w:val="center"/>
          </w:tcPr>
          <w:p w:rsidR="00131B21" w:rsidRDefault="00131B21">
            <w:pPr>
              <w:pStyle w:val="4"/>
            </w:pPr>
          </w:p>
        </w:tc>
      </w:tr>
    </w:tbl>
    <w:p w:rsidR="00131B21" w:rsidRDefault="00B174B4">
      <w:pPr>
        <w:ind w:firstLine="420"/>
        <w:sectPr w:rsidR="00131B21">
          <w:pgSz w:w="16840" w:h="11900" w:orient="landscape"/>
          <w:pgMar w:top="1361" w:right="1020" w:bottom="1361" w:left="1020" w:header="720" w:footer="720" w:gutter="0"/>
          <w:cols w:space="720"/>
        </w:sectPr>
      </w:pPr>
      <w:r>
        <w:rPr>
          <w:rFonts w:ascii="方正书宋_GBK" w:eastAsia="方正书宋_GBK" w:hAnsi="方正书宋_GBK" w:cs="方正书宋_GBK" w:hint="eastAsia"/>
          <w:color w:val="000000"/>
        </w:rPr>
        <w:t>注：无财政拨款</w:t>
      </w:r>
      <w:r>
        <w:rPr>
          <w:rFonts w:ascii="宋体" w:hAnsi="宋体" w:cs="宋体" w:hint="eastAsia"/>
          <w:color w:val="000000"/>
        </w:rPr>
        <w:t>“</w:t>
      </w:r>
      <w:r>
        <w:rPr>
          <w:rFonts w:ascii="方正书宋_GBK" w:eastAsia="方正书宋_GBK" w:hAnsi="方正书宋_GBK" w:cs="方正书宋_GBK" w:hint="eastAsia"/>
          <w:color w:val="000000"/>
        </w:rPr>
        <w:t>三公</w:t>
      </w:r>
      <w:r>
        <w:rPr>
          <w:rFonts w:ascii="宋体" w:hAnsi="宋体" w:cs="宋体" w:hint="eastAsia"/>
          <w:color w:val="000000"/>
        </w:rPr>
        <w:t>”</w:t>
      </w:r>
      <w:r>
        <w:rPr>
          <w:rFonts w:ascii="方正书宋_GBK" w:eastAsia="方正书宋_GBK" w:hAnsi="方正书宋_GBK" w:cs="方正书宋_GBK" w:hint="eastAsia"/>
          <w:color w:val="000000"/>
        </w:rPr>
        <w:t>经费支出表预算，空表列示。</w:t>
      </w:r>
    </w:p>
    <w:p w:rsidR="00131B21" w:rsidRDefault="00B174B4">
      <w:pPr>
        <w:jc w:val="center"/>
        <w:outlineLvl w:val="4"/>
      </w:pPr>
      <w:r>
        <w:rPr>
          <w:rFonts w:ascii="方正小标宋_GBK" w:eastAsia="方正小标宋_GBK" w:hAnsi="方正小标宋_GBK" w:cs="方正小标宋_GBK" w:hint="eastAsia"/>
          <w:color w:val="000000"/>
          <w:sz w:val="44"/>
        </w:rPr>
        <w:lastRenderedPageBreak/>
        <w:t>唐山市丰南区公安局</w:t>
      </w:r>
      <w:r w:rsidR="00E004AA">
        <w:rPr>
          <w:rFonts w:ascii="方正小标宋_GBK" w:eastAsia="方正小标宋_GBK" w:hAnsi="方正小标宋_GBK" w:cs="方正小标宋_GBK" w:hint="eastAsia"/>
          <w:color w:val="000000"/>
          <w:sz w:val="44"/>
        </w:rPr>
        <w:t>西葛</w:t>
      </w:r>
      <w:r>
        <w:rPr>
          <w:rFonts w:ascii="方正小标宋_GBK" w:eastAsia="方正小标宋_GBK" w:hAnsi="方正小标宋_GBK" w:cs="方正小标宋_GBK" w:hint="eastAsia"/>
          <w:color w:val="000000"/>
          <w:sz w:val="44"/>
        </w:rPr>
        <w:t>派出所</w:t>
      </w:r>
      <w:r>
        <w:rPr>
          <w:rFonts w:ascii="方正小标宋_GBK" w:eastAsia="方正小标宋_GBK" w:hAnsi="方正小标宋_GBK" w:cs="方正小标宋_GBK"/>
          <w:color w:val="000000"/>
          <w:sz w:val="44"/>
        </w:rPr>
        <w:t>202</w:t>
      </w:r>
      <w:r>
        <w:rPr>
          <w:rFonts w:ascii="方正小标宋_GBK" w:eastAsia="方正小标宋_GBK" w:hAnsi="方正小标宋_GBK" w:cs="方正小标宋_GBK" w:hint="eastAsia"/>
          <w:color w:val="000000"/>
          <w:sz w:val="44"/>
        </w:rPr>
        <w:t>1年单位预算信息公开情况说明</w:t>
      </w:r>
    </w:p>
    <w:p w:rsidR="00131B21" w:rsidRDefault="00B174B4">
      <w:pPr>
        <w:spacing w:line="500" w:lineRule="exact"/>
        <w:ind w:firstLine="560"/>
      </w:pPr>
      <w:r>
        <w:rPr>
          <w:rFonts w:eastAsia="方正仿宋_GBK" w:hint="eastAsia"/>
          <w:color w:val="000000"/>
          <w:sz w:val="28"/>
        </w:rPr>
        <w:t>按照《预算法》、《地方预决算公开操作规程》和《关于进一步推进预算公开工作的实施意见》规定，现将唐山市丰南区公安局</w:t>
      </w:r>
      <w:r w:rsidR="00E004AA">
        <w:rPr>
          <w:rFonts w:eastAsia="方正仿宋_GBK" w:hint="eastAsia"/>
          <w:color w:val="000000"/>
          <w:sz w:val="28"/>
        </w:rPr>
        <w:t>西葛</w:t>
      </w:r>
      <w:r>
        <w:rPr>
          <w:rFonts w:eastAsia="方正仿宋_GBK" w:hint="eastAsia"/>
          <w:color w:val="000000"/>
          <w:sz w:val="28"/>
        </w:rPr>
        <w:t>派出所</w:t>
      </w:r>
      <w:r>
        <w:rPr>
          <w:rFonts w:eastAsia="方正仿宋_GBK"/>
          <w:color w:val="000000"/>
          <w:sz w:val="28"/>
        </w:rPr>
        <w:t>202</w:t>
      </w:r>
      <w:r>
        <w:rPr>
          <w:rFonts w:eastAsia="方正仿宋_GBK" w:hint="eastAsia"/>
          <w:color w:val="000000"/>
          <w:sz w:val="28"/>
        </w:rPr>
        <w:t>1</w:t>
      </w:r>
      <w:r>
        <w:rPr>
          <w:rFonts w:eastAsia="方正仿宋_GBK" w:hint="eastAsia"/>
          <w:color w:val="000000"/>
          <w:sz w:val="28"/>
        </w:rPr>
        <w:t>年单位预算公开如下：</w:t>
      </w:r>
    </w:p>
    <w:p w:rsidR="00131B21" w:rsidRDefault="00B174B4">
      <w:pPr>
        <w:spacing w:before="10" w:after="10"/>
        <w:ind w:firstLine="640"/>
        <w:outlineLvl w:val="5"/>
      </w:pPr>
      <w:r>
        <w:rPr>
          <w:rFonts w:ascii="黑体" w:eastAsia="黑体" w:hAnsi="黑体" w:cs="黑体" w:hint="eastAsia"/>
          <w:color w:val="000000"/>
          <w:sz w:val="32"/>
        </w:rPr>
        <w:t>一、单位职责及机构设置情况</w:t>
      </w:r>
    </w:p>
    <w:p w:rsidR="00131B21" w:rsidRDefault="00B174B4">
      <w:pPr>
        <w:spacing w:line="500" w:lineRule="exact"/>
        <w:ind w:firstLine="560"/>
        <w:rPr>
          <w:rFonts w:eastAsia="方正仿宋_GBK"/>
          <w:color w:val="000000"/>
          <w:sz w:val="28"/>
        </w:rPr>
      </w:pPr>
      <w:r>
        <w:rPr>
          <w:rFonts w:ascii="方正楷体_GBK" w:eastAsia="方正楷体_GBK" w:hAnsi="方正楷体_GBK" w:cs="方正楷体_GBK" w:hint="eastAsia"/>
          <w:b/>
          <w:color w:val="000000"/>
          <w:sz w:val="32"/>
        </w:rPr>
        <w:t>单位职责：</w:t>
      </w:r>
      <w:r>
        <w:rPr>
          <w:rFonts w:eastAsia="方正仿宋_GBK" w:hint="eastAsia"/>
          <w:color w:val="000000"/>
          <w:sz w:val="28"/>
        </w:rPr>
        <w:t>组织、协调、指导、检查全区社会治安综合治理工作，推动各项措施的落实。维护社会稳定，提高群众安全感和满意度。负责刑事、经济犯罪、毒品犯罪、网络犯罪案件的侦查工作，协助侦办重特大案件。预防打击危害国家安全和全区社会稳定的案件及事件。指导、协调和督导各级各单位排查、化解影响社会的重大不稳定隐患、群体性事件和突发事件及影响社会稳定的事件。</w:t>
      </w:r>
    </w:p>
    <w:p w:rsidR="00131B21" w:rsidRDefault="00131B21">
      <w:pPr>
        <w:spacing w:line="500" w:lineRule="exact"/>
        <w:ind w:firstLine="560"/>
        <w:rPr>
          <w:rFonts w:eastAsia="方正仿宋_GBK"/>
          <w:color w:val="000000"/>
          <w:sz w:val="28"/>
        </w:rPr>
      </w:pPr>
    </w:p>
    <w:p w:rsidR="00131B21" w:rsidRDefault="00131B21">
      <w:pPr>
        <w:pStyle w:val="-0"/>
      </w:pPr>
    </w:p>
    <w:p w:rsidR="00131B21" w:rsidRDefault="00B174B4">
      <w:pPr>
        <w:ind w:firstLine="640"/>
      </w:pPr>
      <w:r>
        <w:rPr>
          <w:rFonts w:ascii="方正楷体_GBK" w:eastAsia="方正楷体_GBK" w:hAnsi="方正楷体_GBK" w:cs="方正楷体_GBK" w:hint="eastAsia"/>
          <w:b/>
          <w:color w:val="000000"/>
          <w:sz w:val="32"/>
        </w:rPr>
        <w:t>机构设置：</w:t>
      </w:r>
    </w:p>
    <w:p w:rsidR="00131B21" w:rsidRDefault="00B174B4">
      <w:pPr>
        <w:jc w:val="center"/>
      </w:pPr>
      <w:r>
        <w:rPr>
          <w:rFonts w:ascii="方正小标宋_GBK" w:eastAsia="方正小标宋_GBK" w:hAnsi="方正小标宋_GBK" w:cs="方正小标宋_GBK" w:hint="eastAsia"/>
          <w:color w:val="000000"/>
          <w:sz w:val="32"/>
        </w:rPr>
        <w:t>单位机构设置情况</w:t>
      </w:r>
    </w:p>
    <w:tbl>
      <w:tblPr>
        <w:tblW w:w="134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131B21">
        <w:trPr>
          <w:trHeight w:val="567"/>
          <w:tblHeader/>
          <w:jc w:val="center"/>
        </w:trPr>
        <w:tc>
          <w:tcPr>
            <w:tcW w:w="5669" w:type="dxa"/>
            <w:vAlign w:val="center"/>
          </w:tcPr>
          <w:p w:rsidR="00131B21" w:rsidRDefault="00B174B4">
            <w:pPr>
              <w:pStyle w:val="11"/>
            </w:pPr>
            <w:r>
              <w:rPr>
                <w:rFonts w:hint="eastAsia"/>
              </w:rPr>
              <w:t>单位名称</w:t>
            </w:r>
          </w:p>
        </w:tc>
        <w:tc>
          <w:tcPr>
            <w:tcW w:w="1843" w:type="dxa"/>
            <w:vAlign w:val="center"/>
          </w:tcPr>
          <w:p w:rsidR="00131B21" w:rsidRDefault="00B174B4">
            <w:pPr>
              <w:pStyle w:val="11"/>
            </w:pPr>
            <w:r>
              <w:rPr>
                <w:rFonts w:hint="eastAsia"/>
              </w:rPr>
              <w:t>单位性质</w:t>
            </w:r>
          </w:p>
        </w:tc>
        <w:tc>
          <w:tcPr>
            <w:tcW w:w="2126" w:type="dxa"/>
            <w:vAlign w:val="center"/>
          </w:tcPr>
          <w:p w:rsidR="00131B21" w:rsidRDefault="00B174B4">
            <w:pPr>
              <w:pStyle w:val="11"/>
            </w:pPr>
            <w:r>
              <w:rPr>
                <w:rFonts w:hint="eastAsia"/>
              </w:rPr>
              <w:t>单位规格</w:t>
            </w:r>
          </w:p>
        </w:tc>
        <w:tc>
          <w:tcPr>
            <w:tcW w:w="3827" w:type="dxa"/>
            <w:vAlign w:val="center"/>
          </w:tcPr>
          <w:p w:rsidR="00131B21" w:rsidRDefault="00B174B4">
            <w:pPr>
              <w:pStyle w:val="11"/>
            </w:pPr>
            <w:r>
              <w:rPr>
                <w:rFonts w:hint="eastAsia"/>
              </w:rPr>
              <w:t>经费保障形式</w:t>
            </w:r>
          </w:p>
        </w:tc>
      </w:tr>
      <w:tr w:rsidR="00131B21">
        <w:trPr>
          <w:trHeight w:val="369"/>
          <w:jc w:val="center"/>
        </w:trPr>
        <w:tc>
          <w:tcPr>
            <w:tcW w:w="5669" w:type="dxa"/>
            <w:vAlign w:val="center"/>
          </w:tcPr>
          <w:p w:rsidR="00131B21" w:rsidRDefault="00B174B4" w:rsidP="00C10BCE">
            <w:pPr>
              <w:pStyle w:val="23"/>
            </w:pPr>
            <w:r>
              <w:rPr>
                <w:rFonts w:ascii="宋体" w:eastAsia="宋体" w:hAnsi="宋体" w:cs="宋体" w:hint="eastAsia"/>
              </w:rPr>
              <w:t>唐山市丰南区公安局</w:t>
            </w:r>
            <w:r w:rsidR="00E004AA">
              <w:rPr>
                <w:rFonts w:hint="eastAsia"/>
              </w:rPr>
              <w:t>西葛</w:t>
            </w:r>
            <w:r>
              <w:rPr>
                <w:rFonts w:ascii="宋体" w:eastAsia="宋体" w:hAnsi="宋体" w:cs="宋体" w:hint="eastAsia"/>
              </w:rPr>
              <w:t>派出所</w:t>
            </w:r>
          </w:p>
        </w:tc>
        <w:tc>
          <w:tcPr>
            <w:tcW w:w="1843" w:type="dxa"/>
            <w:vAlign w:val="center"/>
          </w:tcPr>
          <w:p w:rsidR="00131B21" w:rsidRDefault="00B174B4">
            <w:pPr>
              <w:pStyle w:val="30"/>
            </w:pPr>
            <w:r>
              <w:rPr>
                <w:rFonts w:hint="eastAsia"/>
              </w:rPr>
              <w:t>行政</w:t>
            </w:r>
          </w:p>
        </w:tc>
        <w:tc>
          <w:tcPr>
            <w:tcW w:w="2126" w:type="dxa"/>
            <w:vAlign w:val="center"/>
          </w:tcPr>
          <w:p w:rsidR="00131B21" w:rsidRDefault="00B174B4">
            <w:pPr>
              <w:pStyle w:val="30"/>
            </w:pPr>
            <w:r>
              <w:rPr>
                <w:rFonts w:hint="eastAsia"/>
              </w:rPr>
              <w:t>副科级</w:t>
            </w:r>
          </w:p>
        </w:tc>
        <w:tc>
          <w:tcPr>
            <w:tcW w:w="3827" w:type="dxa"/>
            <w:vAlign w:val="center"/>
          </w:tcPr>
          <w:p w:rsidR="00131B21" w:rsidRDefault="00B174B4">
            <w:pPr>
              <w:pStyle w:val="30"/>
            </w:pPr>
            <w:r>
              <w:rPr>
                <w:rFonts w:hint="eastAsia"/>
              </w:rPr>
              <w:t>财政拨款</w:t>
            </w:r>
          </w:p>
        </w:tc>
      </w:tr>
    </w:tbl>
    <w:p w:rsidR="00131B21" w:rsidRDefault="00131B21">
      <w:pPr>
        <w:spacing w:before="10" w:after="10"/>
        <w:ind w:firstLine="640"/>
        <w:outlineLvl w:val="5"/>
        <w:rPr>
          <w:rFonts w:ascii="黑体" w:eastAsia="黑体" w:hAnsi="黑体" w:cs="黑体"/>
          <w:color w:val="000000"/>
          <w:sz w:val="32"/>
        </w:rPr>
      </w:pPr>
    </w:p>
    <w:p w:rsidR="00131B21" w:rsidRDefault="00B174B4">
      <w:pPr>
        <w:spacing w:before="10" w:after="10"/>
        <w:ind w:firstLine="640"/>
        <w:outlineLvl w:val="5"/>
      </w:pPr>
      <w:r>
        <w:rPr>
          <w:rFonts w:ascii="黑体" w:eastAsia="黑体" w:hAnsi="黑体" w:cs="黑体" w:hint="eastAsia"/>
          <w:color w:val="000000"/>
          <w:sz w:val="32"/>
        </w:rPr>
        <w:t>二、单位预算安排的总体情况</w:t>
      </w:r>
    </w:p>
    <w:p w:rsidR="00131B21" w:rsidRDefault="00B174B4">
      <w:pPr>
        <w:spacing w:line="500" w:lineRule="exact"/>
        <w:ind w:firstLine="560"/>
      </w:pPr>
      <w:r>
        <w:rPr>
          <w:rFonts w:eastAsia="方正仿宋_GBK" w:hint="eastAsia"/>
          <w:color w:val="000000"/>
          <w:sz w:val="28"/>
        </w:rPr>
        <w:t>按照预算管理有关规定，目前我省单位预算的编制实行综合预算管理，即全部收入和支出都反映在预算中。</w:t>
      </w:r>
    </w:p>
    <w:p w:rsidR="00131B21" w:rsidRDefault="00B174B4">
      <w:pPr>
        <w:spacing w:line="500" w:lineRule="exact"/>
        <w:ind w:firstLine="560"/>
        <w:rPr>
          <w:rFonts w:eastAsia="方正仿宋_GBK"/>
          <w:color w:val="000000"/>
          <w:sz w:val="28"/>
          <w:lang w:eastAsia="uk-UA"/>
        </w:rPr>
      </w:pPr>
      <w:r>
        <w:rPr>
          <w:rFonts w:eastAsia="方正仿宋_GBK" w:hint="eastAsia"/>
          <w:color w:val="000000"/>
          <w:sz w:val="28"/>
        </w:rPr>
        <w:t>（</w:t>
      </w:r>
      <w:r>
        <w:rPr>
          <w:rFonts w:eastAsia="方正仿宋_GBK" w:hint="eastAsia"/>
          <w:color w:val="000000"/>
          <w:sz w:val="28"/>
          <w:lang w:eastAsia="uk-UA"/>
        </w:rPr>
        <w:t>一）收入说明</w:t>
      </w:r>
    </w:p>
    <w:p w:rsidR="00131B21" w:rsidRDefault="00B174B4">
      <w:pPr>
        <w:spacing w:line="500" w:lineRule="exact"/>
        <w:ind w:firstLine="560"/>
        <w:rPr>
          <w:rFonts w:eastAsia="方正仿宋_GBK"/>
          <w:color w:val="000000"/>
          <w:sz w:val="28"/>
          <w:lang w:eastAsia="uk-UA"/>
        </w:rPr>
      </w:pPr>
      <w:r>
        <w:rPr>
          <w:rFonts w:eastAsia="方正仿宋_GBK" w:hint="eastAsia"/>
          <w:color w:val="000000"/>
          <w:sz w:val="28"/>
          <w:lang w:eastAsia="uk-UA"/>
        </w:rPr>
        <w:t>202</w:t>
      </w:r>
      <w:r>
        <w:rPr>
          <w:rFonts w:eastAsia="方正仿宋_GBK" w:hint="eastAsia"/>
          <w:color w:val="000000"/>
          <w:sz w:val="28"/>
        </w:rPr>
        <w:t>1</w:t>
      </w:r>
      <w:r>
        <w:rPr>
          <w:rFonts w:eastAsia="方正仿宋_GBK" w:hint="eastAsia"/>
          <w:color w:val="000000"/>
          <w:sz w:val="28"/>
          <w:lang w:eastAsia="uk-UA"/>
        </w:rPr>
        <w:t>年</w:t>
      </w:r>
      <w:r>
        <w:rPr>
          <w:rFonts w:eastAsia="方正仿宋_GBK" w:hint="eastAsia"/>
          <w:color w:val="000000"/>
          <w:sz w:val="28"/>
        </w:rPr>
        <w:t>单位</w:t>
      </w:r>
      <w:r>
        <w:rPr>
          <w:rFonts w:eastAsia="方正仿宋_GBK" w:hint="eastAsia"/>
          <w:color w:val="000000"/>
          <w:sz w:val="28"/>
          <w:lang w:eastAsia="uk-UA"/>
        </w:rPr>
        <w:t>预算收入</w:t>
      </w:r>
      <w:r w:rsidR="00E004AA">
        <w:rPr>
          <w:rFonts w:eastAsia="方正仿宋_GBK" w:hint="eastAsia"/>
          <w:color w:val="000000"/>
          <w:sz w:val="28"/>
        </w:rPr>
        <w:t>9.04</w:t>
      </w:r>
      <w:r>
        <w:rPr>
          <w:rFonts w:eastAsia="方正仿宋_GBK" w:hint="eastAsia"/>
          <w:color w:val="000000"/>
          <w:sz w:val="28"/>
          <w:lang w:eastAsia="uk-UA"/>
        </w:rPr>
        <w:t>万元，其中：一般公共预算拨款</w:t>
      </w:r>
      <w:r w:rsidR="00E004AA">
        <w:rPr>
          <w:rFonts w:eastAsia="方正仿宋_GBK" w:hint="eastAsia"/>
          <w:color w:val="000000"/>
          <w:sz w:val="28"/>
        </w:rPr>
        <w:t>9.04</w:t>
      </w:r>
      <w:r>
        <w:rPr>
          <w:rFonts w:eastAsia="方正仿宋_GBK" w:hint="eastAsia"/>
          <w:color w:val="000000"/>
          <w:sz w:val="28"/>
          <w:lang w:eastAsia="uk-UA"/>
        </w:rPr>
        <w:t>万元，政府性基金预算拨款</w:t>
      </w:r>
      <w:r>
        <w:rPr>
          <w:rFonts w:eastAsia="方正仿宋_GBK" w:hint="eastAsia"/>
          <w:color w:val="000000"/>
          <w:sz w:val="28"/>
        </w:rPr>
        <w:t>0</w:t>
      </w:r>
      <w:r>
        <w:rPr>
          <w:rFonts w:eastAsia="方正仿宋_GBK" w:hint="eastAsia"/>
          <w:color w:val="000000"/>
          <w:sz w:val="28"/>
          <w:lang w:eastAsia="uk-UA"/>
        </w:rPr>
        <w:t>万元，国有资本经营预</w:t>
      </w:r>
      <w:r>
        <w:rPr>
          <w:rFonts w:eastAsia="方正仿宋_GBK" w:hint="eastAsia"/>
          <w:color w:val="000000"/>
          <w:sz w:val="28"/>
          <w:lang w:eastAsia="uk-UA"/>
        </w:rPr>
        <w:lastRenderedPageBreak/>
        <w:t>算拨款</w:t>
      </w:r>
      <w:r>
        <w:rPr>
          <w:rFonts w:eastAsia="方正仿宋_GBK" w:hint="eastAsia"/>
          <w:color w:val="000000"/>
          <w:sz w:val="28"/>
        </w:rPr>
        <w:t>0</w:t>
      </w:r>
      <w:r>
        <w:rPr>
          <w:rFonts w:eastAsia="方正仿宋_GBK" w:hint="eastAsia"/>
          <w:color w:val="000000"/>
          <w:sz w:val="28"/>
          <w:lang w:eastAsia="uk-UA"/>
        </w:rPr>
        <w:t>万元，财政专户核拨</w:t>
      </w:r>
      <w:r>
        <w:rPr>
          <w:rFonts w:eastAsia="方正仿宋_GBK" w:hint="eastAsia"/>
          <w:color w:val="000000"/>
          <w:sz w:val="28"/>
        </w:rPr>
        <w:t>0</w:t>
      </w:r>
      <w:r>
        <w:rPr>
          <w:rFonts w:eastAsia="方正仿宋_GBK" w:hint="eastAsia"/>
          <w:color w:val="000000"/>
          <w:sz w:val="28"/>
          <w:lang w:eastAsia="uk-UA"/>
        </w:rPr>
        <w:t>万元，单位资金</w:t>
      </w:r>
      <w:r>
        <w:rPr>
          <w:rFonts w:eastAsia="方正仿宋_GBK" w:hint="eastAsia"/>
          <w:color w:val="000000"/>
          <w:sz w:val="28"/>
        </w:rPr>
        <w:t>0</w:t>
      </w:r>
      <w:r>
        <w:rPr>
          <w:rFonts w:eastAsia="方正仿宋_GBK" w:hint="eastAsia"/>
          <w:color w:val="000000"/>
          <w:sz w:val="28"/>
          <w:lang w:eastAsia="uk-UA"/>
        </w:rPr>
        <w:t>万元。</w:t>
      </w:r>
    </w:p>
    <w:p w:rsidR="00131B21" w:rsidRDefault="00B174B4">
      <w:pPr>
        <w:spacing w:line="500" w:lineRule="exact"/>
        <w:ind w:firstLine="560"/>
        <w:rPr>
          <w:rFonts w:eastAsia="方正仿宋_GBK"/>
          <w:color w:val="000000"/>
          <w:sz w:val="28"/>
          <w:lang w:eastAsia="uk-UA"/>
        </w:rPr>
      </w:pPr>
      <w:r>
        <w:rPr>
          <w:rFonts w:eastAsia="方正仿宋_GBK" w:hint="eastAsia"/>
          <w:color w:val="000000"/>
          <w:sz w:val="28"/>
          <w:lang w:eastAsia="uk-UA"/>
        </w:rPr>
        <w:t>（二）支出说明</w:t>
      </w:r>
    </w:p>
    <w:p w:rsidR="00131B21" w:rsidRDefault="00B174B4">
      <w:pPr>
        <w:spacing w:line="500" w:lineRule="exact"/>
        <w:ind w:firstLine="560"/>
        <w:rPr>
          <w:rFonts w:eastAsia="方正仿宋_GBK"/>
          <w:color w:val="000000"/>
          <w:sz w:val="28"/>
          <w:lang w:eastAsia="uk-UA"/>
        </w:rPr>
      </w:pPr>
      <w:r>
        <w:rPr>
          <w:rFonts w:eastAsia="方正仿宋_GBK" w:hint="eastAsia"/>
          <w:color w:val="000000"/>
          <w:sz w:val="28"/>
          <w:lang w:eastAsia="uk-UA"/>
        </w:rPr>
        <w:t>202</w:t>
      </w:r>
      <w:r>
        <w:rPr>
          <w:rFonts w:eastAsia="方正仿宋_GBK" w:hint="eastAsia"/>
          <w:color w:val="000000"/>
          <w:sz w:val="28"/>
        </w:rPr>
        <w:t>1</w:t>
      </w:r>
      <w:r>
        <w:rPr>
          <w:rFonts w:eastAsia="方正仿宋_GBK" w:hint="eastAsia"/>
          <w:color w:val="000000"/>
          <w:sz w:val="28"/>
          <w:lang w:eastAsia="uk-UA"/>
        </w:rPr>
        <w:t>年</w:t>
      </w:r>
      <w:r>
        <w:rPr>
          <w:rFonts w:eastAsia="方正仿宋_GBK" w:hint="eastAsia"/>
          <w:color w:val="000000"/>
          <w:sz w:val="28"/>
        </w:rPr>
        <w:t>单位</w:t>
      </w:r>
      <w:r>
        <w:rPr>
          <w:rFonts w:eastAsia="方正仿宋_GBK" w:hint="eastAsia"/>
          <w:color w:val="000000"/>
          <w:sz w:val="28"/>
          <w:lang w:eastAsia="uk-UA"/>
        </w:rPr>
        <w:t>预算支出</w:t>
      </w:r>
      <w:r w:rsidR="00E004AA">
        <w:rPr>
          <w:rFonts w:eastAsia="方正仿宋_GBK" w:hint="eastAsia"/>
          <w:color w:val="000000"/>
          <w:sz w:val="28"/>
        </w:rPr>
        <w:t>9.04</w:t>
      </w:r>
      <w:r>
        <w:rPr>
          <w:rFonts w:eastAsia="方正仿宋_GBK" w:hint="eastAsia"/>
          <w:color w:val="000000"/>
          <w:sz w:val="28"/>
          <w:lang w:eastAsia="uk-UA"/>
        </w:rPr>
        <w:t>万元，其中：人员经费</w:t>
      </w:r>
      <w:r>
        <w:rPr>
          <w:rFonts w:eastAsia="方正仿宋_GBK" w:hint="eastAsia"/>
          <w:color w:val="000000"/>
          <w:sz w:val="28"/>
        </w:rPr>
        <w:t>0</w:t>
      </w:r>
      <w:r>
        <w:rPr>
          <w:rFonts w:eastAsia="方正仿宋_GBK" w:hint="eastAsia"/>
          <w:color w:val="000000"/>
          <w:sz w:val="28"/>
          <w:lang w:eastAsia="uk-UA"/>
        </w:rPr>
        <w:t>万元，日常公用经费</w:t>
      </w:r>
      <w:r w:rsidR="00E004AA">
        <w:rPr>
          <w:rFonts w:eastAsia="方正仿宋_GBK" w:hint="eastAsia"/>
          <w:color w:val="000000"/>
          <w:sz w:val="28"/>
        </w:rPr>
        <w:t>9.04</w:t>
      </w:r>
      <w:r>
        <w:rPr>
          <w:rFonts w:eastAsia="方正仿宋_GBK" w:hint="eastAsia"/>
          <w:color w:val="000000"/>
          <w:sz w:val="28"/>
          <w:lang w:eastAsia="uk-UA"/>
        </w:rPr>
        <w:t>万元，项目支出</w:t>
      </w:r>
      <w:r>
        <w:rPr>
          <w:rFonts w:eastAsia="方正仿宋_GBK" w:hint="eastAsia"/>
          <w:color w:val="000000"/>
          <w:sz w:val="28"/>
        </w:rPr>
        <w:t>0</w:t>
      </w:r>
      <w:r>
        <w:rPr>
          <w:rFonts w:eastAsia="方正仿宋_GBK" w:hint="eastAsia"/>
          <w:color w:val="000000"/>
          <w:sz w:val="28"/>
          <w:lang w:eastAsia="uk-UA"/>
        </w:rPr>
        <w:t>万元。</w:t>
      </w:r>
    </w:p>
    <w:p w:rsidR="00131B21" w:rsidRDefault="00B174B4">
      <w:pPr>
        <w:spacing w:line="500" w:lineRule="exact"/>
        <w:ind w:firstLine="560"/>
        <w:rPr>
          <w:rFonts w:eastAsia="方正仿宋_GBK"/>
          <w:color w:val="000000"/>
          <w:sz w:val="28"/>
          <w:lang w:eastAsia="uk-UA"/>
        </w:rPr>
      </w:pPr>
      <w:r>
        <w:rPr>
          <w:rFonts w:eastAsia="方正仿宋_GBK" w:hint="eastAsia"/>
          <w:color w:val="000000"/>
          <w:sz w:val="28"/>
          <w:lang w:eastAsia="uk-UA"/>
        </w:rPr>
        <w:t>（三）比上年增减情况</w:t>
      </w:r>
    </w:p>
    <w:p w:rsidR="00131B21" w:rsidRDefault="00B174B4">
      <w:pPr>
        <w:spacing w:line="500" w:lineRule="exact"/>
        <w:ind w:firstLine="560"/>
        <w:rPr>
          <w:rFonts w:eastAsia="方正仿宋_GBK"/>
          <w:color w:val="000000"/>
          <w:sz w:val="28"/>
          <w:lang w:eastAsia="uk-UA"/>
        </w:rPr>
      </w:pPr>
      <w:r>
        <w:rPr>
          <w:rFonts w:eastAsia="方正仿宋_GBK" w:hint="eastAsia"/>
          <w:color w:val="000000"/>
          <w:sz w:val="28"/>
          <w:lang w:eastAsia="uk-UA"/>
        </w:rPr>
        <w:t>202</w:t>
      </w:r>
      <w:r>
        <w:rPr>
          <w:rFonts w:eastAsia="方正仿宋_GBK" w:hint="eastAsia"/>
          <w:color w:val="000000"/>
          <w:sz w:val="28"/>
        </w:rPr>
        <w:t>1</w:t>
      </w:r>
      <w:r>
        <w:rPr>
          <w:rFonts w:eastAsia="方正仿宋_GBK" w:hint="eastAsia"/>
          <w:color w:val="000000"/>
          <w:sz w:val="28"/>
          <w:lang w:eastAsia="uk-UA"/>
        </w:rPr>
        <w:t>年</w:t>
      </w:r>
      <w:r>
        <w:rPr>
          <w:rFonts w:eastAsia="方正仿宋_GBK" w:hint="eastAsia"/>
          <w:color w:val="000000"/>
          <w:sz w:val="28"/>
        </w:rPr>
        <w:t>单位</w:t>
      </w:r>
      <w:r>
        <w:rPr>
          <w:rFonts w:eastAsia="方正仿宋_GBK" w:hint="eastAsia"/>
          <w:color w:val="000000"/>
          <w:sz w:val="28"/>
          <w:lang w:eastAsia="uk-UA"/>
        </w:rPr>
        <w:t>预算较</w:t>
      </w:r>
      <w:r>
        <w:rPr>
          <w:rFonts w:eastAsia="方正仿宋_GBK" w:hint="eastAsia"/>
          <w:color w:val="000000"/>
          <w:sz w:val="28"/>
          <w:lang w:eastAsia="uk-UA"/>
        </w:rPr>
        <w:t>202</w:t>
      </w:r>
      <w:r w:rsidR="00C10BCE">
        <w:rPr>
          <w:rFonts w:eastAsia="方正仿宋_GBK" w:hint="eastAsia"/>
          <w:color w:val="000000"/>
          <w:sz w:val="28"/>
        </w:rPr>
        <w:t>0</w:t>
      </w:r>
      <w:r>
        <w:rPr>
          <w:rFonts w:eastAsia="方正仿宋_GBK" w:hint="eastAsia"/>
          <w:color w:val="000000"/>
          <w:sz w:val="28"/>
          <w:lang w:eastAsia="uk-UA"/>
        </w:rPr>
        <w:t>年</w:t>
      </w:r>
      <w:r>
        <w:rPr>
          <w:rFonts w:eastAsia="方正仿宋_GBK" w:hint="eastAsia"/>
          <w:color w:val="000000"/>
          <w:sz w:val="28"/>
        </w:rPr>
        <w:t>持平</w:t>
      </w:r>
      <w:r>
        <w:rPr>
          <w:rFonts w:eastAsia="方正仿宋_GBK" w:hint="eastAsia"/>
          <w:color w:val="000000"/>
          <w:sz w:val="28"/>
          <w:lang w:eastAsia="uk-UA"/>
        </w:rPr>
        <w:t>。</w:t>
      </w:r>
    </w:p>
    <w:p w:rsidR="00131B21" w:rsidRDefault="00131B21">
      <w:pPr>
        <w:pStyle w:val="-3"/>
      </w:pPr>
    </w:p>
    <w:p w:rsidR="00131B21" w:rsidRDefault="00B174B4">
      <w:pPr>
        <w:spacing w:before="10" w:after="10"/>
        <w:ind w:firstLine="640"/>
        <w:outlineLvl w:val="5"/>
      </w:pPr>
      <w:r>
        <w:rPr>
          <w:rFonts w:ascii="黑体" w:eastAsia="黑体" w:hAnsi="黑体" w:cs="黑体" w:hint="eastAsia"/>
          <w:color w:val="000000"/>
          <w:sz w:val="32"/>
        </w:rPr>
        <w:t>三、机关运行经费安排情况</w:t>
      </w:r>
    </w:p>
    <w:p w:rsidR="00131B21" w:rsidRDefault="00B174B4">
      <w:pPr>
        <w:pStyle w:val="-4"/>
      </w:pPr>
      <w:r>
        <w:rPr>
          <w:rFonts w:hint="eastAsia"/>
        </w:rPr>
        <w:t>2021</w:t>
      </w:r>
      <w:r>
        <w:rPr>
          <w:rFonts w:hint="eastAsia"/>
        </w:rPr>
        <w:t>年机关运行经费共计安排</w:t>
      </w:r>
      <w:r w:rsidR="00E004AA">
        <w:rPr>
          <w:rFonts w:hint="eastAsia"/>
        </w:rPr>
        <w:t>9.04</w:t>
      </w:r>
      <w:r>
        <w:rPr>
          <w:rFonts w:hint="eastAsia"/>
        </w:rPr>
        <w:t>万元，主要包括用于保证机关正常运转的办公费、邮电费、专用材料费。</w:t>
      </w:r>
    </w:p>
    <w:p w:rsidR="00131B21" w:rsidRDefault="00131B21">
      <w:pPr>
        <w:pStyle w:val="-1"/>
        <w:ind w:firstLine="0"/>
      </w:pPr>
    </w:p>
    <w:p w:rsidR="00131B21" w:rsidRDefault="00B174B4">
      <w:pPr>
        <w:numPr>
          <w:ilvl w:val="0"/>
          <w:numId w:val="2"/>
        </w:numPr>
        <w:spacing w:before="10" w:after="10"/>
        <w:ind w:firstLine="640"/>
        <w:outlineLvl w:val="5"/>
        <w:rPr>
          <w:rFonts w:ascii="黑体" w:eastAsia="黑体" w:hAnsi="黑体" w:cs="黑体"/>
          <w:color w:val="000000"/>
          <w:sz w:val="32"/>
        </w:rPr>
      </w:pPr>
      <w:r>
        <w:rPr>
          <w:rFonts w:ascii="黑体" w:eastAsia="黑体" w:hAnsi="黑体" w:cs="黑体" w:hint="eastAsia"/>
          <w:color w:val="000000"/>
          <w:sz w:val="32"/>
        </w:rPr>
        <w:t>财政拨款“三公”经费预算情况及增减变化原因</w:t>
      </w:r>
    </w:p>
    <w:p w:rsidR="00131B21" w:rsidRDefault="00B174B4">
      <w:pPr>
        <w:pStyle w:val="-4"/>
      </w:pPr>
      <w:r>
        <w:rPr>
          <w:rFonts w:hint="eastAsia"/>
        </w:rPr>
        <w:t>2021</w:t>
      </w:r>
      <w:r>
        <w:rPr>
          <w:rFonts w:hint="eastAsia"/>
          <w:lang w:eastAsia="uk-UA"/>
        </w:rPr>
        <w:t>年</w:t>
      </w:r>
      <w:r>
        <w:rPr>
          <w:rFonts w:hint="eastAsia"/>
        </w:rPr>
        <w:t>单位</w:t>
      </w:r>
      <w:r>
        <w:rPr>
          <w:rFonts w:hint="eastAsia"/>
        </w:rPr>
        <w:t xml:space="preserve"> </w:t>
      </w:r>
      <w:r>
        <w:rPr>
          <w:rFonts w:hint="eastAsia"/>
          <w:lang w:eastAsia="uk-UA"/>
        </w:rPr>
        <w:t>“三公”经费预算安排</w:t>
      </w:r>
      <w:r>
        <w:rPr>
          <w:rFonts w:hint="eastAsia"/>
        </w:rPr>
        <w:t>0</w:t>
      </w:r>
      <w:r>
        <w:rPr>
          <w:rFonts w:hint="eastAsia"/>
          <w:lang w:eastAsia="uk-UA"/>
        </w:rPr>
        <w:t>万元，</w:t>
      </w:r>
      <w:r>
        <w:rPr>
          <w:rFonts w:hint="eastAsia"/>
        </w:rPr>
        <w:t>与去年持平，无增减变动。</w:t>
      </w:r>
    </w:p>
    <w:p w:rsidR="00131B21" w:rsidRDefault="00B174B4">
      <w:pPr>
        <w:pStyle w:val="-4"/>
      </w:pPr>
      <w:r>
        <w:rPr>
          <w:rFonts w:hint="eastAsia"/>
        </w:rPr>
        <w:t>（一）</w:t>
      </w:r>
      <w:r>
        <w:rPr>
          <w:rFonts w:hint="eastAsia"/>
          <w:lang w:eastAsia="uk-UA"/>
        </w:rPr>
        <w:t>公务用车购置及运行费</w:t>
      </w:r>
      <w:r>
        <w:rPr>
          <w:rFonts w:hint="eastAsia"/>
        </w:rPr>
        <w:t>0</w:t>
      </w:r>
      <w:r>
        <w:rPr>
          <w:rFonts w:hint="eastAsia"/>
          <w:lang w:eastAsia="uk-UA"/>
        </w:rPr>
        <w:t>万元，</w:t>
      </w:r>
      <w:r>
        <w:rPr>
          <w:rFonts w:hint="eastAsia"/>
        </w:rPr>
        <w:t>与去年持平，无增减变动。</w:t>
      </w:r>
    </w:p>
    <w:p w:rsidR="00131B21" w:rsidRDefault="00B174B4">
      <w:pPr>
        <w:pStyle w:val="-4"/>
        <w:rPr>
          <w:lang w:eastAsia="uk-UA"/>
        </w:rPr>
      </w:pPr>
      <w:r>
        <w:rPr>
          <w:rFonts w:hint="eastAsia"/>
        </w:rPr>
        <w:t>（二）</w:t>
      </w:r>
      <w:r>
        <w:rPr>
          <w:rFonts w:hint="eastAsia"/>
          <w:lang w:eastAsia="uk-UA"/>
        </w:rPr>
        <w:t>公务接待费</w:t>
      </w:r>
      <w:r>
        <w:rPr>
          <w:rFonts w:hint="eastAsia"/>
        </w:rPr>
        <w:t>0</w:t>
      </w:r>
      <w:r>
        <w:rPr>
          <w:rFonts w:hint="eastAsia"/>
          <w:lang w:eastAsia="uk-UA"/>
        </w:rPr>
        <w:t>万元，</w:t>
      </w:r>
      <w:r>
        <w:rPr>
          <w:rFonts w:hint="eastAsia"/>
        </w:rPr>
        <w:t>与去年持平，无增减变动。</w:t>
      </w:r>
    </w:p>
    <w:p w:rsidR="00131B21" w:rsidRDefault="00B174B4">
      <w:pPr>
        <w:pStyle w:val="-4"/>
      </w:pPr>
      <w:r>
        <w:rPr>
          <w:rFonts w:hint="eastAsia"/>
          <w:lang w:eastAsia="uk-UA"/>
        </w:rPr>
        <w:t>（三）因公出国（境）费</w:t>
      </w:r>
      <w:r>
        <w:rPr>
          <w:rFonts w:hint="eastAsia"/>
        </w:rPr>
        <w:t>0</w:t>
      </w:r>
      <w:r>
        <w:rPr>
          <w:rFonts w:hint="eastAsia"/>
          <w:lang w:eastAsia="uk-UA"/>
        </w:rPr>
        <w:t>万元，</w:t>
      </w:r>
      <w:r>
        <w:rPr>
          <w:rFonts w:hint="eastAsia"/>
        </w:rPr>
        <w:t>与去年持平，无增减变动。</w:t>
      </w:r>
    </w:p>
    <w:p w:rsidR="00131B21" w:rsidRDefault="00131B21">
      <w:pPr>
        <w:spacing w:before="10" w:after="10"/>
        <w:outlineLvl w:val="5"/>
        <w:rPr>
          <w:rFonts w:ascii="黑体" w:eastAsia="黑体" w:hAnsi="黑体" w:cs="黑体"/>
          <w:color w:val="000000"/>
          <w:sz w:val="32"/>
        </w:rPr>
      </w:pPr>
    </w:p>
    <w:p w:rsidR="00131B21" w:rsidRDefault="00B174B4">
      <w:pPr>
        <w:numPr>
          <w:ilvl w:val="0"/>
          <w:numId w:val="2"/>
        </w:numPr>
        <w:ind w:firstLine="640"/>
        <w:rPr>
          <w:rFonts w:ascii="方正楷体_GBK" w:eastAsia="方正楷体_GBK" w:hAnsi="方正楷体_GBK" w:cs="方正楷体_GBK"/>
          <w:b/>
          <w:color w:val="000000"/>
          <w:sz w:val="32"/>
        </w:rPr>
      </w:pPr>
      <w:r>
        <w:rPr>
          <w:rFonts w:ascii="黑体" w:eastAsia="黑体" w:hAnsi="黑体" w:cs="黑体" w:hint="eastAsia"/>
          <w:color w:val="000000"/>
          <w:sz w:val="32"/>
        </w:rPr>
        <w:t>预算绩效信息</w:t>
      </w:r>
      <w:r>
        <w:rPr>
          <w:rFonts w:ascii="方正楷体_GBK" w:eastAsia="方正楷体_GBK" w:hAnsi="方正楷体_GBK" w:cs="方正楷体_GBK"/>
          <w:b/>
          <w:color w:val="000000"/>
          <w:sz w:val="32"/>
        </w:rPr>
        <w:t xml:space="preserve">第一部分 </w:t>
      </w:r>
      <w:r>
        <w:rPr>
          <w:rFonts w:asciiTheme="minorEastAsia" w:hAnsiTheme="minorEastAsia" w:cs="方正楷体_GBK" w:hint="eastAsia"/>
          <w:b/>
          <w:color w:val="000000"/>
          <w:sz w:val="32"/>
        </w:rPr>
        <w:t>单位</w:t>
      </w:r>
      <w:r>
        <w:rPr>
          <w:rFonts w:ascii="方正楷体_GBK" w:eastAsia="方正楷体_GBK" w:hAnsi="方正楷体_GBK" w:cs="方正楷体_GBK"/>
          <w:b/>
          <w:color w:val="000000"/>
          <w:sz w:val="32"/>
        </w:rPr>
        <w:t>整体绩效目标</w:t>
      </w:r>
    </w:p>
    <w:p w:rsidR="00131B21" w:rsidRDefault="00131B21">
      <w:pPr>
        <w:rPr>
          <w:rFonts w:eastAsia="方正仿宋_GBK"/>
          <w:color w:val="000000"/>
          <w:sz w:val="28"/>
        </w:rPr>
      </w:pPr>
    </w:p>
    <w:p w:rsidR="00131B21" w:rsidRDefault="00B174B4">
      <w:r>
        <w:rPr>
          <w:rFonts w:eastAsia="方正仿宋_GBK"/>
          <w:color w:val="000000"/>
          <w:sz w:val="28"/>
        </w:rPr>
        <w:t>一</w:t>
      </w:r>
      <w:r>
        <w:rPr>
          <w:rFonts w:eastAsia="方正仿宋_GBK" w:hint="eastAsia"/>
          <w:color w:val="000000"/>
          <w:sz w:val="28"/>
        </w:rPr>
        <w:t>、</w:t>
      </w:r>
      <w:r>
        <w:rPr>
          <w:rFonts w:eastAsia="方正仿宋_GBK"/>
          <w:color w:val="000000"/>
          <w:sz w:val="28"/>
        </w:rPr>
        <w:t>总体绩效目标</w:t>
      </w:r>
    </w:p>
    <w:p w:rsidR="00131B21" w:rsidRDefault="00B174B4">
      <w:pPr>
        <w:pStyle w:val="-2"/>
      </w:pPr>
      <w:r>
        <w:t>202</w:t>
      </w:r>
      <w:r>
        <w:rPr>
          <w:rFonts w:hint="eastAsia"/>
        </w:rPr>
        <w:t>1</w:t>
      </w:r>
      <w:r>
        <w:t>年，紧紧围绕</w:t>
      </w:r>
      <w:r>
        <w:rPr>
          <w:rFonts w:hint="eastAsia"/>
        </w:rPr>
        <w:t>上级主管单位及当地政府的工作部署，维护国家安全和社会政治稳定，有效和化解妥善处置重大不</w:t>
      </w:r>
      <w:r>
        <w:rPr>
          <w:rFonts w:hint="eastAsia"/>
        </w:rPr>
        <w:lastRenderedPageBreak/>
        <w:t>稳定隐患、群体性事件和突发事件；妥善处置重大不稳定隐患、群体性事件和突发事件；维护我镇社会大局稳定，确保社会秩序良好。</w:t>
      </w:r>
    </w:p>
    <w:p w:rsidR="00131B21" w:rsidRDefault="00B174B4">
      <w:pPr>
        <w:spacing w:line="500" w:lineRule="exact"/>
        <w:ind w:firstLine="560"/>
      </w:pPr>
      <w:r>
        <w:rPr>
          <w:rFonts w:eastAsia="方正仿宋_GBK"/>
          <w:color w:val="000000"/>
          <w:sz w:val="28"/>
        </w:rPr>
        <w:t>二</w:t>
      </w:r>
      <w:r>
        <w:rPr>
          <w:rFonts w:eastAsia="方正仿宋_GBK" w:hint="eastAsia"/>
          <w:color w:val="000000"/>
          <w:sz w:val="28"/>
        </w:rPr>
        <w:t>、</w:t>
      </w:r>
      <w:r>
        <w:rPr>
          <w:rFonts w:eastAsia="方正仿宋_GBK"/>
          <w:color w:val="000000"/>
          <w:sz w:val="28"/>
        </w:rPr>
        <w:t>分项绩效目标</w:t>
      </w:r>
    </w:p>
    <w:p w:rsidR="00131B21" w:rsidRDefault="00B174B4">
      <w:pPr>
        <w:pStyle w:val="-5"/>
      </w:pPr>
      <w:r>
        <w:rPr>
          <w:rFonts w:hint="eastAsia"/>
        </w:rPr>
        <w:t>负责维护社会大局稳定，确保社会秩序良好。</w:t>
      </w:r>
    </w:p>
    <w:p w:rsidR="00131B21" w:rsidRDefault="00B174B4">
      <w:pPr>
        <w:pStyle w:val="-5"/>
      </w:pPr>
      <w:r>
        <w:t>绩效目标：保障辖区内日常工作的稳定</w:t>
      </w:r>
      <w:r>
        <w:t xml:space="preserve">, </w:t>
      </w:r>
      <w:r>
        <w:t>确保案件按时了结；积极调解民事纠纷</w:t>
      </w:r>
      <w:r>
        <w:rPr>
          <w:rFonts w:hint="eastAsia"/>
        </w:rPr>
        <w:t>；有效和化解妥善处置重大不稳定隐患、群体性事件和突发事件；妥善处置重大不稳定隐患、群体性事件和突发事件。</w:t>
      </w:r>
    </w:p>
    <w:p w:rsidR="00131B21" w:rsidRDefault="00B174B4">
      <w:pPr>
        <w:pStyle w:val="-5"/>
      </w:pPr>
      <w:r>
        <w:t>绩效指标</w:t>
      </w:r>
      <w:r>
        <w:t xml:space="preserve">: </w:t>
      </w:r>
      <w:r>
        <w:t>案件完成率、限时结案率、目标群体满意度均达</w:t>
      </w:r>
      <w:r>
        <w:t>90%</w:t>
      </w:r>
      <w:r>
        <w:t>以上</w:t>
      </w:r>
      <w:r>
        <w:t xml:space="preserve">                                                                                    </w:t>
      </w:r>
    </w:p>
    <w:p w:rsidR="00131B21" w:rsidRDefault="00B174B4">
      <w:pPr>
        <w:spacing w:line="500" w:lineRule="exact"/>
        <w:ind w:firstLine="560"/>
      </w:pPr>
      <w:r>
        <w:rPr>
          <w:rFonts w:eastAsia="方正仿宋_GBK"/>
          <w:color w:val="000000"/>
          <w:sz w:val="28"/>
        </w:rPr>
        <w:t>三</w:t>
      </w:r>
      <w:r>
        <w:rPr>
          <w:rFonts w:eastAsia="方正仿宋_GBK" w:hint="eastAsia"/>
          <w:color w:val="000000"/>
          <w:sz w:val="28"/>
        </w:rPr>
        <w:t>、</w:t>
      </w:r>
      <w:r>
        <w:rPr>
          <w:rFonts w:eastAsia="方正仿宋_GBK"/>
          <w:color w:val="000000"/>
          <w:sz w:val="28"/>
        </w:rPr>
        <w:t>工作保障措施</w:t>
      </w:r>
    </w:p>
    <w:p w:rsidR="00131B21" w:rsidRDefault="00B174B4">
      <w:pPr>
        <w:pStyle w:val="-6"/>
        <w:rPr>
          <w:rFonts w:eastAsiaTheme="minorEastAsia"/>
        </w:rPr>
      </w:pPr>
      <w:r>
        <w:t>（一）</w:t>
      </w:r>
      <w:r>
        <w:rPr>
          <w:rFonts w:hint="eastAsia"/>
        </w:rPr>
        <w:t>执法规范化水平不断提高；健全扁平化指挥机制，提高紧急警务的处置和日常办公的工作效率；我镇到上级非访总量下降，不发生重大政治事件；为推进情报主导警务战略，实施精确打击，提供支持；提升资金使用的合法性、规范性和效益型。</w:t>
      </w:r>
    </w:p>
    <w:p w:rsidR="00131B21" w:rsidRDefault="00B174B4">
      <w:pPr>
        <w:pStyle w:val="-6"/>
        <w:sectPr w:rsidR="00131B21">
          <w:pgSz w:w="16840" w:h="11900" w:orient="landscape"/>
          <w:pgMar w:top="1361" w:right="1020" w:bottom="1361" w:left="1020" w:header="720" w:footer="720" w:gutter="0"/>
          <w:cols w:space="720"/>
        </w:sectPr>
      </w:pPr>
      <w:r>
        <w:rPr>
          <w:rFonts w:hint="eastAsia"/>
        </w:rPr>
        <w:t>（二）提高公安科技信息化建设水平，为公安工作提供科技支撑和信息技术保障。</w:t>
      </w:r>
    </w:p>
    <w:p w:rsidR="00131B21" w:rsidRDefault="00B174B4">
      <w:pPr>
        <w:spacing w:before="10" w:after="10"/>
        <w:ind w:firstLine="640"/>
        <w:outlineLvl w:val="5"/>
      </w:pPr>
      <w:r>
        <w:rPr>
          <w:rFonts w:ascii="黑体" w:eastAsia="黑体" w:hAnsi="黑体" w:cs="黑体" w:hint="eastAsia"/>
          <w:color w:val="000000"/>
          <w:sz w:val="32"/>
        </w:rPr>
        <w:lastRenderedPageBreak/>
        <w:t>六、政府采购预算情况</w:t>
      </w:r>
    </w:p>
    <w:p w:rsidR="00131B21" w:rsidRDefault="00B174B4">
      <w:pPr>
        <w:spacing w:line="500" w:lineRule="exact"/>
        <w:ind w:firstLine="560"/>
      </w:pPr>
      <w:r>
        <w:rPr>
          <w:rFonts w:eastAsia="方正仿宋_GBK"/>
          <w:color w:val="000000"/>
          <w:sz w:val="28"/>
        </w:rPr>
        <w:t>202</w:t>
      </w:r>
      <w:r>
        <w:rPr>
          <w:rFonts w:eastAsia="方正仿宋_GBK" w:hint="eastAsia"/>
          <w:color w:val="000000"/>
          <w:sz w:val="28"/>
        </w:rPr>
        <w:t>1</w:t>
      </w:r>
      <w:r>
        <w:rPr>
          <w:rFonts w:eastAsia="方正仿宋_GBK" w:hint="eastAsia"/>
          <w:color w:val="000000"/>
          <w:sz w:val="28"/>
        </w:rPr>
        <w:t>年，唐山市丰南区公安局</w:t>
      </w:r>
      <w:r w:rsidR="00E004AA">
        <w:rPr>
          <w:rFonts w:eastAsia="方正仿宋_GBK" w:hint="eastAsia"/>
          <w:color w:val="000000"/>
          <w:sz w:val="28"/>
        </w:rPr>
        <w:t>西葛</w:t>
      </w:r>
      <w:r>
        <w:rPr>
          <w:rFonts w:eastAsia="方正仿宋_GBK" w:hint="eastAsia"/>
          <w:color w:val="000000"/>
          <w:sz w:val="28"/>
        </w:rPr>
        <w:t>派出所安排政府采购预算</w:t>
      </w:r>
      <w:r>
        <w:rPr>
          <w:rFonts w:eastAsia="方正仿宋_GBK"/>
          <w:color w:val="000000"/>
          <w:sz w:val="28"/>
        </w:rPr>
        <w:t>0.00</w:t>
      </w:r>
      <w:r>
        <w:rPr>
          <w:rFonts w:eastAsia="方正仿宋_GBK" w:hint="eastAsia"/>
          <w:color w:val="000000"/>
          <w:sz w:val="28"/>
        </w:rPr>
        <w:t>万元。具体内容见下表。</w:t>
      </w:r>
    </w:p>
    <w:p w:rsidR="00131B21" w:rsidRDefault="00B174B4">
      <w:pPr>
        <w:jc w:val="center"/>
      </w:pPr>
      <w:r>
        <w:rPr>
          <w:rFonts w:ascii="方正小标宋_GBK" w:eastAsia="方正小标宋_GBK" w:hAnsi="方正小标宋_GBK" w:cs="方正小标宋_GBK" w:hint="eastAsia"/>
          <w:color w:val="000000"/>
          <w:sz w:val="36"/>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31B2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31B21" w:rsidRDefault="00C10BCE" w:rsidP="00E004AA">
            <w:pPr>
              <w:pStyle w:val="20"/>
            </w:pPr>
            <w:r>
              <w:rPr>
                <w:rFonts w:hint="eastAsia"/>
              </w:rPr>
              <w:t>54</w:t>
            </w:r>
            <w:r w:rsidR="00E004AA">
              <w:rPr>
                <w:rFonts w:hint="eastAsia"/>
              </w:rPr>
              <w:t>7</w:t>
            </w:r>
            <w:r>
              <w:rPr>
                <w:rFonts w:hint="eastAsia"/>
              </w:rPr>
              <w:t>002</w:t>
            </w:r>
            <w:r w:rsidR="00B174B4">
              <w:rPr>
                <w:rFonts w:ascii="宋体" w:eastAsia="宋体" w:hAnsi="宋体" w:cs="宋体" w:hint="eastAsia"/>
              </w:rPr>
              <w:t>唐山市丰南区公安局</w:t>
            </w:r>
            <w:r w:rsidR="00E004AA">
              <w:rPr>
                <w:rFonts w:ascii="宋体" w:eastAsia="宋体" w:hAnsi="宋体" w:cs="宋体" w:hint="eastAsia"/>
              </w:rPr>
              <w:t>西葛</w:t>
            </w:r>
            <w:r w:rsidR="00B174B4">
              <w:rPr>
                <w:rFonts w:ascii="宋体" w:eastAsia="宋体" w:hAnsi="宋体" w:cs="宋体" w:hint="eastAsia"/>
              </w:rPr>
              <w:t>派出所</w:t>
            </w:r>
          </w:p>
        </w:tc>
        <w:tc>
          <w:tcPr>
            <w:tcW w:w="8676" w:type="dxa"/>
            <w:gridSpan w:val="9"/>
            <w:tcBorders>
              <w:top w:val="single" w:sz="6" w:space="0" w:color="FFFFFF"/>
              <w:left w:val="single" w:sz="6" w:space="0" w:color="FFFFFF"/>
              <w:right w:val="single" w:sz="6" w:space="0" w:color="FFFFFF"/>
            </w:tcBorders>
            <w:vAlign w:val="center"/>
          </w:tcPr>
          <w:p w:rsidR="00131B21" w:rsidRDefault="00B174B4">
            <w:pPr>
              <w:pStyle w:val="230"/>
            </w:pPr>
            <w:r>
              <w:rPr>
                <w:rFonts w:hint="eastAsia"/>
              </w:rPr>
              <w:t>单位：万元</w:t>
            </w:r>
          </w:p>
        </w:tc>
      </w:tr>
      <w:tr w:rsidR="00131B21">
        <w:trPr>
          <w:cantSplit/>
          <w:tblHeader/>
          <w:jc w:val="center"/>
        </w:trPr>
        <w:tc>
          <w:tcPr>
            <w:tcW w:w="2665" w:type="dxa"/>
            <w:gridSpan w:val="2"/>
            <w:vAlign w:val="center"/>
          </w:tcPr>
          <w:p w:rsidR="00131B21" w:rsidRDefault="00B174B4">
            <w:pPr>
              <w:pStyle w:val="11"/>
            </w:pPr>
            <w:r>
              <w:rPr>
                <w:rFonts w:hint="eastAsia"/>
              </w:rPr>
              <w:t>政府采购项目来源</w:t>
            </w:r>
          </w:p>
        </w:tc>
        <w:tc>
          <w:tcPr>
            <w:tcW w:w="1134" w:type="dxa"/>
            <w:vMerge w:val="restart"/>
            <w:vAlign w:val="center"/>
          </w:tcPr>
          <w:p w:rsidR="00131B21" w:rsidRDefault="00B174B4">
            <w:pPr>
              <w:pStyle w:val="11"/>
            </w:pPr>
            <w:r>
              <w:rPr>
                <w:rFonts w:hint="eastAsia"/>
              </w:rPr>
              <w:t>采购物品名称</w:t>
            </w:r>
          </w:p>
        </w:tc>
        <w:tc>
          <w:tcPr>
            <w:tcW w:w="1134" w:type="dxa"/>
            <w:vMerge w:val="restart"/>
            <w:vAlign w:val="center"/>
          </w:tcPr>
          <w:p w:rsidR="00131B21" w:rsidRDefault="00B174B4">
            <w:pPr>
              <w:pStyle w:val="11"/>
            </w:pPr>
            <w:r>
              <w:rPr>
                <w:rFonts w:hint="eastAsia"/>
              </w:rPr>
              <w:t>政府采购目录序号</w:t>
            </w:r>
          </w:p>
        </w:tc>
        <w:tc>
          <w:tcPr>
            <w:tcW w:w="709" w:type="dxa"/>
            <w:vMerge w:val="restart"/>
            <w:vAlign w:val="center"/>
          </w:tcPr>
          <w:p w:rsidR="00131B21" w:rsidRDefault="00B174B4">
            <w:pPr>
              <w:pStyle w:val="11"/>
            </w:pPr>
            <w:r>
              <w:rPr>
                <w:rFonts w:hint="eastAsia"/>
              </w:rPr>
              <w:t>计量单位</w:t>
            </w:r>
          </w:p>
        </w:tc>
        <w:tc>
          <w:tcPr>
            <w:tcW w:w="850" w:type="dxa"/>
            <w:vMerge w:val="restart"/>
            <w:vAlign w:val="center"/>
          </w:tcPr>
          <w:p w:rsidR="00131B21" w:rsidRDefault="00B174B4">
            <w:pPr>
              <w:pStyle w:val="11"/>
            </w:pPr>
            <w:r>
              <w:rPr>
                <w:rFonts w:hint="eastAsia"/>
              </w:rPr>
              <w:t>数量</w:t>
            </w:r>
          </w:p>
        </w:tc>
        <w:tc>
          <w:tcPr>
            <w:tcW w:w="850" w:type="dxa"/>
            <w:vMerge w:val="restart"/>
            <w:vAlign w:val="center"/>
          </w:tcPr>
          <w:p w:rsidR="00131B21" w:rsidRDefault="00B174B4">
            <w:pPr>
              <w:pStyle w:val="11"/>
            </w:pPr>
            <w:r>
              <w:rPr>
                <w:rFonts w:hint="eastAsia"/>
              </w:rPr>
              <w:t>单价</w:t>
            </w:r>
          </w:p>
        </w:tc>
        <w:tc>
          <w:tcPr>
            <w:tcW w:w="7712" w:type="dxa"/>
            <w:gridSpan w:val="8"/>
            <w:vAlign w:val="center"/>
          </w:tcPr>
          <w:p w:rsidR="00131B21" w:rsidRDefault="00B174B4">
            <w:pPr>
              <w:pStyle w:val="11"/>
            </w:pPr>
            <w:r>
              <w:rPr>
                <w:rFonts w:hint="eastAsia"/>
              </w:rPr>
              <w:t>政府采购金额（当年单位预算安排资金）</w:t>
            </w:r>
          </w:p>
        </w:tc>
        <w:tc>
          <w:tcPr>
            <w:tcW w:w="964" w:type="dxa"/>
            <w:vMerge w:val="restart"/>
            <w:vAlign w:val="center"/>
          </w:tcPr>
          <w:p w:rsidR="00131B21" w:rsidRDefault="00B174B4">
            <w:pPr>
              <w:pStyle w:val="11"/>
            </w:pPr>
            <w:r>
              <w:t>202</w:t>
            </w:r>
            <w:r>
              <w:rPr>
                <w:rFonts w:hint="eastAsia"/>
              </w:rPr>
              <w:t>1年预留中小微企业份额</w:t>
            </w:r>
          </w:p>
        </w:tc>
      </w:tr>
      <w:tr w:rsidR="00131B21">
        <w:trPr>
          <w:cantSplit/>
          <w:tblHeader/>
          <w:jc w:val="center"/>
        </w:trPr>
        <w:tc>
          <w:tcPr>
            <w:tcW w:w="1701" w:type="dxa"/>
            <w:vAlign w:val="center"/>
          </w:tcPr>
          <w:p w:rsidR="00131B21" w:rsidRDefault="00B174B4">
            <w:pPr>
              <w:pStyle w:val="11"/>
            </w:pPr>
            <w:r>
              <w:rPr>
                <w:rFonts w:hint="eastAsia"/>
              </w:rPr>
              <w:t>项目名称</w:t>
            </w:r>
          </w:p>
        </w:tc>
        <w:tc>
          <w:tcPr>
            <w:tcW w:w="964" w:type="dxa"/>
            <w:vAlign w:val="center"/>
          </w:tcPr>
          <w:p w:rsidR="00131B21" w:rsidRDefault="00B174B4">
            <w:pPr>
              <w:pStyle w:val="11"/>
            </w:pPr>
            <w:r>
              <w:rPr>
                <w:rFonts w:hint="eastAsia"/>
              </w:rPr>
              <w:t>预算资金</w:t>
            </w:r>
          </w:p>
        </w:tc>
        <w:tc>
          <w:tcPr>
            <w:tcW w:w="1134" w:type="dxa"/>
            <w:vMerge/>
          </w:tcPr>
          <w:p w:rsidR="00131B21" w:rsidRDefault="00131B21"/>
        </w:tc>
        <w:tc>
          <w:tcPr>
            <w:tcW w:w="1134" w:type="dxa"/>
            <w:vMerge/>
          </w:tcPr>
          <w:p w:rsidR="00131B21" w:rsidRDefault="00131B21"/>
        </w:tc>
        <w:tc>
          <w:tcPr>
            <w:tcW w:w="709" w:type="dxa"/>
            <w:vMerge/>
          </w:tcPr>
          <w:p w:rsidR="00131B21" w:rsidRDefault="00131B21"/>
        </w:tc>
        <w:tc>
          <w:tcPr>
            <w:tcW w:w="850" w:type="dxa"/>
            <w:vMerge/>
          </w:tcPr>
          <w:p w:rsidR="00131B21" w:rsidRDefault="00131B21"/>
        </w:tc>
        <w:tc>
          <w:tcPr>
            <w:tcW w:w="850" w:type="dxa"/>
            <w:vMerge/>
          </w:tcPr>
          <w:p w:rsidR="00131B21" w:rsidRDefault="00131B21"/>
        </w:tc>
        <w:tc>
          <w:tcPr>
            <w:tcW w:w="964" w:type="dxa"/>
            <w:vAlign w:val="center"/>
          </w:tcPr>
          <w:p w:rsidR="00131B21" w:rsidRDefault="00B174B4">
            <w:pPr>
              <w:pStyle w:val="11"/>
            </w:pPr>
            <w:r>
              <w:rPr>
                <w:rFonts w:hint="eastAsia"/>
              </w:rPr>
              <w:t>合计</w:t>
            </w:r>
          </w:p>
        </w:tc>
        <w:tc>
          <w:tcPr>
            <w:tcW w:w="964" w:type="dxa"/>
            <w:vAlign w:val="center"/>
          </w:tcPr>
          <w:p w:rsidR="00131B21" w:rsidRDefault="00B174B4">
            <w:pPr>
              <w:pStyle w:val="11"/>
            </w:pPr>
            <w:r>
              <w:rPr>
                <w:rFonts w:hint="eastAsia"/>
              </w:rPr>
              <w:t>一般公共预算拨款</w:t>
            </w:r>
          </w:p>
        </w:tc>
        <w:tc>
          <w:tcPr>
            <w:tcW w:w="964" w:type="dxa"/>
            <w:vAlign w:val="center"/>
          </w:tcPr>
          <w:p w:rsidR="00131B21" w:rsidRDefault="00B174B4">
            <w:pPr>
              <w:pStyle w:val="11"/>
            </w:pPr>
            <w:r>
              <w:rPr>
                <w:rFonts w:hint="eastAsia"/>
              </w:rPr>
              <w:t>基金预算拨款</w:t>
            </w:r>
          </w:p>
        </w:tc>
        <w:tc>
          <w:tcPr>
            <w:tcW w:w="964" w:type="dxa"/>
            <w:vAlign w:val="center"/>
          </w:tcPr>
          <w:p w:rsidR="00131B21" w:rsidRDefault="00B174B4">
            <w:pPr>
              <w:pStyle w:val="11"/>
            </w:pPr>
            <w:r>
              <w:rPr>
                <w:rFonts w:hint="eastAsia"/>
              </w:rPr>
              <w:t>国有资本经营预算拨款</w:t>
            </w:r>
          </w:p>
        </w:tc>
        <w:tc>
          <w:tcPr>
            <w:tcW w:w="964" w:type="dxa"/>
            <w:vAlign w:val="center"/>
          </w:tcPr>
          <w:p w:rsidR="00131B21" w:rsidRDefault="00B174B4">
            <w:pPr>
              <w:pStyle w:val="11"/>
            </w:pPr>
            <w:r>
              <w:rPr>
                <w:rFonts w:hint="eastAsia"/>
              </w:rPr>
              <w:t>财政专户核拨</w:t>
            </w:r>
          </w:p>
        </w:tc>
        <w:tc>
          <w:tcPr>
            <w:tcW w:w="964" w:type="dxa"/>
            <w:vAlign w:val="center"/>
          </w:tcPr>
          <w:p w:rsidR="00131B21" w:rsidRDefault="00B174B4">
            <w:pPr>
              <w:pStyle w:val="11"/>
            </w:pPr>
            <w:r>
              <w:rPr>
                <w:rFonts w:hint="eastAsia"/>
              </w:rPr>
              <w:t>单位资金</w:t>
            </w:r>
          </w:p>
        </w:tc>
        <w:tc>
          <w:tcPr>
            <w:tcW w:w="964" w:type="dxa"/>
            <w:vAlign w:val="center"/>
          </w:tcPr>
          <w:p w:rsidR="00131B21" w:rsidRDefault="00B174B4">
            <w:pPr>
              <w:pStyle w:val="11"/>
            </w:pPr>
            <w:r>
              <w:rPr>
                <w:rFonts w:hint="eastAsia"/>
              </w:rPr>
              <w:t>财政拨款结转</w:t>
            </w:r>
          </w:p>
        </w:tc>
        <w:tc>
          <w:tcPr>
            <w:tcW w:w="964" w:type="dxa"/>
            <w:vAlign w:val="center"/>
          </w:tcPr>
          <w:p w:rsidR="00131B21" w:rsidRDefault="00B174B4">
            <w:pPr>
              <w:pStyle w:val="11"/>
            </w:pPr>
            <w:r>
              <w:rPr>
                <w:rFonts w:hint="eastAsia"/>
              </w:rPr>
              <w:t>非财政拨款结转结余</w:t>
            </w:r>
          </w:p>
        </w:tc>
        <w:tc>
          <w:tcPr>
            <w:tcW w:w="964" w:type="dxa"/>
            <w:vMerge/>
          </w:tcPr>
          <w:p w:rsidR="00131B21" w:rsidRDefault="00131B21"/>
        </w:tc>
      </w:tr>
      <w:tr w:rsidR="00131B21">
        <w:trPr>
          <w:cantSplit/>
          <w:jc w:val="center"/>
        </w:trPr>
        <w:tc>
          <w:tcPr>
            <w:tcW w:w="1701" w:type="dxa"/>
            <w:vAlign w:val="center"/>
          </w:tcPr>
          <w:p w:rsidR="00131B21" w:rsidRDefault="00131B21">
            <w:pPr>
              <w:pStyle w:val="23"/>
            </w:pPr>
          </w:p>
        </w:tc>
        <w:tc>
          <w:tcPr>
            <w:tcW w:w="964" w:type="dxa"/>
            <w:vAlign w:val="center"/>
          </w:tcPr>
          <w:p w:rsidR="00131B21" w:rsidRDefault="00131B21">
            <w:pPr>
              <w:pStyle w:val="4"/>
            </w:pPr>
          </w:p>
        </w:tc>
        <w:tc>
          <w:tcPr>
            <w:tcW w:w="1134" w:type="dxa"/>
            <w:vAlign w:val="center"/>
          </w:tcPr>
          <w:p w:rsidR="00131B21" w:rsidRDefault="00131B21">
            <w:pPr>
              <w:pStyle w:val="23"/>
            </w:pPr>
          </w:p>
        </w:tc>
        <w:tc>
          <w:tcPr>
            <w:tcW w:w="1134" w:type="dxa"/>
            <w:vAlign w:val="center"/>
          </w:tcPr>
          <w:p w:rsidR="00131B21" w:rsidRDefault="00131B21">
            <w:pPr>
              <w:pStyle w:val="23"/>
            </w:pPr>
          </w:p>
        </w:tc>
        <w:tc>
          <w:tcPr>
            <w:tcW w:w="709" w:type="dxa"/>
            <w:vAlign w:val="center"/>
          </w:tcPr>
          <w:p w:rsidR="00131B21" w:rsidRDefault="00131B21">
            <w:pPr>
              <w:pStyle w:val="30"/>
            </w:pPr>
          </w:p>
        </w:tc>
        <w:tc>
          <w:tcPr>
            <w:tcW w:w="850" w:type="dxa"/>
            <w:vAlign w:val="center"/>
          </w:tcPr>
          <w:p w:rsidR="00131B21" w:rsidRDefault="00131B21">
            <w:pPr>
              <w:pStyle w:val="4"/>
            </w:pPr>
          </w:p>
        </w:tc>
        <w:tc>
          <w:tcPr>
            <w:tcW w:w="850" w:type="dxa"/>
            <w:vAlign w:val="center"/>
          </w:tcPr>
          <w:p w:rsidR="00131B21" w:rsidRDefault="00131B21">
            <w:pPr>
              <w:pStyle w:val="4"/>
            </w:pPr>
          </w:p>
        </w:tc>
        <w:tc>
          <w:tcPr>
            <w:tcW w:w="964" w:type="dxa"/>
            <w:vAlign w:val="center"/>
          </w:tcPr>
          <w:p w:rsidR="00131B21" w:rsidRDefault="00131B21">
            <w:pPr>
              <w:pStyle w:val="4"/>
            </w:pPr>
          </w:p>
        </w:tc>
        <w:tc>
          <w:tcPr>
            <w:tcW w:w="964" w:type="dxa"/>
            <w:vAlign w:val="center"/>
          </w:tcPr>
          <w:p w:rsidR="00131B21" w:rsidRDefault="00131B21">
            <w:pPr>
              <w:pStyle w:val="4"/>
            </w:pPr>
          </w:p>
        </w:tc>
        <w:tc>
          <w:tcPr>
            <w:tcW w:w="964" w:type="dxa"/>
            <w:vAlign w:val="center"/>
          </w:tcPr>
          <w:p w:rsidR="00131B21" w:rsidRDefault="00131B21">
            <w:pPr>
              <w:pStyle w:val="4"/>
            </w:pPr>
          </w:p>
        </w:tc>
        <w:tc>
          <w:tcPr>
            <w:tcW w:w="964" w:type="dxa"/>
            <w:vAlign w:val="center"/>
          </w:tcPr>
          <w:p w:rsidR="00131B21" w:rsidRDefault="00131B21">
            <w:pPr>
              <w:pStyle w:val="4"/>
            </w:pPr>
          </w:p>
        </w:tc>
        <w:tc>
          <w:tcPr>
            <w:tcW w:w="964" w:type="dxa"/>
            <w:vAlign w:val="center"/>
          </w:tcPr>
          <w:p w:rsidR="00131B21" w:rsidRDefault="00131B21">
            <w:pPr>
              <w:pStyle w:val="4"/>
            </w:pPr>
          </w:p>
        </w:tc>
        <w:tc>
          <w:tcPr>
            <w:tcW w:w="964" w:type="dxa"/>
            <w:vAlign w:val="center"/>
          </w:tcPr>
          <w:p w:rsidR="00131B21" w:rsidRDefault="00131B21">
            <w:pPr>
              <w:pStyle w:val="4"/>
            </w:pPr>
          </w:p>
        </w:tc>
        <w:tc>
          <w:tcPr>
            <w:tcW w:w="964" w:type="dxa"/>
            <w:vAlign w:val="center"/>
          </w:tcPr>
          <w:p w:rsidR="00131B21" w:rsidRDefault="00131B21">
            <w:pPr>
              <w:pStyle w:val="4"/>
            </w:pPr>
          </w:p>
        </w:tc>
        <w:tc>
          <w:tcPr>
            <w:tcW w:w="964" w:type="dxa"/>
            <w:vAlign w:val="center"/>
          </w:tcPr>
          <w:p w:rsidR="00131B21" w:rsidRDefault="00131B21">
            <w:pPr>
              <w:pStyle w:val="4"/>
            </w:pPr>
          </w:p>
        </w:tc>
        <w:tc>
          <w:tcPr>
            <w:tcW w:w="964" w:type="dxa"/>
            <w:vAlign w:val="center"/>
          </w:tcPr>
          <w:p w:rsidR="00131B21" w:rsidRDefault="00131B21">
            <w:pPr>
              <w:pStyle w:val="4"/>
            </w:pPr>
          </w:p>
        </w:tc>
      </w:tr>
    </w:tbl>
    <w:p w:rsidR="00131B21" w:rsidRDefault="00B174B4">
      <w:pPr>
        <w:spacing w:line="500" w:lineRule="exact"/>
        <w:ind w:firstLine="420"/>
      </w:pPr>
      <w:r>
        <w:rPr>
          <w:rFonts w:ascii="方正书宋_GBK" w:eastAsia="方正书宋_GBK" w:hAnsi="方正书宋_GBK" w:cs="方正书宋_GBK" w:hint="eastAsia"/>
          <w:color w:val="000000"/>
        </w:rPr>
        <w:t>注：同一采购目录序号的物品，其单价会因配置规格不同而变动，均符合资产配置标准。涉密采购事项按照相关规定执行。</w:t>
      </w:r>
    </w:p>
    <w:p w:rsidR="00131B21" w:rsidRDefault="00B174B4">
      <w:pPr>
        <w:ind w:firstLine="420"/>
      </w:pPr>
      <w:r>
        <w:rPr>
          <w:rFonts w:ascii="方正书宋_GBK" w:eastAsia="方正书宋_GBK" w:hAnsi="方正书宋_GBK" w:cs="方正书宋_GBK" w:hint="eastAsia"/>
          <w:color w:val="000000"/>
        </w:rPr>
        <w:t>注：无政府采购预算，空表列示。</w:t>
      </w:r>
    </w:p>
    <w:p w:rsidR="00131B21" w:rsidRDefault="00131B21">
      <w:pPr>
        <w:ind w:firstLine="640"/>
      </w:pPr>
    </w:p>
    <w:p w:rsidR="00131B21" w:rsidRDefault="00B174B4">
      <w:pPr>
        <w:spacing w:before="10" w:after="10"/>
        <w:ind w:firstLine="640"/>
        <w:outlineLvl w:val="5"/>
      </w:pPr>
      <w:r>
        <w:rPr>
          <w:rFonts w:ascii="黑体" w:eastAsia="黑体" w:hAnsi="黑体" w:cs="黑体" w:hint="eastAsia"/>
          <w:color w:val="000000"/>
          <w:sz w:val="32"/>
        </w:rPr>
        <w:t>七、国有资产信息</w:t>
      </w:r>
    </w:p>
    <w:p w:rsidR="00131B21" w:rsidRDefault="00B174B4">
      <w:pPr>
        <w:spacing w:line="500" w:lineRule="exact"/>
        <w:ind w:firstLine="560"/>
      </w:pPr>
      <w:r>
        <w:rPr>
          <w:rFonts w:eastAsia="方正仿宋_GBK" w:hint="eastAsia"/>
          <w:color w:val="000000"/>
          <w:sz w:val="28"/>
        </w:rPr>
        <w:t>唐山市丰南区公安局</w:t>
      </w:r>
      <w:r w:rsidR="00E004AA">
        <w:rPr>
          <w:rFonts w:eastAsia="方正仿宋_GBK" w:hint="eastAsia"/>
          <w:color w:val="000000"/>
          <w:sz w:val="28"/>
        </w:rPr>
        <w:t>西葛</w:t>
      </w:r>
      <w:r>
        <w:rPr>
          <w:rFonts w:eastAsia="方正仿宋_GBK" w:hint="eastAsia"/>
          <w:color w:val="000000"/>
          <w:sz w:val="28"/>
        </w:rPr>
        <w:t>派出所上年末固定资产金额为</w:t>
      </w:r>
      <w:r>
        <w:rPr>
          <w:rFonts w:eastAsia="方正仿宋_GBK"/>
          <w:color w:val="000000"/>
          <w:sz w:val="28"/>
        </w:rPr>
        <w:t>0.00</w:t>
      </w:r>
      <w:r>
        <w:rPr>
          <w:rFonts w:eastAsia="方正仿宋_GBK" w:hint="eastAsia"/>
          <w:color w:val="000000"/>
          <w:sz w:val="28"/>
        </w:rPr>
        <w:t>万元（详见下表）。本年度拟购置固定资产总额为</w:t>
      </w:r>
      <w:r>
        <w:rPr>
          <w:rFonts w:eastAsia="方正仿宋_GBK"/>
          <w:color w:val="000000"/>
          <w:sz w:val="28"/>
        </w:rPr>
        <w:t>0.00</w:t>
      </w:r>
      <w:r>
        <w:rPr>
          <w:rFonts w:eastAsia="方正仿宋_GBK" w:hint="eastAsia"/>
          <w:color w:val="000000"/>
          <w:sz w:val="28"/>
        </w:rPr>
        <w:t>万元，已按要求列入政府采购预算，详见政府采购预算表。</w:t>
      </w:r>
    </w:p>
    <w:p w:rsidR="00131B21" w:rsidRDefault="00B174B4">
      <w:pPr>
        <w:jc w:val="center"/>
      </w:pPr>
      <w:r>
        <w:rPr>
          <w:rFonts w:ascii="方正小标宋_GBK" w:eastAsia="方正小标宋_GBK" w:hAnsi="方正小标宋_GBK" w:cs="方正小标宋_GBK" w:hint="eastAsia"/>
          <w:color w:val="000000"/>
          <w:sz w:val="36"/>
        </w:rPr>
        <w:t>单位固定资产占用情况表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131B21">
        <w:trPr>
          <w:tblHeader/>
          <w:jc w:val="center"/>
        </w:trPr>
        <w:tc>
          <w:tcPr>
            <w:tcW w:w="7370" w:type="dxa"/>
            <w:tcBorders>
              <w:top w:val="single" w:sz="6" w:space="0" w:color="FFFFFF"/>
              <w:left w:val="single" w:sz="6" w:space="0" w:color="FFFFFF"/>
              <w:right w:val="single" w:sz="6" w:space="0" w:color="FFFFFF"/>
            </w:tcBorders>
            <w:vAlign w:val="center"/>
          </w:tcPr>
          <w:p w:rsidR="00131B21" w:rsidRDefault="00E004AA" w:rsidP="00C10BCE">
            <w:pPr>
              <w:pStyle w:val="20"/>
            </w:pPr>
            <w:r>
              <w:rPr>
                <w:rFonts w:hint="eastAsia"/>
              </w:rPr>
              <w:t>547</w:t>
            </w:r>
            <w:r w:rsidR="00C10BCE">
              <w:rPr>
                <w:rFonts w:hint="eastAsia"/>
              </w:rPr>
              <w:t>002</w:t>
            </w:r>
            <w:r w:rsidR="00B174B4">
              <w:rPr>
                <w:rFonts w:ascii="宋体" w:eastAsia="宋体" w:hAnsi="宋体" w:cs="宋体" w:hint="eastAsia"/>
              </w:rPr>
              <w:t>唐山市丰南区公安局</w:t>
            </w:r>
            <w:r>
              <w:rPr>
                <w:rFonts w:hint="eastAsia"/>
              </w:rPr>
              <w:t>西葛</w:t>
            </w:r>
            <w:r w:rsidR="00B174B4">
              <w:rPr>
                <w:rFonts w:ascii="宋体" w:eastAsia="宋体" w:hAnsi="宋体" w:cs="宋体" w:hint="eastAsia"/>
              </w:rPr>
              <w:t>派出所</w:t>
            </w:r>
          </w:p>
        </w:tc>
        <w:tc>
          <w:tcPr>
            <w:tcW w:w="5670" w:type="dxa"/>
            <w:gridSpan w:val="2"/>
            <w:tcBorders>
              <w:top w:val="single" w:sz="6" w:space="0" w:color="FFFFFF"/>
              <w:left w:val="single" w:sz="6" w:space="0" w:color="FFFFFF"/>
              <w:right w:val="single" w:sz="6" w:space="0" w:color="FFFFFF"/>
            </w:tcBorders>
            <w:vAlign w:val="center"/>
          </w:tcPr>
          <w:p w:rsidR="00131B21" w:rsidRDefault="00B174B4">
            <w:pPr>
              <w:pStyle w:val="22"/>
            </w:pPr>
            <w:r>
              <w:rPr>
                <w:rFonts w:hint="eastAsia"/>
              </w:rPr>
              <w:t>截止时间：</w:t>
            </w:r>
            <w:r>
              <w:t>2021-12-31</w:t>
            </w:r>
          </w:p>
        </w:tc>
      </w:tr>
      <w:tr w:rsidR="00131B21">
        <w:trPr>
          <w:tblHeader/>
          <w:jc w:val="center"/>
        </w:trPr>
        <w:tc>
          <w:tcPr>
            <w:tcW w:w="7370" w:type="dxa"/>
            <w:vAlign w:val="center"/>
          </w:tcPr>
          <w:p w:rsidR="00131B21" w:rsidRDefault="00B174B4">
            <w:pPr>
              <w:pStyle w:val="11"/>
            </w:pPr>
            <w:r>
              <w:rPr>
                <w:rFonts w:hint="eastAsia"/>
              </w:rPr>
              <w:t>项目</w:t>
            </w:r>
          </w:p>
        </w:tc>
        <w:tc>
          <w:tcPr>
            <w:tcW w:w="2835" w:type="dxa"/>
            <w:vAlign w:val="center"/>
          </w:tcPr>
          <w:p w:rsidR="00131B21" w:rsidRDefault="00B174B4">
            <w:pPr>
              <w:pStyle w:val="11"/>
            </w:pPr>
            <w:r>
              <w:rPr>
                <w:rFonts w:hint="eastAsia"/>
              </w:rPr>
              <w:t>数量</w:t>
            </w:r>
          </w:p>
        </w:tc>
        <w:tc>
          <w:tcPr>
            <w:tcW w:w="2835" w:type="dxa"/>
            <w:vAlign w:val="center"/>
          </w:tcPr>
          <w:p w:rsidR="00131B21" w:rsidRDefault="00B174B4">
            <w:pPr>
              <w:pStyle w:val="11"/>
            </w:pPr>
            <w:r>
              <w:rPr>
                <w:rFonts w:hint="eastAsia"/>
              </w:rPr>
              <w:t>价值（金额单位：万元）</w:t>
            </w:r>
          </w:p>
        </w:tc>
      </w:tr>
      <w:tr w:rsidR="00131B21">
        <w:trPr>
          <w:jc w:val="center"/>
        </w:trPr>
        <w:tc>
          <w:tcPr>
            <w:tcW w:w="7370" w:type="dxa"/>
            <w:vAlign w:val="center"/>
          </w:tcPr>
          <w:p w:rsidR="00131B21" w:rsidRDefault="00131B21">
            <w:pPr>
              <w:pStyle w:val="23"/>
            </w:pPr>
          </w:p>
        </w:tc>
        <w:tc>
          <w:tcPr>
            <w:tcW w:w="2835" w:type="dxa"/>
            <w:vAlign w:val="center"/>
          </w:tcPr>
          <w:p w:rsidR="00131B21" w:rsidRDefault="00131B21">
            <w:pPr>
              <w:pStyle w:val="30"/>
            </w:pPr>
          </w:p>
        </w:tc>
        <w:tc>
          <w:tcPr>
            <w:tcW w:w="2835" w:type="dxa"/>
            <w:vAlign w:val="center"/>
          </w:tcPr>
          <w:p w:rsidR="00131B21" w:rsidRDefault="00131B21">
            <w:pPr>
              <w:pStyle w:val="4"/>
            </w:pPr>
          </w:p>
        </w:tc>
      </w:tr>
    </w:tbl>
    <w:p w:rsidR="00131B21" w:rsidRDefault="00B174B4">
      <w:pPr>
        <w:ind w:firstLine="420"/>
      </w:pPr>
      <w:r>
        <w:rPr>
          <w:rFonts w:ascii="方正书宋_GBK" w:eastAsia="方正书宋_GBK" w:hAnsi="方正书宋_GBK" w:cs="方正书宋_GBK" w:hint="eastAsia"/>
          <w:color w:val="000000"/>
        </w:rPr>
        <w:t>注：无固定资产占用情况，空表列示。</w:t>
      </w:r>
    </w:p>
    <w:p w:rsidR="00131B21" w:rsidRDefault="00131B21">
      <w:pPr>
        <w:ind w:firstLine="640"/>
      </w:pPr>
    </w:p>
    <w:p w:rsidR="00131B21" w:rsidRDefault="00B174B4">
      <w:pPr>
        <w:spacing w:before="10" w:after="10"/>
        <w:ind w:firstLine="640"/>
        <w:outlineLvl w:val="5"/>
      </w:pPr>
      <w:r>
        <w:rPr>
          <w:rFonts w:ascii="黑体" w:eastAsia="黑体" w:hAnsi="黑体" w:cs="黑体" w:hint="eastAsia"/>
          <w:color w:val="000000"/>
          <w:sz w:val="32"/>
        </w:rPr>
        <w:t>八、名词解释</w:t>
      </w:r>
    </w:p>
    <w:p w:rsidR="00131B21" w:rsidRDefault="00B174B4">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一般公共预算拨款收入：</w:t>
      </w:r>
      <w:r>
        <w:rPr>
          <w:rFonts w:eastAsia="方正仿宋_GBK" w:hint="eastAsia"/>
          <w:color w:val="000000"/>
          <w:sz w:val="28"/>
        </w:rPr>
        <w:t>指区级财政当年拨付的资金。</w:t>
      </w:r>
    </w:p>
    <w:p w:rsidR="00131B21" w:rsidRDefault="00B174B4">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131B21" w:rsidRDefault="00B174B4">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其他收入：</w:t>
      </w:r>
      <w:r>
        <w:rPr>
          <w:rFonts w:eastAsia="方正仿宋_GBK" w:hint="eastAsia"/>
          <w:color w:val="000000"/>
          <w:sz w:val="28"/>
        </w:rPr>
        <w:t>指除</w:t>
      </w:r>
      <w:r>
        <w:rPr>
          <w:rFonts w:eastAsia="方正仿宋_GBK"/>
          <w:color w:val="000000"/>
          <w:sz w:val="28"/>
        </w:rPr>
        <w:t>“</w:t>
      </w:r>
      <w:r>
        <w:rPr>
          <w:rFonts w:eastAsia="方正仿宋_GBK" w:hint="eastAsia"/>
          <w:color w:val="000000"/>
          <w:sz w:val="28"/>
        </w:rPr>
        <w:t>一般公共预算拨款收入</w:t>
      </w:r>
      <w:r>
        <w:rPr>
          <w:rFonts w:eastAsia="方正仿宋_GBK"/>
          <w:color w:val="000000"/>
          <w:sz w:val="28"/>
        </w:rPr>
        <w:t>”</w:t>
      </w:r>
      <w:r>
        <w:rPr>
          <w:rFonts w:eastAsia="方正仿宋_GBK" w:hint="eastAsia"/>
          <w:color w:val="000000"/>
          <w:sz w:val="28"/>
        </w:rPr>
        <w:t>、</w:t>
      </w:r>
      <w:r>
        <w:rPr>
          <w:rFonts w:eastAsia="方正仿宋_GBK"/>
          <w:color w:val="000000"/>
          <w:sz w:val="28"/>
        </w:rPr>
        <w:t>“</w:t>
      </w:r>
      <w:r>
        <w:rPr>
          <w:rFonts w:eastAsia="方正仿宋_GBK" w:hint="eastAsia"/>
          <w:color w:val="000000"/>
          <w:sz w:val="28"/>
        </w:rPr>
        <w:t>事业收入</w:t>
      </w:r>
      <w:r>
        <w:rPr>
          <w:rFonts w:eastAsia="方正仿宋_GBK"/>
          <w:color w:val="000000"/>
          <w:sz w:val="28"/>
        </w:rPr>
        <w:t>”</w:t>
      </w:r>
      <w:r>
        <w:rPr>
          <w:rFonts w:eastAsia="方正仿宋_GBK" w:hint="eastAsia"/>
          <w:color w:val="000000"/>
          <w:sz w:val="28"/>
        </w:rPr>
        <w:t>等以外的收入。主要是按规定动用的租房收入、存款利息收入等。</w:t>
      </w:r>
    </w:p>
    <w:p w:rsidR="00131B21" w:rsidRDefault="00B174B4">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基本支出：</w:t>
      </w:r>
      <w:r>
        <w:rPr>
          <w:rFonts w:eastAsia="方正仿宋_GBK" w:hint="eastAsia"/>
          <w:color w:val="000000"/>
          <w:sz w:val="28"/>
        </w:rPr>
        <w:t>指为保障机构正常运转、完成日常工作任务而发生的人员支出和公用支出。</w:t>
      </w:r>
    </w:p>
    <w:p w:rsidR="00131B21" w:rsidRDefault="00B174B4">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项目支出：</w:t>
      </w:r>
      <w:r>
        <w:rPr>
          <w:rFonts w:eastAsia="方正仿宋_GBK" w:hint="eastAsia"/>
          <w:color w:val="000000"/>
          <w:sz w:val="28"/>
        </w:rPr>
        <w:t>指在基本支出之外为完成特定行政任务和事业发展目标所发生的支出。</w:t>
      </w:r>
    </w:p>
    <w:p w:rsidR="00131B21" w:rsidRDefault="00B174B4">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上缴上级支出：</w:t>
      </w:r>
      <w:r>
        <w:rPr>
          <w:rFonts w:eastAsia="方正仿宋_GBK" w:hint="eastAsia"/>
          <w:color w:val="000000"/>
          <w:sz w:val="28"/>
        </w:rPr>
        <w:t>指下级单位上缴上级的支出。</w:t>
      </w:r>
    </w:p>
    <w:p w:rsidR="00131B21" w:rsidRDefault="00B174B4">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纳入区级财政预算管理的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31B21" w:rsidRDefault="00B174B4">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机关运行费：</w:t>
      </w:r>
      <w:r>
        <w:rPr>
          <w:rFonts w:eastAsia="方正仿宋_GBK" w:hint="eastAsia"/>
          <w:color w:val="000000"/>
          <w:sz w:val="28"/>
        </w:rPr>
        <w:t>是指各单位的公用经费，包括办公及印刷费、邮电费、差旅费、会议费、福利费、日常维修</w:t>
      </w:r>
      <w:r>
        <w:rPr>
          <w:rFonts w:eastAsia="方正仿宋_GBK" w:hint="eastAsia"/>
          <w:color w:val="000000"/>
          <w:sz w:val="28"/>
        </w:rPr>
        <w:lastRenderedPageBreak/>
        <w:t>费、专用材料及一般设备购置费、办公用房水电费、办公用房取暖费、办公用房物业管理费、公务用车运行维护费以及其他费用。</w:t>
      </w:r>
    </w:p>
    <w:p w:rsidR="00131B21" w:rsidRDefault="00B174B4">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指以前年度尚未完成、结转到本年仍按原规定用途继续使用的资金。</w:t>
      </w:r>
    </w:p>
    <w:p w:rsidR="00131B21" w:rsidRDefault="00B174B4">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131B21" w:rsidRDefault="00B174B4">
      <w:pPr>
        <w:spacing w:before="10" w:after="10"/>
        <w:ind w:firstLine="640"/>
        <w:outlineLvl w:val="5"/>
      </w:pPr>
      <w:r>
        <w:rPr>
          <w:rFonts w:ascii="黑体" w:eastAsia="黑体" w:hAnsi="黑体" w:cs="黑体" w:hint="eastAsia"/>
          <w:color w:val="000000"/>
          <w:sz w:val="32"/>
        </w:rPr>
        <w:t>九、其他需要说明的事项</w:t>
      </w:r>
    </w:p>
    <w:p w:rsidR="00131B21" w:rsidRDefault="00B174B4">
      <w:pPr>
        <w:spacing w:line="500" w:lineRule="exact"/>
        <w:ind w:firstLine="560"/>
      </w:pPr>
      <w:r>
        <w:rPr>
          <w:rFonts w:eastAsia="方正仿宋_GBK" w:hint="eastAsia"/>
          <w:color w:val="000000"/>
          <w:sz w:val="28"/>
        </w:rPr>
        <w:t>我单位无其他需要说明的事项。</w:t>
      </w:r>
    </w:p>
    <w:p w:rsidR="00131B21" w:rsidRDefault="00131B21"/>
    <w:p w:rsidR="00131B21" w:rsidRDefault="00131B21"/>
    <w:sectPr w:rsidR="00131B21" w:rsidSect="00131B2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8C5" w:rsidRDefault="00F108C5" w:rsidP="00131B21">
      <w:r>
        <w:separator/>
      </w:r>
    </w:p>
  </w:endnote>
  <w:endnote w:type="continuationSeparator" w:id="1">
    <w:p w:rsidR="00F108C5" w:rsidRDefault="00F108C5" w:rsidP="00131B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SimSun-ExtB"/>
    <w:charset w:val="86"/>
    <w:family w:val="roman"/>
    <w:pitch w:val="default"/>
    <w:sig w:usb0="00000000" w:usb1="00000000" w:usb2="00000010" w:usb3="00000000" w:csb0="00040000" w:csb1="00000000"/>
  </w:font>
  <w:font w:name="方正小标宋_GBK">
    <w:altName w:val="SimSun-ExtB"/>
    <w:charset w:val="86"/>
    <w:family w:val="roman"/>
    <w:pitch w:val="default"/>
    <w:sig w:usb0="00000000" w:usb1="00000000" w:usb2="00000010" w:usb3="00000000" w:csb0="00040000" w:csb1="00000000"/>
  </w:font>
  <w:font w:name="方正书宋_GBK">
    <w:altName w:val="SimSun-ExtB"/>
    <w:charset w:val="86"/>
    <w:family w:val="roma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楷体简体">
    <w:altName w:val="微软雅黑"/>
    <w:charset w:val="86"/>
    <w:family w:val="auto"/>
    <w:pitch w:val="variable"/>
    <w:sig w:usb0="A00002BF" w:usb1="184F6CFA" w:usb2="00000012" w:usb3="00000000" w:csb0="00040001" w:csb1="00000000"/>
  </w:font>
  <w:font w:name="方正仿宋简体">
    <w:altName w:val="微软雅黑"/>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方正楷体_GBK">
    <w:altName w:val="SimSun-ExtB"/>
    <w:charset w:val="86"/>
    <w:family w:val="roman"/>
    <w:pitch w:val="default"/>
    <w:sig w:usb0="00000000" w:usb1="00000000" w:usb2="00000010" w:usb3="00000000" w:csb0="00040000" w:csb1="00000000"/>
  </w:font>
  <w:font w:name="Calibri Light">
    <w:altName w:val="Arial Unicode MS"/>
    <w:charset w:val="00"/>
    <w:family w:val="roman"/>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FF6" w:rsidRDefault="001B0FF6">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1B0FF6" w:rsidRDefault="001B0FF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14FE8">
                  <w:rPr>
                    <w:noProof/>
                    <w:sz w:val="18"/>
                  </w:rPr>
                  <w:t>1</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FF6" w:rsidRDefault="001B0FF6">
    <w:pPr>
      <w:pStyle w:val="a3"/>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1B0FF6" w:rsidRDefault="001B0FF6">
                <w:pPr>
                  <w:snapToGrid w:val="0"/>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714FE8">
                  <w:rPr>
                    <w:rFonts w:ascii="Times New Roman" w:hAnsi="Times New Roman" w:cs="Times New Roman"/>
                    <w:noProof/>
                    <w:sz w:val="24"/>
                  </w:rPr>
                  <w:t>1</w:t>
                </w:r>
                <w:r>
                  <w:rPr>
                    <w:rFonts w:ascii="Times New Roman" w:hAnsi="Times New Roman" w:cs="Times New Roman"/>
                    <w:sz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8C5" w:rsidRDefault="00F108C5" w:rsidP="00131B21">
      <w:r>
        <w:separator/>
      </w:r>
    </w:p>
  </w:footnote>
  <w:footnote w:type="continuationSeparator" w:id="1">
    <w:p w:rsidR="00F108C5" w:rsidRDefault="00F108C5" w:rsidP="00131B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FF6" w:rsidRDefault="001B0FF6">
    <w:pPr>
      <w:pStyle w:val="a4"/>
    </w:pPr>
  </w:p>
  <w:p w:rsidR="001B0FF6" w:rsidRDefault="001B0FF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F2283"/>
    <w:multiLevelType w:val="hybridMultilevel"/>
    <w:tmpl w:val="0B621FD2"/>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
    <w:nsid w:val="62174554"/>
    <w:multiLevelType w:val="singleLevel"/>
    <w:tmpl w:val="62174554"/>
    <w:lvl w:ilvl="0">
      <w:start w:val="5"/>
      <w:numFmt w:val="chineseCounting"/>
      <w:suff w:val="nothing"/>
      <w:lvlText w:val="%1、"/>
      <w:lvlJc w:val="left"/>
    </w:lvl>
  </w:abstractNum>
  <w:abstractNum w:abstractNumId="2">
    <w:nsid w:val="62174890"/>
    <w:multiLevelType w:val="singleLevel"/>
    <w:tmpl w:val="62174890"/>
    <w:lvl w:ilvl="0">
      <w:start w:val="4"/>
      <w:numFmt w:val="chineseCounting"/>
      <w:suff w:val="nothing"/>
      <w:lvlText w:val="%1、"/>
      <w:lvlJc w:val="left"/>
    </w:lvl>
  </w:abstractNum>
  <w:abstractNum w:abstractNumId="3">
    <w:nsid w:val="77064522"/>
    <w:multiLevelType w:val="singleLevel"/>
    <w:tmpl w:val="77064522"/>
    <w:lvl w:ilvl="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0A50C4F"/>
    <w:rsid w:val="00074E5B"/>
    <w:rsid w:val="00131B21"/>
    <w:rsid w:val="001B0FF6"/>
    <w:rsid w:val="001B5934"/>
    <w:rsid w:val="00295180"/>
    <w:rsid w:val="00402ED0"/>
    <w:rsid w:val="0046421E"/>
    <w:rsid w:val="00600C8B"/>
    <w:rsid w:val="006434C8"/>
    <w:rsid w:val="00714FE8"/>
    <w:rsid w:val="00725D6C"/>
    <w:rsid w:val="007E08E5"/>
    <w:rsid w:val="00806666"/>
    <w:rsid w:val="00807E8F"/>
    <w:rsid w:val="0087348F"/>
    <w:rsid w:val="00891826"/>
    <w:rsid w:val="00AF2A36"/>
    <w:rsid w:val="00B174B4"/>
    <w:rsid w:val="00BD107E"/>
    <w:rsid w:val="00C10BCE"/>
    <w:rsid w:val="00E004AA"/>
    <w:rsid w:val="00F108C5"/>
    <w:rsid w:val="00FA4E45"/>
    <w:rsid w:val="413E7C32"/>
    <w:rsid w:val="6039065E"/>
    <w:rsid w:val="70A50C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1B21"/>
    <w:pPr>
      <w:widowControl w:val="0"/>
      <w:jc w:val="both"/>
    </w:pPr>
    <w:rPr>
      <w:kern w:val="2"/>
      <w:sz w:val="21"/>
      <w:szCs w:val="24"/>
    </w:rPr>
  </w:style>
  <w:style w:type="paragraph" w:styleId="1">
    <w:name w:val="heading 1"/>
    <w:basedOn w:val="a"/>
    <w:next w:val="a"/>
    <w:link w:val="1Char"/>
    <w:qFormat/>
    <w:rsid w:val="00807E8F"/>
    <w:pPr>
      <w:keepNext/>
      <w:keepLines/>
      <w:spacing w:before="340" w:after="330" w:line="578" w:lineRule="auto"/>
      <w:outlineLvl w:val="0"/>
    </w:pPr>
    <w:rPr>
      <w:rFonts w:ascii="Times New Roman" w:eastAsia="宋体" w:hAnsi="Times New Roman" w:cs="Times New Roman"/>
      <w:b/>
      <w:bCs/>
      <w:kern w:val="44"/>
      <w:sz w:val="44"/>
      <w:szCs w:val="20"/>
    </w:rPr>
  </w:style>
  <w:style w:type="paragraph" w:styleId="2">
    <w:name w:val="heading 2"/>
    <w:basedOn w:val="a"/>
    <w:next w:val="a"/>
    <w:link w:val="2Char"/>
    <w:qFormat/>
    <w:rsid w:val="00807E8F"/>
    <w:pPr>
      <w:keepNext/>
      <w:keepLines/>
      <w:spacing w:before="260" w:after="260" w:line="415" w:lineRule="auto"/>
      <w:outlineLvl w:val="1"/>
    </w:pPr>
    <w:rPr>
      <w:rFonts w:ascii="Arial" w:eastAsia="黑体" w:hAnsi="Arial" w:cs="Times New Roman"/>
      <w:b/>
      <w:sz w:val="32"/>
      <w:szCs w:val="20"/>
    </w:rPr>
  </w:style>
  <w:style w:type="paragraph" w:styleId="3">
    <w:name w:val="heading 3"/>
    <w:basedOn w:val="a"/>
    <w:next w:val="a"/>
    <w:link w:val="3Char"/>
    <w:qFormat/>
    <w:rsid w:val="00807E8F"/>
    <w:pPr>
      <w:keepNext/>
      <w:keepLines/>
      <w:spacing w:before="260" w:after="260" w:line="415" w:lineRule="auto"/>
      <w:outlineLvl w:val="2"/>
    </w:pPr>
    <w:rPr>
      <w:rFonts w:ascii="Times New Roman" w:eastAsia="宋体"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31B21"/>
    <w:pPr>
      <w:tabs>
        <w:tab w:val="center" w:pos="4153"/>
        <w:tab w:val="right" w:pos="8306"/>
      </w:tabs>
      <w:snapToGrid w:val="0"/>
      <w:jc w:val="left"/>
    </w:pPr>
    <w:rPr>
      <w:sz w:val="18"/>
    </w:rPr>
  </w:style>
  <w:style w:type="paragraph" w:styleId="a4">
    <w:name w:val="header"/>
    <w:basedOn w:val="a"/>
    <w:link w:val="Char"/>
    <w:qFormat/>
    <w:rsid w:val="00131B2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131B21"/>
    <w:pPr>
      <w:spacing w:before="120"/>
      <w:ind w:firstLine="560"/>
    </w:pPr>
    <w:rPr>
      <w:rFonts w:eastAsia="方正仿宋_GBK"/>
      <w:color w:val="000000"/>
      <w:sz w:val="28"/>
    </w:rPr>
  </w:style>
  <w:style w:type="paragraph" w:customStyle="1" w:styleId="20">
    <w:name w:val="单元格样式20"/>
    <w:basedOn w:val="a"/>
    <w:qFormat/>
    <w:rsid w:val="00131B21"/>
    <w:rPr>
      <w:rFonts w:ascii="方正小标宋_GBK" w:eastAsia="方正小标宋_GBK" w:hAnsi="方正小标宋_GBK" w:cs="方正小标宋_GBK"/>
    </w:rPr>
  </w:style>
  <w:style w:type="paragraph" w:customStyle="1" w:styleId="21">
    <w:name w:val="单元格样式21"/>
    <w:basedOn w:val="a"/>
    <w:qFormat/>
    <w:rsid w:val="00131B21"/>
    <w:pPr>
      <w:jc w:val="center"/>
    </w:pPr>
    <w:rPr>
      <w:rFonts w:ascii="方正小标宋_GBK" w:eastAsia="方正小标宋_GBK" w:hAnsi="方正小标宋_GBK" w:cs="方正小标宋_GBK"/>
    </w:rPr>
  </w:style>
  <w:style w:type="paragraph" w:customStyle="1" w:styleId="22">
    <w:name w:val="单元格样式22"/>
    <w:basedOn w:val="a"/>
    <w:qFormat/>
    <w:rsid w:val="00131B21"/>
    <w:pPr>
      <w:jc w:val="right"/>
    </w:pPr>
    <w:rPr>
      <w:rFonts w:ascii="方正小标宋_GBK" w:eastAsia="方正小标宋_GBK" w:hAnsi="方正小标宋_GBK" w:cs="方正小标宋_GBK"/>
    </w:rPr>
  </w:style>
  <w:style w:type="paragraph" w:customStyle="1" w:styleId="11">
    <w:name w:val="单元格样式1"/>
    <w:basedOn w:val="a"/>
    <w:qFormat/>
    <w:rsid w:val="00131B21"/>
    <w:pPr>
      <w:jc w:val="center"/>
    </w:pPr>
    <w:rPr>
      <w:rFonts w:ascii="方正书宋_GBK" w:eastAsia="方正书宋_GBK" w:hAnsi="方正书宋_GBK" w:cs="方正书宋_GBK"/>
      <w:b/>
    </w:rPr>
  </w:style>
  <w:style w:type="paragraph" w:customStyle="1" w:styleId="30">
    <w:name w:val="单元格样式3"/>
    <w:basedOn w:val="a"/>
    <w:qFormat/>
    <w:rsid w:val="00131B21"/>
    <w:pPr>
      <w:jc w:val="center"/>
    </w:pPr>
    <w:rPr>
      <w:rFonts w:ascii="方正书宋_GBK" w:eastAsia="方正书宋_GBK" w:hAnsi="方正书宋_GBK" w:cs="方正书宋_GBK"/>
    </w:rPr>
  </w:style>
  <w:style w:type="paragraph" w:customStyle="1" w:styleId="23">
    <w:name w:val="单元格样式2"/>
    <w:basedOn w:val="a"/>
    <w:qFormat/>
    <w:rsid w:val="00131B21"/>
    <w:rPr>
      <w:rFonts w:ascii="方正书宋_GBK" w:eastAsia="方正书宋_GBK" w:hAnsi="方正书宋_GBK" w:cs="方正书宋_GBK"/>
    </w:rPr>
  </w:style>
  <w:style w:type="paragraph" w:customStyle="1" w:styleId="4">
    <w:name w:val="单元格样式4"/>
    <w:basedOn w:val="a"/>
    <w:qFormat/>
    <w:rsid w:val="00131B21"/>
    <w:pPr>
      <w:jc w:val="right"/>
    </w:pPr>
    <w:rPr>
      <w:rFonts w:ascii="方正书宋_GBK" w:eastAsia="方正书宋_GBK" w:hAnsi="方正书宋_GBK" w:cs="方正书宋_GBK"/>
    </w:rPr>
  </w:style>
  <w:style w:type="paragraph" w:customStyle="1" w:styleId="6">
    <w:name w:val="单元格样式6"/>
    <w:basedOn w:val="a"/>
    <w:qFormat/>
    <w:rsid w:val="00131B21"/>
    <w:pPr>
      <w:jc w:val="center"/>
    </w:pPr>
    <w:rPr>
      <w:rFonts w:ascii="方正书宋_GBK" w:eastAsia="方正书宋_GBK" w:hAnsi="方正书宋_GBK" w:cs="方正书宋_GBK"/>
      <w:b/>
    </w:rPr>
  </w:style>
  <w:style w:type="paragraph" w:customStyle="1" w:styleId="7">
    <w:name w:val="单元格样式7"/>
    <w:basedOn w:val="a"/>
    <w:qFormat/>
    <w:rsid w:val="00131B21"/>
    <w:pPr>
      <w:jc w:val="right"/>
    </w:pPr>
    <w:rPr>
      <w:rFonts w:ascii="方正书宋_GBK" w:eastAsia="方正书宋_GBK" w:hAnsi="方正书宋_GBK" w:cs="方正书宋_GBK"/>
      <w:b/>
    </w:rPr>
  </w:style>
  <w:style w:type="paragraph" w:customStyle="1" w:styleId="5">
    <w:name w:val="单元格样式5"/>
    <w:basedOn w:val="a"/>
    <w:qFormat/>
    <w:rsid w:val="00131B21"/>
    <w:rPr>
      <w:rFonts w:ascii="方正书宋_GBK" w:eastAsia="方正书宋_GBK" w:hAnsi="方正书宋_GBK" w:cs="方正书宋_GBK"/>
      <w:b/>
    </w:rPr>
  </w:style>
  <w:style w:type="paragraph" w:customStyle="1" w:styleId="-">
    <w:name w:val="插入文本样式-插入部门职责文件"/>
    <w:basedOn w:val="a"/>
    <w:qFormat/>
    <w:rsid w:val="00131B21"/>
    <w:pPr>
      <w:spacing w:line="500" w:lineRule="exact"/>
      <w:ind w:firstLine="560"/>
    </w:pPr>
    <w:rPr>
      <w:rFonts w:eastAsia="方正仿宋_GBK"/>
      <w:sz w:val="28"/>
    </w:rPr>
  </w:style>
  <w:style w:type="paragraph" w:customStyle="1" w:styleId="-0">
    <w:name w:val="插入文本样式-插入单位职责文件"/>
    <w:basedOn w:val="a"/>
    <w:qFormat/>
    <w:rsid w:val="00131B21"/>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131B21"/>
    <w:pPr>
      <w:spacing w:line="500" w:lineRule="exact"/>
      <w:ind w:firstLine="560"/>
    </w:pPr>
    <w:rPr>
      <w:rFonts w:eastAsia="方正仿宋_GBK"/>
      <w:sz w:val="28"/>
    </w:rPr>
  </w:style>
  <w:style w:type="paragraph" w:customStyle="1" w:styleId="-2">
    <w:name w:val="插入文本样式-插入总体目标文件"/>
    <w:basedOn w:val="a"/>
    <w:qFormat/>
    <w:rsid w:val="00131B21"/>
    <w:pPr>
      <w:spacing w:line="500" w:lineRule="exact"/>
      <w:ind w:firstLine="560"/>
    </w:pPr>
    <w:rPr>
      <w:rFonts w:eastAsia="方正仿宋_GBK"/>
      <w:sz w:val="28"/>
    </w:rPr>
  </w:style>
  <w:style w:type="paragraph" w:customStyle="1" w:styleId="230">
    <w:name w:val="单元格样式23"/>
    <w:basedOn w:val="a"/>
    <w:qFormat/>
    <w:rsid w:val="00131B21"/>
    <w:pPr>
      <w:jc w:val="right"/>
    </w:pPr>
    <w:rPr>
      <w:rFonts w:ascii="方正书宋_GBK" w:eastAsia="方正书宋_GBK" w:hAnsi="方正书宋_GBK" w:cs="方正书宋_GBK"/>
    </w:rPr>
  </w:style>
  <w:style w:type="paragraph" w:customStyle="1" w:styleId="-3">
    <w:name w:val="插入文本样式-插入预算公开单位预算安排的总体情况文件"/>
    <w:basedOn w:val="a"/>
    <w:qFormat/>
    <w:rsid w:val="00131B21"/>
    <w:pPr>
      <w:spacing w:line="500" w:lineRule="exact"/>
      <w:ind w:firstLine="560"/>
    </w:pPr>
    <w:rPr>
      <w:rFonts w:eastAsia="方正仿宋_GBK"/>
      <w:sz w:val="28"/>
    </w:rPr>
  </w:style>
  <w:style w:type="paragraph" w:customStyle="1" w:styleId="-4">
    <w:name w:val="插入文本样式-插入预算公开单位财政拨款三公经费预算情况及增减变化原因文件"/>
    <w:basedOn w:val="a"/>
    <w:qFormat/>
    <w:rsid w:val="00131B21"/>
    <w:pPr>
      <w:spacing w:line="500" w:lineRule="exact"/>
      <w:ind w:firstLine="560"/>
    </w:pPr>
    <w:rPr>
      <w:rFonts w:eastAsia="方正仿宋_GBK"/>
      <w:sz w:val="28"/>
    </w:rPr>
  </w:style>
  <w:style w:type="paragraph" w:customStyle="1" w:styleId="-5">
    <w:name w:val="插入文本样式-插入职责分类绩效目标文件"/>
    <w:basedOn w:val="a"/>
    <w:qFormat/>
    <w:rsid w:val="00131B21"/>
    <w:pPr>
      <w:spacing w:line="500" w:lineRule="exact"/>
      <w:ind w:firstLine="560"/>
    </w:pPr>
    <w:rPr>
      <w:rFonts w:eastAsia="方正仿宋_GBK"/>
      <w:sz w:val="28"/>
    </w:rPr>
  </w:style>
  <w:style w:type="paragraph" w:customStyle="1" w:styleId="-6">
    <w:name w:val="插入文本样式-插入实现年度发展规划目标的保障措施文件"/>
    <w:basedOn w:val="a"/>
    <w:qFormat/>
    <w:rsid w:val="00131B21"/>
    <w:pPr>
      <w:spacing w:line="500" w:lineRule="exact"/>
      <w:ind w:firstLine="560"/>
    </w:pPr>
    <w:rPr>
      <w:rFonts w:eastAsia="方正仿宋_GBK"/>
      <w:sz w:val="28"/>
    </w:rPr>
  </w:style>
  <w:style w:type="character" w:customStyle="1" w:styleId="Char">
    <w:name w:val="页眉 Char"/>
    <w:link w:val="a4"/>
    <w:uiPriority w:val="99"/>
    <w:rsid w:val="00FA4E45"/>
    <w:rPr>
      <w:kern w:val="2"/>
      <w:sz w:val="18"/>
      <w:szCs w:val="24"/>
    </w:rPr>
  </w:style>
  <w:style w:type="paragraph" w:styleId="a5">
    <w:name w:val="Date"/>
    <w:basedOn w:val="a"/>
    <w:next w:val="a"/>
    <w:link w:val="Char0"/>
    <w:rsid w:val="00FA4E45"/>
    <w:pPr>
      <w:ind w:leftChars="2500" w:left="100"/>
    </w:pPr>
    <w:rPr>
      <w:rFonts w:ascii="Times New Roman" w:eastAsia="宋体" w:hAnsi="Times New Roman" w:cs="Times New Roman"/>
      <w:szCs w:val="20"/>
    </w:rPr>
  </w:style>
  <w:style w:type="character" w:customStyle="1" w:styleId="Char0">
    <w:name w:val="日期 Char"/>
    <w:basedOn w:val="a0"/>
    <w:link w:val="a5"/>
    <w:rsid w:val="00FA4E45"/>
    <w:rPr>
      <w:rFonts w:ascii="Times New Roman" w:eastAsia="宋体" w:hAnsi="Times New Roman" w:cs="Times New Roman"/>
      <w:kern w:val="2"/>
      <w:sz w:val="21"/>
    </w:rPr>
  </w:style>
  <w:style w:type="paragraph" w:styleId="a6">
    <w:name w:val="Balloon Text"/>
    <w:basedOn w:val="a"/>
    <w:link w:val="Char1"/>
    <w:rsid w:val="00FA4E45"/>
    <w:rPr>
      <w:rFonts w:ascii="Times New Roman" w:eastAsia="宋体" w:hAnsi="Times New Roman" w:cs="Times New Roman"/>
      <w:sz w:val="18"/>
      <w:szCs w:val="18"/>
    </w:rPr>
  </w:style>
  <w:style w:type="character" w:customStyle="1" w:styleId="Char1">
    <w:name w:val="批注框文本 Char"/>
    <w:basedOn w:val="a0"/>
    <w:link w:val="a6"/>
    <w:rsid w:val="00FA4E45"/>
    <w:rPr>
      <w:rFonts w:ascii="Times New Roman" w:eastAsia="宋体" w:hAnsi="Times New Roman" w:cs="Times New Roman"/>
      <w:kern w:val="2"/>
      <w:sz w:val="18"/>
      <w:szCs w:val="18"/>
    </w:rPr>
  </w:style>
  <w:style w:type="paragraph" w:styleId="a7">
    <w:name w:val="List Paragraph"/>
    <w:basedOn w:val="a"/>
    <w:uiPriority w:val="99"/>
    <w:unhideWhenUsed/>
    <w:rsid w:val="001B0FF6"/>
    <w:pPr>
      <w:ind w:firstLineChars="200" w:firstLine="420"/>
    </w:pPr>
  </w:style>
  <w:style w:type="paragraph" w:customStyle="1" w:styleId="a8">
    <w:name w:val="正正正文"/>
    <w:next w:val="a"/>
    <w:rsid w:val="00807E8F"/>
    <w:pPr>
      <w:spacing w:after="150" w:line="580" w:lineRule="exact"/>
      <w:ind w:firstLineChars="200" w:firstLine="200"/>
      <w:jc w:val="both"/>
    </w:pPr>
    <w:rPr>
      <w:rFonts w:ascii="仿宋_GB2312" w:eastAsia="仿宋_GB2312" w:hAnsi="Times New Roman" w:cs="Times New Roman"/>
      <w:sz w:val="32"/>
    </w:rPr>
  </w:style>
  <w:style w:type="character" w:customStyle="1" w:styleId="1Char">
    <w:name w:val="标题 1 Char"/>
    <w:basedOn w:val="a0"/>
    <w:link w:val="1"/>
    <w:rsid w:val="00807E8F"/>
    <w:rPr>
      <w:rFonts w:ascii="Times New Roman" w:eastAsia="宋体" w:hAnsi="Times New Roman" w:cs="Times New Roman"/>
      <w:b/>
      <w:bCs/>
      <w:kern w:val="44"/>
      <w:sz w:val="44"/>
    </w:rPr>
  </w:style>
  <w:style w:type="character" w:customStyle="1" w:styleId="2Char">
    <w:name w:val="标题 2 Char"/>
    <w:basedOn w:val="a0"/>
    <w:link w:val="2"/>
    <w:rsid w:val="00807E8F"/>
    <w:rPr>
      <w:rFonts w:ascii="Arial" w:eastAsia="黑体" w:hAnsi="Arial" w:cs="Times New Roman"/>
      <w:b/>
      <w:kern w:val="2"/>
      <w:sz w:val="32"/>
    </w:rPr>
  </w:style>
  <w:style w:type="character" w:customStyle="1" w:styleId="3Char">
    <w:name w:val="标题 3 Char"/>
    <w:basedOn w:val="a0"/>
    <w:link w:val="3"/>
    <w:rsid w:val="00807E8F"/>
    <w:rPr>
      <w:rFonts w:ascii="Times New Roman" w:eastAsia="宋体" w:hAnsi="Times New Roman" w:cs="Times New Roman"/>
      <w:b/>
      <w:kern w:val="2"/>
      <w:sz w:val="32"/>
    </w:rPr>
  </w:style>
</w:styles>
</file>

<file path=word/webSettings.xml><?xml version="1.0" encoding="utf-8"?>
<w:webSettings xmlns:r="http://schemas.openxmlformats.org/officeDocument/2006/relationships" xmlns:w="http://schemas.openxmlformats.org/wordprocessingml/2006/main">
  <w:divs>
    <w:div w:id="129714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911AAA9-4ED7-4753-9353-091EF41B24D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69</Pages>
  <Words>4417</Words>
  <Characters>25181</Characters>
  <Application>Microsoft Office Word</Application>
  <DocSecurity>0</DocSecurity>
  <Lines>209</Lines>
  <Paragraphs>59</Paragraphs>
  <ScaleCrop>false</ScaleCrop>
  <Company/>
  <LinksUpToDate>false</LinksUpToDate>
  <CharactersWithSpaces>29539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7</cp:revision>
  <dcterms:created xsi:type="dcterms:W3CDTF">2022-02-25T01:14:00Z</dcterms:created>
  <dcterms:modified xsi:type="dcterms:W3CDTF">2022-09-20T08:33:00Z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