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61959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val="en-US" w:eastAsia="zh-CN"/>
        </w:rPr>
        <w:t>柳树瞿阝镇人民政府2016年度预算说明</w:t>
      </w:r>
    </w:p>
    <w:p w14:paraId="69D9D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2"/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  <w:t>单位主要职责</w:t>
      </w:r>
    </w:p>
    <w:p w14:paraId="40640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</w:r>
    </w:p>
    <w:p w14:paraId="5312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（一）执行本级人民代表大会的决议和上级国家行政机关的决定和命令，发布决定和命令；</w:t>
      </w:r>
    </w:p>
    <w:p w14:paraId="5E3EB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（二）执行本行政区域内的经济和社会发展计划、预算，管理本行政区域内的经济、教育、科学、文化、卫生、体育事业和财政、民政、公安、司法行政、计划生育等行政工作</w:t>
      </w:r>
    </w:p>
    <w:p w14:paraId="069A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（三）保护社会主义的全民所有的财产和劳动群众集体所有的财产，保护公民私人所有的合法财产，维护社会秩序，保障公民的人身权利、民主权利和其他权利；</w:t>
      </w:r>
    </w:p>
    <w:p w14:paraId="1114A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（四）保护各种经济组织的合法权益；</w:t>
      </w:r>
    </w:p>
    <w:p w14:paraId="7E44F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（五）保障少数民族的权利和尊重少数民族的风俗习惯；</w:t>
      </w:r>
    </w:p>
    <w:p w14:paraId="0951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（六）办理上级区委区政府交办的其他事项。</w:t>
      </w:r>
    </w:p>
    <w:p w14:paraId="4CC8D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2"/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  <w:t>二、基本情况</w:t>
      </w:r>
    </w:p>
    <w:p w14:paraId="7AC2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共有</w:t>
      </w: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zh-CN" w:bidi="ar-SA"/>
        </w:rPr>
        <w:t>干</w:t>
      </w: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部职工139人。其中：行政编制24人，全额事业编制38人，人事代理5人</w:t>
      </w: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聘用制人员5人，劳务派遣人员19人（经联社人员1名、财政所2人，劳动保障站人员3人，敬老院临时人员13人），其他临时人员26人，退休人员22人。</w:t>
      </w:r>
    </w:p>
    <w:p w14:paraId="60B8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单位：人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ECA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881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704" w:type="dxa"/>
            <w:vAlign w:val="center"/>
          </w:tcPr>
          <w:p w14:paraId="04DC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  <w:t>人员合计</w:t>
            </w:r>
          </w:p>
        </w:tc>
        <w:tc>
          <w:tcPr>
            <w:tcW w:w="1704" w:type="dxa"/>
            <w:vAlign w:val="center"/>
          </w:tcPr>
          <w:p w14:paraId="100D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  <w:t>在编人员</w:t>
            </w:r>
          </w:p>
        </w:tc>
        <w:tc>
          <w:tcPr>
            <w:tcW w:w="1705" w:type="dxa"/>
            <w:vAlign w:val="center"/>
          </w:tcPr>
          <w:p w14:paraId="73F7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  <w:t>退休人员</w:t>
            </w:r>
          </w:p>
        </w:tc>
        <w:tc>
          <w:tcPr>
            <w:tcW w:w="1705" w:type="dxa"/>
            <w:vAlign w:val="center"/>
          </w:tcPr>
          <w:p w14:paraId="7290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kern w:val="0"/>
                <w:sz w:val="21"/>
                <w:szCs w:val="24"/>
                <w:lang w:val="en-US" w:eastAsia="zh-CN" w:bidi="ar-SA"/>
              </w:rPr>
              <w:t>其他人员</w:t>
            </w:r>
          </w:p>
        </w:tc>
      </w:tr>
      <w:tr w14:paraId="6BB6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16A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04" w:type="dxa"/>
            <w:vAlign w:val="center"/>
          </w:tcPr>
          <w:p w14:paraId="5EDB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1704" w:type="dxa"/>
            <w:vAlign w:val="center"/>
          </w:tcPr>
          <w:p w14:paraId="4E73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1705" w:type="dxa"/>
            <w:vAlign w:val="center"/>
          </w:tcPr>
          <w:p w14:paraId="1BF9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1705" w:type="dxa"/>
            <w:vAlign w:val="center"/>
          </w:tcPr>
          <w:p w14:paraId="1D1E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55</w:t>
            </w:r>
          </w:p>
        </w:tc>
      </w:tr>
      <w:tr w14:paraId="3371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D28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政府办公厅及相关机构事务</w:t>
            </w:r>
          </w:p>
        </w:tc>
        <w:tc>
          <w:tcPr>
            <w:tcW w:w="1704" w:type="dxa"/>
            <w:vAlign w:val="center"/>
          </w:tcPr>
          <w:p w14:paraId="6E1C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1704" w:type="dxa"/>
            <w:vAlign w:val="center"/>
          </w:tcPr>
          <w:p w14:paraId="5B8B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1705" w:type="dxa"/>
            <w:vAlign w:val="center"/>
          </w:tcPr>
          <w:p w14:paraId="1CD8A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1705" w:type="dxa"/>
            <w:vAlign w:val="center"/>
          </w:tcPr>
          <w:p w14:paraId="3C61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30</w:t>
            </w:r>
          </w:p>
        </w:tc>
      </w:tr>
      <w:tr w14:paraId="1A19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12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财政事务</w:t>
            </w:r>
          </w:p>
        </w:tc>
        <w:tc>
          <w:tcPr>
            <w:tcW w:w="1704" w:type="dxa"/>
            <w:vAlign w:val="center"/>
          </w:tcPr>
          <w:p w14:paraId="69F9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704" w:type="dxa"/>
            <w:vAlign w:val="center"/>
          </w:tcPr>
          <w:p w14:paraId="22D9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vAlign w:val="center"/>
          </w:tcPr>
          <w:p w14:paraId="379B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67ED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4</w:t>
            </w:r>
          </w:p>
        </w:tc>
      </w:tr>
      <w:tr w14:paraId="5A5F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A18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纪检事务</w:t>
            </w:r>
          </w:p>
        </w:tc>
        <w:tc>
          <w:tcPr>
            <w:tcW w:w="1704" w:type="dxa"/>
            <w:vAlign w:val="center"/>
          </w:tcPr>
          <w:p w14:paraId="1F35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704" w:type="dxa"/>
            <w:vAlign w:val="center"/>
          </w:tcPr>
          <w:p w14:paraId="6EA8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705" w:type="dxa"/>
            <w:vAlign w:val="center"/>
          </w:tcPr>
          <w:p w14:paraId="7D91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3E8C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</w:tr>
      <w:tr w14:paraId="1BD3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A2F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文化</w:t>
            </w:r>
          </w:p>
        </w:tc>
        <w:tc>
          <w:tcPr>
            <w:tcW w:w="1704" w:type="dxa"/>
            <w:vAlign w:val="center"/>
          </w:tcPr>
          <w:p w14:paraId="7941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04" w:type="dxa"/>
            <w:vAlign w:val="center"/>
          </w:tcPr>
          <w:p w14:paraId="4654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05" w:type="dxa"/>
            <w:vAlign w:val="center"/>
          </w:tcPr>
          <w:p w14:paraId="408F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5528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</w:tr>
      <w:tr w14:paraId="6871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D9B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广播影视</w:t>
            </w:r>
          </w:p>
        </w:tc>
        <w:tc>
          <w:tcPr>
            <w:tcW w:w="1704" w:type="dxa"/>
            <w:vAlign w:val="center"/>
          </w:tcPr>
          <w:p w14:paraId="5DD1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1704" w:type="dxa"/>
            <w:vAlign w:val="center"/>
          </w:tcPr>
          <w:p w14:paraId="63FD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2C9C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3BD4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13</w:t>
            </w:r>
          </w:p>
        </w:tc>
      </w:tr>
      <w:tr w14:paraId="3712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 w14:paraId="6443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社会保障和就业</w:t>
            </w:r>
          </w:p>
        </w:tc>
        <w:tc>
          <w:tcPr>
            <w:tcW w:w="1704" w:type="dxa"/>
            <w:vAlign w:val="center"/>
          </w:tcPr>
          <w:p w14:paraId="0EE6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704" w:type="dxa"/>
            <w:vAlign w:val="center"/>
          </w:tcPr>
          <w:p w14:paraId="3F2C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705" w:type="dxa"/>
            <w:vAlign w:val="center"/>
          </w:tcPr>
          <w:p w14:paraId="5495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29DF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</w:tr>
      <w:tr w14:paraId="0FCD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E24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人口与计划生育事务</w:t>
            </w:r>
          </w:p>
        </w:tc>
        <w:tc>
          <w:tcPr>
            <w:tcW w:w="1704" w:type="dxa"/>
            <w:vAlign w:val="center"/>
          </w:tcPr>
          <w:p w14:paraId="7771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704" w:type="dxa"/>
            <w:vAlign w:val="center"/>
          </w:tcPr>
          <w:p w14:paraId="7208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705" w:type="dxa"/>
            <w:vAlign w:val="center"/>
          </w:tcPr>
          <w:p w14:paraId="0653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518A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</w:tr>
      <w:tr w14:paraId="4AF4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0F8D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其他城乡社区事务支出</w:t>
            </w:r>
          </w:p>
        </w:tc>
        <w:tc>
          <w:tcPr>
            <w:tcW w:w="1704" w:type="dxa"/>
            <w:vAlign w:val="center"/>
          </w:tcPr>
          <w:p w14:paraId="4A99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33</w:t>
            </w:r>
          </w:p>
        </w:tc>
        <w:tc>
          <w:tcPr>
            <w:tcW w:w="1704" w:type="dxa"/>
            <w:vAlign w:val="center"/>
          </w:tcPr>
          <w:p w14:paraId="2B28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1705" w:type="dxa"/>
            <w:vAlign w:val="center"/>
          </w:tcPr>
          <w:p w14:paraId="3F02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3FA6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</w:tr>
      <w:tr w14:paraId="1AF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946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农业</w:t>
            </w:r>
          </w:p>
        </w:tc>
        <w:tc>
          <w:tcPr>
            <w:tcW w:w="1704" w:type="dxa"/>
            <w:vAlign w:val="center"/>
          </w:tcPr>
          <w:p w14:paraId="74A8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704" w:type="dxa"/>
            <w:vAlign w:val="center"/>
          </w:tcPr>
          <w:p w14:paraId="6C3D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vAlign w:val="center"/>
          </w:tcPr>
          <w:p w14:paraId="3DC0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2E3A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</w:tr>
      <w:tr w14:paraId="1BD9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A43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林业</w:t>
            </w:r>
          </w:p>
        </w:tc>
        <w:tc>
          <w:tcPr>
            <w:tcW w:w="1704" w:type="dxa"/>
            <w:vAlign w:val="center"/>
          </w:tcPr>
          <w:p w14:paraId="70CC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04" w:type="dxa"/>
            <w:vAlign w:val="center"/>
          </w:tcPr>
          <w:p w14:paraId="58E3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05" w:type="dxa"/>
            <w:vAlign w:val="center"/>
          </w:tcPr>
          <w:p w14:paraId="71C5E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705" w:type="dxa"/>
            <w:vAlign w:val="center"/>
          </w:tcPr>
          <w:p w14:paraId="45EB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4"/>
                <w:lang w:val="en-US" w:eastAsia="uk-UA" w:bidi="ar-SA"/>
              </w:rPr>
            </w:pPr>
          </w:p>
        </w:tc>
      </w:tr>
    </w:tbl>
    <w:p w14:paraId="39015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</w:rPr>
      </w:pPr>
    </w:p>
    <w:p w14:paraId="73F06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2"/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uk-UA"/>
        </w:rPr>
        <w:t>“三公”经费预算安排情况</w:t>
      </w:r>
      <w:bookmarkStart w:id="0" w:name="_GoBack"/>
      <w:bookmarkEnd w:id="0"/>
    </w:p>
    <w:p w14:paraId="25F88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4"/>
          <w:lang w:val="en-US" w:eastAsia="uk-UA" w:bidi="ar-SA"/>
        </w:rPr>
        <w:t>2016年度预算安排我单位“三公”经费35.17万元（公务用车运行维护费35.17万元），较2015年预算少10.67万元，下降23.28%，减少原因：減少不必要用车次数，提高车辆利用效率，降低单车支出。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ODJlMGIzMDg2YTQyMmJlODk5ZWVkYmJjNGIyN2IifQ=="/>
  </w:docVars>
  <w:rsids>
    <w:rsidRoot w:val="00000000"/>
    <w:rsid w:val="17C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插入文本样式-插入预算公开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2024-11-22T01:07:17Z</dcterms:created>
  <dc:creator>Administrator</dc:creator>
  <cp:lastModifiedBy>Administrator</cp:lastModifiedBy>
  <dcterms:modified xsi:type="dcterms:W3CDTF">2024-11-22T02:50:59Z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1B0C4C9C5CA24CD496D50E278C951F49_13</vt:lpwstr>
  </property>
</Properties>
</file>