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0D0" w:rsidRDefault="009C40D0" w:rsidP="00EC3B99">
      <w:pPr>
        <w:rPr>
          <w:sz w:val="72"/>
        </w:rPr>
      </w:pPr>
    </w:p>
    <w:p w:rsidR="00EC3B99" w:rsidRDefault="00EC3B99" w:rsidP="00EC3B99">
      <w:pPr>
        <w:jc w:val="center"/>
        <w:outlineLvl w:val="0"/>
      </w:pPr>
      <w:r>
        <w:rPr>
          <w:rFonts w:ascii="黑体" w:eastAsia="黑体" w:hAnsi="黑体" w:cs="黑体" w:hint="eastAsia"/>
          <w:b/>
          <w:color w:val="000000"/>
          <w:sz w:val="44"/>
        </w:rPr>
        <w:t>2017</w:t>
      </w:r>
      <w:r>
        <w:rPr>
          <w:rFonts w:ascii="黑体" w:eastAsia="黑体" w:hAnsi="黑体" w:cs="黑体"/>
          <w:b/>
          <w:color w:val="000000"/>
          <w:sz w:val="44"/>
        </w:rPr>
        <w:t>年部门预算信息公开目录</w:t>
      </w:r>
    </w:p>
    <w:p w:rsidR="00EC3B99" w:rsidRDefault="00EC3B99" w:rsidP="00EC3B99">
      <w:pPr>
        <w:jc w:val="center"/>
      </w:pPr>
    </w:p>
    <w:p w:rsidR="00EC3B99" w:rsidRDefault="00EC3B99" w:rsidP="00EC3B99">
      <w:r>
        <w:rPr>
          <w:rFonts w:ascii="方正楷体_GBK" w:eastAsia="方正楷体_GBK" w:hAnsi="方正楷体_GBK" w:cs="方正楷体_GBK"/>
          <w:b/>
          <w:color w:val="000000"/>
          <w:sz w:val="28"/>
        </w:rPr>
        <w:t>部门预算公开表</w:t>
      </w:r>
    </w:p>
    <w:p w:rsidR="00EC3B99" w:rsidRDefault="00EC3B99" w:rsidP="00EC3B99">
      <w:pPr>
        <w:pStyle w:val="1"/>
        <w:tabs>
          <w:tab w:val="right" w:leader="dot" w:pos="14562"/>
        </w:tabs>
        <w:rPr>
          <w:lang w:eastAsia="zh-CN"/>
        </w:rPr>
      </w:pPr>
      <w:r w:rsidRPr="007B7EBC">
        <w:fldChar w:fldCharType="begin"/>
      </w:r>
      <w:r>
        <w:instrText>TOC \o "2-2" \h \z \u</w:instrText>
      </w:r>
      <w:r w:rsidRPr="007B7EBC">
        <w:fldChar w:fldCharType="separate"/>
      </w:r>
      <w:hyperlink w:anchor="_Toc_2_2_0000000001" w:history="1">
        <w:r>
          <w:t>部门预算收支总表</w:t>
        </w:r>
      </w:hyperlink>
    </w:p>
    <w:p w:rsidR="00EC3B99" w:rsidRDefault="00EC3B99" w:rsidP="00EC3B99">
      <w:pPr>
        <w:pStyle w:val="1"/>
        <w:tabs>
          <w:tab w:val="right" w:leader="dot" w:pos="14562"/>
        </w:tabs>
        <w:rPr>
          <w:lang w:eastAsia="zh-CN"/>
        </w:rPr>
      </w:pPr>
      <w:hyperlink w:anchor="_Toc_2_2_0000000002" w:history="1">
        <w:r>
          <w:t>部门预算收入总表</w:t>
        </w:r>
      </w:hyperlink>
    </w:p>
    <w:p w:rsidR="00EC3B99" w:rsidRDefault="00EC3B99" w:rsidP="00EC3B99">
      <w:pPr>
        <w:pStyle w:val="1"/>
        <w:tabs>
          <w:tab w:val="right" w:leader="dot" w:pos="14562"/>
        </w:tabs>
      </w:pPr>
      <w:hyperlink w:anchor="_Toc_2_2_0000000003" w:history="1">
        <w:r>
          <w:t>部门预算支出总表</w:t>
        </w:r>
      </w:hyperlink>
    </w:p>
    <w:p w:rsidR="00EC3B99" w:rsidRDefault="00EC3B99" w:rsidP="00EC3B99">
      <w:pPr>
        <w:pStyle w:val="1"/>
        <w:tabs>
          <w:tab w:val="right" w:leader="dot" w:pos="14562"/>
        </w:tabs>
      </w:pPr>
      <w:hyperlink w:anchor="_Toc_2_2_0000000004" w:history="1">
        <w:r>
          <w:t>部门预算财政拨款收支总表</w:t>
        </w:r>
      </w:hyperlink>
    </w:p>
    <w:p w:rsidR="00EC3B99" w:rsidRDefault="00EC3B99" w:rsidP="00EC3B99">
      <w:pPr>
        <w:pStyle w:val="1"/>
        <w:tabs>
          <w:tab w:val="right" w:leader="dot" w:pos="14562"/>
        </w:tabs>
      </w:pPr>
      <w:hyperlink w:anchor="_Toc_2_2_0000000005" w:history="1">
        <w:r>
          <w:t>部门预算一般公共预算财政拨款支出表</w:t>
        </w:r>
      </w:hyperlink>
    </w:p>
    <w:p w:rsidR="00EC3B99" w:rsidRDefault="00EC3B99" w:rsidP="00EC3B99">
      <w:pPr>
        <w:pStyle w:val="1"/>
        <w:tabs>
          <w:tab w:val="right" w:leader="dot" w:pos="14562"/>
        </w:tabs>
      </w:pPr>
      <w:hyperlink w:anchor="_Toc_2_2_0000000006" w:history="1">
        <w:r>
          <w:t>部门预算一般公共预算财政拨款基本支出表</w:t>
        </w:r>
      </w:hyperlink>
    </w:p>
    <w:p w:rsidR="00EC3B99" w:rsidRDefault="00EC3B99" w:rsidP="00EC3B99">
      <w:pPr>
        <w:pStyle w:val="1"/>
        <w:tabs>
          <w:tab w:val="right" w:leader="dot" w:pos="14562"/>
        </w:tabs>
      </w:pPr>
      <w:hyperlink w:anchor="_Toc_2_2_0000000007" w:history="1">
        <w:r>
          <w:t>部门预算政府性基金预算财政拨款支出表</w:t>
        </w:r>
      </w:hyperlink>
    </w:p>
    <w:p w:rsidR="00EC3B99" w:rsidRDefault="00EC3B99" w:rsidP="00EC3B99">
      <w:pPr>
        <w:pStyle w:val="1"/>
        <w:tabs>
          <w:tab w:val="right" w:leader="dot" w:pos="14562"/>
        </w:tabs>
        <w:rPr>
          <w:lang w:eastAsia="zh-CN"/>
        </w:rPr>
      </w:pPr>
      <w:hyperlink w:anchor="_Toc_2_2_0000000008" w:history="1">
        <w:r>
          <w:t>部门预算国有资本经营预算财政拨款支出表</w:t>
        </w:r>
      </w:hyperlink>
    </w:p>
    <w:p w:rsidR="00EC3B99" w:rsidRDefault="00EC3B99" w:rsidP="00EC3B99">
      <w:pPr>
        <w:pStyle w:val="1"/>
        <w:tabs>
          <w:tab w:val="right" w:leader="dot" w:pos="14562"/>
        </w:tabs>
      </w:pPr>
      <w:hyperlink w:anchor="_Toc_2_2_0000000009" w:history="1">
        <w:r>
          <w:t>部门预算财政拨款</w:t>
        </w:r>
        <w:r>
          <w:t>“</w:t>
        </w:r>
        <w:r>
          <w:t>三公</w:t>
        </w:r>
        <w:r>
          <w:t>”</w:t>
        </w:r>
        <w:r>
          <w:t>经费支出表</w:t>
        </w:r>
      </w:hyperlink>
    </w:p>
    <w:p w:rsidR="00EC3B99" w:rsidRDefault="00EC3B99" w:rsidP="00EC3B99">
      <w:r>
        <w:fldChar w:fldCharType="end"/>
      </w:r>
    </w:p>
    <w:p w:rsidR="00EC3B99" w:rsidRDefault="00EC3B99" w:rsidP="00EC3B99">
      <w:r>
        <w:rPr>
          <w:rFonts w:ascii="方正楷体_GBK" w:eastAsia="方正楷体_GBK" w:hAnsi="方正楷体_GBK" w:cs="方正楷体_GBK"/>
          <w:b/>
          <w:color w:val="000000"/>
          <w:sz w:val="28"/>
        </w:rPr>
        <w:t>部门预算信息公开情况说明</w:t>
      </w:r>
    </w:p>
    <w:p w:rsidR="00EC3B99" w:rsidRDefault="00EC3B99" w:rsidP="00EC3B99">
      <w:pPr>
        <w:pStyle w:val="1"/>
        <w:tabs>
          <w:tab w:val="right" w:leader="dot" w:pos="14562"/>
        </w:tabs>
        <w:rPr>
          <w:lang w:eastAsia="zh-CN"/>
        </w:rPr>
      </w:pPr>
      <w:r w:rsidRPr="007B7EBC">
        <w:fldChar w:fldCharType="begin"/>
      </w:r>
      <w:r>
        <w:instrText>TOC \o "3-3" \h \z \u</w:instrText>
      </w:r>
      <w:r w:rsidRPr="007B7EBC">
        <w:fldChar w:fldCharType="separate"/>
      </w:r>
      <w:hyperlink w:anchor="_Toc_3_3_0000000010" w:history="1">
        <w:r>
          <w:t>一、部门职责及机构设置情况</w:t>
        </w:r>
      </w:hyperlink>
    </w:p>
    <w:p w:rsidR="00EC3B99" w:rsidRDefault="00EC3B99" w:rsidP="00EC3B99">
      <w:pPr>
        <w:pStyle w:val="1"/>
        <w:tabs>
          <w:tab w:val="right" w:leader="dot" w:pos="14562"/>
        </w:tabs>
      </w:pPr>
      <w:hyperlink w:anchor="_Toc_3_3_0000000011" w:history="1">
        <w:r>
          <w:t>二、部门预算安排的总体情况</w:t>
        </w:r>
      </w:hyperlink>
    </w:p>
    <w:p w:rsidR="00EC3B99" w:rsidRDefault="00EC3B99" w:rsidP="00EC3B99">
      <w:pPr>
        <w:pStyle w:val="1"/>
        <w:tabs>
          <w:tab w:val="right" w:leader="dot" w:pos="14562"/>
        </w:tabs>
      </w:pPr>
      <w:hyperlink w:anchor="_Toc_3_3_0000000012" w:history="1">
        <w:r>
          <w:t>三、机关运行经费安排情况</w:t>
        </w:r>
      </w:hyperlink>
    </w:p>
    <w:p w:rsidR="00EC3B99" w:rsidRDefault="00EC3B99" w:rsidP="00EC3B99">
      <w:pPr>
        <w:pStyle w:val="1"/>
        <w:tabs>
          <w:tab w:val="right" w:leader="dot" w:pos="14562"/>
        </w:tabs>
      </w:pPr>
      <w:hyperlink w:anchor="_Toc_3_3_0000000013" w:history="1">
        <w:r>
          <w:t>四、财政拨款</w:t>
        </w:r>
        <w:r>
          <w:t>“</w:t>
        </w:r>
        <w:r>
          <w:t>三公</w:t>
        </w:r>
        <w:r>
          <w:t>”</w:t>
        </w:r>
        <w:r>
          <w:t>经费预算情况及增减变化原因</w:t>
        </w:r>
      </w:hyperlink>
    </w:p>
    <w:p w:rsidR="00EC3B99" w:rsidRDefault="00EC3B99" w:rsidP="00EC3B99">
      <w:pPr>
        <w:pStyle w:val="1"/>
        <w:tabs>
          <w:tab w:val="right" w:leader="dot" w:pos="14562"/>
        </w:tabs>
        <w:rPr>
          <w:lang w:eastAsia="zh-CN"/>
        </w:rPr>
      </w:pPr>
      <w:hyperlink w:anchor="_Toc_3_3_0000000014" w:history="1">
        <w:r>
          <w:t>五、部门整体绩效目标</w:t>
        </w:r>
      </w:hyperlink>
    </w:p>
    <w:p w:rsidR="00EC3B99" w:rsidRDefault="00EC3B99" w:rsidP="00EC3B99">
      <w:pPr>
        <w:pStyle w:val="1"/>
        <w:tabs>
          <w:tab w:val="right" w:leader="dot" w:pos="14562"/>
        </w:tabs>
      </w:pPr>
      <w:hyperlink w:anchor="_Toc_3_3_0000000017" w:history="1">
        <w:r>
          <w:t>六、政府采购预算情况</w:t>
        </w:r>
      </w:hyperlink>
    </w:p>
    <w:p w:rsidR="00EC3B99" w:rsidRDefault="00EC3B99" w:rsidP="00EC3B99">
      <w:pPr>
        <w:pStyle w:val="1"/>
        <w:tabs>
          <w:tab w:val="right" w:leader="dot" w:pos="14562"/>
        </w:tabs>
      </w:pPr>
      <w:hyperlink w:anchor="_Toc_3_3_0000000018" w:history="1">
        <w:r>
          <w:t>七、国有资产信息</w:t>
        </w:r>
      </w:hyperlink>
    </w:p>
    <w:p w:rsidR="00EC3B99" w:rsidRDefault="00EC3B99" w:rsidP="00EC3B99">
      <w:pPr>
        <w:pStyle w:val="1"/>
        <w:tabs>
          <w:tab w:val="right" w:leader="dot" w:pos="14562"/>
        </w:tabs>
      </w:pPr>
      <w:hyperlink w:anchor="_Toc_3_3_0000000019" w:history="1">
        <w:r>
          <w:t>八、名词解释</w:t>
        </w:r>
      </w:hyperlink>
    </w:p>
    <w:p w:rsidR="00EC3B99" w:rsidRDefault="00EC3B99" w:rsidP="00EC3B99">
      <w:pPr>
        <w:pStyle w:val="1"/>
        <w:tabs>
          <w:tab w:val="right" w:leader="dot" w:pos="14562"/>
        </w:tabs>
      </w:pPr>
      <w:hyperlink w:anchor="_Toc_3_3_0000000020" w:history="1">
        <w:r>
          <w:t>九、其他需要说明的事项</w:t>
        </w:r>
      </w:hyperlink>
    </w:p>
    <w:p w:rsidR="009C40D0" w:rsidRDefault="00EC3B99" w:rsidP="00EC3B99">
      <w:pPr>
        <w:ind w:firstLineChars="50" w:firstLine="105"/>
        <w:jc w:val="left"/>
        <w:rPr>
          <w:rFonts w:asciiTheme="minorEastAsia" w:hAnsiTheme="minorEastAsia"/>
          <w:sz w:val="32"/>
          <w:szCs w:val="32"/>
        </w:rPr>
      </w:pPr>
      <w:r>
        <w:fldChar w:fldCharType="end"/>
      </w:r>
    </w:p>
    <w:p w:rsidR="009C40D0" w:rsidRDefault="009C40D0">
      <w:pPr>
        <w:ind w:firstLineChars="50" w:firstLine="160"/>
        <w:jc w:val="left"/>
        <w:rPr>
          <w:rFonts w:asciiTheme="minorEastAsia" w:hAnsiTheme="minorEastAsia"/>
          <w:sz w:val="32"/>
          <w:szCs w:val="32"/>
        </w:rPr>
      </w:pPr>
    </w:p>
    <w:p w:rsidR="009C40D0" w:rsidRDefault="009C40D0">
      <w:pPr>
        <w:ind w:firstLineChars="50" w:firstLine="160"/>
        <w:jc w:val="left"/>
        <w:rPr>
          <w:rFonts w:asciiTheme="minorEastAsia" w:hAnsiTheme="minorEastAsia"/>
          <w:sz w:val="32"/>
          <w:szCs w:val="32"/>
        </w:rPr>
      </w:pPr>
    </w:p>
    <w:p w:rsidR="009C40D0" w:rsidRDefault="009C40D0">
      <w:pPr>
        <w:ind w:firstLineChars="50" w:firstLine="160"/>
        <w:jc w:val="left"/>
        <w:rPr>
          <w:rFonts w:asciiTheme="minorEastAsia" w:hAnsiTheme="minorEastAsia"/>
          <w:sz w:val="32"/>
          <w:szCs w:val="32"/>
        </w:rPr>
      </w:pPr>
    </w:p>
    <w:p w:rsidR="009C40D0" w:rsidRDefault="009C40D0">
      <w:pPr>
        <w:ind w:firstLineChars="50" w:firstLine="160"/>
        <w:jc w:val="left"/>
        <w:rPr>
          <w:rFonts w:asciiTheme="minorEastAsia" w:hAnsiTheme="minorEastAsia"/>
          <w:sz w:val="32"/>
          <w:szCs w:val="32"/>
        </w:rPr>
      </w:pPr>
    </w:p>
    <w:p w:rsidR="009C40D0" w:rsidRDefault="009C40D0">
      <w:pPr>
        <w:ind w:firstLineChars="50" w:firstLine="160"/>
        <w:jc w:val="left"/>
        <w:rPr>
          <w:rFonts w:asciiTheme="minorEastAsia" w:hAnsiTheme="minorEastAsia"/>
          <w:sz w:val="32"/>
          <w:szCs w:val="32"/>
        </w:rPr>
      </w:pPr>
    </w:p>
    <w:p w:rsidR="009C40D0" w:rsidRDefault="009C40D0">
      <w:pPr>
        <w:ind w:firstLineChars="50" w:firstLine="160"/>
        <w:jc w:val="left"/>
        <w:rPr>
          <w:rFonts w:asciiTheme="minorEastAsia" w:hAnsiTheme="minorEastAsia"/>
          <w:sz w:val="32"/>
          <w:szCs w:val="32"/>
        </w:rPr>
      </w:pPr>
    </w:p>
    <w:p w:rsidR="009C40D0" w:rsidRDefault="009C40D0">
      <w:pPr>
        <w:ind w:firstLineChars="50" w:firstLine="160"/>
        <w:jc w:val="left"/>
        <w:rPr>
          <w:rFonts w:asciiTheme="minorEastAsia" w:hAnsiTheme="minorEastAsia"/>
          <w:sz w:val="32"/>
          <w:szCs w:val="32"/>
        </w:rPr>
      </w:pPr>
    </w:p>
    <w:p w:rsidR="009C40D0" w:rsidRDefault="009C40D0">
      <w:pPr>
        <w:ind w:firstLineChars="50" w:firstLine="160"/>
        <w:jc w:val="left"/>
        <w:rPr>
          <w:rFonts w:asciiTheme="minorEastAsia" w:hAnsiTheme="minorEastAsia"/>
          <w:sz w:val="32"/>
          <w:szCs w:val="32"/>
        </w:rPr>
      </w:pPr>
    </w:p>
    <w:p w:rsidR="009C40D0" w:rsidRDefault="009C40D0">
      <w:pPr>
        <w:ind w:firstLineChars="50" w:firstLine="160"/>
        <w:jc w:val="left"/>
        <w:rPr>
          <w:rFonts w:asciiTheme="minorEastAsia" w:hAnsiTheme="minorEastAsia"/>
          <w:sz w:val="32"/>
          <w:szCs w:val="32"/>
        </w:rPr>
      </w:pPr>
    </w:p>
    <w:p w:rsidR="009C40D0" w:rsidRDefault="009C40D0">
      <w:pPr>
        <w:ind w:firstLineChars="50" w:firstLine="160"/>
        <w:jc w:val="left"/>
        <w:rPr>
          <w:rFonts w:asciiTheme="minorEastAsia" w:hAnsiTheme="minorEastAsia"/>
          <w:sz w:val="32"/>
          <w:szCs w:val="32"/>
        </w:rPr>
      </w:pPr>
    </w:p>
    <w:p w:rsidR="009C40D0" w:rsidRDefault="009C40D0">
      <w:pPr>
        <w:ind w:firstLineChars="50" w:firstLine="160"/>
        <w:jc w:val="left"/>
        <w:rPr>
          <w:rFonts w:asciiTheme="minorEastAsia" w:hAnsiTheme="minorEastAsia"/>
          <w:sz w:val="32"/>
          <w:szCs w:val="32"/>
        </w:rPr>
      </w:pPr>
    </w:p>
    <w:p w:rsidR="009C40D0" w:rsidRDefault="00CF29D0" w:rsidP="0008509B">
      <w:pPr>
        <w:jc w:val="center"/>
        <w:rPr>
          <w:rFonts w:ascii="仿宋" w:eastAsia="仿宋" w:hAnsi="仿宋" w:cs="Times New Roman"/>
          <w:b/>
          <w:sz w:val="44"/>
          <w:szCs w:val="44"/>
        </w:rPr>
      </w:pPr>
      <w:r>
        <w:rPr>
          <w:rFonts w:ascii="仿宋" w:eastAsia="仿宋" w:hAnsi="仿宋" w:cs="Times New Roman" w:hint="eastAsia"/>
          <w:b/>
          <w:sz w:val="44"/>
          <w:szCs w:val="44"/>
        </w:rPr>
        <w:t>唐山市丰南区机关事务</w:t>
      </w:r>
      <w:r>
        <w:rPr>
          <w:rFonts w:ascii="仿宋" w:eastAsia="仿宋" w:hAnsi="仿宋" w:cs="Times New Roman" w:hint="eastAsia"/>
          <w:b/>
          <w:sz w:val="44"/>
          <w:szCs w:val="44"/>
        </w:rPr>
        <w:t>中心</w:t>
      </w:r>
    </w:p>
    <w:p w:rsidR="009C40D0" w:rsidRDefault="00CF29D0" w:rsidP="0008509B">
      <w:pPr>
        <w:jc w:val="center"/>
        <w:rPr>
          <w:rFonts w:ascii="仿宋" w:eastAsia="仿宋" w:hAnsi="仿宋" w:cs="Times New Roman"/>
          <w:b/>
          <w:sz w:val="44"/>
          <w:szCs w:val="44"/>
        </w:rPr>
      </w:pPr>
      <w:r>
        <w:rPr>
          <w:rFonts w:ascii="仿宋" w:eastAsia="仿宋" w:hAnsi="仿宋" w:cs="Times New Roman"/>
          <w:b/>
          <w:sz w:val="44"/>
          <w:szCs w:val="44"/>
        </w:rPr>
        <w:t>2017</w:t>
      </w:r>
      <w:r>
        <w:rPr>
          <w:rFonts w:ascii="仿宋" w:eastAsia="仿宋" w:hAnsi="仿宋" w:cs="Times New Roman"/>
          <w:b/>
          <w:sz w:val="44"/>
          <w:szCs w:val="44"/>
        </w:rPr>
        <w:t>年部门预算信息公开</w:t>
      </w:r>
    </w:p>
    <w:p w:rsidR="009C40D0" w:rsidRDefault="00CF29D0">
      <w:pPr>
        <w:ind w:firstLineChars="200" w:firstLine="560"/>
        <w:rPr>
          <w:rFonts w:ascii="仿宋" w:eastAsia="仿宋" w:hAnsi="仿宋" w:cs="Times New Roman"/>
          <w:sz w:val="28"/>
          <w:szCs w:val="28"/>
        </w:rPr>
      </w:pPr>
      <w:r>
        <w:rPr>
          <w:rFonts w:ascii="仿宋" w:eastAsia="仿宋" w:hAnsi="仿宋" w:cs="Times New Roman"/>
          <w:sz w:val="28"/>
          <w:szCs w:val="28"/>
        </w:rPr>
        <w:t>按照</w:t>
      </w:r>
      <w:r>
        <w:rPr>
          <w:rFonts w:ascii="仿宋" w:eastAsia="仿宋" w:hAnsi="仿宋" w:cs="Times New Roman" w:hint="eastAsia"/>
          <w:sz w:val="28"/>
          <w:szCs w:val="28"/>
        </w:rPr>
        <w:t>《预算法》、</w:t>
      </w:r>
      <w:r>
        <w:rPr>
          <w:rFonts w:ascii="仿宋" w:eastAsia="仿宋" w:hAnsi="仿宋" w:cs="Times New Roman"/>
          <w:sz w:val="28"/>
          <w:szCs w:val="28"/>
        </w:rPr>
        <w:t>《地方预决算公开操作规程》和《河北省省级预算公开办法》</w:t>
      </w:r>
      <w:r>
        <w:rPr>
          <w:rFonts w:ascii="仿宋" w:eastAsia="仿宋" w:hAnsi="仿宋" w:cs="Times New Roman" w:hint="eastAsia"/>
          <w:sz w:val="28"/>
          <w:szCs w:val="28"/>
        </w:rPr>
        <w:t>规定</w:t>
      </w:r>
      <w:r>
        <w:rPr>
          <w:rFonts w:ascii="仿宋" w:eastAsia="仿宋" w:hAnsi="仿宋" w:cs="Times New Roman"/>
          <w:sz w:val="28"/>
          <w:szCs w:val="28"/>
        </w:rPr>
        <w:t>，现将</w:t>
      </w:r>
      <w:r w:rsidR="00DE15F7">
        <w:rPr>
          <w:rFonts w:ascii="仿宋" w:eastAsia="仿宋" w:hAnsi="仿宋" w:cs="Times New Roman" w:hint="eastAsia"/>
          <w:sz w:val="28"/>
          <w:szCs w:val="28"/>
        </w:rPr>
        <w:t>唐山市丰南区机关事务中心</w:t>
      </w:r>
      <w:r>
        <w:rPr>
          <w:rFonts w:ascii="仿宋" w:eastAsia="仿宋" w:hAnsi="仿宋" w:cs="Times New Roman"/>
          <w:sz w:val="28"/>
          <w:szCs w:val="28"/>
        </w:rPr>
        <w:t>2017</w:t>
      </w:r>
      <w:r>
        <w:rPr>
          <w:rFonts w:ascii="仿宋" w:eastAsia="仿宋" w:hAnsi="仿宋" w:cs="Times New Roman"/>
          <w:sz w:val="28"/>
          <w:szCs w:val="28"/>
        </w:rPr>
        <w:t>年部门预算公开如下：</w:t>
      </w:r>
    </w:p>
    <w:p w:rsidR="009C40D0" w:rsidRDefault="00767FBC">
      <w:pPr>
        <w:ind w:firstLine="640"/>
        <w:jc w:val="center"/>
        <w:rPr>
          <w:rFonts w:ascii="仿宋" w:eastAsia="仿宋" w:hAnsi="仿宋" w:cs="Times New Roman"/>
          <w:b/>
          <w:sz w:val="32"/>
          <w:szCs w:val="32"/>
        </w:rPr>
      </w:pPr>
      <w:r>
        <w:rPr>
          <w:rFonts w:ascii="仿宋" w:eastAsia="仿宋" w:hAnsi="仿宋" w:cs="Times New Roman" w:hint="eastAsia"/>
          <w:b/>
          <w:sz w:val="32"/>
          <w:szCs w:val="32"/>
        </w:rPr>
        <w:lastRenderedPageBreak/>
        <w:t>一、</w:t>
      </w:r>
      <w:r w:rsidR="00CF29D0">
        <w:rPr>
          <w:rFonts w:ascii="仿宋" w:eastAsia="仿宋" w:hAnsi="仿宋" w:cs="Times New Roman" w:hint="eastAsia"/>
          <w:b/>
          <w:sz w:val="32"/>
          <w:szCs w:val="32"/>
        </w:rPr>
        <w:t xml:space="preserve"> </w:t>
      </w:r>
      <w:r w:rsidR="00CF29D0">
        <w:rPr>
          <w:rFonts w:ascii="仿宋" w:eastAsia="仿宋" w:hAnsi="仿宋" w:cs="Times New Roman" w:hint="eastAsia"/>
          <w:b/>
          <w:sz w:val="32"/>
          <w:szCs w:val="32"/>
        </w:rPr>
        <w:t>部门职责及机构设置情况</w:t>
      </w:r>
    </w:p>
    <w:p w:rsidR="009C40D0" w:rsidRPr="00767FBC" w:rsidRDefault="00CF29D0" w:rsidP="00767FBC">
      <w:pPr>
        <w:ind w:left="851"/>
        <w:jc w:val="left"/>
        <w:rPr>
          <w:rFonts w:ascii="仿宋" w:eastAsia="仿宋" w:hAnsi="仿宋" w:cs="Times New Roman"/>
          <w:b/>
          <w:sz w:val="28"/>
          <w:szCs w:val="28"/>
        </w:rPr>
      </w:pPr>
      <w:r w:rsidRPr="00767FBC">
        <w:rPr>
          <w:rFonts w:ascii="仿宋" w:eastAsia="仿宋" w:hAnsi="仿宋" w:cs="Times New Roman" w:hint="eastAsia"/>
          <w:b/>
          <w:sz w:val="28"/>
          <w:szCs w:val="28"/>
        </w:rPr>
        <w:t>部门</w:t>
      </w:r>
      <w:r w:rsidRPr="00767FBC">
        <w:rPr>
          <w:rFonts w:ascii="仿宋" w:eastAsia="仿宋" w:hAnsi="仿宋" w:cs="Times New Roman"/>
          <w:b/>
          <w:sz w:val="28"/>
          <w:szCs w:val="28"/>
        </w:rPr>
        <w:t>职责：</w:t>
      </w:r>
    </w:p>
    <w:p w:rsidR="009C40D0" w:rsidRDefault="00CF29D0">
      <w:pPr>
        <w:ind w:firstLine="560"/>
        <w:rPr>
          <w:rFonts w:ascii="仿宋" w:eastAsia="仿宋" w:hAnsi="仿宋"/>
          <w:sz w:val="28"/>
          <w:szCs w:val="28"/>
        </w:rPr>
      </w:pPr>
      <w:r>
        <w:rPr>
          <w:rFonts w:ascii="仿宋" w:eastAsia="仿宋" w:hAnsi="仿宋"/>
          <w:sz w:val="28"/>
          <w:szCs w:val="28"/>
        </w:rPr>
        <w:t>根据《唐山市丰南区机关事务</w:t>
      </w:r>
      <w:r>
        <w:rPr>
          <w:rFonts w:ascii="仿宋" w:eastAsia="仿宋" w:hAnsi="仿宋" w:hint="eastAsia"/>
          <w:sz w:val="28"/>
          <w:szCs w:val="28"/>
        </w:rPr>
        <w:t>中心</w:t>
      </w:r>
      <w:bookmarkStart w:id="0" w:name="_GoBack"/>
      <w:bookmarkEnd w:id="0"/>
      <w:r>
        <w:rPr>
          <w:rFonts w:ascii="仿宋" w:eastAsia="仿宋" w:hAnsi="仿宋"/>
          <w:sz w:val="28"/>
          <w:szCs w:val="28"/>
        </w:rPr>
        <w:t>职能配置、内设机构和人员编制方案》规定，</w:t>
      </w:r>
      <w:r w:rsidR="00DE15F7">
        <w:rPr>
          <w:rFonts w:ascii="仿宋" w:eastAsia="仿宋" w:hAnsi="仿宋"/>
          <w:sz w:val="28"/>
          <w:szCs w:val="28"/>
        </w:rPr>
        <w:t>唐山市丰南区机关事务中心</w:t>
      </w:r>
      <w:r>
        <w:rPr>
          <w:rFonts w:ascii="仿宋" w:eastAsia="仿宋" w:hAnsi="仿宋"/>
          <w:sz w:val="28"/>
          <w:szCs w:val="28"/>
        </w:rPr>
        <w:t>的主要职责是：</w:t>
      </w:r>
    </w:p>
    <w:p w:rsidR="009C40D0" w:rsidRDefault="00CF29D0">
      <w:pPr>
        <w:ind w:firstLine="560"/>
        <w:rPr>
          <w:rFonts w:ascii="仿宋" w:eastAsia="仿宋" w:hAnsi="仿宋"/>
          <w:sz w:val="28"/>
          <w:szCs w:val="28"/>
        </w:rPr>
      </w:pPr>
      <w:r>
        <w:rPr>
          <w:rFonts w:ascii="仿宋" w:eastAsia="仿宋" w:hAnsi="仿宋"/>
          <w:sz w:val="28"/>
          <w:szCs w:val="28"/>
        </w:rPr>
        <w:t>1</w:t>
      </w:r>
      <w:r>
        <w:rPr>
          <w:rFonts w:ascii="仿宋" w:eastAsia="仿宋" w:hAnsi="仿宋"/>
          <w:sz w:val="28"/>
          <w:szCs w:val="28"/>
        </w:rPr>
        <w:t>、紧紧围绕全区的中心工作，加强管理，强化服务，努力为区委、区政府各项工作高效、有序运转提供可靠地后勤保障。</w:t>
      </w:r>
    </w:p>
    <w:p w:rsidR="009C40D0" w:rsidRDefault="00CF29D0">
      <w:pPr>
        <w:ind w:firstLine="560"/>
        <w:rPr>
          <w:rFonts w:ascii="仿宋" w:eastAsia="仿宋" w:hAnsi="仿宋"/>
          <w:sz w:val="28"/>
          <w:szCs w:val="28"/>
        </w:rPr>
      </w:pPr>
      <w:r>
        <w:rPr>
          <w:rFonts w:ascii="仿宋" w:eastAsia="仿宋" w:hAnsi="仿宋"/>
          <w:sz w:val="28"/>
          <w:szCs w:val="28"/>
        </w:rPr>
        <w:t>2</w:t>
      </w:r>
      <w:r>
        <w:rPr>
          <w:rFonts w:ascii="仿宋" w:eastAsia="仿宋" w:hAnsi="仿宋"/>
          <w:sz w:val="28"/>
          <w:szCs w:val="28"/>
        </w:rPr>
        <w:t>、坚决执行区委、区政府各项决议、决定，贯彻落实各项工作，保证政令畅通。</w:t>
      </w:r>
    </w:p>
    <w:p w:rsidR="009C40D0" w:rsidRDefault="00CF29D0">
      <w:pPr>
        <w:ind w:firstLine="560"/>
        <w:rPr>
          <w:rFonts w:ascii="仿宋" w:eastAsia="仿宋" w:hAnsi="仿宋"/>
          <w:sz w:val="28"/>
          <w:szCs w:val="28"/>
        </w:rPr>
      </w:pPr>
      <w:r>
        <w:rPr>
          <w:rFonts w:ascii="仿宋" w:eastAsia="仿宋" w:hAnsi="仿宋"/>
          <w:sz w:val="28"/>
          <w:szCs w:val="28"/>
        </w:rPr>
        <w:t>3</w:t>
      </w:r>
      <w:r>
        <w:rPr>
          <w:rFonts w:ascii="仿宋" w:eastAsia="仿宋" w:hAnsi="仿宋"/>
          <w:sz w:val="28"/>
          <w:szCs w:val="28"/>
        </w:rPr>
        <w:t>、努力改善区机关办公、生活条件，搞好区机关秩序管理，提供优质服务。</w:t>
      </w:r>
    </w:p>
    <w:p w:rsidR="009C40D0" w:rsidRDefault="00CF29D0">
      <w:pPr>
        <w:ind w:firstLine="560"/>
        <w:rPr>
          <w:rFonts w:ascii="仿宋" w:eastAsia="仿宋" w:hAnsi="仿宋"/>
          <w:sz w:val="28"/>
          <w:szCs w:val="28"/>
        </w:rPr>
      </w:pPr>
      <w:r>
        <w:rPr>
          <w:rFonts w:ascii="仿宋" w:eastAsia="仿宋" w:hAnsi="仿宋"/>
          <w:sz w:val="28"/>
          <w:szCs w:val="28"/>
        </w:rPr>
        <w:t>4</w:t>
      </w:r>
      <w:r>
        <w:rPr>
          <w:rFonts w:ascii="仿宋" w:eastAsia="仿宋" w:hAnsi="仿宋"/>
          <w:sz w:val="28"/>
          <w:szCs w:val="28"/>
        </w:rPr>
        <w:t>、对管辖范围内的机关用房及配套实施（含水、电、电梯、空调、物业、弱电、行政中心日常维修、消防、暖及管线等）实行统一管理、维护。</w:t>
      </w:r>
    </w:p>
    <w:p w:rsidR="009C40D0" w:rsidRDefault="00CF29D0">
      <w:pPr>
        <w:ind w:firstLine="560"/>
        <w:rPr>
          <w:rFonts w:ascii="仿宋" w:eastAsia="仿宋" w:hAnsi="仿宋"/>
          <w:sz w:val="28"/>
          <w:szCs w:val="28"/>
        </w:rPr>
      </w:pPr>
      <w:r>
        <w:rPr>
          <w:rFonts w:ascii="仿宋" w:eastAsia="仿宋" w:hAnsi="仿宋"/>
          <w:sz w:val="28"/>
          <w:szCs w:val="28"/>
        </w:rPr>
        <w:t>5</w:t>
      </w:r>
      <w:r>
        <w:rPr>
          <w:rFonts w:ascii="仿宋" w:eastAsia="仿宋" w:hAnsi="仿宋"/>
          <w:sz w:val="28"/>
          <w:szCs w:val="28"/>
        </w:rPr>
        <w:t>、对管辖内的单位占有、使用资产实施具体管理。</w:t>
      </w:r>
    </w:p>
    <w:p w:rsidR="009C40D0" w:rsidRDefault="00CF29D0">
      <w:pPr>
        <w:ind w:firstLine="560"/>
        <w:rPr>
          <w:rFonts w:ascii="仿宋" w:eastAsia="仿宋" w:hAnsi="仿宋"/>
          <w:sz w:val="28"/>
          <w:szCs w:val="28"/>
        </w:rPr>
      </w:pPr>
      <w:r>
        <w:rPr>
          <w:rFonts w:ascii="仿宋" w:eastAsia="仿宋" w:hAnsi="仿宋"/>
          <w:sz w:val="28"/>
          <w:szCs w:val="28"/>
        </w:rPr>
        <w:t>6</w:t>
      </w:r>
      <w:r>
        <w:rPr>
          <w:rFonts w:ascii="仿宋" w:eastAsia="仿宋" w:hAnsi="仿宋"/>
          <w:sz w:val="28"/>
          <w:szCs w:val="28"/>
        </w:rPr>
        <w:t>、负责管辖内的绿化、美化、净化、硬化、食堂、礼堂、体育活动室等公共设施的修缮管理和服务。</w:t>
      </w:r>
    </w:p>
    <w:p w:rsidR="009C40D0" w:rsidRDefault="00CF29D0">
      <w:pPr>
        <w:ind w:firstLine="560"/>
        <w:rPr>
          <w:rFonts w:ascii="仿宋" w:eastAsia="仿宋" w:hAnsi="仿宋"/>
          <w:sz w:val="28"/>
          <w:szCs w:val="28"/>
        </w:rPr>
      </w:pPr>
      <w:r>
        <w:rPr>
          <w:rFonts w:ascii="仿宋" w:eastAsia="仿宋" w:hAnsi="仿宋"/>
          <w:sz w:val="28"/>
          <w:szCs w:val="28"/>
        </w:rPr>
        <w:t>7</w:t>
      </w:r>
      <w:r>
        <w:rPr>
          <w:rFonts w:ascii="仿宋" w:eastAsia="仿宋" w:hAnsi="仿宋"/>
          <w:sz w:val="28"/>
          <w:szCs w:val="28"/>
        </w:rPr>
        <w:t>、承担管辖范围内的安全保卫工作，做好经常性的消防、防盗工作。</w:t>
      </w:r>
    </w:p>
    <w:p w:rsidR="009C40D0" w:rsidRDefault="00CF29D0">
      <w:pPr>
        <w:ind w:firstLine="560"/>
        <w:rPr>
          <w:rFonts w:ascii="仿宋" w:eastAsia="仿宋" w:hAnsi="仿宋"/>
          <w:sz w:val="28"/>
          <w:szCs w:val="28"/>
        </w:rPr>
      </w:pPr>
      <w:r>
        <w:rPr>
          <w:rFonts w:ascii="仿宋" w:eastAsia="仿宋" w:hAnsi="仿宋"/>
          <w:sz w:val="28"/>
          <w:szCs w:val="28"/>
        </w:rPr>
        <w:t>8</w:t>
      </w:r>
      <w:r>
        <w:rPr>
          <w:rFonts w:ascii="仿宋" w:eastAsia="仿宋" w:hAnsi="仿宋"/>
          <w:sz w:val="28"/>
          <w:szCs w:val="28"/>
        </w:rPr>
        <w:t>、负责区委、区政府机关大院文印工作，并提供优质、保密的服务。</w:t>
      </w:r>
    </w:p>
    <w:p w:rsidR="009C40D0" w:rsidRDefault="00CF29D0">
      <w:pPr>
        <w:ind w:firstLine="560"/>
        <w:rPr>
          <w:rFonts w:ascii="仿宋" w:eastAsia="仿宋" w:hAnsi="仿宋" w:hint="eastAsia"/>
          <w:sz w:val="28"/>
          <w:szCs w:val="28"/>
        </w:rPr>
      </w:pPr>
      <w:r>
        <w:rPr>
          <w:rFonts w:ascii="仿宋" w:eastAsia="仿宋" w:hAnsi="仿宋"/>
          <w:sz w:val="28"/>
          <w:szCs w:val="28"/>
        </w:rPr>
        <w:t>9</w:t>
      </w:r>
      <w:r>
        <w:rPr>
          <w:rFonts w:ascii="仿宋" w:eastAsia="仿宋" w:hAnsi="仿宋"/>
          <w:sz w:val="28"/>
          <w:szCs w:val="28"/>
        </w:rPr>
        <w:t>、完成区委、区政府交办的其他工作。</w:t>
      </w:r>
    </w:p>
    <w:p w:rsidR="009626D6" w:rsidRDefault="009626D6">
      <w:pPr>
        <w:ind w:firstLine="560"/>
        <w:rPr>
          <w:rFonts w:ascii="仿宋" w:eastAsia="仿宋" w:hAnsi="仿宋"/>
          <w:sz w:val="28"/>
          <w:szCs w:val="28"/>
        </w:rPr>
      </w:pPr>
    </w:p>
    <w:p w:rsidR="009C40D0" w:rsidRPr="000D51EC" w:rsidRDefault="00CF29D0">
      <w:pPr>
        <w:autoSpaceDE w:val="0"/>
        <w:autoSpaceDN w:val="0"/>
        <w:adjustRightInd w:val="0"/>
        <w:ind w:firstLine="660"/>
        <w:jc w:val="left"/>
        <w:rPr>
          <w:rFonts w:ascii="仿宋" w:eastAsia="仿宋" w:hAnsi="仿宋" w:cs="Times New Roman" w:hint="eastAsia"/>
          <w:sz w:val="28"/>
          <w:szCs w:val="28"/>
        </w:rPr>
      </w:pPr>
      <w:r>
        <w:rPr>
          <w:rFonts w:ascii="仿宋" w:eastAsia="仿宋" w:hAnsi="仿宋" w:cs="Times New Roman" w:hint="eastAsia"/>
          <w:b/>
          <w:sz w:val="28"/>
          <w:szCs w:val="28"/>
        </w:rPr>
        <w:lastRenderedPageBreak/>
        <w:t>机构设置：</w:t>
      </w:r>
    </w:p>
    <w:p w:rsidR="000D51EC" w:rsidRDefault="000D51EC" w:rsidP="00EF0086">
      <w:pPr>
        <w:autoSpaceDE w:val="0"/>
        <w:autoSpaceDN w:val="0"/>
        <w:adjustRightInd w:val="0"/>
        <w:ind w:firstLine="660"/>
        <w:jc w:val="center"/>
        <w:rPr>
          <w:rFonts w:ascii="仿宋" w:eastAsia="仿宋" w:hAnsi="仿宋" w:cs="Times New Roman" w:hint="eastAsia"/>
          <w:sz w:val="28"/>
          <w:szCs w:val="28"/>
        </w:rPr>
      </w:pPr>
      <w:r w:rsidRPr="000D51EC">
        <w:rPr>
          <w:rFonts w:ascii="仿宋" w:eastAsia="仿宋" w:hAnsi="仿宋" w:cs="Times New Roman" w:hint="eastAsia"/>
          <w:sz w:val="28"/>
          <w:szCs w:val="28"/>
        </w:rPr>
        <w:t>部门机构设置情况</w:t>
      </w:r>
    </w:p>
    <w:tbl>
      <w:tblPr>
        <w:tblStyle w:val="a6"/>
        <w:tblW w:w="10065" w:type="dxa"/>
        <w:tblInd w:w="-601" w:type="dxa"/>
        <w:tblLook w:val="04A0"/>
      </w:tblPr>
      <w:tblGrid>
        <w:gridCol w:w="3403"/>
        <w:gridCol w:w="2126"/>
        <w:gridCol w:w="1984"/>
        <w:gridCol w:w="2552"/>
      </w:tblGrid>
      <w:tr w:rsidR="000D51EC" w:rsidTr="000D51EC">
        <w:tc>
          <w:tcPr>
            <w:tcW w:w="3403" w:type="dxa"/>
          </w:tcPr>
          <w:p w:rsidR="000D51EC" w:rsidRPr="000D51EC" w:rsidRDefault="000D51EC" w:rsidP="000D51EC">
            <w:pPr>
              <w:autoSpaceDE w:val="0"/>
              <w:autoSpaceDN w:val="0"/>
              <w:adjustRightInd w:val="0"/>
              <w:jc w:val="center"/>
              <w:rPr>
                <w:rFonts w:ascii="仿宋" w:eastAsia="仿宋" w:hAnsi="仿宋" w:cs="Times New Roman"/>
                <w:b/>
                <w:sz w:val="28"/>
                <w:szCs w:val="28"/>
              </w:rPr>
            </w:pPr>
            <w:r w:rsidRPr="000D51EC">
              <w:rPr>
                <w:rFonts w:ascii="仿宋" w:eastAsia="仿宋" w:hAnsi="仿宋" w:cs="Times New Roman" w:hint="eastAsia"/>
                <w:b/>
                <w:sz w:val="28"/>
                <w:szCs w:val="28"/>
              </w:rPr>
              <w:t>单位名称</w:t>
            </w:r>
          </w:p>
        </w:tc>
        <w:tc>
          <w:tcPr>
            <w:tcW w:w="2126" w:type="dxa"/>
          </w:tcPr>
          <w:p w:rsidR="000D51EC" w:rsidRPr="000D51EC" w:rsidRDefault="000D51EC" w:rsidP="000D51EC">
            <w:pPr>
              <w:autoSpaceDE w:val="0"/>
              <w:autoSpaceDN w:val="0"/>
              <w:adjustRightInd w:val="0"/>
              <w:jc w:val="center"/>
              <w:rPr>
                <w:rFonts w:ascii="仿宋" w:eastAsia="仿宋" w:hAnsi="仿宋" w:cs="Times New Roman"/>
                <w:b/>
                <w:sz w:val="28"/>
                <w:szCs w:val="28"/>
              </w:rPr>
            </w:pPr>
            <w:r w:rsidRPr="000D51EC">
              <w:rPr>
                <w:rFonts w:ascii="仿宋" w:eastAsia="仿宋" w:hAnsi="仿宋" w:cs="Times New Roman" w:hint="eastAsia"/>
                <w:b/>
                <w:sz w:val="28"/>
                <w:szCs w:val="28"/>
              </w:rPr>
              <w:t>单位性质</w:t>
            </w:r>
          </w:p>
        </w:tc>
        <w:tc>
          <w:tcPr>
            <w:tcW w:w="1984" w:type="dxa"/>
          </w:tcPr>
          <w:p w:rsidR="000D51EC" w:rsidRPr="000D51EC" w:rsidRDefault="000D51EC" w:rsidP="000D51EC">
            <w:pPr>
              <w:autoSpaceDE w:val="0"/>
              <w:autoSpaceDN w:val="0"/>
              <w:adjustRightInd w:val="0"/>
              <w:jc w:val="center"/>
              <w:rPr>
                <w:rFonts w:ascii="仿宋" w:eastAsia="仿宋" w:hAnsi="仿宋" w:cs="Times New Roman"/>
                <w:b/>
                <w:sz w:val="28"/>
                <w:szCs w:val="28"/>
              </w:rPr>
            </w:pPr>
            <w:r w:rsidRPr="000D51EC">
              <w:rPr>
                <w:rFonts w:ascii="仿宋" w:eastAsia="仿宋" w:hAnsi="仿宋" w:cs="Times New Roman" w:hint="eastAsia"/>
                <w:b/>
                <w:sz w:val="28"/>
                <w:szCs w:val="28"/>
              </w:rPr>
              <w:t>单位规格</w:t>
            </w:r>
          </w:p>
        </w:tc>
        <w:tc>
          <w:tcPr>
            <w:tcW w:w="2552" w:type="dxa"/>
          </w:tcPr>
          <w:p w:rsidR="000D51EC" w:rsidRPr="000D51EC" w:rsidRDefault="000D51EC" w:rsidP="000D51EC">
            <w:pPr>
              <w:autoSpaceDE w:val="0"/>
              <w:autoSpaceDN w:val="0"/>
              <w:adjustRightInd w:val="0"/>
              <w:jc w:val="center"/>
              <w:rPr>
                <w:rFonts w:ascii="仿宋" w:eastAsia="仿宋" w:hAnsi="仿宋" w:cs="Times New Roman"/>
                <w:b/>
                <w:sz w:val="28"/>
                <w:szCs w:val="28"/>
              </w:rPr>
            </w:pPr>
            <w:r w:rsidRPr="000D51EC">
              <w:rPr>
                <w:rFonts w:ascii="仿宋" w:eastAsia="仿宋" w:hAnsi="仿宋" w:cs="Times New Roman" w:hint="eastAsia"/>
                <w:b/>
                <w:sz w:val="28"/>
                <w:szCs w:val="28"/>
              </w:rPr>
              <w:t>经费保障形式</w:t>
            </w:r>
          </w:p>
        </w:tc>
      </w:tr>
      <w:tr w:rsidR="000D51EC" w:rsidTr="000D51EC">
        <w:trPr>
          <w:trHeight w:val="718"/>
        </w:trPr>
        <w:tc>
          <w:tcPr>
            <w:tcW w:w="3403" w:type="dxa"/>
          </w:tcPr>
          <w:p w:rsidR="000D51EC" w:rsidRDefault="000D51EC" w:rsidP="000D51EC">
            <w:pPr>
              <w:autoSpaceDE w:val="0"/>
              <w:autoSpaceDN w:val="0"/>
              <w:adjustRightInd w:val="0"/>
              <w:jc w:val="center"/>
              <w:rPr>
                <w:rFonts w:ascii="仿宋" w:eastAsia="仿宋" w:hAnsi="仿宋" w:cs="Times New Roman"/>
                <w:sz w:val="28"/>
                <w:szCs w:val="28"/>
              </w:rPr>
            </w:pPr>
            <w:r>
              <w:rPr>
                <w:rFonts w:ascii="仿宋" w:eastAsia="仿宋" w:hAnsi="仿宋" w:cs="Times New Roman" w:hint="eastAsia"/>
                <w:sz w:val="28"/>
                <w:szCs w:val="28"/>
              </w:rPr>
              <w:t>唐山市丰南机关事务中心</w:t>
            </w:r>
          </w:p>
        </w:tc>
        <w:tc>
          <w:tcPr>
            <w:tcW w:w="2126" w:type="dxa"/>
          </w:tcPr>
          <w:p w:rsidR="000D51EC" w:rsidRPr="000D51EC" w:rsidRDefault="000D51EC" w:rsidP="000D51EC">
            <w:pPr>
              <w:autoSpaceDE w:val="0"/>
              <w:autoSpaceDN w:val="0"/>
              <w:adjustRightInd w:val="0"/>
              <w:jc w:val="center"/>
              <w:rPr>
                <w:rFonts w:ascii="仿宋" w:eastAsia="仿宋" w:hAnsi="仿宋" w:cs="Times New Roman"/>
                <w:sz w:val="28"/>
                <w:szCs w:val="28"/>
              </w:rPr>
            </w:pPr>
            <w:r>
              <w:rPr>
                <w:rFonts w:ascii="仿宋" w:eastAsia="仿宋" w:hAnsi="仿宋" w:cs="Times New Roman" w:hint="eastAsia"/>
                <w:sz w:val="28"/>
                <w:szCs w:val="28"/>
              </w:rPr>
              <w:t>事业</w:t>
            </w:r>
          </w:p>
        </w:tc>
        <w:tc>
          <w:tcPr>
            <w:tcW w:w="1984" w:type="dxa"/>
          </w:tcPr>
          <w:p w:rsidR="000D51EC" w:rsidRDefault="000D51EC" w:rsidP="000D51EC">
            <w:pPr>
              <w:autoSpaceDE w:val="0"/>
              <w:autoSpaceDN w:val="0"/>
              <w:adjustRightInd w:val="0"/>
              <w:jc w:val="center"/>
              <w:rPr>
                <w:rFonts w:ascii="仿宋" w:eastAsia="仿宋" w:hAnsi="仿宋" w:cs="Times New Roman"/>
                <w:sz w:val="28"/>
                <w:szCs w:val="28"/>
              </w:rPr>
            </w:pPr>
            <w:r>
              <w:rPr>
                <w:rFonts w:ascii="仿宋" w:eastAsia="仿宋" w:hAnsi="仿宋" w:cs="Times New Roman" w:hint="eastAsia"/>
                <w:sz w:val="28"/>
                <w:szCs w:val="28"/>
              </w:rPr>
              <w:t>正科级</w:t>
            </w:r>
          </w:p>
        </w:tc>
        <w:tc>
          <w:tcPr>
            <w:tcW w:w="2552" w:type="dxa"/>
          </w:tcPr>
          <w:p w:rsidR="000D51EC" w:rsidRDefault="000D51EC" w:rsidP="000D51EC">
            <w:pPr>
              <w:autoSpaceDE w:val="0"/>
              <w:autoSpaceDN w:val="0"/>
              <w:adjustRightInd w:val="0"/>
              <w:jc w:val="center"/>
              <w:rPr>
                <w:rFonts w:ascii="仿宋" w:eastAsia="仿宋" w:hAnsi="仿宋" w:cs="Times New Roman"/>
                <w:sz w:val="28"/>
                <w:szCs w:val="28"/>
              </w:rPr>
            </w:pPr>
            <w:r>
              <w:rPr>
                <w:rFonts w:ascii="仿宋" w:eastAsia="仿宋" w:hAnsi="仿宋" w:cs="Times New Roman" w:hint="eastAsia"/>
                <w:sz w:val="28"/>
                <w:szCs w:val="28"/>
              </w:rPr>
              <w:t>财政拨款</w:t>
            </w:r>
          </w:p>
        </w:tc>
      </w:tr>
    </w:tbl>
    <w:p w:rsidR="000D51EC" w:rsidRPr="000D51EC" w:rsidRDefault="000D51EC" w:rsidP="00EF0086">
      <w:pPr>
        <w:autoSpaceDE w:val="0"/>
        <w:autoSpaceDN w:val="0"/>
        <w:adjustRightInd w:val="0"/>
        <w:ind w:firstLine="660"/>
        <w:rPr>
          <w:rFonts w:ascii="仿宋" w:eastAsia="仿宋" w:hAnsi="仿宋" w:cs="Times New Roman"/>
          <w:sz w:val="28"/>
          <w:szCs w:val="28"/>
        </w:rPr>
      </w:pPr>
    </w:p>
    <w:p w:rsidR="009C40D0" w:rsidRDefault="00DE15F7" w:rsidP="00EF0086">
      <w:pPr>
        <w:autoSpaceDE w:val="0"/>
        <w:autoSpaceDN w:val="0"/>
        <w:adjustRightInd w:val="0"/>
        <w:ind w:firstLine="660"/>
        <w:rPr>
          <w:rFonts w:ascii="仿宋" w:eastAsia="仿宋" w:hAnsi="仿宋" w:cs="Times New Roman"/>
          <w:sz w:val="28"/>
          <w:szCs w:val="28"/>
        </w:rPr>
      </w:pPr>
      <w:r>
        <w:rPr>
          <w:rFonts w:ascii="仿宋" w:eastAsia="仿宋" w:hAnsi="仿宋" w:cs="Times New Roman" w:hint="eastAsia"/>
          <w:bCs/>
          <w:sz w:val="28"/>
          <w:szCs w:val="28"/>
        </w:rPr>
        <w:t>唐山市丰南区机关事务中心</w:t>
      </w:r>
      <w:r w:rsidR="00CF29D0">
        <w:rPr>
          <w:rFonts w:ascii="仿宋" w:eastAsia="仿宋" w:hAnsi="仿宋" w:cs="Times New Roman" w:hint="eastAsia"/>
          <w:sz w:val="28"/>
          <w:szCs w:val="28"/>
        </w:rPr>
        <w:t>为</w:t>
      </w:r>
      <w:r w:rsidR="00CF29D0">
        <w:rPr>
          <w:rFonts w:ascii="仿宋" w:eastAsia="仿宋" w:hAnsi="仿宋" w:cs="Times New Roman"/>
          <w:sz w:val="28"/>
          <w:szCs w:val="28"/>
        </w:rPr>
        <w:t>参照公务员法管理事业单位，</w:t>
      </w:r>
      <w:r w:rsidR="00CF29D0">
        <w:rPr>
          <w:rFonts w:ascii="仿宋" w:eastAsia="仿宋" w:hAnsi="仿宋" w:cs="Times New Roman" w:hint="eastAsia"/>
          <w:sz w:val="28"/>
          <w:szCs w:val="28"/>
        </w:rPr>
        <w:t>单位规格</w:t>
      </w:r>
      <w:r w:rsidR="00CF29D0">
        <w:rPr>
          <w:rFonts w:ascii="仿宋" w:eastAsia="仿宋" w:hAnsi="仿宋" w:cs="Times New Roman"/>
          <w:sz w:val="28"/>
          <w:szCs w:val="28"/>
        </w:rPr>
        <w:t>为</w:t>
      </w:r>
      <w:r w:rsidR="00CF29D0">
        <w:rPr>
          <w:rFonts w:ascii="仿宋" w:eastAsia="仿宋" w:hAnsi="仿宋" w:cs="Times New Roman" w:hint="eastAsia"/>
          <w:sz w:val="28"/>
          <w:szCs w:val="28"/>
        </w:rPr>
        <w:t>正科级，经费保障形式</w:t>
      </w:r>
      <w:r w:rsidR="00CF29D0">
        <w:rPr>
          <w:rFonts w:ascii="仿宋" w:eastAsia="仿宋" w:hAnsi="仿宋" w:cs="Times New Roman"/>
          <w:sz w:val="28"/>
          <w:szCs w:val="28"/>
        </w:rPr>
        <w:t>为财政拨款</w:t>
      </w:r>
      <w:r w:rsidR="00CF29D0">
        <w:rPr>
          <w:rFonts w:ascii="仿宋" w:eastAsia="仿宋" w:hAnsi="仿宋" w:cs="Times New Roman" w:hint="eastAsia"/>
          <w:sz w:val="28"/>
          <w:szCs w:val="28"/>
        </w:rPr>
        <w:t>。</w:t>
      </w:r>
      <w:r w:rsidR="00333A5D">
        <w:rPr>
          <w:rFonts w:ascii="仿宋" w:eastAsia="仿宋" w:hAnsi="仿宋" w:cs="Times New Roman" w:hint="eastAsia"/>
          <w:sz w:val="28"/>
          <w:szCs w:val="28"/>
        </w:rPr>
        <w:t>机关事务中心</w:t>
      </w:r>
      <w:r w:rsidR="00CF29D0">
        <w:rPr>
          <w:rFonts w:ascii="仿宋" w:eastAsia="仿宋" w:hAnsi="仿宋" w:cs="Times New Roman"/>
          <w:sz w:val="28"/>
          <w:szCs w:val="28"/>
        </w:rPr>
        <w:t>内设四个职能科室</w:t>
      </w:r>
      <w:r w:rsidR="00CF29D0">
        <w:rPr>
          <w:rFonts w:ascii="仿宋" w:eastAsia="仿宋" w:hAnsi="仿宋" w:cs="Times New Roman" w:hint="eastAsia"/>
          <w:sz w:val="28"/>
          <w:szCs w:val="28"/>
        </w:rPr>
        <w:t>：办公室</w:t>
      </w:r>
      <w:r w:rsidR="00CF29D0">
        <w:rPr>
          <w:rFonts w:ascii="仿宋" w:eastAsia="仿宋" w:hAnsi="仿宋" w:cs="Times New Roman"/>
          <w:sz w:val="28"/>
          <w:szCs w:val="28"/>
        </w:rPr>
        <w:t>、总务科、财务科、保卫科。</w:t>
      </w:r>
      <w:r w:rsidR="00CF29D0">
        <w:rPr>
          <w:rFonts w:ascii="仿宋" w:eastAsia="仿宋" w:hAnsi="仿宋" w:cs="Times New Roman" w:hint="eastAsia"/>
          <w:sz w:val="28"/>
          <w:szCs w:val="28"/>
        </w:rPr>
        <w:t>总编制数</w:t>
      </w:r>
      <w:r w:rsidR="00CF29D0">
        <w:rPr>
          <w:rFonts w:ascii="仿宋" w:eastAsia="仿宋" w:hAnsi="仿宋" w:cs="Times New Roman" w:hint="eastAsia"/>
          <w:sz w:val="28"/>
          <w:szCs w:val="28"/>
        </w:rPr>
        <w:t>80</w:t>
      </w:r>
      <w:r w:rsidR="00CF29D0">
        <w:rPr>
          <w:rFonts w:ascii="仿宋" w:eastAsia="仿宋" w:hAnsi="仿宋" w:cs="Times New Roman" w:hint="eastAsia"/>
          <w:sz w:val="28"/>
          <w:szCs w:val="28"/>
        </w:rPr>
        <w:t>人，</w:t>
      </w:r>
      <w:r w:rsidR="00CF29D0">
        <w:rPr>
          <w:rFonts w:ascii="仿宋" w:eastAsia="仿宋" w:hAnsi="仿宋" w:cs="Times New Roman"/>
          <w:sz w:val="28"/>
          <w:szCs w:val="28"/>
        </w:rPr>
        <w:t>截止</w:t>
      </w:r>
      <w:r w:rsidR="00CF29D0">
        <w:rPr>
          <w:rFonts w:ascii="仿宋" w:eastAsia="仿宋" w:hAnsi="仿宋" w:cs="Times New Roman" w:hint="eastAsia"/>
          <w:sz w:val="28"/>
          <w:szCs w:val="28"/>
        </w:rPr>
        <w:t>2016</w:t>
      </w:r>
      <w:r w:rsidR="00CF29D0">
        <w:rPr>
          <w:rFonts w:ascii="仿宋" w:eastAsia="仿宋" w:hAnsi="仿宋" w:cs="Times New Roman" w:hint="eastAsia"/>
          <w:sz w:val="28"/>
          <w:szCs w:val="28"/>
        </w:rPr>
        <w:t>年</w:t>
      </w:r>
      <w:r w:rsidR="00CF29D0">
        <w:rPr>
          <w:rFonts w:ascii="仿宋" w:eastAsia="仿宋" w:hAnsi="仿宋" w:cs="Times New Roman" w:hint="eastAsia"/>
          <w:sz w:val="28"/>
          <w:szCs w:val="28"/>
        </w:rPr>
        <w:t>12</w:t>
      </w:r>
      <w:r w:rsidR="00CF29D0">
        <w:rPr>
          <w:rFonts w:ascii="仿宋" w:eastAsia="仿宋" w:hAnsi="仿宋" w:cs="Times New Roman" w:hint="eastAsia"/>
          <w:sz w:val="28"/>
          <w:szCs w:val="28"/>
        </w:rPr>
        <w:t>月</w:t>
      </w:r>
      <w:r w:rsidR="00CF29D0">
        <w:rPr>
          <w:rFonts w:ascii="仿宋" w:eastAsia="仿宋" w:hAnsi="仿宋" w:cs="Times New Roman" w:hint="eastAsia"/>
          <w:sz w:val="28"/>
          <w:szCs w:val="28"/>
        </w:rPr>
        <w:t>31</w:t>
      </w:r>
      <w:r w:rsidR="00CF29D0">
        <w:rPr>
          <w:rFonts w:ascii="仿宋" w:eastAsia="仿宋" w:hAnsi="仿宋" w:cs="Times New Roman" w:hint="eastAsia"/>
          <w:sz w:val="28"/>
          <w:szCs w:val="28"/>
        </w:rPr>
        <w:t>日</w:t>
      </w:r>
      <w:r w:rsidR="00CF29D0">
        <w:rPr>
          <w:rFonts w:ascii="仿宋" w:eastAsia="仿宋" w:hAnsi="仿宋" w:cs="Times New Roman"/>
          <w:sz w:val="28"/>
          <w:szCs w:val="28"/>
        </w:rPr>
        <w:t>，</w:t>
      </w:r>
      <w:r w:rsidR="00CF29D0">
        <w:rPr>
          <w:rFonts w:ascii="仿宋" w:eastAsia="仿宋" w:hAnsi="仿宋" w:cs="Times New Roman" w:hint="eastAsia"/>
          <w:sz w:val="28"/>
          <w:szCs w:val="28"/>
        </w:rPr>
        <w:t>实</w:t>
      </w:r>
      <w:r w:rsidR="00CF29D0">
        <w:rPr>
          <w:rFonts w:ascii="仿宋" w:eastAsia="仿宋" w:hAnsi="仿宋" w:cs="Times New Roman"/>
          <w:sz w:val="28"/>
          <w:szCs w:val="28"/>
        </w:rPr>
        <w:t>有</w:t>
      </w:r>
      <w:r w:rsidR="00CF29D0">
        <w:rPr>
          <w:rFonts w:ascii="仿宋" w:eastAsia="仿宋" w:hAnsi="仿宋" w:cs="Times New Roman" w:hint="eastAsia"/>
          <w:sz w:val="28"/>
          <w:szCs w:val="28"/>
        </w:rPr>
        <w:t>在职</w:t>
      </w:r>
      <w:r w:rsidR="00CF29D0">
        <w:rPr>
          <w:rFonts w:ascii="仿宋" w:eastAsia="仿宋" w:hAnsi="仿宋" w:cs="Times New Roman"/>
          <w:sz w:val="28"/>
          <w:szCs w:val="28"/>
        </w:rPr>
        <w:t>人</w:t>
      </w:r>
      <w:r w:rsidR="00CF29D0">
        <w:rPr>
          <w:rFonts w:ascii="仿宋" w:eastAsia="仿宋" w:hAnsi="仿宋" w:cs="Times New Roman" w:hint="eastAsia"/>
          <w:sz w:val="28"/>
          <w:szCs w:val="28"/>
        </w:rPr>
        <w:t>员</w:t>
      </w:r>
      <w:r w:rsidR="00CF29D0">
        <w:rPr>
          <w:rFonts w:ascii="仿宋" w:eastAsia="仿宋" w:hAnsi="仿宋" w:cs="Times New Roman" w:hint="eastAsia"/>
          <w:sz w:val="28"/>
          <w:szCs w:val="28"/>
        </w:rPr>
        <w:t>71</w:t>
      </w:r>
      <w:r w:rsidR="00CF29D0">
        <w:rPr>
          <w:rFonts w:ascii="仿宋" w:eastAsia="仿宋" w:hAnsi="仿宋" w:cs="Times New Roman" w:hint="eastAsia"/>
          <w:sz w:val="28"/>
          <w:szCs w:val="28"/>
        </w:rPr>
        <w:t>人，</w:t>
      </w:r>
      <w:r w:rsidR="00CF29D0">
        <w:rPr>
          <w:rFonts w:ascii="仿宋" w:eastAsia="仿宋" w:hAnsi="仿宋" w:cs="Times New Roman"/>
          <w:sz w:val="28"/>
          <w:szCs w:val="28"/>
        </w:rPr>
        <w:t>退休人员</w:t>
      </w:r>
      <w:r w:rsidR="00CF29D0">
        <w:rPr>
          <w:rFonts w:ascii="仿宋" w:eastAsia="仿宋" w:hAnsi="仿宋" w:cs="Times New Roman" w:hint="eastAsia"/>
          <w:sz w:val="28"/>
          <w:szCs w:val="28"/>
        </w:rPr>
        <w:t>21</w:t>
      </w:r>
      <w:r w:rsidR="00CF29D0">
        <w:rPr>
          <w:rFonts w:ascii="仿宋" w:eastAsia="仿宋" w:hAnsi="仿宋" w:cs="Times New Roman" w:hint="eastAsia"/>
          <w:sz w:val="28"/>
          <w:szCs w:val="28"/>
        </w:rPr>
        <w:t>人</w:t>
      </w:r>
      <w:r w:rsidR="00CF29D0">
        <w:rPr>
          <w:rFonts w:ascii="仿宋" w:eastAsia="仿宋" w:hAnsi="仿宋" w:cs="Times New Roman"/>
          <w:sz w:val="28"/>
          <w:szCs w:val="28"/>
        </w:rPr>
        <w:t>。</w:t>
      </w:r>
    </w:p>
    <w:p w:rsidR="009C40D0" w:rsidRDefault="00556384" w:rsidP="00424274">
      <w:pPr>
        <w:ind w:firstLine="640"/>
        <w:jc w:val="left"/>
        <w:rPr>
          <w:rFonts w:ascii="仿宋" w:eastAsia="仿宋" w:hAnsi="仿宋" w:cs="Times New Roman"/>
          <w:b/>
          <w:sz w:val="32"/>
          <w:szCs w:val="32"/>
        </w:rPr>
      </w:pPr>
      <w:r>
        <w:rPr>
          <w:rFonts w:ascii="仿宋" w:eastAsia="仿宋" w:hAnsi="仿宋" w:cs="Times New Roman" w:hint="eastAsia"/>
          <w:b/>
          <w:sz w:val="32"/>
          <w:szCs w:val="32"/>
        </w:rPr>
        <w:t>二、</w:t>
      </w:r>
      <w:r w:rsidR="00CF29D0">
        <w:rPr>
          <w:rFonts w:ascii="仿宋" w:eastAsia="仿宋" w:hAnsi="仿宋" w:cs="Times New Roman" w:hint="eastAsia"/>
          <w:b/>
          <w:sz w:val="32"/>
          <w:szCs w:val="32"/>
        </w:rPr>
        <w:t xml:space="preserve"> </w:t>
      </w:r>
      <w:r w:rsidR="00CF29D0">
        <w:rPr>
          <w:rFonts w:ascii="仿宋" w:eastAsia="仿宋" w:hAnsi="仿宋" w:cs="Times New Roman" w:hint="eastAsia"/>
          <w:b/>
          <w:sz w:val="32"/>
          <w:szCs w:val="32"/>
        </w:rPr>
        <w:t>部门预算安排的总体情况</w:t>
      </w:r>
    </w:p>
    <w:p w:rsidR="00511C42" w:rsidRPr="00511C42" w:rsidRDefault="00CF29D0" w:rsidP="00511C42">
      <w:pPr>
        <w:pStyle w:val="a5"/>
        <w:numPr>
          <w:ilvl w:val="0"/>
          <w:numId w:val="2"/>
        </w:numPr>
        <w:ind w:firstLineChars="0"/>
        <w:rPr>
          <w:rFonts w:ascii="仿宋" w:eastAsia="仿宋" w:hAnsi="仿宋" w:cs="Times New Roman"/>
          <w:b/>
          <w:sz w:val="28"/>
          <w:szCs w:val="28"/>
        </w:rPr>
      </w:pPr>
      <w:r w:rsidRPr="00511C42">
        <w:rPr>
          <w:rFonts w:ascii="仿宋" w:eastAsia="仿宋" w:hAnsi="仿宋" w:cs="Times New Roman"/>
          <w:b/>
          <w:sz w:val="28"/>
          <w:szCs w:val="28"/>
        </w:rPr>
        <w:t>收入说明</w:t>
      </w:r>
    </w:p>
    <w:p w:rsidR="009C40D0" w:rsidRDefault="00CF29D0">
      <w:pPr>
        <w:ind w:firstLineChars="250" w:firstLine="700"/>
        <w:rPr>
          <w:rFonts w:ascii="仿宋" w:eastAsia="仿宋" w:hAnsi="仿宋" w:cs="Times New Roman"/>
          <w:sz w:val="28"/>
          <w:szCs w:val="28"/>
        </w:rPr>
      </w:pPr>
      <w:r>
        <w:rPr>
          <w:rFonts w:ascii="仿宋" w:eastAsia="仿宋" w:hAnsi="仿宋" w:cs="Times New Roman" w:hint="eastAsia"/>
          <w:sz w:val="28"/>
          <w:szCs w:val="28"/>
        </w:rPr>
        <w:t>2017</w:t>
      </w:r>
      <w:r>
        <w:rPr>
          <w:rFonts w:ascii="仿宋" w:eastAsia="仿宋" w:hAnsi="仿宋" w:cs="Times New Roman" w:hint="eastAsia"/>
          <w:sz w:val="28"/>
          <w:szCs w:val="28"/>
        </w:rPr>
        <w:t>年收入预算共计</w:t>
      </w:r>
      <w:r>
        <w:rPr>
          <w:rFonts w:ascii="仿宋" w:eastAsia="仿宋" w:hAnsi="仿宋" w:cs="Times New Roman" w:hint="eastAsia"/>
          <w:sz w:val="28"/>
          <w:szCs w:val="28"/>
        </w:rPr>
        <w:t>3669.88</w:t>
      </w:r>
      <w:r>
        <w:rPr>
          <w:rFonts w:ascii="仿宋" w:eastAsia="仿宋" w:hAnsi="仿宋" w:cs="Times New Roman" w:hint="eastAsia"/>
          <w:sz w:val="28"/>
          <w:szCs w:val="28"/>
        </w:rPr>
        <w:t>万元，其中限额补助</w:t>
      </w:r>
      <w:r>
        <w:rPr>
          <w:rFonts w:ascii="仿宋" w:eastAsia="仿宋" w:hAnsi="仿宋" w:cs="Times New Roman" w:hint="eastAsia"/>
          <w:sz w:val="28"/>
          <w:szCs w:val="28"/>
        </w:rPr>
        <w:t>22.67</w:t>
      </w:r>
      <w:r>
        <w:rPr>
          <w:rFonts w:ascii="仿宋" w:eastAsia="仿宋" w:hAnsi="仿宋" w:cs="Times New Roman" w:hint="eastAsia"/>
          <w:sz w:val="28"/>
          <w:szCs w:val="28"/>
        </w:rPr>
        <w:t>万元，非限额补助</w:t>
      </w:r>
      <w:r>
        <w:rPr>
          <w:rFonts w:ascii="仿宋" w:eastAsia="仿宋" w:hAnsi="仿宋" w:cs="Times New Roman" w:hint="eastAsia"/>
          <w:sz w:val="28"/>
          <w:szCs w:val="28"/>
        </w:rPr>
        <w:t>3647.21</w:t>
      </w:r>
      <w:r>
        <w:rPr>
          <w:rFonts w:ascii="仿宋" w:eastAsia="仿宋" w:hAnsi="仿宋" w:cs="Times New Roman" w:hint="eastAsia"/>
          <w:sz w:val="28"/>
          <w:szCs w:val="28"/>
        </w:rPr>
        <w:t>万元。</w:t>
      </w:r>
    </w:p>
    <w:p w:rsidR="009C40D0" w:rsidRDefault="00511C42">
      <w:pPr>
        <w:ind w:firstLineChars="250" w:firstLine="703"/>
        <w:rPr>
          <w:rFonts w:ascii="仿宋" w:eastAsia="仿宋" w:hAnsi="仿宋"/>
          <w:b/>
          <w:sz w:val="28"/>
          <w:szCs w:val="28"/>
        </w:rPr>
      </w:pPr>
      <w:r>
        <w:rPr>
          <w:rFonts w:ascii="仿宋" w:eastAsia="仿宋" w:hAnsi="仿宋" w:cs="Times New Roman" w:hint="eastAsia"/>
          <w:b/>
          <w:sz w:val="28"/>
          <w:szCs w:val="28"/>
        </w:rPr>
        <w:t>2、</w:t>
      </w:r>
      <w:r w:rsidR="00CF29D0">
        <w:rPr>
          <w:rFonts w:ascii="仿宋" w:eastAsia="仿宋" w:hAnsi="仿宋" w:cs="Times New Roman"/>
          <w:b/>
          <w:sz w:val="28"/>
          <w:szCs w:val="28"/>
        </w:rPr>
        <w:t>支出说明</w:t>
      </w:r>
      <w:r w:rsidR="00CF29D0">
        <w:rPr>
          <w:rFonts w:ascii="仿宋" w:eastAsia="仿宋" w:hAnsi="仿宋" w:hint="eastAsia"/>
          <w:b/>
          <w:sz w:val="28"/>
          <w:szCs w:val="28"/>
        </w:rPr>
        <w:t xml:space="preserve">　</w:t>
      </w:r>
    </w:p>
    <w:p w:rsidR="009C40D0" w:rsidRDefault="00CF29D0">
      <w:pPr>
        <w:ind w:firstLine="560"/>
        <w:rPr>
          <w:rFonts w:ascii="仿宋" w:eastAsia="仿宋" w:hAnsi="仿宋"/>
          <w:sz w:val="28"/>
          <w:szCs w:val="28"/>
        </w:rPr>
      </w:pPr>
      <w:r>
        <w:rPr>
          <w:rFonts w:ascii="仿宋" w:eastAsia="仿宋" w:hAnsi="仿宋" w:hint="eastAsia"/>
          <w:sz w:val="28"/>
          <w:szCs w:val="28"/>
        </w:rPr>
        <w:t>2017</w:t>
      </w:r>
      <w:r>
        <w:rPr>
          <w:rFonts w:ascii="仿宋" w:eastAsia="仿宋" w:hAnsi="仿宋" w:hint="eastAsia"/>
          <w:sz w:val="28"/>
          <w:szCs w:val="28"/>
        </w:rPr>
        <w:t>年支出预算共计</w:t>
      </w:r>
      <w:r>
        <w:rPr>
          <w:rFonts w:ascii="仿宋" w:eastAsia="仿宋" w:hAnsi="仿宋"/>
          <w:sz w:val="28"/>
          <w:szCs w:val="28"/>
        </w:rPr>
        <w:t>3669.88</w:t>
      </w:r>
      <w:r>
        <w:rPr>
          <w:rFonts w:ascii="仿宋" w:eastAsia="仿宋" w:hAnsi="仿宋" w:hint="eastAsia"/>
          <w:sz w:val="28"/>
          <w:szCs w:val="28"/>
        </w:rPr>
        <w:t>万元，其中基本</w:t>
      </w:r>
      <w:r>
        <w:rPr>
          <w:rFonts w:ascii="仿宋" w:eastAsia="仿宋" w:hAnsi="仿宋"/>
          <w:sz w:val="28"/>
          <w:szCs w:val="28"/>
        </w:rPr>
        <w:t>支出</w:t>
      </w:r>
      <w:r>
        <w:rPr>
          <w:rFonts w:ascii="仿宋" w:eastAsia="仿宋" w:hAnsi="仿宋" w:hint="eastAsia"/>
          <w:sz w:val="28"/>
          <w:szCs w:val="28"/>
        </w:rPr>
        <w:t>2317.7</w:t>
      </w:r>
      <w:r>
        <w:rPr>
          <w:rFonts w:ascii="仿宋" w:eastAsia="仿宋" w:hAnsi="仿宋" w:hint="eastAsia"/>
          <w:sz w:val="28"/>
          <w:szCs w:val="28"/>
        </w:rPr>
        <w:t>万元</w:t>
      </w:r>
      <w:r>
        <w:rPr>
          <w:rFonts w:ascii="仿宋" w:eastAsia="仿宋" w:hAnsi="仿宋"/>
          <w:sz w:val="28"/>
          <w:szCs w:val="28"/>
        </w:rPr>
        <w:t>，包括</w:t>
      </w:r>
      <w:r>
        <w:rPr>
          <w:rFonts w:ascii="仿宋" w:eastAsia="仿宋" w:hAnsi="仿宋" w:hint="eastAsia"/>
          <w:sz w:val="28"/>
          <w:szCs w:val="28"/>
        </w:rPr>
        <w:t>人员经费支出预算</w:t>
      </w:r>
      <w:r>
        <w:rPr>
          <w:rFonts w:ascii="仿宋" w:eastAsia="仿宋" w:hAnsi="仿宋"/>
          <w:sz w:val="28"/>
          <w:szCs w:val="28"/>
        </w:rPr>
        <w:t>882.5</w:t>
      </w:r>
      <w:r>
        <w:rPr>
          <w:rFonts w:ascii="仿宋" w:eastAsia="仿宋" w:hAnsi="仿宋" w:hint="eastAsia"/>
          <w:sz w:val="28"/>
          <w:szCs w:val="28"/>
        </w:rPr>
        <w:t>万元，日常公用经费支出预算</w:t>
      </w:r>
      <w:r>
        <w:rPr>
          <w:rFonts w:ascii="仿宋" w:eastAsia="仿宋" w:hAnsi="仿宋"/>
          <w:sz w:val="28"/>
          <w:szCs w:val="28"/>
        </w:rPr>
        <w:t>1435.2</w:t>
      </w:r>
      <w:r>
        <w:rPr>
          <w:rFonts w:ascii="仿宋" w:eastAsia="仿宋" w:hAnsi="仿宋" w:hint="eastAsia"/>
          <w:sz w:val="28"/>
          <w:szCs w:val="28"/>
        </w:rPr>
        <w:t>万元，项目支出</w:t>
      </w:r>
      <w:r>
        <w:rPr>
          <w:rFonts w:ascii="仿宋" w:eastAsia="仿宋" w:hAnsi="仿宋"/>
          <w:sz w:val="28"/>
          <w:szCs w:val="28"/>
        </w:rPr>
        <w:t>1352.18</w:t>
      </w:r>
      <w:r>
        <w:rPr>
          <w:rFonts w:ascii="仿宋" w:eastAsia="仿宋" w:hAnsi="仿宋" w:hint="eastAsia"/>
          <w:sz w:val="28"/>
          <w:szCs w:val="28"/>
        </w:rPr>
        <w:t>万元。</w:t>
      </w:r>
    </w:p>
    <w:p w:rsidR="009C40D0" w:rsidRDefault="00511C42">
      <w:pPr>
        <w:ind w:firstLine="640"/>
        <w:rPr>
          <w:rFonts w:ascii="仿宋" w:eastAsia="仿宋" w:hAnsi="仿宋" w:cs="Times New Roman"/>
          <w:b/>
          <w:sz w:val="28"/>
          <w:szCs w:val="28"/>
        </w:rPr>
      </w:pPr>
      <w:r>
        <w:rPr>
          <w:rFonts w:ascii="仿宋" w:eastAsia="仿宋" w:hAnsi="仿宋" w:cs="Times New Roman" w:hint="eastAsia"/>
          <w:b/>
          <w:sz w:val="28"/>
          <w:szCs w:val="28"/>
        </w:rPr>
        <w:t>3、</w:t>
      </w:r>
      <w:r w:rsidR="00CF29D0">
        <w:rPr>
          <w:rFonts w:ascii="仿宋" w:eastAsia="仿宋" w:hAnsi="仿宋" w:cs="Times New Roman"/>
          <w:b/>
          <w:sz w:val="28"/>
          <w:szCs w:val="28"/>
        </w:rPr>
        <w:t>比上年增减情况</w:t>
      </w:r>
    </w:p>
    <w:p w:rsidR="009C40D0" w:rsidRDefault="00CF29D0">
      <w:pPr>
        <w:ind w:firstLine="560"/>
        <w:rPr>
          <w:rFonts w:ascii="仿宋" w:eastAsia="仿宋" w:hAnsi="仿宋"/>
          <w:sz w:val="28"/>
          <w:szCs w:val="28"/>
        </w:rPr>
      </w:pPr>
      <w:r>
        <w:rPr>
          <w:rFonts w:ascii="仿宋" w:eastAsia="仿宋" w:hAnsi="仿宋" w:hint="eastAsia"/>
          <w:sz w:val="28"/>
          <w:szCs w:val="28"/>
        </w:rPr>
        <w:t>经过对比测算，</w:t>
      </w:r>
      <w:r>
        <w:rPr>
          <w:rFonts w:ascii="仿宋" w:eastAsia="仿宋" w:hAnsi="仿宋" w:hint="eastAsia"/>
          <w:sz w:val="28"/>
          <w:szCs w:val="28"/>
        </w:rPr>
        <w:t>2017</w:t>
      </w:r>
      <w:r>
        <w:rPr>
          <w:rFonts w:ascii="仿宋" w:eastAsia="仿宋" w:hAnsi="仿宋" w:hint="eastAsia"/>
          <w:sz w:val="28"/>
          <w:szCs w:val="28"/>
        </w:rPr>
        <w:t>年财政拨款预算比</w:t>
      </w:r>
      <w:r>
        <w:rPr>
          <w:rFonts w:ascii="仿宋" w:eastAsia="仿宋" w:hAnsi="仿宋" w:hint="eastAsia"/>
          <w:sz w:val="28"/>
          <w:szCs w:val="28"/>
        </w:rPr>
        <w:t>2016</w:t>
      </w:r>
      <w:r>
        <w:rPr>
          <w:rFonts w:ascii="仿宋" w:eastAsia="仿宋" w:hAnsi="仿宋" w:hint="eastAsia"/>
          <w:sz w:val="28"/>
          <w:szCs w:val="28"/>
        </w:rPr>
        <w:t>年增加</w:t>
      </w:r>
      <w:r>
        <w:rPr>
          <w:rFonts w:ascii="仿宋" w:eastAsia="仿宋" w:hAnsi="仿宋"/>
          <w:sz w:val="28"/>
          <w:szCs w:val="28"/>
        </w:rPr>
        <w:t>664.88</w:t>
      </w:r>
      <w:r>
        <w:rPr>
          <w:rFonts w:ascii="仿宋" w:eastAsia="仿宋" w:hAnsi="仿宋" w:hint="eastAsia"/>
          <w:sz w:val="28"/>
          <w:szCs w:val="28"/>
        </w:rPr>
        <w:t>万元，主要是：基本支出增加</w:t>
      </w:r>
      <w:r>
        <w:rPr>
          <w:rFonts w:ascii="仿宋" w:eastAsia="仿宋" w:hAnsi="仿宋" w:hint="eastAsia"/>
          <w:sz w:val="28"/>
          <w:szCs w:val="28"/>
        </w:rPr>
        <w:t>627.65</w:t>
      </w:r>
      <w:r>
        <w:rPr>
          <w:rFonts w:ascii="仿宋" w:eastAsia="仿宋" w:hAnsi="仿宋" w:hint="eastAsia"/>
          <w:sz w:val="28"/>
          <w:szCs w:val="28"/>
        </w:rPr>
        <w:t>万元</w:t>
      </w:r>
      <w:r>
        <w:rPr>
          <w:rFonts w:ascii="仿宋" w:eastAsia="仿宋" w:hAnsi="仿宋"/>
          <w:sz w:val="28"/>
          <w:szCs w:val="28"/>
        </w:rPr>
        <w:t>，</w:t>
      </w:r>
      <w:r>
        <w:rPr>
          <w:rFonts w:ascii="仿宋" w:eastAsia="仿宋" w:hAnsi="仿宋" w:hint="eastAsia"/>
          <w:sz w:val="28"/>
          <w:szCs w:val="28"/>
        </w:rPr>
        <w:t>人员经费减少</w:t>
      </w:r>
      <w:r>
        <w:rPr>
          <w:rFonts w:ascii="仿宋" w:eastAsia="仿宋" w:hAnsi="仿宋" w:hint="eastAsia"/>
          <w:sz w:val="28"/>
          <w:szCs w:val="28"/>
        </w:rPr>
        <w:t>550.39</w:t>
      </w:r>
      <w:r>
        <w:rPr>
          <w:rFonts w:ascii="仿宋" w:eastAsia="仿宋" w:hAnsi="仿宋" w:hint="eastAsia"/>
          <w:sz w:val="28"/>
          <w:szCs w:val="28"/>
        </w:rPr>
        <w:t>万元</w:t>
      </w:r>
      <w:r>
        <w:rPr>
          <w:rFonts w:ascii="仿宋" w:eastAsia="仿宋" w:hAnsi="仿宋" w:hint="eastAsia"/>
          <w:sz w:val="28"/>
          <w:szCs w:val="28"/>
        </w:rPr>
        <w:t>(</w:t>
      </w:r>
      <w:r>
        <w:rPr>
          <w:rFonts w:ascii="仿宋" w:eastAsia="仿宋" w:hAnsi="仿宋" w:hint="eastAsia"/>
          <w:sz w:val="28"/>
          <w:szCs w:val="28"/>
        </w:rPr>
        <w:t>人员经费减少的主要因素为人员减少及</w:t>
      </w:r>
      <w:r>
        <w:rPr>
          <w:rFonts w:ascii="仿宋" w:eastAsia="仿宋" w:hAnsi="仿宋"/>
          <w:sz w:val="28"/>
          <w:szCs w:val="28"/>
        </w:rPr>
        <w:t>劳务费纳入日常公用</w:t>
      </w:r>
      <w:r>
        <w:rPr>
          <w:rFonts w:ascii="仿宋" w:eastAsia="仿宋" w:hAnsi="仿宋" w:hint="eastAsia"/>
          <w:sz w:val="28"/>
          <w:szCs w:val="28"/>
        </w:rPr>
        <w:t>)</w:t>
      </w:r>
      <w:r>
        <w:rPr>
          <w:rFonts w:ascii="仿宋" w:eastAsia="仿宋" w:hAnsi="仿宋" w:hint="eastAsia"/>
          <w:sz w:val="28"/>
          <w:szCs w:val="28"/>
        </w:rPr>
        <w:t>、日常公用经费增加</w:t>
      </w:r>
      <w:r>
        <w:rPr>
          <w:rFonts w:ascii="仿宋" w:eastAsia="仿宋" w:hAnsi="仿宋"/>
          <w:sz w:val="28"/>
          <w:szCs w:val="28"/>
        </w:rPr>
        <w:t>1178.04</w:t>
      </w:r>
      <w:r>
        <w:rPr>
          <w:rFonts w:ascii="仿宋" w:eastAsia="仿宋" w:hAnsi="仿宋" w:hint="eastAsia"/>
          <w:sz w:val="28"/>
          <w:szCs w:val="28"/>
        </w:rPr>
        <w:t>万元（主要</w:t>
      </w:r>
      <w:r>
        <w:rPr>
          <w:rFonts w:ascii="仿宋" w:eastAsia="仿宋" w:hAnsi="仿宋"/>
          <w:sz w:val="28"/>
          <w:szCs w:val="28"/>
        </w:rPr>
        <w:t>是水电费纳入日常公用</w:t>
      </w:r>
      <w:r>
        <w:rPr>
          <w:rFonts w:ascii="仿宋" w:eastAsia="仿宋" w:hAnsi="仿宋" w:hint="eastAsia"/>
          <w:sz w:val="28"/>
          <w:szCs w:val="28"/>
        </w:rPr>
        <w:t>，劳务费纳</w:t>
      </w:r>
      <w:r>
        <w:rPr>
          <w:rFonts w:ascii="仿宋" w:eastAsia="仿宋" w:hAnsi="仿宋" w:hint="eastAsia"/>
          <w:sz w:val="28"/>
          <w:szCs w:val="28"/>
        </w:rPr>
        <w:lastRenderedPageBreak/>
        <w:t>入</w:t>
      </w:r>
      <w:r>
        <w:rPr>
          <w:rFonts w:ascii="仿宋" w:eastAsia="仿宋" w:hAnsi="仿宋"/>
          <w:sz w:val="28"/>
          <w:szCs w:val="28"/>
        </w:rPr>
        <w:t>日常公用</w:t>
      </w:r>
      <w:r>
        <w:rPr>
          <w:rFonts w:ascii="仿宋" w:eastAsia="仿宋" w:hAnsi="仿宋" w:hint="eastAsia"/>
          <w:sz w:val="28"/>
          <w:szCs w:val="28"/>
        </w:rPr>
        <w:t>）、项目经费增加</w:t>
      </w:r>
      <w:r>
        <w:rPr>
          <w:rFonts w:ascii="仿宋" w:eastAsia="仿宋" w:hAnsi="仿宋"/>
          <w:sz w:val="28"/>
          <w:szCs w:val="28"/>
        </w:rPr>
        <w:t>37.23</w:t>
      </w:r>
      <w:r>
        <w:rPr>
          <w:rFonts w:ascii="仿宋" w:eastAsia="仿宋" w:hAnsi="仿宋" w:hint="eastAsia"/>
          <w:sz w:val="28"/>
          <w:szCs w:val="28"/>
        </w:rPr>
        <w:t>万元</w:t>
      </w:r>
      <w:r>
        <w:rPr>
          <w:rFonts w:ascii="仿宋" w:eastAsia="仿宋" w:hAnsi="仿宋" w:hint="eastAsia"/>
          <w:sz w:val="28"/>
          <w:szCs w:val="28"/>
        </w:rPr>
        <w:t>(</w:t>
      </w:r>
      <w:r>
        <w:rPr>
          <w:rFonts w:ascii="仿宋" w:eastAsia="仿宋" w:hAnsi="仿宋" w:hint="eastAsia"/>
          <w:sz w:val="28"/>
          <w:szCs w:val="28"/>
        </w:rPr>
        <w:t>主要是</w:t>
      </w:r>
      <w:r>
        <w:rPr>
          <w:rFonts w:ascii="仿宋" w:eastAsia="仿宋" w:hAnsi="仿宋" w:hint="eastAsia"/>
          <w:sz w:val="28"/>
          <w:szCs w:val="28"/>
        </w:rPr>
        <w:t>2017</w:t>
      </w:r>
      <w:r>
        <w:rPr>
          <w:rFonts w:ascii="仿宋" w:eastAsia="仿宋" w:hAnsi="仿宋" w:hint="eastAsia"/>
          <w:sz w:val="28"/>
          <w:szCs w:val="28"/>
        </w:rPr>
        <w:t>年办公用房租用费用</w:t>
      </w:r>
      <w:r>
        <w:rPr>
          <w:rFonts w:ascii="仿宋" w:eastAsia="仿宋" w:hAnsi="仿宋" w:hint="eastAsia"/>
          <w:sz w:val="28"/>
          <w:szCs w:val="28"/>
        </w:rPr>
        <w:t>)</w:t>
      </w:r>
      <w:r>
        <w:rPr>
          <w:rFonts w:ascii="仿宋" w:eastAsia="仿宋" w:hAnsi="仿宋" w:hint="eastAsia"/>
          <w:sz w:val="28"/>
          <w:szCs w:val="28"/>
        </w:rPr>
        <w:t>。</w:t>
      </w:r>
    </w:p>
    <w:p w:rsidR="009C40D0" w:rsidRDefault="00556384">
      <w:pPr>
        <w:autoSpaceDE w:val="0"/>
        <w:autoSpaceDN w:val="0"/>
        <w:adjustRightInd w:val="0"/>
        <w:ind w:firstLineChars="100" w:firstLine="281"/>
        <w:jc w:val="left"/>
        <w:rPr>
          <w:rFonts w:ascii="仿宋" w:eastAsia="仿宋" w:hAnsi="仿宋" w:cs="Times New Roman"/>
          <w:b/>
          <w:sz w:val="28"/>
          <w:szCs w:val="28"/>
        </w:rPr>
      </w:pPr>
      <w:r>
        <w:rPr>
          <w:rFonts w:ascii="仿宋" w:eastAsia="仿宋" w:hAnsi="仿宋" w:cs="Times New Roman" w:hint="eastAsia"/>
          <w:b/>
          <w:sz w:val="28"/>
          <w:szCs w:val="28"/>
        </w:rPr>
        <w:t>三</w:t>
      </w:r>
      <w:r w:rsidR="00CF29D0">
        <w:rPr>
          <w:rFonts w:ascii="仿宋" w:eastAsia="仿宋" w:hAnsi="仿宋" w:cs="Times New Roman" w:hint="eastAsia"/>
          <w:b/>
          <w:sz w:val="28"/>
          <w:szCs w:val="28"/>
        </w:rPr>
        <w:t>、机关运行经费安排情况</w:t>
      </w:r>
    </w:p>
    <w:p w:rsidR="009C40D0" w:rsidRDefault="00CF29D0">
      <w:pPr>
        <w:autoSpaceDE w:val="0"/>
        <w:autoSpaceDN w:val="0"/>
        <w:adjustRightInd w:val="0"/>
        <w:ind w:firstLineChars="200" w:firstLine="560"/>
        <w:jc w:val="left"/>
        <w:rPr>
          <w:rFonts w:ascii="仿宋" w:eastAsia="仿宋" w:hAnsi="仿宋" w:cs="Times New Roman"/>
          <w:sz w:val="28"/>
          <w:szCs w:val="28"/>
        </w:rPr>
      </w:pPr>
      <w:r>
        <w:rPr>
          <w:rFonts w:ascii="仿宋" w:eastAsia="仿宋" w:hAnsi="仿宋" w:hint="eastAsia"/>
          <w:sz w:val="28"/>
          <w:szCs w:val="28"/>
        </w:rPr>
        <w:t>机关运行经费共计安排</w:t>
      </w:r>
      <w:r>
        <w:rPr>
          <w:rFonts w:ascii="仿宋" w:eastAsia="仿宋" w:hAnsi="仿宋"/>
          <w:sz w:val="28"/>
          <w:szCs w:val="28"/>
        </w:rPr>
        <w:t>1435.2</w:t>
      </w:r>
      <w:r>
        <w:rPr>
          <w:rFonts w:ascii="仿宋" w:eastAsia="仿宋" w:hAnsi="仿宋" w:hint="eastAsia"/>
          <w:sz w:val="28"/>
          <w:szCs w:val="28"/>
        </w:rPr>
        <w:t>万元，主要用于保证正常办公的基本需要和维持单位日常业务运转，包括：办</w:t>
      </w:r>
      <w:r>
        <w:rPr>
          <w:rFonts w:ascii="仿宋" w:eastAsia="仿宋" w:hAnsi="仿宋" w:hint="eastAsia"/>
          <w:sz w:val="28"/>
          <w:szCs w:val="28"/>
        </w:rPr>
        <w:t>公费、水电费、邮电费、取暖费、福利费、劳务费。</w:t>
      </w:r>
    </w:p>
    <w:p w:rsidR="009C40D0" w:rsidRDefault="000B1209">
      <w:pPr>
        <w:autoSpaceDE w:val="0"/>
        <w:autoSpaceDN w:val="0"/>
        <w:adjustRightInd w:val="0"/>
        <w:ind w:firstLineChars="100" w:firstLine="281"/>
        <w:jc w:val="left"/>
        <w:rPr>
          <w:rFonts w:ascii="仿宋" w:eastAsia="仿宋" w:hAnsi="仿宋" w:cs="Times New Roman"/>
          <w:b/>
          <w:sz w:val="28"/>
          <w:szCs w:val="28"/>
        </w:rPr>
      </w:pPr>
      <w:r>
        <w:rPr>
          <w:rFonts w:ascii="仿宋" w:eastAsia="仿宋" w:hAnsi="仿宋" w:cs="Times New Roman" w:hint="eastAsia"/>
          <w:b/>
          <w:sz w:val="28"/>
          <w:szCs w:val="28"/>
        </w:rPr>
        <w:t>四</w:t>
      </w:r>
      <w:r w:rsidR="00CF29D0">
        <w:rPr>
          <w:rFonts w:ascii="仿宋" w:eastAsia="仿宋" w:hAnsi="仿宋" w:cs="Times New Roman" w:hint="eastAsia"/>
          <w:b/>
          <w:sz w:val="28"/>
          <w:szCs w:val="28"/>
        </w:rPr>
        <w:t>、财政拨款</w:t>
      </w:r>
      <w:r w:rsidR="00CF29D0">
        <w:rPr>
          <w:rFonts w:ascii="仿宋" w:eastAsia="仿宋" w:hAnsi="仿宋" w:cs="Times New Roman"/>
          <w:b/>
          <w:sz w:val="28"/>
          <w:szCs w:val="28"/>
        </w:rPr>
        <w:t>“</w:t>
      </w:r>
      <w:r w:rsidR="00CF29D0">
        <w:rPr>
          <w:rFonts w:ascii="仿宋" w:eastAsia="仿宋" w:hAnsi="仿宋" w:cs="Times New Roman" w:hint="eastAsia"/>
          <w:b/>
          <w:sz w:val="28"/>
          <w:szCs w:val="28"/>
        </w:rPr>
        <w:t>三公</w:t>
      </w:r>
      <w:r w:rsidR="00CF29D0">
        <w:rPr>
          <w:rFonts w:ascii="仿宋" w:eastAsia="仿宋" w:hAnsi="仿宋" w:cs="Times New Roman"/>
          <w:b/>
          <w:sz w:val="28"/>
          <w:szCs w:val="28"/>
        </w:rPr>
        <w:t>”</w:t>
      </w:r>
      <w:r w:rsidR="00CF29D0">
        <w:rPr>
          <w:rFonts w:ascii="仿宋" w:eastAsia="仿宋" w:hAnsi="仿宋" w:cs="Times New Roman" w:hint="eastAsia"/>
          <w:b/>
          <w:sz w:val="28"/>
          <w:szCs w:val="28"/>
        </w:rPr>
        <w:t>经费预算情况及增减变化原因</w:t>
      </w:r>
    </w:p>
    <w:p w:rsidR="009C40D0" w:rsidRDefault="00CF29D0">
      <w:pPr>
        <w:autoSpaceDE w:val="0"/>
        <w:autoSpaceDN w:val="0"/>
        <w:adjustRightInd w:val="0"/>
        <w:ind w:firstLineChars="250" w:firstLine="700"/>
        <w:rPr>
          <w:rFonts w:ascii="仿宋" w:eastAsia="仿宋" w:hAnsi="仿宋" w:cs="Times New Roman"/>
          <w:sz w:val="28"/>
          <w:szCs w:val="28"/>
        </w:rPr>
      </w:pPr>
      <w:r>
        <w:rPr>
          <w:rFonts w:ascii="仿宋" w:eastAsia="仿宋" w:hAnsi="仿宋" w:hint="eastAsia"/>
          <w:sz w:val="28"/>
          <w:szCs w:val="28"/>
        </w:rPr>
        <w:t>2017</w:t>
      </w:r>
      <w:r>
        <w:rPr>
          <w:rFonts w:ascii="仿宋" w:eastAsia="仿宋" w:hAnsi="仿宋" w:hint="eastAsia"/>
          <w:sz w:val="28"/>
          <w:szCs w:val="28"/>
        </w:rPr>
        <w:t>年我部门“三公”经费预算安排</w:t>
      </w:r>
      <w:r>
        <w:rPr>
          <w:rFonts w:ascii="仿宋" w:eastAsia="仿宋" w:hAnsi="仿宋"/>
          <w:sz w:val="28"/>
          <w:szCs w:val="28"/>
        </w:rPr>
        <w:t>15</w:t>
      </w:r>
      <w:r>
        <w:rPr>
          <w:rFonts w:ascii="仿宋" w:eastAsia="仿宋" w:hAnsi="仿宋" w:hint="eastAsia"/>
          <w:sz w:val="28"/>
          <w:szCs w:val="28"/>
        </w:rPr>
        <w:t>万元，均为</w:t>
      </w:r>
      <w:r>
        <w:rPr>
          <w:rFonts w:ascii="仿宋" w:eastAsia="仿宋" w:hAnsi="仿宋"/>
          <w:sz w:val="28"/>
          <w:szCs w:val="28"/>
        </w:rPr>
        <w:t>一般公共预算拨款。</w:t>
      </w:r>
      <w:r>
        <w:rPr>
          <w:rFonts w:ascii="仿宋" w:eastAsia="仿宋" w:hAnsi="仿宋" w:hint="eastAsia"/>
          <w:sz w:val="28"/>
          <w:szCs w:val="28"/>
        </w:rPr>
        <w:t>其中因公出国</w:t>
      </w:r>
      <w:r>
        <w:rPr>
          <w:rFonts w:ascii="仿宋" w:eastAsia="仿宋" w:hAnsi="仿宋" w:hint="eastAsia"/>
          <w:sz w:val="28"/>
          <w:szCs w:val="28"/>
        </w:rPr>
        <w:t>(</w:t>
      </w:r>
      <w:r>
        <w:rPr>
          <w:rFonts w:ascii="仿宋" w:eastAsia="仿宋" w:hAnsi="仿宋" w:hint="eastAsia"/>
          <w:sz w:val="28"/>
          <w:szCs w:val="28"/>
        </w:rPr>
        <w:t>境</w:t>
      </w:r>
      <w:r>
        <w:rPr>
          <w:rFonts w:ascii="仿宋" w:eastAsia="仿宋" w:hAnsi="仿宋" w:hint="eastAsia"/>
          <w:sz w:val="28"/>
          <w:szCs w:val="28"/>
        </w:rPr>
        <w:t>)</w:t>
      </w:r>
      <w:r>
        <w:rPr>
          <w:rFonts w:ascii="仿宋" w:eastAsia="仿宋" w:hAnsi="仿宋" w:hint="eastAsia"/>
          <w:sz w:val="28"/>
          <w:szCs w:val="28"/>
        </w:rPr>
        <w:t>费</w:t>
      </w:r>
      <w:r>
        <w:rPr>
          <w:rFonts w:ascii="仿宋" w:eastAsia="仿宋" w:hAnsi="仿宋"/>
          <w:sz w:val="28"/>
          <w:szCs w:val="28"/>
        </w:rPr>
        <w:t>0</w:t>
      </w:r>
      <w:r>
        <w:rPr>
          <w:rFonts w:ascii="仿宋" w:eastAsia="仿宋" w:hAnsi="仿宋" w:hint="eastAsia"/>
          <w:sz w:val="28"/>
          <w:szCs w:val="28"/>
        </w:rPr>
        <w:t>万元，上年因公出国</w:t>
      </w:r>
      <w:r>
        <w:rPr>
          <w:rFonts w:ascii="仿宋" w:eastAsia="仿宋" w:hAnsi="仿宋" w:hint="eastAsia"/>
          <w:sz w:val="28"/>
          <w:szCs w:val="28"/>
        </w:rPr>
        <w:t>(</w:t>
      </w:r>
      <w:r>
        <w:rPr>
          <w:rFonts w:ascii="仿宋" w:eastAsia="仿宋" w:hAnsi="仿宋" w:hint="eastAsia"/>
          <w:sz w:val="28"/>
          <w:szCs w:val="28"/>
        </w:rPr>
        <w:t>境</w:t>
      </w:r>
      <w:r>
        <w:rPr>
          <w:rFonts w:ascii="仿宋" w:eastAsia="仿宋" w:hAnsi="仿宋" w:hint="eastAsia"/>
          <w:sz w:val="28"/>
          <w:szCs w:val="28"/>
        </w:rPr>
        <w:t>)</w:t>
      </w:r>
      <w:r>
        <w:rPr>
          <w:rFonts w:ascii="仿宋" w:eastAsia="仿宋" w:hAnsi="仿宋" w:hint="eastAsia"/>
          <w:sz w:val="28"/>
          <w:szCs w:val="28"/>
        </w:rPr>
        <w:t>费</w:t>
      </w:r>
      <w:r>
        <w:rPr>
          <w:rFonts w:ascii="仿宋" w:eastAsia="仿宋" w:hAnsi="仿宋" w:hint="eastAsia"/>
          <w:sz w:val="28"/>
          <w:szCs w:val="28"/>
        </w:rPr>
        <w:t>0</w:t>
      </w:r>
      <w:r>
        <w:rPr>
          <w:rFonts w:ascii="仿宋" w:eastAsia="仿宋" w:hAnsi="仿宋" w:hint="eastAsia"/>
          <w:sz w:val="28"/>
          <w:szCs w:val="28"/>
        </w:rPr>
        <w:t>万元，与上年持平；公务用车购置及运行维护费</w:t>
      </w:r>
      <w:r>
        <w:rPr>
          <w:rFonts w:ascii="仿宋" w:eastAsia="仿宋" w:hAnsi="仿宋"/>
          <w:sz w:val="28"/>
          <w:szCs w:val="28"/>
        </w:rPr>
        <w:t>15</w:t>
      </w:r>
      <w:r>
        <w:rPr>
          <w:rFonts w:ascii="仿宋" w:eastAsia="仿宋" w:hAnsi="仿宋" w:hint="eastAsia"/>
          <w:sz w:val="28"/>
          <w:szCs w:val="28"/>
        </w:rPr>
        <w:t>万元</w:t>
      </w:r>
      <w:r>
        <w:rPr>
          <w:rFonts w:ascii="仿宋" w:eastAsia="仿宋" w:hAnsi="仿宋" w:hint="eastAsia"/>
          <w:sz w:val="28"/>
          <w:szCs w:val="28"/>
        </w:rPr>
        <w:t>(</w:t>
      </w:r>
      <w:r>
        <w:rPr>
          <w:rFonts w:ascii="仿宋" w:eastAsia="仿宋" w:hAnsi="仿宋" w:hint="eastAsia"/>
          <w:sz w:val="28"/>
          <w:szCs w:val="28"/>
        </w:rPr>
        <w:t>其中：公务用车购置费为</w:t>
      </w:r>
      <w:r>
        <w:rPr>
          <w:rFonts w:ascii="仿宋" w:eastAsia="仿宋" w:hAnsi="仿宋" w:hint="eastAsia"/>
          <w:sz w:val="28"/>
          <w:szCs w:val="28"/>
        </w:rPr>
        <w:t>0</w:t>
      </w:r>
      <w:r>
        <w:rPr>
          <w:rFonts w:ascii="仿宋" w:eastAsia="仿宋" w:hAnsi="仿宋" w:hint="eastAsia"/>
          <w:sz w:val="28"/>
          <w:szCs w:val="28"/>
        </w:rPr>
        <w:t>，公务用车运行维护费</w:t>
      </w:r>
      <w:r>
        <w:rPr>
          <w:rFonts w:ascii="仿宋" w:eastAsia="仿宋" w:hAnsi="仿宋"/>
          <w:sz w:val="28"/>
          <w:szCs w:val="28"/>
        </w:rPr>
        <w:t>15</w:t>
      </w:r>
      <w:r>
        <w:rPr>
          <w:rFonts w:ascii="仿宋" w:eastAsia="仿宋" w:hAnsi="仿宋" w:hint="eastAsia"/>
          <w:sz w:val="28"/>
          <w:szCs w:val="28"/>
        </w:rPr>
        <w:t>万元</w:t>
      </w:r>
      <w:r>
        <w:rPr>
          <w:rFonts w:ascii="仿宋" w:eastAsia="仿宋" w:hAnsi="仿宋" w:hint="eastAsia"/>
          <w:sz w:val="28"/>
          <w:szCs w:val="28"/>
        </w:rPr>
        <w:t>)</w:t>
      </w:r>
      <w:r>
        <w:rPr>
          <w:rFonts w:ascii="仿宋" w:eastAsia="仿宋" w:hAnsi="仿宋" w:hint="eastAsia"/>
          <w:sz w:val="28"/>
          <w:szCs w:val="28"/>
        </w:rPr>
        <w:t>，上年公务用车购置及运行维护费</w:t>
      </w:r>
      <w:r>
        <w:rPr>
          <w:rFonts w:ascii="仿宋" w:eastAsia="仿宋" w:hAnsi="仿宋"/>
          <w:sz w:val="28"/>
          <w:szCs w:val="28"/>
        </w:rPr>
        <w:t>10</w:t>
      </w:r>
      <w:r>
        <w:rPr>
          <w:rFonts w:ascii="仿宋" w:eastAsia="仿宋" w:hAnsi="仿宋" w:hint="eastAsia"/>
          <w:sz w:val="28"/>
          <w:szCs w:val="28"/>
        </w:rPr>
        <w:t>万元</w:t>
      </w:r>
      <w:r>
        <w:rPr>
          <w:rFonts w:ascii="仿宋" w:eastAsia="仿宋" w:hAnsi="仿宋" w:hint="eastAsia"/>
          <w:sz w:val="28"/>
          <w:szCs w:val="28"/>
        </w:rPr>
        <w:t>(</w:t>
      </w:r>
      <w:r>
        <w:rPr>
          <w:rFonts w:ascii="仿宋" w:eastAsia="仿宋" w:hAnsi="仿宋" w:hint="eastAsia"/>
          <w:sz w:val="28"/>
          <w:szCs w:val="28"/>
        </w:rPr>
        <w:t>其中：公务用车购置费为</w:t>
      </w:r>
      <w:r>
        <w:rPr>
          <w:rFonts w:ascii="仿宋" w:eastAsia="仿宋" w:hAnsi="仿宋" w:hint="eastAsia"/>
          <w:sz w:val="28"/>
          <w:szCs w:val="28"/>
        </w:rPr>
        <w:t>0</w:t>
      </w:r>
      <w:r>
        <w:rPr>
          <w:rFonts w:ascii="仿宋" w:eastAsia="仿宋" w:hAnsi="仿宋" w:hint="eastAsia"/>
          <w:sz w:val="28"/>
          <w:szCs w:val="28"/>
        </w:rPr>
        <w:t>，公务用车运行维护费</w:t>
      </w:r>
      <w:r>
        <w:rPr>
          <w:rFonts w:ascii="仿宋" w:eastAsia="仿宋" w:hAnsi="仿宋"/>
          <w:sz w:val="28"/>
          <w:szCs w:val="28"/>
        </w:rPr>
        <w:t>10</w:t>
      </w:r>
      <w:r>
        <w:rPr>
          <w:rFonts w:ascii="仿宋" w:eastAsia="仿宋" w:hAnsi="仿宋" w:hint="eastAsia"/>
          <w:sz w:val="28"/>
          <w:szCs w:val="28"/>
        </w:rPr>
        <w:t>万元</w:t>
      </w:r>
      <w:r>
        <w:rPr>
          <w:rFonts w:ascii="仿宋" w:eastAsia="仿宋" w:hAnsi="仿宋" w:hint="eastAsia"/>
          <w:sz w:val="28"/>
          <w:szCs w:val="28"/>
        </w:rPr>
        <w:t>)</w:t>
      </w:r>
      <w:r>
        <w:rPr>
          <w:rFonts w:ascii="仿宋" w:eastAsia="仿宋" w:hAnsi="仿宋" w:hint="eastAsia"/>
          <w:sz w:val="28"/>
          <w:szCs w:val="28"/>
        </w:rPr>
        <w:t>，公务用车运行维护费比上</w:t>
      </w:r>
      <w:r>
        <w:rPr>
          <w:rFonts w:ascii="仿宋" w:eastAsia="仿宋" w:hAnsi="仿宋"/>
          <w:sz w:val="28"/>
          <w:szCs w:val="28"/>
        </w:rPr>
        <w:t>年</w:t>
      </w:r>
      <w:r>
        <w:rPr>
          <w:rFonts w:ascii="仿宋" w:eastAsia="仿宋" w:hAnsi="仿宋" w:hint="eastAsia"/>
          <w:sz w:val="28"/>
          <w:szCs w:val="28"/>
        </w:rPr>
        <w:t>增加</w:t>
      </w:r>
      <w:r>
        <w:rPr>
          <w:rFonts w:ascii="仿宋" w:eastAsia="仿宋" w:hAnsi="仿宋" w:hint="eastAsia"/>
          <w:sz w:val="28"/>
          <w:szCs w:val="28"/>
        </w:rPr>
        <w:t>5</w:t>
      </w:r>
      <w:r>
        <w:rPr>
          <w:rFonts w:ascii="仿宋" w:eastAsia="仿宋" w:hAnsi="仿宋" w:hint="eastAsia"/>
          <w:sz w:val="28"/>
          <w:szCs w:val="28"/>
        </w:rPr>
        <w:t>万元，主要原因是我部门增加一辆公务用车，增加车辆用于公务用车平台使</w:t>
      </w:r>
      <w:r>
        <w:rPr>
          <w:rFonts w:ascii="仿宋" w:eastAsia="仿宋" w:hAnsi="仿宋" w:hint="eastAsia"/>
          <w:sz w:val="28"/>
          <w:szCs w:val="28"/>
        </w:rPr>
        <w:t>用，相应公务用车运行维护费用增加；公务接待费</w:t>
      </w:r>
      <w:r>
        <w:rPr>
          <w:rFonts w:ascii="仿宋" w:eastAsia="仿宋" w:hAnsi="仿宋" w:hint="eastAsia"/>
          <w:sz w:val="28"/>
          <w:szCs w:val="28"/>
        </w:rPr>
        <w:t>0</w:t>
      </w:r>
      <w:r>
        <w:rPr>
          <w:rFonts w:ascii="仿宋" w:eastAsia="仿宋" w:hAnsi="仿宋" w:hint="eastAsia"/>
          <w:sz w:val="28"/>
          <w:szCs w:val="28"/>
        </w:rPr>
        <w:t>元，上</w:t>
      </w:r>
      <w:r>
        <w:rPr>
          <w:rFonts w:ascii="仿宋" w:eastAsia="仿宋" w:hAnsi="仿宋"/>
          <w:sz w:val="28"/>
          <w:szCs w:val="28"/>
        </w:rPr>
        <w:t>年公务接待费</w:t>
      </w:r>
      <w:r>
        <w:rPr>
          <w:rFonts w:ascii="仿宋" w:eastAsia="仿宋" w:hAnsi="仿宋" w:hint="eastAsia"/>
          <w:sz w:val="28"/>
          <w:szCs w:val="28"/>
        </w:rPr>
        <w:t>0</w:t>
      </w:r>
      <w:r>
        <w:rPr>
          <w:rFonts w:ascii="仿宋" w:eastAsia="仿宋" w:hAnsi="仿宋" w:hint="eastAsia"/>
          <w:sz w:val="28"/>
          <w:szCs w:val="28"/>
        </w:rPr>
        <w:t>元</w:t>
      </w:r>
      <w:r>
        <w:rPr>
          <w:rFonts w:ascii="仿宋" w:eastAsia="仿宋" w:hAnsi="仿宋"/>
          <w:sz w:val="28"/>
          <w:szCs w:val="28"/>
        </w:rPr>
        <w:t>，与</w:t>
      </w:r>
      <w:r>
        <w:rPr>
          <w:rFonts w:ascii="仿宋" w:eastAsia="仿宋" w:hAnsi="仿宋" w:hint="eastAsia"/>
          <w:sz w:val="28"/>
          <w:szCs w:val="28"/>
        </w:rPr>
        <w:t>上</w:t>
      </w:r>
      <w:r>
        <w:rPr>
          <w:rFonts w:ascii="仿宋" w:eastAsia="仿宋" w:hAnsi="仿宋"/>
          <w:sz w:val="28"/>
          <w:szCs w:val="28"/>
        </w:rPr>
        <w:t>年持</w:t>
      </w:r>
      <w:r>
        <w:rPr>
          <w:rFonts w:ascii="仿宋" w:eastAsia="仿宋" w:hAnsi="仿宋" w:hint="eastAsia"/>
          <w:sz w:val="28"/>
          <w:szCs w:val="28"/>
        </w:rPr>
        <w:t>平。</w:t>
      </w:r>
    </w:p>
    <w:p w:rsidR="009C40D0" w:rsidRDefault="000B1209">
      <w:pPr>
        <w:ind w:firstLineChars="150" w:firstLine="422"/>
        <w:rPr>
          <w:rFonts w:ascii="仿宋" w:eastAsia="仿宋" w:hAnsi="仿宋" w:cs="Times New Roman"/>
          <w:b/>
          <w:sz w:val="28"/>
          <w:szCs w:val="28"/>
        </w:rPr>
      </w:pPr>
      <w:r>
        <w:rPr>
          <w:rFonts w:ascii="仿宋" w:eastAsia="仿宋" w:hAnsi="仿宋" w:cs="Times New Roman" w:hint="eastAsia"/>
          <w:b/>
          <w:sz w:val="28"/>
          <w:szCs w:val="28"/>
        </w:rPr>
        <w:t>五</w:t>
      </w:r>
      <w:r w:rsidR="00CF29D0">
        <w:rPr>
          <w:rFonts w:ascii="仿宋" w:eastAsia="仿宋" w:hAnsi="仿宋" w:cs="Times New Roman" w:hint="eastAsia"/>
          <w:b/>
          <w:sz w:val="28"/>
          <w:szCs w:val="28"/>
        </w:rPr>
        <w:t>、绩效预算信息</w:t>
      </w:r>
    </w:p>
    <w:p w:rsidR="009C40D0" w:rsidRDefault="00CF29D0">
      <w:pPr>
        <w:ind w:firstLineChars="100" w:firstLine="281"/>
        <w:jc w:val="left"/>
        <w:rPr>
          <w:rFonts w:ascii="仿宋" w:eastAsia="仿宋" w:hAnsi="仿宋" w:cs="Times New Roman"/>
          <w:b/>
          <w:sz w:val="28"/>
          <w:szCs w:val="28"/>
        </w:rPr>
      </w:pPr>
      <w:r>
        <w:rPr>
          <w:rFonts w:ascii="仿宋" w:eastAsia="仿宋" w:hAnsi="仿宋" w:cs="Times New Roman"/>
          <w:b/>
          <w:sz w:val="28"/>
          <w:szCs w:val="28"/>
        </w:rPr>
        <w:t>总体绩效目标：</w:t>
      </w:r>
    </w:p>
    <w:p w:rsidR="009C40D0" w:rsidRDefault="00CF29D0">
      <w:pPr>
        <w:ind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cs="宋体" w:hint="eastAsia"/>
          <w:sz w:val="28"/>
          <w:szCs w:val="28"/>
        </w:rPr>
        <w:t>认</w:t>
      </w:r>
      <w:r>
        <w:rPr>
          <w:rFonts w:ascii="仿宋" w:eastAsia="仿宋" w:hAnsi="仿宋" w:cs="MS Gothic" w:hint="eastAsia"/>
          <w:sz w:val="28"/>
          <w:szCs w:val="28"/>
        </w:rPr>
        <w:t>真学</w:t>
      </w:r>
      <w:r>
        <w:rPr>
          <w:rFonts w:ascii="仿宋" w:eastAsia="仿宋" w:hAnsi="仿宋" w:cs="宋体" w:hint="eastAsia"/>
          <w:sz w:val="28"/>
          <w:szCs w:val="28"/>
        </w:rPr>
        <w:t>习贯彻</w:t>
      </w:r>
      <w:r>
        <w:rPr>
          <w:rFonts w:ascii="仿宋" w:eastAsia="仿宋" w:hAnsi="仿宋" w:cs="MS Gothic" w:hint="eastAsia"/>
          <w:sz w:val="28"/>
          <w:szCs w:val="28"/>
        </w:rPr>
        <w:t>中央、省、市、区全会精神，把思想</w:t>
      </w:r>
      <w:r>
        <w:rPr>
          <w:rFonts w:ascii="仿宋" w:eastAsia="仿宋" w:hAnsi="仿宋" w:cs="宋体" w:hint="eastAsia"/>
          <w:sz w:val="28"/>
          <w:szCs w:val="28"/>
        </w:rPr>
        <w:t>统</w:t>
      </w:r>
      <w:r>
        <w:rPr>
          <w:rFonts w:ascii="仿宋" w:eastAsia="仿宋" w:hAnsi="仿宋" w:cs="MS Gothic" w:hint="eastAsia"/>
          <w:sz w:val="28"/>
          <w:szCs w:val="28"/>
        </w:rPr>
        <w:t>一到区委的中心工作上来，与</w:t>
      </w:r>
      <w:r>
        <w:rPr>
          <w:rFonts w:ascii="仿宋" w:eastAsia="仿宋" w:hAnsi="仿宋" w:cs="宋体" w:hint="eastAsia"/>
          <w:sz w:val="28"/>
          <w:szCs w:val="28"/>
        </w:rPr>
        <w:t>时俱进</w:t>
      </w:r>
      <w:r>
        <w:rPr>
          <w:rFonts w:ascii="仿宋" w:eastAsia="仿宋" w:hAnsi="仿宋" w:cs="MS Gothic" w:hint="eastAsia"/>
          <w:sz w:val="28"/>
          <w:szCs w:val="28"/>
        </w:rPr>
        <w:t>、</w:t>
      </w:r>
      <w:r>
        <w:rPr>
          <w:rFonts w:ascii="仿宋" w:eastAsia="仿宋" w:hAnsi="仿宋" w:cs="宋体" w:hint="eastAsia"/>
          <w:sz w:val="28"/>
          <w:szCs w:val="28"/>
        </w:rPr>
        <w:t>开</w:t>
      </w:r>
      <w:r>
        <w:rPr>
          <w:rFonts w:ascii="仿宋" w:eastAsia="仿宋" w:hAnsi="仿宋" w:cs="MS Gothic" w:hint="eastAsia"/>
          <w:sz w:val="28"/>
          <w:szCs w:val="28"/>
        </w:rPr>
        <w:t>拓</w:t>
      </w:r>
      <w:r>
        <w:rPr>
          <w:rFonts w:ascii="仿宋" w:eastAsia="仿宋" w:hAnsi="仿宋" w:cs="宋体" w:hint="eastAsia"/>
          <w:sz w:val="28"/>
          <w:szCs w:val="28"/>
        </w:rPr>
        <w:t>创</w:t>
      </w:r>
      <w:r>
        <w:rPr>
          <w:rFonts w:ascii="仿宋" w:eastAsia="仿宋" w:hAnsi="仿宋" w:cs="MS Gothic" w:hint="eastAsia"/>
          <w:sz w:val="28"/>
          <w:szCs w:val="28"/>
        </w:rPr>
        <w:t>新，切</w:t>
      </w:r>
      <w:r>
        <w:rPr>
          <w:rFonts w:ascii="仿宋" w:eastAsia="仿宋" w:hAnsi="仿宋" w:cs="宋体" w:hint="eastAsia"/>
          <w:sz w:val="28"/>
          <w:szCs w:val="28"/>
        </w:rPr>
        <w:t>实为</w:t>
      </w:r>
      <w:r>
        <w:rPr>
          <w:rFonts w:ascii="仿宋" w:eastAsia="仿宋" w:hAnsi="仿宋" w:cs="MS Gothic" w:hint="eastAsia"/>
          <w:sz w:val="28"/>
          <w:szCs w:val="28"/>
        </w:rPr>
        <w:t>区委、区政府各</w:t>
      </w:r>
      <w:r>
        <w:rPr>
          <w:rFonts w:ascii="仿宋" w:eastAsia="仿宋" w:hAnsi="仿宋" w:cs="宋体" w:hint="eastAsia"/>
          <w:sz w:val="28"/>
          <w:szCs w:val="28"/>
        </w:rPr>
        <w:t>项</w:t>
      </w:r>
      <w:r>
        <w:rPr>
          <w:rFonts w:ascii="仿宋" w:eastAsia="仿宋" w:hAnsi="仿宋" w:cs="MS Gothic" w:hint="eastAsia"/>
          <w:sz w:val="28"/>
          <w:szCs w:val="28"/>
        </w:rPr>
        <w:t>工作高效有序运</w:t>
      </w:r>
      <w:r>
        <w:rPr>
          <w:rFonts w:ascii="仿宋" w:eastAsia="仿宋" w:hAnsi="仿宋" w:cs="宋体" w:hint="eastAsia"/>
          <w:sz w:val="28"/>
          <w:szCs w:val="28"/>
        </w:rPr>
        <w:t>转</w:t>
      </w:r>
      <w:r>
        <w:rPr>
          <w:rFonts w:ascii="仿宋" w:eastAsia="仿宋" w:hAnsi="仿宋" w:cs="MS Gothic" w:hint="eastAsia"/>
          <w:sz w:val="28"/>
          <w:szCs w:val="28"/>
        </w:rPr>
        <w:t>提供</w:t>
      </w:r>
      <w:r>
        <w:rPr>
          <w:rFonts w:ascii="仿宋" w:eastAsia="仿宋" w:hAnsi="仿宋" w:cs="宋体" w:hint="eastAsia"/>
          <w:sz w:val="28"/>
          <w:szCs w:val="28"/>
        </w:rPr>
        <w:t>坚实</w:t>
      </w:r>
      <w:r>
        <w:rPr>
          <w:rFonts w:ascii="仿宋" w:eastAsia="仿宋" w:hAnsi="仿宋" w:cs="MS Gothic" w:hint="eastAsia"/>
          <w:sz w:val="28"/>
          <w:szCs w:val="28"/>
        </w:rPr>
        <w:t>可靠的后勤保障。</w:t>
      </w:r>
    </w:p>
    <w:p w:rsidR="009C40D0" w:rsidRDefault="00CF29D0">
      <w:pPr>
        <w:ind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cs="宋体" w:hint="eastAsia"/>
          <w:sz w:val="28"/>
          <w:szCs w:val="28"/>
        </w:rPr>
        <w:t>继续</w:t>
      </w:r>
      <w:r>
        <w:rPr>
          <w:rFonts w:ascii="仿宋" w:eastAsia="仿宋" w:hAnsi="仿宋" w:cs="MS Gothic" w:hint="eastAsia"/>
          <w:sz w:val="28"/>
          <w:szCs w:val="28"/>
        </w:rPr>
        <w:t>完善和</w:t>
      </w:r>
      <w:r>
        <w:rPr>
          <w:rFonts w:ascii="仿宋" w:eastAsia="仿宋" w:hAnsi="仿宋" w:cs="宋体" w:hint="eastAsia"/>
          <w:sz w:val="28"/>
          <w:szCs w:val="28"/>
        </w:rPr>
        <w:t>细</w:t>
      </w:r>
      <w:r>
        <w:rPr>
          <w:rFonts w:ascii="仿宋" w:eastAsia="仿宋" w:hAnsi="仿宋" w:cs="MS Gothic" w:hint="eastAsia"/>
          <w:sz w:val="28"/>
          <w:szCs w:val="28"/>
        </w:rPr>
        <w:t>化行政中心运行管理机制，履</w:t>
      </w:r>
      <w:r>
        <w:rPr>
          <w:rFonts w:ascii="仿宋" w:eastAsia="仿宋" w:hAnsi="仿宋" w:cs="宋体" w:hint="eastAsia"/>
          <w:sz w:val="28"/>
          <w:szCs w:val="28"/>
        </w:rPr>
        <w:t>顺</w:t>
      </w:r>
      <w:r>
        <w:rPr>
          <w:rFonts w:ascii="仿宋" w:eastAsia="仿宋" w:hAnsi="仿宋" w:cs="MS Gothic" w:hint="eastAsia"/>
          <w:sz w:val="28"/>
          <w:szCs w:val="28"/>
        </w:rPr>
        <w:t>工作程序，抓好行政中心物</w:t>
      </w:r>
      <w:r>
        <w:rPr>
          <w:rFonts w:ascii="仿宋" w:eastAsia="仿宋" w:hAnsi="仿宋" w:cs="宋体" w:hint="eastAsia"/>
          <w:sz w:val="28"/>
          <w:szCs w:val="28"/>
        </w:rPr>
        <w:t>业</w:t>
      </w:r>
      <w:r>
        <w:rPr>
          <w:rFonts w:ascii="仿宋" w:eastAsia="仿宋" w:hAnsi="仿宋" w:cs="MS Gothic" w:hint="eastAsia"/>
          <w:sz w:val="28"/>
          <w:szCs w:val="28"/>
        </w:rPr>
        <w:t>、会</w:t>
      </w:r>
      <w:r>
        <w:rPr>
          <w:rFonts w:ascii="仿宋" w:eastAsia="仿宋" w:hAnsi="仿宋" w:cs="宋体" w:hint="eastAsia"/>
          <w:sz w:val="28"/>
          <w:szCs w:val="28"/>
        </w:rPr>
        <w:t>务</w:t>
      </w:r>
      <w:r>
        <w:rPr>
          <w:rFonts w:ascii="仿宋" w:eastAsia="仿宋" w:hAnsi="仿宋" w:cs="MS Gothic" w:hint="eastAsia"/>
          <w:sz w:val="28"/>
          <w:szCs w:val="28"/>
        </w:rPr>
        <w:t>、</w:t>
      </w:r>
      <w:r>
        <w:rPr>
          <w:rFonts w:ascii="仿宋" w:eastAsia="仿宋" w:hAnsi="仿宋" w:cs="宋体" w:hint="eastAsia"/>
          <w:sz w:val="28"/>
          <w:szCs w:val="28"/>
        </w:rPr>
        <w:t>绿</w:t>
      </w:r>
      <w:r>
        <w:rPr>
          <w:rFonts w:ascii="仿宋" w:eastAsia="仿宋" w:hAnsi="仿宋" w:cs="MS Gothic" w:hint="eastAsia"/>
          <w:sz w:val="28"/>
          <w:szCs w:val="28"/>
        </w:rPr>
        <w:t>化、安保、餐</w:t>
      </w:r>
      <w:r>
        <w:rPr>
          <w:rFonts w:ascii="仿宋" w:eastAsia="仿宋" w:hAnsi="仿宋" w:cs="宋体" w:hint="eastAsia"/>
          <w:sz w:val="28"/>
          <w:szCs w:val="28"/>
        </w:rPr>
        <w:t>饮</w:t>
      </w:r>
      <w:r>
        <w:rPr>
          <w:rFonts w:ascii="仿宋" w:eastAsia="仿宋" w:hAnsi="仿宋" w:cs="MS Gothic" w:hint="eastAsia"/>
          <w:sz w:val="28"/>
          <w:szCs w:val="28"/>
        </w:rPr>
        <w:t>、</w:t>
      </w:r>
      <w:r>
        <w:rPr>
          <w:rFonts w:ascii="仿宋" w:eastAsia="仿宋" w:hAnsi="仿宋" w:cs="宋体" w:hint="eastAsia"/>
          <w:sz w:val="28"/>
          <w:szCs w:val="28"/>
        </w:rPr>
        <w:t>设备</w:t>
      </w:r>
      <w:r>
        <w:rPr>
          <w:rFonts w:ascii="仿宋" w:eastAsia="仿宋" w:hAnsi="仿宋" w:cs="MS Gothic" w:hint="eastAsia"/>
          <w:sz w:val="28"/>
          <w:szCs w:val="28"/>
        </w:rPr>
        <w:t>运</w:t>
      </w:r>
      <w:r>
        <w:rPr>
          <w:rFonts w:ascii="仿宋" w:eastAsia="仿宋" w:hAnsi="仿宋" w:cs="宋体" w:hint="eastAsia"/>
          <w:sz w:val="28"/>
          <w:szCs w:val="28"/>
        </w:rPr>
        <w:t>转</w:t>
      </w:r>
      <w:r>
        <w:rPr>
          <w:rFonts w:ascii="仿宋" w:eastAsia="仿宋" w:hAnsi="仿宋" w:cs="MS Gothic" w:hint="eastAsia"/>
          <w:sz w:val="28"/>
          <w:szCs w:val="28"/>
        </w:rPr>
        <w:t>等各</w:t>
      </w:r>
      <w:r>
        <w:rPr>
          <w:rFonts w:ascii="仿宋" w:eastAsia="仿宋" w:hAnsi="仿宋" w:cs="宋体" w:hint="eastAsia"/>
          <w:sz w:val="28"/>
          <w:szCs w:val="28"/>
        </w:rPr>
        <w:t>项</w:t>
      </w:r>
      <w:r>
        <w:rPr>
          <w:rFonts w:ascii="仿宋" w:eastAsia="仿宋" w:hAnsi="仿宋" w:cs="MS Gothic" w:hint="eastAsia"/>
          <w:sz w:val="28"/>
          <w:szCs w:val="28"/>
        </w:rPr>
        <w:t>管理工作。</w:t>
      </w:r>
    </w:p>
    <w:p w:rsidR="009C40D0" w:rsidRDefault="00CF29D0">
      <w:pPr>
        <w:ind w:firstLine="560"/>
        <w:rPr>
          <w:rFonts w:ascii="仿宋" w:eastAsia="仿宋" w:hAnsi="仿宋"/>
          <w:sz w:val="28"/>
          <w:szCs w:val="28"/>
        </w:rPr>
      </w:pPr>
      <w:r>
        <w:rPr>
          <w:rFonts w:ascii="仿宋" w:eastAsia="仿宋" w:hAnsi="仿宋" w:hint="eastAsia"/>
          <w:sz w:val="28"/>
          <w:szCs w:val="28"/>
        </w:rPr>
        <w:lastRenderedPageBreak/>
        <w:t>3</w:t>
      </w:r>
      <w:r>
        <w:rPr>
          <w:rFonts w:ascii="仿宋" w:eastAsia="仿宋" w:hAnsi="仿宋"/>
          <w:sz w:val="28"/>
          <w:szCs w:val="28"/>
        </w:rPr>
        <w:t>.</w:t>
      </w:r>
      <w:r>
        <w:rPr>
          <w:rFonts w:ascii="仿宋" w:eastAsia="仿宋" w:hAnsi="仿宋"/>
          <w:sz w:val="28"/>
          <w:szCs w:val="28"/>
        </w:rPr>
        <w:t>加大</w:t>
      </w:r>
      <w:r>
        <w:rPr>
          <w:rFonts w:ascii="仿宋" w:eastAsia="仿宋" w:hAnsi="仿宋" w:cs="宋体" w:hint="eastAsia"/>
          <w:sz w:val="28"/>
          <w:szCs w:val="28"/>
        </w:rPr>
        <w:t>节</w:t>
      </w:r>
      <w:r>
        <w:rPr>
          <w:rFonts w:ascii="仿宋" w:eastAsia="仿宋" w:hAnsi="仿宋" w:cs="MS Gothic" w:hint="eastAsia"/>
          <w:sz w:val="28"/>
          <w:szCs w:val="28"/>
        </w:rPr>
        <w:t>能力度，切</w:t>
      </w:r>
      <w:r>
        <w:rPr>
          <w:rFonts w:ascii="仿宋" w:eastAsia="仿宋" w:hAnsi="仿宋" w:cs="宋体" w:hint="eastAsia"/>
          <w:sz w:val="28"/>
          <w:szCs w:val="28"/>
        </w:rPr>
        <w:t>实</w:t>
      </w:r>
      <w:r>
        <w:rPr>
          <w:rFonts w:ascii="仿宋" w:eastAsia="仿宋" w:hAnsi="仿宋" w:cs="MS Gothic" w:hint="eastAsia"/>
          <w:sz w:val="28"/>
          <w:szCs w:val="28"/>
        </w:rPr>
        <w:t>降低机</w:t>
      </w:r>
      <w:r>
        <w:rPr>
          <w:rFonts w:ascii="仿宋" w:eastAsia="仿宋" w:hAnsi="仿宋" w:cs="宋体" w:hint="eastAsia"/>
          <w:sz w:val="28"/>
          <w:szCs w:val="28"/>
        </w:rPr>
        <w:t>关</w:t>
      </w:r>
      <w:r>
        <w:rPr>
          <w:rFonts w:ascii="仿宋" w:eastAsia="仿宋" w:hAnsi="仿宋" w:cs="MS Gothic" w:hint="eastAsia"/>
          <w:sz w:val="28"/>
          <w:szCs w:val="28"/>
        </w:rPr>
        <w:t>运行成本，在社会</w:t>
      </w:r>
      <w:r>
        <w:rPr>
          <w:rFonts w:ascii="仿宋" w:eastAsia="仿宋" w:hAnsi="仿宋" w:cs="宋体" w:hint="eastAsia"/>
          <w:sz w:val="28"/>
          <w:szCs w:val="28"/>
        </w:rPr>
        <w:t>节</w:t>
      </w:r>
      <w:r>
        <w:rPr>
          <w:rFonts w:ascii="仿宋" w:eastAsia="仿宋" w:hAnsi="仿宋" w:cs="MS Gothic" w:hint="eastAsia"/>
          <w:sz w:val="28"/>
          <w:szCs w:val="28"/>
        </w:rPr>
        <w:t>能、</w:t>
      </w:r>
      <w:r>
        <w:rPr>
          <w:rFonts w:ascii="仿宋" w:eastAsia="仿宋" w:hAnsi="仿宋" w:cs="宋体" w:hint="eastAsia"/>
          <w:sz w:val="28"/>
          <w:szCs w:val="28"/>
        </w:rPr>
        <w:t>节约</w:t>
      </w:r>
      <w:r>
        <w:rPr>
          <w:rFonts w:ascii="仿宋" w:eastAsia="仿宋" w:hAnsi="仿宋" w:cs="MS Gothic" w:hint="eastAsia"/>
          <w:sz w:val="28"/>
          <w:szCs w:val="28"/>
        </w:rPr>
        <w:t>工作真正起到表率作用。</w:t>
      </w:r>
    </w:p>
    <w:p w:rsidR="009C40D0" w:rsidRDefault="00CF29D0">
      <w:pPr>
        <w:ind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cs="宋体" w:hint="eastAsia"/>
          <w:sz w:val="28"/>
          <w:szCs w:val="28"/>
        </w:rPr>
        <w:t>继续</w:t>
      </w:r>
      <w:r>
        <w:rPr>
          <w:rFonts w:ascii="仿宋" w:eastAsia="仿宋" w:hAnsi="仿宋" w:cs="MS Gothic" w:hint="eastAsia"/>
          <w:sz w:val="28"/>
          <w:szCs w:val="28"/>
        </w:rPr>
        <w:t>抓好安全生</w:t>
      </w:r>
      <w:r>
        <w:rPr>
          <w:rFonts w:ascii="仿宋" w:eastAsia="仿宋" w:hAnsi="仿宋" w:cs="宋体" w:hint="eastAsia"/>
          <w:sz w:val="28"/>
          <w:szCs w:val="28"/>
        </w:rPr>
        <w:t>产</w:t>
      </w:r>
      <w:r>
        <w:rPr>
          <w:rFonts w:ascii="仿宋" w:eastAsia="仿宋" w:hAnsi="仿宋" w:cs="MS Gothic" w:hint="eastAsia"/>
          <w:sz w:val="28"/>
          <w:szCs w:val="28"/>
        </w:rPr>
        <w:t>工作，加</w:t>
      </w:r>
      <w:r>
        <w:rPr>
          <w:rFonts w:ascii="仿宋" w:eastAsia="仿宋" w:hAnsi="仿宋" w:cs="宋体" w:hint="eastAsia"/>
          <w:sz w:val="28"/>
          <w:szCs w:val="28"/>
        </w:rPr>
        <w:t>强</w:t>
      </w:r>
      <w:r>
        <w:rPr>
          <w:rFonts w:ascii="仿宋" w:eastAsia="仿宋" w:hAnsi="仿宋" w:cs="MS Gothic" w:hint="eastAsia"/>
          <w:sz w:val="28"/>
          <w:szCs w:val="28"/>
        </w:rPr>
        <w:t>安全学</w:t>
      </w:r>
      <w:r>
        <w:rPr>
          <w:rFonts w:ascii="仿宋" w:eastAsia="仿宋" w:hAnsi="仿宋" w:cs="宋体" w:hint="eastAsia"/>
          <w:sz w:val="28"/>
          <w:szCs w:val="28"/>
        </w:rPr>
        <w:t>习</w:t>
      </w:r>
      <w:r>
        <w:rPr>
          <w:rFonts w:ascii="仿宋" w:eastAsia="仿宋" w:hAnsi="仿宋" w:cs="MS Gothic" w:hint="eastAsia"/>
          <w:sz w:val="28"/>
          <w:szCs w:val="28"/>
        </w:rPr>
        <w:t>教育，</w:t>
      </w:r>
      <w:r>
        <w:rPr>
          <w:rFonts w:ascii="仿宋" w:eastAsia="仿宋" w:hAnsi="仿宋" w:cs="宋体" w:hint="eastAsia"/>
          <w:sz w:val="28"/>
          <w:szCs w:val="28"/>
        </w:rPr>
        <w:t>规</w:t>
      </w:r>
      <w:r>
        <w:rPr>
          <w:rFonts w:ascii="仿宋" w:eastAsia="仿宋" w:hAnsi="仿宋" w:cs="MS Gothic" w:hint="eastAsia"/>
          <w:sz w:val="28"/>
          <w:szCs w:val="28"/>
        </w:rPr>
        <w:t>范各</w:t>
      </w:r>
      <w:r>
        <w:rPr>
          <w:rFonts w:ascii="仿宋" w:eastAsia="仿宋" w:hAnsi="仿宋" w:cs="宋体" w:hint="eastAsia"/>
          <w:sz w:val="28"/>
          <w:szCs w:val="28"/>
        </w:rPr>
        <w:t>类</w:t>
      </w:r>
      <w:r>
        <w:rPr>
          <w:rFonts w:ascii="仿宋" w:eastAsia="仿宋" w:hAnsi="仿宋" w:cs="MS Gothic" w:hint="eastAsia"/>
          <w:sz w:val="28"/>
          <w:szCs w:val="28"/>
        </w:rPr>
        <w:t>工作程序，提高突</w:t>
      </w:r>
      <w:r>
        <w:rPr>
          <w:rFonts w:ascii="仿宋" w:eastAsia="仿宋" w:hAnsi="仿宋" w:cs="宋体" w:hint="eastAsia"/>
          <w:sz w:val="28"/>
          <w:szCs w:val="28"/>
        </w:rPr>
        <w:t>发</w:t>
      </w:r>
      <w:r>
        <w:rPr>
          <w:rFonts w:ascii="仿宋" w:eastAsia="仿宋" w:hAnsi="仿宋" w:cs="MS Gothic" w:hint="eastAsia"/>
          <w:sz w:val="28"/>
          <w:szCs w:val="28"/>
        </w:rPr>
        <w:t>事件</w:t>
      </w:r>
      <w:r>
        <w:rPr>
          <w:rFonts w:ascii="仿宋" w:eastAsia="仿宋" w:hAnsi="仿宋" w:cs="宋体" w:hint="eastAsia"/>
          <w:sz w:val="28"/>
          <w:szCs w:val="28"/>
        </w:rPr>
        <w:t>应变</w:t>
      </w:r>
      <w:r>
        <w:rPr>
          <w:rFonts w:ascii="仿宋" w:eastAsia="仿宋" w:hAnsi="仿宋" w:cs="MS Gothic" w:hint="eastAsia"/>
          <w:sz w:val="28"/>
          <w:szCs w:val="28"/>
        </w:rPr>
        <w:t>能力和保</w:t>
      </w:r>
      <w:r>
        <w:rPr>
          <w:rFonts w:ascii="仿宋" w:eastAsia="仿宋" w:hAnsi="仿宋" w:cs="宋体" w:hint="eastAsia"/>
          <w:sz w:val="28"/>
          <w:szCs w:val="28"/>
        </w:rPr>
        <w:t>卫</w:t>
      </w:r>
      <w:r>
        <w:rPr>
          <w:rFonts w:ascii="仿宋" w:eastAsia="仿宋" w:hAnsi="仿宋" w:cs="MS Gothic" w:hint="eastAsia"/>
          <w:sz w:val="28"/>
          <w:szCs w:val="28"/>
        </w:rPr>
        <w:t>工作。</w:t>
      </w:r>
    </w:p>
    <w:p w:rsidR="009C40D0" w:rsidRDefault="00CF29D0">
      <w:pPr>
        <w:ind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sz w:val="28"/>
          <w:szCs w:val="28"/>
        </w:rPr>
        <w:t>加</w:t>
      </w:r>
      <w:r>
        <w:rPr>
          <w:rFonts w:ascii="仿宋" w:eastAsia="仿宋" w:hAnsi="仿宋" w:cs="宋体" w:hint="eastAsia"/>
          <w:sz w:val="28"/>
          <w:szCs w:val="28"/>
        </w:rPr>
        <w:t>强</w:t>
      </w:r>
      <w:r>
        <w:rPr>
          <w:rFonts w:ascii="仿宋" w:eastAsia="仿宋" w:hAnsi="仿宋" w:cs="MS Gothic" w:hint="eastAsia"/>
          <w:sz w:val="28"/>
          <w:szCs w:val="28"/>
        </w:rPr>
        <w:t>干部</w:t>
      </w:r>
      <w:r>
        <w:rPr>
          <w:rFonts w:ascii="仿宋" w:eastAsia="仿宋" w:hAnsi="仿宋" w:cs="宋体" w:hint="eastAsia"/>
          <w:sz w:val="28"/>
          <w:szCs w:val="28"/>
        </w:rPr>
        <w:t>职</w:t>
      </w:r>
      <w:r>
        <w:rPr>
          <w:rFonts w:ascii="仿宋" w:eastAsia="仿宋" w:hAnsi="仿宋" w:cs="MS Gothic" w:hint="eastAsia"/>
          <w:sz w:val="28"/>
          <w:szCs w:val="28"/>
        </w:rPr>
        <w:t>工的工作能</w:t>
      </w:r>
      <w:r>
        <w:rPr>
          <w:rFonts w:ascii="仿宋" w:eastAsia="仿宋" w:hAnsi="仿宋"/>
          <w:sz w:val="28"/>
          <w:szCs w:val="28"/>
        </w:rPr>
        <w:t>力建</w:t>
      </w:r>
      <w:r>
        <w:rPr>
          <w:rFonts w:ascii="仿宋" w:eastAsia="仿宋" w:hAnsi="仿宋" w:cs="宋体" w:hint="eastAsia"/>
          <w:sz w:val="28"/>
          <w:szCs w:val="28"/>
        </w:rPr>
        <w:t>设</w:t>
      </w:r>
      <w:r>
        <w:rPr>
          <w:rFonts w:ascii="仿宋" w:eastAsia="仿宋" w:hAnsi="仿宋" w:cs="MS Gothic" w:hint="eastAsia"/>
          <w:sz w:val="28"/>
          <w:szCs w:val="28"/>
        </w:rPr>
        <w:t>，</w:t>
      </w:r>
      <w:r>
        <w:rPr>
          <w:rFonts w:ascii="仿宋" w:eastAsia="仿宋" w:hAnsi="仿宋" w:cs="宋体" w:hint="eastAsia"/>
          <w:sz w:val="28"/>
          <w:szCs w:val="28"/>
        </w:rPr>
        <w:t>经</w:t>
      </w:r>
      <w:r>
        <w:rPr>
          <w:rFonts w:ascii="仿宋" w:eastAsia="仿宋" w:hAnsi="仿宋" w:cs="MS Gothic" w:hint="eastAsia"/>
          <w:sz w:val="28"/>
          <w:szCs w:val="28"/>
        </w:rPr>
        <w:t>常性地</w:t>
      </w:r>
      <w:r>
        <w:rPr>
          <w:rFonts w:ascii="仿宋" w:eastAsia="仿宋" w:hAnsi="仿宋" w:cs="宋体" w:hint="eastAsia"/>
          <w:sz w:val="28"/>
          <w:szCs w:val="28"/>
        </w:rPr>
        <w:t>开</w:t>
      </w:r>
      <w:r>
        <w:rPr>
          <w:rFonts w:ascii="仿宋" w:eastAsia="仿宋" w:hAnsi="仿宋" w:cs="MS Gothic" w:hint="eastAsia"/>
          <w:sz w:val="28"/>
          <w:szCs w:val="28"/>
        </w:rPr>
        <w:t>展各</w:t>
      </w:r>
      <w:r>
        <w:rPr>
          <w:rFonts w:ascii="仿宋" w:eastAsia="仿宋" w:hAnsi="仿宋" w:cs="宋体" w:hint="eastAsia"/>
          <w:sz w:val="28"/>
          <w:szCs w:val="28"/>
        </w:rPr>
        <w:t>类</w:t>
      </w:r>
      <w:r>
        <w:rPr>
          <w:rFonts w:ascii="仿宋" w:eastAsia="仿宋" w:hAnsi="仿宋" w:cs="MS Gothic" w:hint="eastAsia"/>
          <w:sz w:val="28"/>
          <w:szCs w:val="28"/>
        </w:rPr>
        <w:t>学</w:t>
      </w:r>
      <w:r>
        <w:rPr>
          <w:rFonts w:ascii="仿宋" w:eastAsia="仿宋" w:hAnsi="仿宋" w:cs="宋体" w:hint="eastAsia"/>
          <w:sz w:val="28"/>
          <w:szCs w:val="28"/>
        </w:rPr>
        <w:t>习</w:t>
      </w:r>
      <w:r>
        <w:rPr>
          <w:rFonts w:ascii="仿宋" w:eastAsia="仿宋" w:hAnsi="仿宋" w:cs="MS Gothic" w:hint="eastAsia"/>
          <w:sz w:val="28"/>
          <w:szCs w:val="28"/>
        </w:rPr>
        <w:t>和培</w:t>
      </w:r>
      <w:r>
        <w:rPr>
          <w:rFonts w:ascii="仿宋" w:eastAsia="仿宋" w:hAnsi="仿宋" w:cs="宋体" w:hint="eastAsia"/>
          <w:sz w:val="28"/>
          <w:szCs w:val="28"/>
        </w:rPr>
        <w:t>训</w:t>
      </w:r>
      <w:r>
        <w:rPr>
          <w:rFonts w:ascii="仿宋" w:eastAsia="仿宋" w:hAnsi="仿宋" w:cs="MS Gothic" w:hint="eastAsia"/>
          <w:sz w:val="28"/>
          <w:szCs w:val="28"/>
        </w:rPr>
        <w:t>活</w:t>
      </w:r>
      <w:r>
        <w:rPr>
          <w:rFonts w:ascii="仿宋" w:eastAsia="仿宋" w:hAnsi="仿宋" w:cs="宋体" w:hint="eastAsia"/>
          <w:sz w:val="28"/>
          <w:szCs w:val="28"/>
        </w:rPr>
        <w:t>动</w:t>
      </w:r>
      <w:r>
        <w:rPr>
          <w:rFonts w:ascii="仿宋" w:eastAsia="仿宋" w:hAnsi="仿宋" w:cs="MS Gothic" w:hint="eastAsia"/>
          <w:sz w:val="28"/>
          <w:szCs w:val="28"/>
        </w:rPr>
        <w:t>，不断提高机</w:t>
      </w:r>
      <w:r>
        <w:rPr>
          <w:rFonts w:ascii="仿宋" w:eastAsia="仿宋" w:hAnsi="仿宋" w:cs="宋体" w:hint="eastAsia"/>
          <w:sz w:val="28"/>
          <w:szCs w:val="28"/>
        </w:rPr>
        <w:t>关</w:t>
      </w:r>
      <w:r>
        <w:rPr>
          <w:rFonts w:ascii="仿宋" w:eastAsia="仿宋" w:hAnsi="仿宋" w:cs="MS Gothic" w:hint="eastAsia"/>
          <w:sz w:val="28"/>
          <w:szCs w:val="28"/>
        </w:rPr>
        <w:t>后勤服</w:t>
      </w:r>
      <w:r>
        <w:rPr>
          <w:rFonts w:ascii="仿宋" w:eastAsia="仿宋" w:hAnsi="仿宋" w:cs="宋体" w:hint="eastAsia"/>
          <w:sz w:val="28"/>
          <w:szCs w:val="28"/>
        </w:rPr>
        <w:t>务质</w:t>
      </w:r>
      <w:r>
        <w:rPr>
          <w:rFonts w:ascii="仿宋" w:eastAsia="仿宋" w:hAnsi="仿宋" w:cs="MS Gothic" w:hint="eastAsia"/>
          <w:sz w:val="28"/>
          <w:szCs w:val="28"/>
        </w:rPr>
        <w:t>量和水平，</w:t>
      </w:r>
      <w:r>
        <w:rPr>
          <w:rFonts w:ascii="仿宋" w:eastAsia="仿宋" w:hAnsi="仿宋" w:cs="宋体" w:hint="eastAsia"/>
          <w:sz w:val="28"/>
          <w:szCs w:val="28"/>
        </w:rPr>
        <w:t>为开创</w:t>
      </w:r>
      <w:r>
        <w:rPr>
          <w:rFonts w:ascii="仿宋" w:eastAsia="仿宋" w:hAnsi="仿宋" w:cs="MS Gothic" w:hint="eastAsia"/>
          <w:sz w:val="28"/>
          <w:szCs w:val="28"/>
        </w:rPr>
        <w:t>机</w:t>
      </w:r>
      <w:r>
        <w:rPr>
          <w:rFonts w:ascii="仿宋" w:eastAsia="仿宋" w:hAnsi="仿宋" w:cs="宋体" w:hint="eastAsia"/>
          <w:sz w:val="28"/>
          <w:szCs w:val="28"/>
        </w:rPr>
        <w:t>关</w:t>
      </w:r>
      <w:r>
        <w:rPr>
          <w:rFonts w:ascii="仿宋" w:eastAsia="仿宋" w:hAnsi="仿宋" w:cs="MS Gothic" w:hint="eastAsia"/>
          <w:sz w:val="28"/>
          <w:szCs w:val="28"/>
        </w:rPr>
        <w:t>后勤工作新局面而努力</w:t>
      </w:r>
      <w:r>
        <w:rPr>
          <w:rFonts w:ascii="仿宋" w:eastAsia="仿宋" w:hAnsi="仿宋" w:cs="宋体" w:hint="eastAsia"/>
          <w:sz w:val="28"/>
          <w:szCs w:val="28"/>
        </w:rPr>
        <w:t>奋</w:t>
      </w:r>
      <w:r>
        <w:rPr>
          <w:rFonts w:ascii="仿宋" w:eastAsia="仿宋" w:hAnsi="仿宋" w:cs="MS Gothic" w:hint="eastAsia"/>
          <w:sz w:val="28"/>
          <w:szCs w:val="28"/>
        </w:rPr>
        <w:t>斗。</w:t>
      </w:r>
    </w:p>
    <w:p w:rsidR="009C40D0" w:rsidRPr="00723705" w:rsidRDefault="00CF29D0" w:rsidP="00723705">
      <w:pPr>
        <w:ind w:firstLine="560"/>
        <w:rPr>
          <w:rFonts w:ascii="仿宋" w:eastAsia="仿宋" w:hAnsi="仿宋" w:hint="eastAsia"/>
          <w:sz w:val="28"/>
          <w:szCs w:val="28"/>
        </w:rPr>
      </w:pPr>
      <w:r>
        <w:rPr>
          <w:rFonts w:ascii="仿宋" w:eastAsia="仿宋" w:hAnsi="仿宋" w:hint="eastAsia"/>
          <w:sz w:val="28"/>
          <w:szCs w:val="28"/>
        </w:rPr>
        <w:t>6</w:t>
      </w:r>
      <w:r>
        <w:rPr>
          <w:rFonts w:ascii="仿宋" w:eastAsia="仿宋" w:hAnsi="仿宋"/>
          <w:sz w:val="28"/>
          <w:szCs w:val="28"/>
        </w:rPr>
        <w:t>.</w:t>
      </w:r>
      <w:r>
        <w:rPr>
          <w:rFonts w:ascii="仿宋" w:eastAsia="仿宋" w:hAnsi="仿宋" w:cs="宋体" w:hint="eastAsia"/>
          <w:sz w:val="28"/>
          <w:szCs w:val="28"/>
        </w:rPr>
        <w:t>认</w:t>
      </w:r>
      <w:r>
        <w:rPr>
          <w:rFonts w:ascii="仿宋" w:eastAsia="仿宋" w:hAnsi="仿宋" w:cs="MS Gothic" w:hint="eastAsia"/>
          <w:sz w:val="28"/>
          <w:szCs w:val="28"/>
        </w:rPr>
        <w:t>真完成区委、区政府交</w:t>
      </w:r>
      <w:r>
        <w:rPr>
          <w:rFonts w:ascii="仿宋" w:eastAsia="仿宋" w:hAnsi="仿宋" w:cs="宋体" w:hint="eastAsia"/>
          <w:sz w:val="28"/>
          <w:szCs w:val="28"/>
        </w:rPr>
        <w:t>办</w:t>
      </w:r>
      <w:r>
        <w:rPr>
          <w:rFonts w:ascii="仿宋" w:eastAsia="仿宋" w:hAnsi="仿宋" w:cs="MS Gothic" w:hint="eastAsia"/>
          <w:sz w:val="28"/>
          <w:szCs w:val="28"/>
        </w:rPr>
        <w:t>的其他工作任</w:t>
      </w:r>
      <w:r>
        <w:rPr>
          <w:rFonts w:ascii="仿宋" w:eastAsia="仿宋" w:hAnsi="仿宋" w:cs="宋体" w:hint="eastAsia"/>
          <w:sz w:val="28"/>
          <w:szCs w:val="28"/>
        </w:rPr>
        <w:t>务</w:t>
      </w:r>
      <w:r>
        <w:rPr>
          <w:rFonts w:ascii="仿宋" w:eastAsia="仿宋" w:hAnsi="仿宋" w:cs="MS Gothic" w:hint="eastAsia"/>
          <w:sz w:val="28"/>
          <w:szCs w:val="28"/>
        </w:rPr>
        <w:t>，用百倍的努力和信心再</w:t>
      </w:r>
      <w:r>
        <w:rPr>
          <w:rFonts w:ascii="仿宋" w:eastAsia="仿宋" w:hAnsi="仿宋" w:cs="宋体" w:hint="eastAsia"/>
          <w:sz w:val="28"/>
          <w:szCs w:val="28"/>
        </w:rPr>
        <w:t>创</w:t>
      </w:r>
      <w:r>
        <w:rPr>
          <w:rFonts w:ascii="仿宋" w:eastAsia="仿宋" w:hAnsi="仿宋" w:cs="MS Gothic" w:hint="eastAsia"/>
          <w:sz w:val="28"/>
          <w:szCs w:val="28"/>
        </w:rPr>
        <w:t>机</w:t>
      </w:r>
      <w:r>
        <w:rPr>
          <w:rFonts w:ascii="仿宋" w:eastAsia="仿宋" w:hAnsi="仿宋" w:cs="宋体" w:hint="eastAsia"/>
          <w:sz w:val="28"/>
          <w:szCs w:val="28"/>
        </w:rPr>
        <w:t>关</w:t>
      </w:r>
      <w:r>
        <w:rPr>
          <w:rFonts w:ascii="仿宋" w:eastAsia="仿宋" w:hAnsi="仿宋" w:cs="MS Gothic" w:hint="eastAsia"/>
          <w:sz w:val="28"/>
          <w:szCs w:val="28"/>
        </w:rPr>
        <w:t>后勤工作新局面。</w:t>
      </w:r>
      <w:bookmarkStart w:id="1" w:name="_Toc471398463"/>
    </w:p>
    <w:p w:rsidR="00723705" w:rsidRDefault="00723705" w:rsidP="00723705">
      <w:pPr>
        <w:autoSpaceDE w:val="0"/>
        <w:autoSpaceDN w:val="0"/>
        <w:adjustRightInd w:val="0"/>
        <w:ind w:firstLineChars="200" w:firstLine="643"/>
        <w:jc w:val="left"/>
        <w:rPr>
          <w:rFonts w:eastAsia="仿宋"/>
          <w:b/>
          <w:sz w:val="32"/>
          <w:szCs w:val="32"/>
        </w:rPr>
      </w:pPr>
      <w:r>
        <w:rPr>
          <w:rFonts w:eastAsia="仿宋" w:hint="eastAsia"/>
          <w:b/>
          <w:sz w:val="32"/>
          <w:szCs w:val="32"/>
        </w:rPr>
        <w:t>职责分类绩效目标：</w:t>
      </w:r>
    </w:p>
    <w:p w:rsidR="00723705" w:rsidRPr="00221DE5" w:rsidRDefault="00723705" w:rsidP="00723705">
      <w:pPr>
        <w:adjustRightInd w:val="0"/>
        <w:snapToGrid w:val="0"/>
        <w:spacing w:line="560" w:lineRule="exact"/>
        <w:ind w:firstLineChars="200" w:firstLine="640"/>
        <w:jc w:val="left"/>
        <w:outlineLvl w:val="0"/>
        <w:rPr>
          <w:rFonts w:eastAsia="仿宋"/>
          <w:sz w:val="32"/>
          <w:szCs w:val="32"/>
        </w:rPr>
      </w:pPr>
      <w:r w:rsidRPr="00221DE5">
        <w:rPr>
          <w:rFonts w:eastAsia="仿宋"/>
          <w:sz w:val="32"/>
          <w:szCs w:val="32"/>
        </w:rPr>
        <w:t>1</w:t>
      </w:r>
      <w:r w:rsidRPr="00221DE5">
        <w:rPr>
          <w:rFonts w:eastAsia="仿宋"/>
          <w:sz w:val="32"/>
          <w:szCs w:val="32"/>
        </w:rPr>
        <w:t>、紧紧围绕全区的中心工作，加强管理，强化服务，努力为区委、区政府各项工作高效、有序运转提供可靠地后勤保障。坚决执行区委、区政府各项决议、决定，贯彻落实各项工作，保证政令畅通。</w:t>
      </w:r>
    </w:p>
    <w:p w:rsidR="00723705" w:rsidRPr="00221DE5" w:rsidRDefault="00723705" w:rsidP="00723705">
      <w:pPr>
        <w:adjustRightInd w:val="0"/>
        <w:snapToGrid w:val="0"/>
        <w:spacing w:line="560" w:lineRule="exact"/>
        <w:ind w:firstLineChars="200" w:firstLine="640"/>
        <w:jc w:val="left"/>
        <w:outlineLvl w:val="0"/>
        <w:rPr>
          <w:rFonts w:eastAsia="仿宋"/>
          <w:sz w:val="32"/>
          <w:szCs w:val="32"/>
        </w:rPr>
      </w:pPr>
      <w:r>
        <w:rPr>
          <w:rFonts w:eastAsia="仿宋"/>
          <w:sz w:val="32"/>
          <w:szCs w:val="32"/>
        </w:rPr>
        <w:t>2</w:t>
      </w:r>
      <w:r w:rsidRPr="00221DE5">
        <w:rPr>
          <w:rFonts w:eastAsia="仿宋"/>
          <w:sz w:val="32"/>
          <w:szCs w:val="32"/>
        </w:rPr>
        <w:t>、努力改善区机关办公、生活条件，搞好区机关秩序管理，提供优质服务。对管辖范围内的机关用房及配套实施（含水、电、电梯、空调、物业、弱电、行政中心日常维修、消防、暖及管线等）实行统一管理、维护。</w:t>
      </w:r>
    </w:p>
    <w:p w:rsidR="00723705" w:rsidRPr="00221DE5" w:rsidRDefault="00723705" w:rsidP="00723705">
      <w:pPr>
        <w:adjustRightInd w:val="0"/>
        <w:snapToGrid w:val="0"/>
        <w:spacing w:line="560" w:lineRule="exact"/>
        <w:ind w:firstLineChars="200" w:firstLine="640"/>
        <w:jc w:val="left"/>
        <w:outlineLvl w:val="0"/>
        <w:rPr>
          <w:rFonts w:eastAsia="仿宋"/>
          <w:sz w:val="32"/>
          <w:szCs w:val="32"/>
        </w:rPr>
      </w:pPr>
      <w:r>
        <w:rPr>
          <w:rFonts w:eastAsia="仿宋"/>
          <w:sz w:val="32"/>
          <w:szCs w:val="32"/>
        </w:rPr>
        <w:t>3</w:t>
      </w:r>
      <w:r w:rsidRPr="00221DE5">
        <w:rPr>
          <w:rFonts w:eastAsia="仿宋"/>
          <w:sz w:val="32"/>
          <w:szCs w:val="32"/>
        </w:rPr>
        <w:t>、对管辖内的单位占有、使用资产实施具体管理。</w:t>
      </w:r>
    </w:p>
    <w:p w:rsidR="00723705" w:rsidRPr="00221DE5" w:rsidRDefault="00723705" w:rsidP="00723705">
      <w:pPr>
        <w:adjustRightInd w:val="0"/>
        <w:snapToGrid w:val="0"/>
        <w:spacing w:line="560" w:lineRule="exact"/>
        <w:ind w:firstLineChars="200" w:firstLine="640"/>
        <w:jc w:val="left"/>
        <w:outlineLvl w:val="0"/>
        <w:rPr>
          <w:rFonts w:eastAsia="仿宋"/>
          <w:sz w:val="32"/>
          <w:szCs w:val="32"/>
        </w:rPr>
      </w:pPr>
      <w:r>
        <w:rPr>
          <w:rFonts w:eastAsia="仿宋"/>
          <w:sz w:val="32"/>
          <w:szCs w:val="32"/>
        </w:rPr>
        <w:t>4</w:t>
      </w:r>
      <w:r w:rsidRPr="00221DE5">
        <w:rPr>
          <w:rFonts w:eastAsia="仿宋"/>
          <w:sz w:val="32"/>
          <w:szCs w:val="32"/>
        </w:rPr>
        <w:t>、负责管辖内的绿化、美化、净化、硬化、食堂、礼堂、体育活动室等公共设施的修缮管理和服务。</w:t>
      </w:r>
    </w:p>
    <w:p w:rsidR="00723705" w:rsidRPr="00221DE5" w:rsidRDefault="00723705" w:rsidP="00723705">
      <w:pPr>
        <w:adjustRightInd w:val="0"/>
        <w:snapToGrid w:val="0"/>
        <w:spacing w:line="560" w:lineRule="exact"/>
        <w:ind w:firstLineChars="200" w:firstLine="640"/>
        <w:jc w:val="left"/>
        <w:outlineLvl w:val="0"/>
        <w:rPr>
          <w:rFonts w:eastAsia="仿宋"/>
          <w:sz w:val="32"/>
          <w:szCs w:val="32"/>
        </w:rPr>
      </w:pPr>
      <w:r>
        <w:rPr>
          <w:rFonts w:eastAsia="仿宋"/>
          <w:sz w:val="32"/>
          <w:szCs w:val="32"/>
        </w:rPr>
        <w:t>5</w:t>
      </w:r>
      <w:r w:rsidRPr="00221DE5">
        <w:rPr>
          <w:rFonts w:eastAsia="仿宋"/>
          <w:sz w:val="32"/>
          <w:szCs w:val="32"/>
        </w:rPr>
        <w:t>、承担管辖范围内的安全保卫工作，做好经常性的消防、防盗工作。负责区委、区政府机关大院文印工作，并提</w:t>
      </w:r>
      <w:r w:rsidRPr="00221DE5">
        <w:rPr>
          <w:rFonts w:eastAsia="仿宋"/>
          <w:sz w:val="32"/>
          <w:szCs w:val="32"/>
        </w:rPr>
        <w:lastRenderedPageBreak/>
        <w:t>供优质、保密的服务。</w:t>
      </w:r>
    </w:p>
    <w:p w:rsidR="00723705" w:rsidRPr="00723705" w:rsidRDefault="00723705">
      <w:pPr>
        <w:spacing w:line="500" w:lineRule="exact"/>
        <w:rPr>
          <w:rFonts w:ascii="仿宋" w:eastAsia="仿宋" w:hAnsi="仿宋" w:cs="Times New Roman"/>
          <w:sz w:val="28"/>
          <w:szCs w:val="28"/>
        </w:rPr>
        <w:sectPr w:rsidR="00723705" w:rsidRPr="00723705">
          <w:footerReference w:type="default" r:id="rId8"/>
          <w:pgSz w:w="11906" w:h="16838"/>
          <w:pgMar w:top="1440" w:right="1797" w:bottom="1440" w:left="1797" w:header="851" w:footer="992" w:gutter="0"/>
          <w:cols w:space="425"/>
          <w:docGrid w:type="lines" w:linePitch="312"/>
        </w:sectPr>
      </w:pPr>
    </w:p>
    <w:p w:rsidR="009C40D0" w:rsidRDefault="00CF29D0">
      <w:pPr>
        <w:jc w:val="left"/>
        <w:rPr>
          <w:rFonts w:ascii="仿宋" w:eastAsia="仿宋" w:hAnsi="仿宋" w:cs="Times New Roman"/>
          <w:b/>
          <w:sz w:val="28"/>
          <w:szCs w:val="28"/>
        </w:rPr>
      </w:pPr>
      <w:r>
        <w:rPr>
          <w:rFonts w:ascii="仿宋" w:eastAsia="仿宋" w:hAnsi="仿宋" w:cs="Times New Roman" w:hint="eastAsia"/>
          <w:b/>
          <w:sz w:val="28"/>
          <w:szCs w:val="28"/>
        </w:rPr>
        <w:lastRenderedPageBreak/>
        <w:t>部门职责及工作活动绩效目标指标：</w:t>
      </w:r>
    </w:p>
    <w:p w:rsidR="009C40D0" w:rsidRDefault="00CF29D0">
      <w:pPr>
        <w:jc w:val="center"/>
        <w:outlineLvl w:val="0"/>
        <w:rPr>
          <w:rFonts w:ascii="仿宋" w:eastAsia="仿宋" w:hAnsi="仿宋"/>
          <w:sz w:val="32"/>
        </w:rPr>
      </w:pPr>
      <w:bookmarkStart w:id="2" w:name="_Toc474073140"/>
      <w:bookmarkEnd w:id="1"/>
      <w:r>
        <w:rPr>
          <w:rFonts w:ascii="仿宋" w:eastAsia="仿宋" w:hAnsi="仿宋" w:hint="eastAsia"/>
          <w:sz w:val="32"/>
        </w:rPr>
        <w:t>部门职责</w:t>
      </w:r>
      <w:r>
        <w:rPr>
          <w:rFonts w:ascii="仿宋" w:eastAsia="仿宋" w:hAnsi="仿宋" w:hint="eastAsia"/>
          <w:sz w:val="32"/>
        </w:rPr>
        <w:t>-</w:t>
      </w:r>
      <w:r>
        <w:rPr>
          <w:rFonts w:ascii="仿宋" w:eastAsia="仿宋" w:hAnsi="仿宋" w:hint="eastAsia"/>
          <w:sz w:val="32"/>
        </w:rPr>
        <w:t>工作活动绩效目标</w:t>
      </w:r>
      <w:bookmarkEnd w:id="2"/>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9C40D0">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9C40D0" w:rsidRPr="00ED244D" w:rsidRDefault="00CF29D0" w:rsidP="00ED244D">
            <w:pPr>
              <w:spacing w:line="300" w:lineRule="exact"/>
              <w:jc w:val="left"/>
              <w:rPr>
                <w:rFonts w:ascii="方正小标宋_GBK"/>
                <w:sz w:val="24"/>
              </w:rPr>
            </w:pPr>
            <w:r>
              <w:rPr>
                <w:rFonts w:ascii="方正小标宋_GBK" w:eastAsia="方正小标宋_GBK"/>
                <w:sz w:val="24"/>
              </w:rPr>
              <w:t>305</w:t>
            </w:r>
            <w:r w:rsidR="00ED244D">
              <w:rPr>
                <w:rFonts w:ascii="方正小标宋_GBK" w:hint="eastAsia"/>
                <w:sz w:val="24"/>
              </w:rPr>
              <w:t>唐山市丰南区</w:t>
            </w:r>
            <w:r>
              <w:rPr>
                <w:rFonts w:ascii="方正小标宋_GBK" w:eastAsia="方正小标宋_GBK" w:hint="eastAsia"/>
                <w:sz w:val="24"/>
              </w:rPr>
              <w:t>机关事务</w:t>
            </w:r>
            <w:r w:rsidR="00ED244D">
              <w:rPr>
                <w:rFonts w:ascii="方正小标宋_GBK" w:hint="eastAsia"/>
                <w:sz w:val="24"/>
              </w:rPr>
              <w:t>中心</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9C40D0" w:rsidRDefault="00CF29D0">
            <w:pPr>
              <w:spacing w:line="300" w:lineRule="exact"/>
              <w:jc w:val="right"/>
              <w:rPr>
                <w:rFonts w:ascii="方正书宋_GBK" w:eastAsia="方正书宋_GBK"/>
                <w:sz w:val="24"/>
              </w:rPr>
            </w:pPr>
            <w:r>
              <w:rPr>
                <w:rFonts w:ascii="方正书宋_GBK" w:eastAsia="方正书宋_GBK" w:hint="eastAsia"/>
                <w:sz w:val="24"/>
              </w:rPr>
              <w:t>单位：万元</w:t>
            </w:r>
          </w:p>
        </w:tc>
      </w:tr>
      <w:tr w:rsidR="009C40D0">
        <w:trPr>
          <w:trHeight w:val="227"/>
          <w:tblHeader/>
          <w:jc w:val="center"/>
        </w:trPr>
        <w:tc>
          <w:tcPr>
            <w:tcW w:w="2341" w:type="dxa"/>
            <w:vMerge w:val="restar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评价标准</w:t>
            </w:r>
          </w:p>
        </w:tc>
      </w:tr>
      <w:tr w:rsidR="009C40D0">
        <w:trPr>
          <w:trHeight w:val="227"/>
          <w:tblHeader/>
          <w:jc w:val="center"/>
        </w:trPr>
        <w:tc>
          <w:tcPr>
            <w:tcW w:w="2341" w:type="dxa"/>
            <w:vMerge/>
            <w:shd w:val="clear" w:color="auto" w:fill="auto"/>
            <w:vAlign w:val="center"/>
          </w:tcPr>
          <w:p w:rsidR="009C40D0" w:rsidRDefault="009C40D0">
            <w:pPr>
              <w:spacing w:line="300" w:lineRule="exact"/>
              <w:jc w:val="left"/>
              <w:outlineLvl w:val="0"/>
            </w:pPr>
          </w:p>
        </w:tc>
        <w:tc>
          <w:tcPr>
            <w:tcW w:w="1276" w:type="dxa"/>
            <w:vMerge/>
            <w:shd w:val="clear" w:color="auto" w:fill="auto"/>
            <w:vAlign w:val="center"/>
          </w:tcPr>
          <w:p w:rsidR="009C40D0" w:rsidRDefault="009C40D0">
            <w:pPr>
              <w:spacing w:line="300" w:lineRule="exact"/>
              <w:jc w:val="left"/>
              <w:outlineLvl w:val="0"/>
            </w:pPr>
          </w:p>
        </w:tc>
        <w:tc>
          <w:tcPr>
            <w:tcW w:w="2976" w:type="dxa"/>
            <w:vMerge/>
            <w:shd w:val="clear" w:color="auto" w:fill="auto"/>
            <w:vAlign w:val="center"/>
          </w:tcPr>
          <w:p w:rsidR="009C40D0" w:rsidRDefault="009C40D0">
            <w:pPr>
              <w:spacing w:line="300" w:lineRule="exact"/>
              <w:jc w:val="left"/>
              <w:outlineLvl w:val="0"/>
            </w:pPr>
          </w:p>
        </w:tc>
        <w:tc>
          <w:tcPr>
            <w:tcW w:w="2976" w:type="dxa"/>
            <w:vMerge/>
            <w:shd w:val="clear" w:color="auto" w:fill="auto"/>
            <w:vAlign w:val="center"/>
          </w:tcPr>
          <w:p w:rsidR="009C40D0" w:rsidRDefault="009C40D0">
            <w:pPr>
              <w:spacing w:line="300" w:lineRule="exact"/>
              <w:jc w:val="left"/>
              <w:outlineLvl w:val="0"/>
            </w:pPr>
          </w:p>
        </w:tc>
        <w:tc>
          <w:tcPr>
            <w:tcW w:w="1417" w:type="dxa"/>
            <w:vMerge/>
            <w:shd w:val="clear" w:color="auto" w:fill="auto"/>
            <w:vAlign w:val="center"/>
          </w:tcPr>
          <w:p w:rsidR="009C40D0" w:rsidRDefault="009C40D0">
            <w:pPr>
              <w:spacing w:line="300" w:lineRule="exact"/>
              <w:jc w:val="left"/>
              <w:outlineLvl w:val="0"/>
            </w:pPr>
          </w:p>
        </w:tc>
        <w:tc>
          <w:tcPr>
            <w:tcW w:w="737" w:type="dxa"/>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差</w:t>
            </w:r>
          </w:p>
        </w:tc>
      </w:tr>
      <w:tr w:rsidR="009C40D0">
        <w:trPr>
          <w:trHeight w:val="227"/>
          <w:jc w:val="center"/>
        </w:trPr>
        <w:tc>
          <w:tcPr>
            <w:tcW w:w="2341" w:type="dxa"/>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机关事务管理</w:t>
            </w:r>
          </w:p>
        </w:tc>
        <w:tc>
          <w:tcPr>
            <w:tcW w:w="1276" w:type="dxa"/>
            <w:shd w:val="clear" w:color="auto" w:fill="auto"/>
            <w:vAlign w:val="center"/>
          </w:tcPr>
          <w:p w:rsidR="009C40D0" w:rsidRDefault="009C40D0">
            <w:pPr>
              <w:spacing w:line="300" w:lineRule="exact"/>
              <w:jc w:val="left"/>
              <w:rPr>
                <w:rFonts w:ascii="方正书宋_GBK" w:eastAsia="方正书宋_GBK"/>
              </w:rPr>
            </w:pPr>
          </w:p>
        </w:tc>
        <w:tc>
          <w:tcPr>
            <w:tcW w:w="2976" w:type="dxa"/>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hint="eastAsia"/>
              </w:rPr>
              <w:t>全区节能管理</w:t>
            </w:r>
          </w:p>
        </w:tc>
        <w:tc>
          <w:tcPr>
            <w:tcW w:w="2976" w:type="dxa"/>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hint="eastAsia"/>
              </w:rPr>
              <w:t>深入推进全区公共机构节能工作，降低运行成本，建设节约型机关。</w:t>
            </w:r>
          </w:p>
        </w:tc>
        <w:tc>
          <w:tcPr>
            <w:tcW w:w="1417" w:type="dxa"/>
            <w:shd w:val="clear" w:color="auto" w:fill="auto"/>
            <w:vAlign w:val="center"/>
          </w:tcPr>
          <w:p w:rsidR="009C40D0" w:rsidRDefault="009C40D0">
            <w:pPr>
              <w:spacing w:line="300" w:lineRule="exact"/>
              <w:jc w:val="left"/>
              <w:rPr>
                <w:rFonts w:ascii="方正书宋_GBK" w:eastAsia="方正书宋_GBK"/>
              </w:rPr>
            </w:pPr>
          </w:p>
        </w:tc>
        <w:tc>
          <w:tcPr>
            <w:tcW w:w="737" w:type="dxa"/>
            <w:shd w:val="clear" w:color="auto" w:fill="auto"/>
            <w:vAlign w:val="center"/>
          </w:tcPr>
          <w:p w:rsidR="009C40D0" w:rsidRDefault="009C40D0">
            <w:pPr>
              <w:spacing w:line="300" w:lineRule="exact"/>
              <w:jc w:val="center"/>
              <w:rPr>
                <w:rFonts w:ascii="方正书宋_GBK" w:eastAsia="方正书宋_GBK"/>
              </w:rPr>
            </w:pPr>
          </w:p>
        </w:tc>
        <w:tc>
          <w:tcPr>
            <w:tcW w:w="737" w:type="dxa"/>
            <w:shd w:val="clear" w:color="auto" w:fill="auto"/>
            <w:vAlign w:val="center"/>
          </w:tcPr>
          <w:p w:rsidR="009C40D0" w:rsidRDefault="009C40D0">
            <w:pPr>
              <w:spacing w:line="300" w:lineRule="exact"/>
              <w:jc w:val="center"/>
              <w:rPr>
                <w:rFonts w:ascii="方正书宋_GBK" w:eastAsia="方正书宋_GBK"/>
              </w:rPr>
            </w:pPr>
          </w:p>
        </w:tc>
        <w:tc>
          <w:tcPr>
            <w:tcW w:w="737" w:type="dxa"/>
            <w:shd w:val="clear" w:color="auto" w:fill="auto"/>
            <w:vAlign w:val="center"/>
          </w:tcPr>
          <w:p w:rsidR="009C40D0" w:rsidRDefault="009C40D0">
            <w:pPr>
              <w:spacing w:line="300" w:lineRule="exact"/>
              <w:jc w:val="center"/>
              <w:rPr>
                <w:rFonts w:ascii="方正书宋_GBK" w:eastAsia="方正书宋_GBK"/>
              </w:rPr>
            </w:pPr>
          </w:p>
        </w:tc>
        <w:tc>
          <w:tcPr>
            <w:tcW w:w="737" w:type="dxa"/>
            <w:shd w:val="clear" w:color="auto" w:fill="auto"/>
            <w:vAlign w:val="center"/>
          </w:tcPr>
          <w:p w:rsidR="009C40D0" w:rsidRDefault="009C40D0">
            <w:pPr>
              <w:spacing w:line="300" w:lineRule="exact"/>
              <w:jc w:val="center"/>
              <w:rPr>
                <w:rFonts w:ascii="方正书宋_GBK" w:eastAsia="方正书宋_GBK"/>
              </w:rPr>
            </w:pPr>
          </w:p>
        </w:tc>
      </w:tr>
      <w:tr w:rsidR="009C40D0">
        <w:trPr>
          <w:trHeight w:val="227"/>
          <w:jc w:val="center"/>
        </w:trPr>
        <w:tc>
          <w:tcPr>
            <w:tcW w:w="2341" w:type="dxa"/>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全区节能管理</w:t>
            </w:r>
          </w:p>
        </w:tc>
        <w:tc>
          <w:tcPr>
            <w:tcW w:w="1276" w:type="dxa"/>
            <w:shd w:val="clear" w:color="auto" w:fill="auto"/>
            <w:vAlign w:val="center"/>
          </w:tcPr>
          <w:p w:rsidR="009C40D0" w:rsidRDefault="009C40D0">
            <w:pPr>
              <w:spacing w:line="300" w:lineRule="exact"/>
              <w:jc w:val="left"/>
              <w:rPr>
                <w:rFonts w:ascii="方正书宋_GBK" w:eastAsia="方正书宋_GBK"/>
              </w:rPr>
            </w:pPr>
          </w:p>
        </w:tc>
        <w:tc>
          <w:tcPr>
            <w:tcW w:w="2976" w:type="dxa"/>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hint="eastAsia"/>
              </w:rPr>
              <w:t>深入推进全区公共机构节能工作，降低运行成本，建设节约型机关。</w:t>
            </w:r>
          </w:p>
        </w:tc>
        <w:tc>
          <w:tcPr>
            <w:tcW w:w="2976" w:type="dxa"/>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hint="eastAsia"/>
              </w:rPr>
              <w:t>深入推进全区公共机构节能工作，对既有建筑制定节能改造计划。</w:t>
            </w:r>
          </w:p>
        </w:tc>
        <w:tc>
          <w:tcPr>
            <w:tcW w:w="1417" w:type="dxa"/>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hint="eastAsia"/>
              </w:rPr>
              <w:t>公共机构节能推进率</w:t>
            </w:r>
          </w:p>
        </w:tc>
        <w:tc>
          <w:tcPr>
            <w:tcW w:w="737" w:type="dxa"/>
            <w:shd w:val="clear" w:color="auto" w:fill="auto"/>
            <w:vAlign w:val="center"/>
          </w:tcPr>
          <w:p w:rsidR="009C40D0" w:rsidRDefault="00CF29D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C40D0" w:rsidRDefault="00CF29D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C40D0" w:rsidRDefault="00CF29D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9C40D0" w:rsidRDefault="00CF29D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9C40D0">
        <w:trPr>
          <w:trHeight w:val="227"/>
          <w:jc w:val="center"/>
        </w:trPr>
        <w:tc>
          <w:tcPr>
            <w:tcW w:w="2341" w:type="dxa"/>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政务管理</w:t>
            </w:r>
          </w:p>
        </w:tc>
        <w:tc>
          <w:tcPr>
            <w:tcW w:w="1276" w:type="dxa"/>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rPr>
              <w:t>1352.18</w:t>
            </w:r>
          </w:p>
        </w:tc>
        <w:tc>
          <w:tcPr>
            <w:tcW w:w="2976" w:type="dxa"/>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hint="eastAsia"/>
              </w:rPr>
              <w:t>承担系统综合业务管理和部门综合事务管理</w:t>
            </w:r>
          </w:p>
        </w:tc>
        <w:tc>
          <w:tcPr>
            <w:tcW w:w="2976" w:type="dxa"/>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hint="eastAsia"/>
              </w:rPr>
              <w:t>促进区机关事务管理工作科学发展。</w:t>
            </w:r>
          </w:p>
        </w:tc>
        <w:tc>
          <w:tcPr>
            <w:tcW w:w="1417" w:type="dxa"/>
            <w:shd w:val="clear" w:color="auto" w:fill="auto"/>
            <w:vAlign w:val="center"/>
          </w:tcPr>
          <w:p w:rsidR="009C40D0" w:rsidRDefault="009C40D0">
            <w:pPr>
              <w:spacing w:line="300" w:lineRule="exact"/>
              <w:jc w:val="left"/>
              <w:rPr>
                <w:rFonts w:ascii="方正书宋_GBK" w:eastAsia="方正书宋_GBK"/>
              </w:rPr>
            </w:pPr>
          </w:p>
        </w:tc>
        <w:tc>
          <w:tcPr>
            <w:tcW w:w="737" w:type="dxa"/>
            <w:shd w:val="clear" w:color="auto" w:fill="auto"/>
            <w:vAlign w:val="center"/>
          </w:tcPr>
          <w:p w:rsidR="009C40D0" w:rsidRDefault="009C40D0">
            <w:pPr>
              <w:spacing w:line="300" w:lineRule="exact"/>
              <w:jc w:val="center"/>
              <w:rPr>
                <w:rFonts w:ascii="方正书宋_GBK" w:eastAsia="方正书宋_GBK"/>
              </w:rPr>
            </w:pPr>
          </w:p>
        </w:tc>
        <w:tc>
          <w:tcPr>
            <w:tcW w:w="737" w:type="dxa"/>
            <w:shd w:val="clear" w:color="auto" w:fill="auto"/>
            <w:vAlign w:val="center"/>
          </w:tcPr>
          <w:p w:rsidR="009C40D0" w:rsidRDefault="009C40D0">
            <w:pPr>
              <w:spacing w:line="300" w:lineRule="exact"/>
              <w:jc w:val="center"/>
              <w:rPr>
                <w:rFonts w:ascii="方正书宋_GBK" w:eastAsia="方正书宋_GBK"/>
              </w:rPr>
            </w:pPr>
          </w:p>
        </w:tc>
        <w:tc>
          <w:tcPr>
            <w:tcW w:w="737" w:type="dxa"/>
            <w:shd w:val="clear" w:color="auto" w:fill="auto"/>
            <w:vAlign w:val="center"/>
          </w:tcPr>
          <w:p w:rsidR="009C40D0" w:rsidRDefault="009C40D0">
            <w:pPr>
              <w:spacing w:line="300" w:lineRule="exact"/>
              <w:jc w:val="center"/>
              <w:rPr>
                <w:rFonts w:ascii="方正书宋_GBK" w:eastAsia="方正书宋_GBK"/>
              </w:rPr>
            </w:pPr>
          </w:p>
        </w:tc>
        <w:tc>
          <w:tcPr>
            <w:tcW w:w="737" w:type="dxa"/>
            <w:shd w:val="clear" w:color="auto" w:fill="auto"/>
            <w:vAlign w:val="center"/>
          </w:tcPr>
          <w:p w:rsidR="009C40D0" w:rsidRDefault="009C40D0">
            <w:pPr>
              <w:spacing w:line="300" w:lineRule="exact"/>
              <w:jc w:val="center"/>
              <w:rPr>
                <w:rFonts w:ascii="方正书宋_GBK" w:eastAsia="方正书宋_GBK"/>
              </w:rPr>
            </w:pPr>
          </w:p>
        </w:tc>
      </w:tr>
      <w:tr w:rsidR="009C40D0">
        <w:trPr>
          <w:trHeight w:val="227"/>
          <w:jc w:val="center"/>
        </w:trPr>
        <w:tc>
          <w:tcPr>
            <w:tcW w:w="2341" w:type="dxa"/>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综合事务管理</w:t>
            </w:r>
          </w:p>
        </w:tc>
        <w:tc>
          <w:tcPr>
            <w:tcW w:w="1276" w:type="dxa"/>
            <w:shd w:val="clear" w:color="auto" w:fill="auto"/>
            <w:vAlign w:val="center"/>
          </w:tcPr>
          <w:p w:rsidR="009C40D0" w:rsidRDefault="009C40D0">
            <w:pPr>
              <w:spacing w:line="300" w:lineRule="exact"/>
              <w:jc w:val="left"/>
              <w:rPr>
                <w:rFonts w:ascii="方正书宋_GBK" w:eastAsia="方正书宋_GBK"/>
              </w:rPr>
            </w:pPr>
          </w:p>
        </w:tc>
        <w:tc>
          <w:tcPr>
            <w:tcW w:w="2976" w:type="dxa"/>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hint="eastAsia"/>
              </w:rPr>
              <w:t>保障机关后勤工作；组织实施机关事务工作人员岗位培训。</w:t>
            </w:r>
          </w:p>
        </w:tc>
        <w:tc>
          <w:tcPr>
            <w:tcW w:w="2976" w:type="dxa"/>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hint="eastAsia"/>
              </w:rPr>
              <w:t>推进区机关事务管理工作科学发展；提高管理、保障、服务水平；协调推进改革进程，理顺区机关事务管理工作体制。提高人员素质；推进区行政中心单位办公环境改善。</w:t>
            </w:r>
          </w:p>
        </w:tc>
        <w:tc>
          <w:tcPr>
            <w:tcW w:w="1417" w:type="dxa"/>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hint="eastAsia"/>
              </w:rPr>
              <w:t>综合事务完成率</w:t>
            </w:r>
          </w:p>
        </w:tc>
        <w:tc>
          <w:tcPr>
            <w:tcW w:w="737" w:type="dxa"/>
            <w:shd w:val="clear" w:color="auto" w:fill="auto"/>
            <w:vAlign w:val="center"/>
          </w:tcPr>
          <w:p w:rsidR="009C40D0" w:rsidRDefault="00CF29D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C40D0" w:rsidRDefault="00CF29D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vAlign w:val="center"/>
          </w:tcPr>
          <w:p w:rsidR="009C40D0" w:rsidRDefault="00CF29D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C40D0" w:rsidRDefault="00CF29D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93%</w:t>
            </w:r>
          </w:p>
        </w:tc>
      </w:tr>
      <w:tr w:rsidR="009C40D0">
        <w:trPr>
          <w:trHeight w:val="227"/>
          <w:jc w:val="center"/>
        </w:trPr>
        <w:tc>
          <w:tcPr>
            <w:tcW w:w="2341" w:type="dxa"/>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综合业务管理</w:t>
            </w:r>
          </w:p>
        </w:tc>
        <w:tc>
          <w:tcPr>
            <w:tcW w:w="1276" w:type="dxa"/>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rPr>
              <w:t>1352.18</w:t>
            </w:r>
          </w:p>
        </w:tc>
        <w:tc>
          <w:tcPr>
            <w:tcW w:w="2976" w:type="dxa"/>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hint="eastAsia"/>
              </w:rPr>
              <w:t>机关运转维护物业管理和食堂管理；办公楼修缮、供水、供电、供暖、以及机关环境绿化、美化、净化、硬化、卫生保洁、安全保卫。配套设施（电梯、空调、弱电、消防、管线、体育活动室）统一管理维护。机关文印工作。</w:t>
            </w:r>
          </w:p>
        </w:tc>
        <w:tc>
          <w:tcPr>
            <w:tcW w:w="2976" w:type="dxa"/>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hint="eastAsia"/>
              </w:rPr>
              <w:t>搞好服务保障，为广大干部职工提供安全、快捷、细致、周到的工作环境；加强财务管理，确保资金安全，提高财政资金使用效益。</w:t>
            </w:r>
          </w:p>
        </w:tc>
        <w:tc>
          <w:tcPr>
            <w:tcW w:w="1417" w:type="dxa"/>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hint="eastAsia"/>
              </w:rPr>
              <w:t>综合业务保障完成率</w:t>
            </w:r>
          </w:p>
        </w:tc>
        <w:tc>
          <w:tcPr>
            <w:tcW w:w="737" w:type="dxa"/>
            <w:shd w:val="clear" w:color="auto" w:fill="auto"/>
            <w:vAlign w:val="center"/>
          </w:tcPr>
          <w:p w:rsidR="009C40D0" w:rsidRDefault="00CF29D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C40D0" w:rsidRDefault="00CF29D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vAlign w:val="center"/>
          </w:tcPr>
          <w:p w:rsidR="009C40D0" w:rsidRDefault="00CF29D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C40D0" w:rsidRDefault="00CF29D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93%</w:t>
            </w:r>
          </w:p>
        </w:tc>
      </w:tr>
    </w:tbl>
    <w:p w:rsidR="009C40D0" w:rsidRDefault="009C40D0">
      <w:pPr>
        <w:spacing w:line="300" w:lineRule="exact"/>
        <w:jc w:val="left"/>
        <w:outlineLvl w:val="0"/>
        <w:sectPr w:rsidR="009C40D0">
          <w:pgSz w:w="16839" w:h="11907" w:orient="landscape"/>
          <w:pgMar w:top="1020" w:right="1361" w:bottom="1020" w:left="1361" w:header="851" w:footer="992" w:gutter="0"/>
          <w:cols w:space="425"/>
          <w:docGrid w:type="lines" w:linePitch="312"/>
        </w:sectPr>
      </w:pPr>
    </w:p>
    <w:p w:rsidR="009C40D0" w:rsidRDefault="00BE4AE1">
      <w:pPr>
        <w:autoSpaceDE w:val="0"/>
        <w:autoSpaceDN w:val="0"/>
        <w:adjustRightInd w:val="0"/>
        <w:ind w:firstLineChars="100" w:firstLine="281"/>
        <w:jc w:val="left"/>
        <w:rPr>
          <w:rFonts w:ascii="仿宋" w:eastAsia="仿宋" w:hAnsi="仿宋" w:cs="Times New Roman"/>
          <w:b/>
          <w:sz w:val="28"/>
          <w:szCs w:val="28"/>
        </w:rPr>
      </w:pPr>
      <w:r>
        <w:rPr>
          <w:rFonts w:ascii="仿宋" w:eastAsia="仿宋" w:hAnsi="仿宋" w:cs="Times New Roman" w:hint="eastAsia"/>
          <w:b/>
          <w:sz w:val="28"/>
          <w:szCs w:val="28"/>
        </w:rPr>
        <w:lastRenderedPageBreak/>
        <w:t>六</w:t>
      </w:r>
      <w:r w:rsidR="00CF29D0">
        <w:rPr>
          <w:rFonts w:ascii="仿宋" w:eastAsia="仿宋" w:hAnsi="仿宋" w:cs="Times New Roman" w:hint="eastAsia"/>
          <w:b/>
          <w:sz w:val="28"/>
          <w:szCs w:val="28"/>
        </w:rPr>
        <w:t>、政府采购预算情况</w:t>
      </w:r>
    </w:p>
    <w:p w:rsidR="009C40D0" w:rsidRDefault="00CF29D0">
      <w:pPr>
        <w:outlineLvl w:val="0"/>
        <w:rPr>
          <w:rFonts w:ascii="仿宋" w:eastAsia="仿宋" w:hAnsi="仿宋"/>
          <w:sz w:val="28"/>
          <w:szCs w:val="28"/>
        </w:rPr>
      </w:pPr>
      <w:r>
        <w:rPr>
          <w:rFonts w:ascii="仿宋" w:eastAsia="仿宋" w:hAnsi="仿宋" w:hint="eastAsia"/>
          <w:sz w:val="28"/>
          <w:szCs w:val="28"/>
        </w:rPr>
        <w:t>2017</w:t>
      </w:r>
      <w:r>
        <w:rPr>
          <w:rFonts w:ascii="仿宋" w:eastAsia="仿宋" w:hAnsi="仿宋" w:hint="eastAsia"/>
          <w:sz w:val="28"/>
          <w:szCs w:val="28"/>
        </w:rPr>
        <w:t>年，安排政府采购预算</w:t>
      </w:r>
      <w:r>
        <w:rPr>
          <w:rFonts w:ascii="仿宋" w:eastAsia="仿宋" w:hAnsi="仿宋"/>
          <w:sz w:val="28"/>
          <w:szCs w:val="28"/>
        </w:rPr>
        <w:t>28.6</w:t>
      </w:r>
      <w:r>
        <w:rPr>
          <w:rFonts w:ascii="仿宋" w:eastAsia="仿宋" w:hAnsi="仿宋" w:hint="eastAsia"/>
          <w:sz w:val="28"/>
          <w:szCs w:val="28"/>
        </w:rPr>
        <w:t>万元。主要用于</w:t>
      </w:r>
      <w:r>
        <w:rPr>
          <w:rFonts w:ascii="仿宋" w:eastAsia="仿宋" w:hAnsi="仿宋"/>
          <w:sz w:val="28"/>
          <w:szCs w:val="28"/>
        </w:rPr>
        <w:t>区行政中心电视电话会议室升级改造</w:t>
      </w:r>
      <w:r>
        <w:rPr>
          <w:rFonts w:ascii="仿宋" w:eastAsia="仿宋" w:hAnsi="仿宋" w:hint="eastAsia"/>
          <w:sz w:val="28"/>
          <w:szCs w:val="28"/>
        </w:rPr>
        <w:t>。</w:t>
      </w:r>
    </w:p>
    <w:p w:rsidR="009C40D0" w:rsidRDefault="00CF29D0">
      <w:pPr>
        <w:jc w:val="center"/>
        <w:outlineLvl w:val="0"/>
        <w:rPr>
          <w:rFonts w:ascii="仿宋" w:eastAsia="仿宋" w:hAnsi="仿宋"/>
          <w:sz w:val="32"/>
          <w:szCs w:val="32"/>
        </w:rPr>
      </w:pPr>
      <w:bookmarkStart w:id="3" w:name="_Toc474073145"/>
      <w:r>
        <w:rPr>
          <w:rFonts w:ascii="仿宋" w:eastAsia="仿宋" w:hAnsi="仿宋" w:hint="eastAsia"/>
          <w:sz w:val="32"/>
          <w:szCs w:val="32"/>
        </w:rPr>
        <w:t>部门政府采购预算</w:t>
      </w:r>
      <w:bookmarkEnd w:id="3"/>
    </w:p>
    <w:tbl>
      <w:tblPr>
        <w:tblW w:w="511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69"/>
        <w:gridCol w:w="1162"/>
        <w:gridCol w:w="965"/>
        <w:gridCol w:w="1054"/>
        <w:gridCol w:w="964"/>
        <w:gridCol w:w="964"/>
        <w:gridCol w:w="986"/>
        <w:gridCol w:w="964"/>
        <w:gridCol w:w="964"/>
        <w:gridCol w:w="964"/>
        <w:gridCol w:w="964"/>
        <w:gridCol w:w="964"/>
        <w:gridCol w:w="964"/>
        <w:gridCol w:w="909"/>
      </w:tblGrid>
      <w:tr w:rsidR="009C40D0">
        <w:trPr>
          <w:tblHeader/>
          <w:jc w:val="center"/>
        </w:trPr>
        <w:tc>
          <w:tcPr>
            <w:tcW w:w="2820" w:type="pct"/>
            <w:gridSpan w:val="7"/>
            <w:tcBorders>
              <w:top w:val="single" w:sz="6" w:space="0" w:color="FFFFFF"/>
              <w:left w:val="single" w:sz="6" w:space="0" w:color="FFFFFF"/>
              <w:right w:val="single" w:sz="6" w:space="0" w:color="FFFFFF"/>
            </w:tcBorders>
            <w:shd w:val="clear" w:color="auto" w:fill="auto"/>
            <w:vAlign w:val="center"/>
          </w:tcPr>
          <w:p w:rsidR="009C40D0" w:rsidRPr="00BE4AE1" w:rsidRDefault="00CF29D0" w:rsidP="00BE4AE1">
            <w:pPr>
              <w:spacing w:line="300" w:lineRule="exact"/>
              <w:jc w:val="left"/>
              <w:rPr>
                <w:rFonts w:ascii="方正小标宋_GBK"/>
                <w:sz w:val="24"/>
              </w:rPr>
            </w:pPr>
            <w:r>
              <w:rPr>
                <w:rFonts w:ascii="方正小标宋_GBK" w:eastAsia="方正小标宋_GBK"/>
                <w:sz w:val="24"/>
              </w:rPr>
              <w:t>305</w:t>
            </w:r>
            <w:r w:rsidR="00BE4AE1">
              <w:rPr>
                <w:rFonts w:ascii="方正小标宋_GBK" w:hint="eastAsia"/>
                <w:sz w:val="24"/>
              </w:rPr>
              <w:t>唐山市丰南区机关事务中心</w:t>
            </w:r>
          </w:p>
        </w:tc>
        <w:tc>
          <w:tcPr>
            <w:tcW w:w="2180" w:type="pct"/>
            <w:gridSpan w:val="7"/>
            <w:tcBorders>
              <w:top w:val="single" w:sz="6" w:space="0" w:color="FFFFFF"/>
              <w:left w:val="single" w:sz="6" w:space="0" w:color="FFFFFF"/>
              <w:right w:val="single" w:sz="6" w:space="0" w:color="FFFFFF"/>
            </w:tcBorders>
            <w:shd w:val="clear" w:color="auto" w:fill="auto"/>
            <w:vAlign w:val="center"/>
          </w:tcPr>
          <w:p w:rsidR="009C40D0" w:rsidRDefault="00CF29D0">
            <w:pPr>
              <w:spacing w:line="300" w:lineRule="exact"/>
              <w:jc w:val="right"/>
              <w:rPr>
                <w:rFonts w:ascii="方正书宋_GBK" w:eastAsia="方正书宋_GBK"/>
                <w:sz w:val="24"/>
              </w:rPr>
            </w:pPr>
            <w:r>
              <w:rPr>
                <w:rFonts w:ascii="方正书宋_GBK" w:eastAsia="方正书宋_GBK" w:hint="eastAsia"/>
                <w:sz w:val="24"/>
              </w:rPr>
              <w:t>单位：万元</w:t>
            </w:r>
          </w:p>
        </w:tc>
      </w:tr>
      <w:tr w:rsidR="009C40D0">
        <w:trPr>
          <w:tblHeader/>
          <w:jc w:val="center"/>
        </w:trPr>
        <w:tc>
          <w:tcPr>
            <w:tcW w:w="1214" w:type="pct"/>
            <w:gridSpan w:val="2"/>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政府采购项目来源</w:t>
            </w:r>
          </w:p>
        </w:tc>
        <w:tc>
          <w:tcPr>
            <w:tcW w:w="314" w:type="pct"/>
            <w:vMerge w:val="restar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采购物品名称</w:t>
            </w:r>
          </w:p>
        </w:tc>
        <w:tc>
          <w:tcPr>
            <w:tcW w:w="343" w:type="pct"/>
            <w:vMerge w:val="restar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政府采购目录序号</w:t>
            </w:r>
          </w:p>
        </w:tc>
        <w:tc>
          <w:tcPr>
            <w:tcW w:w="314" w:type="pct"/>
            <w:vMerge w:val="restar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数量单位</w:t>
            </w:r>
          </w:p>
        </w:tc>
        <w:tc>
          <w:tcPr>
            <w:tcW w:w="314" w:type="pct"/>
            <w:vMerge w:val="restar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数量</w:t>
            </w:r>
          </w:p>
        </w:tc>
        <w:tc>
          <w:tcPr>
            <w:tcW w:w="321" w:type="pct"/>
            <w:vMerge w:val="restar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单价</w:t>
            </w:r>
          </w:p>
        </w:tc>
        <w:tc>
          <w:tcPr>
            <w:tcW w:w="2180" w:type="pct"/>
            <w:gridSpan w:val="7"/>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政府采购金额</w:t>
            </w:r>
          </w:p>
        </w:tc>
      </w:tr>
      <w:tr w:rsidR="009C40D0">
        <w:trPr>
          <w:tblHeader/>
          <w:jc w:val="center"/>
        </w:trPr>
        <w:tc>
          <w:tcPr>
            <w:tcW w:w="836" w:type="pct"/>
            <w:vMerge w:val="restar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项目名称</w:t>
            </w:r>
          </w:p>
        </w:tc>
        <w:tc>
          <w:tcPr>
            <w:tcW w:w="377" w:type="pct"/>
            <w:vMerge w:val="restar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预算资金</w:t>
            </w:r>
          </w:p>
        </w:tc>
        <w:tc>
          <w:tcPr>
            <w:tcW w:w="314" w:type="pct"/>
            <w:vMerge/>
            <w:shd w:val="clear" w:color="auto" w:fill="auto"/>
            <w:vAlign w:val="center"/>
          </w:tcPr>
          <w:p w:rsidR="009C40D0" w:rsidRDefault="009C40D0">
            <w:pPr>
              <w:spacing w:line="300" w:lineRule="exact"/>
              <w:jc w:val="left"/>
              <w:outlineLvl w:val="0"/>
            </w:pPr>
          </w:p>
        </w:tc>
        <w:tc>
          <w:tcPr>
            <w:tcW w:w="343" w:type="pct"/>
            <w:vMerge/>
            <w:shd w:val="clear" w:color="auto" w:fill="auto"/>
            <w:vAlign w:val="center"/>
          </w:tcPr>
          <w:p w:rsidR="009C40D0" w:rsidRDefault="009C40D0">
            <w:pPr>
              <w:spacing w:line="300" w:lineRule="exact"/>
              <w:jc w:val="left"/>
              <w:outlineLvl w:val="0"/>
            </w:pPr>
          </w:p>
        </w:tc>
        <w:tc>
          <w:tcPr>
            <w:tcW w:w="314" w:type="pct"/>
            <w:vMerge/>
            <w:shd w:val="clear" w:color="auto" w:fill="auto"/>
            <w:vAlign w:val="center"/>
          </w:tcPr>
          <w:p w:rsidR="009C40D0" w:rsidRDefault="009C40D0">
            <w:pPr>
              <w:spacing w:line="300" w:lineRule="exact"/>
              <w:jc w:val="left"/>
              <w:outlineLvl w:val="0"/>
            </w:pPr>
          </w:p>
        </w:tc>
        <w:tc>
          <w:tcPr>
            <w:tcW w:w="314" w:type="pct"/>
            <w:vMerge/>
            <w:shd w:val="clear" w:color="auto" w:fill="auto"/>
            <w:vAlign w:val="center"/>
          </w:tcPr>
          <w:p w:rsidR="009C40D0" w:rsidRDefault="009C40D0">
            <w:pPr>
              <w:spacing w:line="300" w:lineRule="exact"/>
              <w:jc w:val="left"/>
              <w:outlineLvl w:val="0"/>
            </w:pPr>
          </w:p>
        </w:tc>
        <w:tc>
          <w:tcPr>
            <w:tcW w:w="321" w:type="pct"/>
            <w:vMerge/>
            <w:shd w:val="clear" w:color="auto" w:fill="auto"/>
            <w:vAlign w:val="center"/>
          </w:tcPr>
          <w:p w:rsidR="009C40D0" w:rsidRDefault="009C40D0">
            <w:pPr>
              <w:spacing w:line="300" w:lineRule="exact"/>
              <w:jc w:val="left"/>
              <w:outlineLvl w:val="0"/>
            </w:pPr>
          </w:p>
        </w:tc>
        <w:tc>
          <w:tcPr>
            <w:tcW w:w="314" w:type="pct"/>
            <w:vMerge w:val="restar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总计</w:t>
            </w:r>
          </w:p>
        </w:tc>
        <w:tc>
          <w:tcPr>
            <w:tcW w:w="1569" w:type="pct"/>
            <w:gridSpan w:val="5"/>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当年部门预算安排资金</w:t>
            </w:r>
          </w:p>
        </w:tc>
        <w:tc>
          <w:tcPr>
            <w:tcW w:w="297" w:type="pct"/>
            <w:vMerge w:val="restar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其他渠道资金</w:t>
            </w:r>
          </w:p>
        </w:tc>
      </w:tr>
      <w:tr w:rsidR="009C40D0">
        <w:trPr>
          <w:tblHeader/>
          <w:jc w:val="center"/>
        </w:trPr>
        <w:tc>
          <w:tcPr>
            <w:tcW w:w="836" w:type="pct"/>
            <w:vMerge/>
            <w:shd w:val="clear" w:color="auto" w:fill="auto"/>
            <w:vAlign w:val="center"/>
          </w:tcPr>
          <w:p w:rsidR="009C40D0" w:rsidRDefault="009C40D0">
            <w:pPr>
              <w:spacing w:line="300" w:lineRule="exact"/>
              <w:jc w:val="left"/>
              <w:outlineLvl w:val="0"/>
            </w:pPr>
          </w:p>
        </w:tc>
        <w:tc>
          <w:tcPr>
            <w:tcW w:w="377" w:type="pct"/>
            <w:vMerge/>
            <w:shd w:val="clear" w:color="auto" w:fill="auto"/>
            <w:vAlign w:val="center"/>
          </w:tcPr>
          <w:p w:rsidR="009C40D0" w:rsidRDefault="009C40D0">
            <w:pPr>
              <w:spacing w:line="300" w:lineRule="exact"/>
              <w:jc w:val="left"/>
              <w:outlineLvl w:val="0"/>
            </w:pPr>
          </w:p>
        </w:tc>
        <w:tc>
          <w:tcPr>
            <w:tcW w:w="314" w:type="pct"/>
            <w:vMerge/>
            <w:shd w:val="clear" w:color="auto" w:fill="auto"/>
            <w:vAlign w:val="center"/>
          </w:tcPr>
          <w:p w:rsidR="009C40D0" w:rsidRDefault="009C40D0">
            <w:pPr>
              <w:spacing w:line="300" w:lineRule="exact"/>
              <w:jc w:val="left"/>
              <w:outlineLvl w:val="0"/>
            </w:pPr>
          </w:p>
        </w:tc>
        <w:tc>
          <w:tcPr>
            <w:tcW w:w="343" w:type="pct"/>
            <w:vMerge/>
            <w:shd w:val="clear" w:color="auto" w:fill="auto"/>
            <w:vAlign w:val="center"/>
          </w:tcPr>
          <w:p w:rsidR="009C40D0" w:rsidRDefault="009C40D0">
            <w:pPr>
              <w:spacing w:line="300" w:lineRule="exact"/>
              <w:jc w:val="left"/>
              <w:outlineLvl w:val="0"/>
            </w:pPr>
          </w:p>
        </w:tc>
        <w:tc>
          <w:tcPr>
            <w:tcW w:w="314" w:type="pct"/>
            <w:vMerge/>
            <w:shd w:val="clear" w:color="auto" w:fill="auto"/>
            <w:vAlign w:val="center"/>
          </w:tcPr>
          <w:p w:rsidR="009C40D0" w:rsidRDefault="009C40D0">
            <w:pPr>
              <w:spacing w:line="300" w:lineRule="exact"/>
              <w:jc w:val="left"/>
              <w:outlineLvl w:val="0"/>
            </w:pPr>
          </w:p>
        </w:tc>
        <w:tc>
          <w:tcPr>
            <w:tcW w:w="314" w:type="pct"/>
            <w:vMerge/>
            <w:shd w:val="clear" w:color="auto" w:fill="auto"/>
            <w:vAlign w:val="center"/>
          </w:tcPr>
          <w:p w:rsidR="009C40D0" w:rsidRDefault="009C40D0">
            <w:pPr>
              <w:spacing w:line="300" w:lineRule="exact"/>
              <w:jc w:val="left"/>
              <w:outlineLvl w:val="0"/>
            </w:pPr>
          </w:p>
        </w:tc>
        <w:tc>
          <w:tcPr>
            <w:tcW w:w="321" w:type="pct"/>
            <w:vMerge/>
            <w:shd w:val="clear" w:color="auto" w:fill="auto"/>
            <w:vAlign w:val="center"/>
          </w:tcPr>
          <w:p w:rsidR="009C40D0" w:rsidRDefault="009C40D0">
            <w:pPr>
              <w:spacing w:line="300" w:lineRule="exact"/>
              <w:jc w:val="left"/>
              <w:outlineLvl w:val="0"/>
            </w:pPr>
          </w:p>
        </w:tc>
        <w:tc>
          <w:tcPr>
            <w:tcW w:w="314" w:type="pct"/>
            <w:vMerge/>
            <w:shd w:val="clear" w:color="auto" w:fill="auto"/>
            <w:vAlign w:val="center"/>
          </w:tcPr>
          <w:p w:rsidR="009C40D0" w:rsidRDefault="009C40D0">
            <w:pPr>
              <w:spacing w:line="300" w:lineRule="exact"/>
              <w:jc w:val="left"/>
              <w:outlineLvl w:val="0"/>
            </w:pPr>
          </w:p>
        </w:tc>
        <w:tc>
          <w:tcPr>
            <w:tcW w:w="314" w:type="pc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合计</w:t>
            </w:r>
          </w:p>
        </w:tc>
        <w:tc>
          <w:tcPr>
            <w:tcW w:w="314" w:type="pc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一般公共预算拨款</w:t>
            </w:r>
          </w:p>
        </w:tc>
        <w:tc>
          <w:tcPr>
            <w:tcW w:w="314" w:type="pc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基金预算拨款</w:t>
            </w:r>
          </w:p>
        </w:tc>
        <w:tc>
          <w:tcPr>
            <w:tcW w:w="314" w:type="pc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财政专户核拨</w:t>
            </w:r>
          </w:p>
        </w:tc>
        <w:tc>
          <w:tcPr>
            <w:tcW w:w="314" w:type="pct"/>
            <w:shd w:val="clear" w:color="auto" w:fill="auto"/>
            <w:vAlign w:val="center"/>
          </w:tcPr>
          <w:p w:rsidR="009C40D0" w:rsidRDefault="00CF29D0">
            <w:pPr>
              <w:spacing w:line="300" w:lineRule="exact"/>
              <w:jc w:val="center"/>
              <w:rPr>
                <w:rFonts w:ascii="方正书宋_GBK" w:eastAsia="方正书宋_GBK"/>
                <w:b/>
              </w:rPr>
            </w:pPr>
            <w:r>
              <w:rPr>
                <w:rFonts w:ascii="方正书宋_GBK" w:eastAsia="方正书宋_GBK" w:hint="eastAsia"/>
                <w:b/>
              </w:rPr>
              <w:t>其他来源收入</w:t>
            </w:r>
          </w:p>
        </w:tc>
        <w:tc>
          <w:tcPr>
            <w:tcW w:w="297" w:type="pct"/>
            <w:vMerge/>
            <w:shd w:val="clear" w:color="auto" w:fill="auto"/>
            <w:vAlign w:val="center"/>
          </w:tcPr>
          <w:p w:rsidR="009C40D0" w:rsidRDefault="009C40D0">
            <w:pPr>
              <w:spacing w:line="300" w:lineRule="exact"/>
              <w:jc w:val="left"/>
              <w:outlineLvl w:val="0"/>
            </w:pPr>
          </w:p>
        </w:tc>
      </w:tr>
      <w:tr w:rsidR="009C40D0">
        <w:trPr>
          <w:jc w:val="center"/>
        </w:trPr>
        <w:tc>
          <w:tcPr>
            <w:tcW w:w="836" w:type="pct"/>
            <w:shd w:val="clear" w:color="auto" w:fill="auto"/>
            <w:vAlign w:val="center"/>
          </w:tcPr>
          <w:p w:rsidR="009C40D0" w:rsidRDefault="00333A5D">
            <w:pPr>
              <w:spacing w:line="300" w:lineRule="exact"/>
              <w:jc w:val="center"/>
              <w:rPr>
                <w:rFonts w:ascii="方正书宋_GBK" w:eastAsia="方正书宋_GBK"/>
                <w:b/>
              </w:rPr>
            </w:pPr>
            <w:r>
              <w:rPr>
                <w:rFonts w:ascii="方正书宋_GBK" w:eastAsia="方正书宋_GBK" w:hint="eastAsia"/>
                <w:b/>
              </w:rPr>
              <w:t>机关事务中心</w:t>
            </w:r>
            <w:r w:rsidR="00CF29D0">
              <w:rPr>
                <w:rFonts w:ascii="方正书宋_GBK" w:eastAsia="方正书宋_GBK" w:hint="eastAsia"/>
                <w:b/>
              </w:rPr>
              <w:t>小计</w:t>
            </w:r>
          </w:p>
        </w:tc>
        <w:tc>
          <w:tcPr>
            <w:tcW w:w="377" w:type="pct"/>
            <w:shd w:val="clear" w:color="auto" w:fill="auto"/>
            <w:vAlign w:val="center"/>
          </w:tcPr>
          <w:p w:rsidR="009C40D0" w:rsidRDefault="009C40D0">
            <w:pPr>
              <w:spacing w:line="300" w:lineRule="exact"/>
              <w:jc w:val="right"/>
              <w:rPr>
                <w:rFonts w:ascii="方正书宋_GBK" w:eastAsia="方正书宋_GBK"/>
                <w:b/>
              </w:rPr>
            </w:pPr>
          </w:p>
        </w:tc>
        <w:tc>
          <w:tcPr>
            <w:tcW w:w="314" w:type="pct"/>
            <w:shd w:val="clear" w:color="auto" w:fill="auto"/>
            <w:vAlign w:val="center"/>
          </w:tcPr>
          <w:p w:rsidR="009C40D0" w:rsidRDefault="009C40D0">
            <w:pPr>
              <w:spacing w:line="300" w:lineRule="exact"/>
              <w:jc w:val="left"/>
              <w:rPr>
                <w:rFonts w:ascii="方正书宋_GBK" w:eastAsia="方正书宋_GBK"/>
                <w:b/>
              </w:rPr>
            </w:pPr>
          </w:p>
        </w:tc>
        <w:tc>
          <w:tcPr>
            <w:tcW w:w="343" w:type="pct"/>
            <w:shd w:val="clear" w:color="auto" w:fill="auto"/>
            <w:vAlign w:val="center"/>
          </w:tcPr>
          <w:p w:rsidR="009C40D0" w:rsidRDefault="009C40D0">
            <w:pPr>
              <w:spacing w:line="300" w:lineRule="exact"/>
              <w:jc w:val="left"/>
              <w:rPr>
                <w:rFonts w:ascii="方正书宋_GBK" w:eastAsia="方正书宋_GBK"/>
                <w:b/>
              </w:rPr>
            </w:pPr>
          </w:p>
        </w:tc>
        <w:tc>
          <w:tcPr>
            <w:tcW w:w="314" w:type="pct"/>
            <w:shd w:val="clear" w:color="auto" w:fill="auto"/>
            <w:vAlign w:val="center"/>
          </w:tcPr>
          <w:p w:rsidR="009C40D0" w:rsidRDefault="009C40D0">
            <w:pPr>
              <w:spacing w:line="300" w:lineRule="exact"/>
              <w:jc w:val="left"/>
              <w:rPr>
                <w:rFonts w:ascii="方正书宋_GBK" w:eastAsia="方正书宋_GBK"/>
                <w:b/>
              </w:rPr>
            </w:pPr>
          </w:p>
        </w:tc>
        <w:tc>
          <w:tcPr>
            <w:tcW w:w="314" w:type="pct"/>
            <w:shd w:val="clear" w:color="auto" w:fill="auto"/>
            <w:vAlign w:val="center"/>
          </w:tcPr>
          <w:p w:rsidR="009C40D0" w:rsidRDefault="009C40D0">
            <w:pPr>
              <w:spacing w:line="300" w:lineRule="exact"/>
              <w:jc w:val="right"/>
              <w:rPr>
                <w:rFonts w:ascii="方正书宋_GBK" w:eastAsia="方正书宋_GBK"/>
                <w:b/>
              </w:rPr>
            </w:pPr>
          </w:p>
        </w:tc>
        <w:tc>
          <w:tcPr>
            <w:tcW w:w="321" w:type="pct"/>
            <w:shd w:val="clear" w:color="auto" w:fill="auto"/>
            <w:vAlign w:val="center"/>
          </w:tcPr>
          <w:p w:rsidR="009C40D0" w:rsidRDefault="009C40D0">
            <w:pPr>
              <w:spacing w:line="300" w:lineRule="exact"/>
              <w:jc w:val="right"/>
              <w:rPr>
                <w:rFonts w:ascii="方正书宋_GBK" w:eastAsia="方正书宋_GBK"/>
                <w:b/>
              </w:rPr>
            </w:pPr>
          </w:p>
        </w:tc>
        <w:tc>
          <w:tcPr>
            <w:tcW w:w="314" w:type="pct"/>
            <w:shd w:val="clear" w:color="auto" w:fill="auto"/>
            <w:vAlign w:val="center"/>
          </w:tcPr>
          <w:p w:rsidR="009C40D0" w:rsidRDefault="00CF29D0">
            <w:pPr>
              <w:spacing w:line="300" w:lineRule="exact"/>
              <w:jc w:val="right"/>
              <w:rPr>
                <w:rFonts w:ascii="方正书宋_GBK" w:eastAsia="方正书宋_GBK"/>
                <w:b/>
              </w:rPr>
            </w:pPr>
            <w:r>
              <w:rPr>
                <w:rFonts w:ascii="方正书宋_GBK" w:eastAsia="方正书宋_GBK"/>
                <w:b/>
              </w:rPr>
              <w:t>28.60</w:t>
            </w:r>
          </w:p>
        </w:tc>
        <w:tc>
          <w:tcPr>
            <w:tcW w:w="314" w:type="pct"/>
            <w:shd w:val="clear" w:color="auto" w:fill="auto"/>
            <w:vAlign w:val="center"/>
          </w:tcPr>
          <w:p w:rsidR="009C40D0" w:rsidRDefault="00CF29D0">
            <w:pPr>
              <w:spacing w:line="300" w:lineRule="exact"/>
              <w:jc w:val="right"/>
              <w:rPr>
                <w:rFonts w:ascii="方正书宋_GBK" w:eastAsia="方正书宋_GBK"/>
                <w:b/>
              </w:rPr>
            </w:pPr>
            <w:r>
              <w:rPr>
                <w:rFonts w:ascii="方正书宋_GBK" w:eastAsia="方正书宋_GBK"/>
                <w:b/>
              </w:rPr>
              <w:t>28.60</w:t>
            </w:r>
          </w:p>
        </w:tc>
        <w:tc>
          <w:tcPr>
            <w:tcW w:w="314" w:type="pct"/>
            <w:shd w:val="clear" w:color="auto" w:fill="auto"/>
            <w:vAlign w:val="center"/>
          </w:tcPr>
          <w:p w:rsidR="009C40D0" w:rsidRDefault="00CF29D0">
            <w:pPr>
              <w:spacing w:line="300" w:lineRule="exact"/>
              <w:jc w:val="right"/>
              <w:rPr>
                <w:rFonts w:ascii="方正书宋_GBK" w:eastAsia="方正书宋_GBK"/>
                <w:b/>
              </w:rPr>
            </w:pPr>
            <w:r>
              <w:rPr>
                <w:rFonts w:ascii="方正书宋_GBK" w:eastAsia="方正书宋_GBK"/>
                <w:b/>
              </w:rPr>
              <w:t>28.60</w:t>
            </w:r>
          </w:p>
        </w:tc>
        <w:tc>
          <w:tcPr>
            <w:tcW w:w="314" w:type="pct"/>
            <w:shd w:val="clear" w:color="auto" w:fill="auto"/>
            <w:vAlign w:val="center"/>
          </w:tcPr>
          <w:p w:rsidR="009C40D0" w:rsidRDefault="009C40D0">
            <w:pPr>
              <w:spacing w:line="300" w:lineRule="exact"/>
              <w:jc w:val="right"/>
              <w:rPr>
                <w:rFonts w:ascii="方正书宋_GBK" w:eastAsia="方正书宋_GBK"/>
                <w:b/>
              </w:rPr>
            </w:pPr>
          </w:p>
        </w:tc>
        <w:tc>
          <w:tcPr>
            <w:tcW w:w="314" w:type="pct"/>
            <w:shd w:val="clear" w:color="auto" w:fill="auto"/>
            <w:vAlign w:val="center"/>
          </w:tcPr>
          <w:p w:rsidR="009C40D0" w:rsidRDefault="009C40D0">
            <w:pPr>
              <w:spacing w:line="300" w:lineRule="exact"/>
              <w:jc w:val="right"/>
              <w:rPr>
                <w:rFonts w:ascii="方正书宋_GBK" w:eastAsia="方正书宋_GBK"/>
                <w:b/>
              </w:rPr>
            </w:pPr>
          </w:p>
        </w:tc>
        <w:tc>
          <w:tcPr>
            <w:tcW w:w="314" w:type="pct"/>
            <w:shd w:val="clear" w:color="auto" w:fill="auto"/>
            <w:vAlign w:val="center"/>
          </w:tcPr>
          <w:p w:rsidR="009C40D0" w:rsidRDefault="009C40D0">
            <w:pPr>
              <w:spacing w:line="300" w:lineRule="exact"/>
              <w:jc w:val="right"/>
              <w:rPr>
                <w:rFonts w:ascii="方正书宋_GBK" w:eastAsia="方正书宋_GBK"/>
                <w:b/>
              </w:rPr>
            </w:pPr>
          </w:p>
        </w:tc>
        <w:tc>
          <w:tcPr>
            <w:tcW w:w="297" w:type="pct"/>
            <w:shd w:val="clear" w:color="auto" w:fill="auto"/>
            <w:vAlign w:val="center"/>
          </w:tcPr>
          <w:p w:rsidR="009C40D0" w:rsidRDefault="009C40D0">
            <w:pPr>
              <w:spacing w:line="300" w:lineRule="exact"/>
              <w:jc w:val="right"/>
              <w:rPr>
                <w:rFonts w:ascii="方正书宋_GBK" w:eastAsia="方正书宋_GBK"/>
                <w:b/>
              </w:rPr>
            </w:pPr>
          </w:p>
        </w:tc>
      </w:tr>
      <w:tr w:rsidR="009C40D0">
        <w:trPr>
          <w:jc w:val="center"/>
        </w:trPr>
        <w:tc>
          <w:tcPr>
            <w:tcW w:w="836" w:type="pct"/>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hint="eastAsia"/>
              </w:rPr>
              <w:t>区行政中心第四会议室视频会议设备升级改造项目</w:t>
            </w:r>
          </w:p>
        </w:tc>
        <w:tc>
          <w:tcPr>
            <w:tcW w:w="377" w:type="pct"/>
            <w:shd w:val="clear" w:color="auto" w:fill="auto"/>
            <w:vAlign w:val="center"/>
          </w:tcPr>
          <w:p w:rsidR="009C40D0" w:rsidRDefault="00CF29D0">
            <w:pPr>
              <w:spacing w:line="300" w:lineRule="exact"/>
              <w:jc w:val="right"/>
              <w:rPr>
                <w:rFonts w:ascii="方正书宋_GBK" w:eastAsia="方正书宋_GBK"/>
              </w:rPr>
            </w:pPr>
            <w:r>
              <w:rPr>
                <w:rFonts w:ascii="方正书宋_GBK" w:eastAsia="方正书宋_GBK"/>
              </w:rPr>
              <w:t>28.60</w:t>
            </w:r>
          </w:p>
        </w:tc>
        <w:tc>
          <w:tcPr>
            <w:tcW w:w="314" w:type="pct"/>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hint="eastAsia"/>
              </w:rPr>
              <w:t>视频会议系统设备</w:t>
            </w:r>
          </w:p>
        </w:tc>
        <w:tc>
          <w:tcPr>
            <w:tcW w:w="343" w:type="pct"/>
            <w:shd w:val="clear" w:color="auto" w:fill="auto"/>
            <w:vAlign w:val="center"/>
          </w:tcPr>
          <w:p w:rsidR="009C40D0" w:rsidRDefault="00CF29D0">
            <w:pPr>
              <w:spacing w:line="300" w:lineRule="exact"/>
              <w:jc w:val="left"/>
              <w:rPr>
                <w:rFonts w:ascii="方正书宋_GBK" w:eastAsia="方正书宋_GBK"/>
              </w:rPr>
            </w:pPr>
            <w:r>
              <w:rPr>
                <w:rFonts w:ascii="方正书宋_GBK" w:eastAsia="方正书宋_GBK"/>
              </w:rPr>
              <w:t>A020808</w:t>
            </w:r>
          </w:p>
        </w:tc>
        <w:tc>
          <w:tcPr>
            <w:tcW w:w="314" w:type="pct"/>
            <w:shd w:val="clear" w:color="auto" w:fill="auto"/>
            <w:vAlign w:val="center"/>
          </w:tcPr>
          <w:p w:rsidR="009C40D0" w:rsidRDefault="009C40D0">
            <w:pPr>
              <w:spacing w:line="300" w:lineRule="exact"/>
              <w:jc w:val="left"/>
              <w:rPr>
                <w:rFonts w:ascii="方正书宋_GBK" w:eastAsia="方正书宋_GBK"/>
              </w:rPr>
            </w:pPr>
          </w:p>
        </w:tc>
        <w:tc>
          <w:tcPr>
            <w:tcW w:w="314" w:type="pct"/>
            <w:shd w:val="clear" w:color="auto" w:fill="auto"/>
            <w:vAlign w:val="center"/>
          </w:tcPr>
          <w:p w:rsidR="009C40D0" w:rsidRDefault="00CF29D0">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rsidR="009C40D0" w:rsidRDefault="00CF29D0">
            <w:pPr>
              <w:spacing w:line="300" w:lineRule="exact"/>
              <w:jc w:val="right"/>
              <w:rPr>
                <w:rFonts w:ascii="方正书宋_GBK" w:eastAsia="方正书宋_GBK"/>
              </w:rPr>
            </w:pPr>
            <w:r>
              <w:rPr>
                <w:rFonts w:ascii="方正书宋_GBK" w:eastAsia="方正书宋_GBK"/>
              </w:rPr>
              <w:t>28.60</w:t>
            </w:r>
          </w:p>
        </w:tc>
        <w:tc>
          <w:tcPr>
            <w:tcW w:w="314" w:type="pct"/>
            <w:shd w:val="clear" w:color="auto" w:fill="auto"/>
            <w:vAlign w:val="center"/>
          </w:tcPr>
          <w:p w:rsidR="009C40D0" w:rsidRDefault="00CF29D0">
            <w:pPr>
              <w:spacing w:line="300" w:lineRule="exact"/>
              <w:jc w:val="right"/>
              <w:rPr>
                <w:rFonts w:ascii="方正书宋_GBK" w:eastAsia="方正书宋_GBK"/>
              </w:rPr>
            </w:pPr>
            <w:r>
              <w:rPr>
                <w:rFonts w:ascii="方正书宋_GBK" w:eastAsia="方正书宋_GBK"/>
              </w:rPr>
              <w:t>28.60</w:t>
            </w:r>
          </w:p>
        </w:tc>
        <w:tc>
          <w:tcPr>
            <w:tcW w:w="314" w:type="pct"/>
            <w:shd w:val="clear" w:color="auto" w:fill="auto"/>
            <w:vAlign w:val="center"/>
          </w:tcPr>
          <w:p w:rsidR="009C40D0" w:rsidRDefault="00CF29D0">
            <w:pPr>
              <w:spacing w:line="300" w:lineRule="exact"/>
              <w:jc w:val="right"/>
              <w:rPr>
                <w:rFonts w:ascii="方正书宋_GBK" w:eastAsia="方正书宋_GBK"/>
              </w:rPr>
            </w:pPr>
            <w:r>
              <w:rPr>
                <w:rFonts w:ascii="方正书宋_GBK" w:eastAsia="方正书宋_GBK"/>
              </w:rPr>
              <w:t>28.60</w:t>
            </w:r>
          </w:p>
        </w:tc>
        <w:tc>
          <w:tcPr>
            <w:tcW w:w="314" w:type="pct"/>
            <w:shd w:val="clear" w:color="auto" w:fill="auto"/>
            <w:vAlign w:val="center"/>
          </w:tcPr>
          <w:p w:rsidR="009C40D0" w:rsidRDefault="00CF29D0">
            <w:pPr>
              <w:spacing w:line="300" w:lineRule="exact"/>
              <w:jc w:val="right"/>
              <w:rPr>
                <w:rFonts w:ascii="方正书宋_GBK" w:eastAsia="方正书宋_GBK"/>
              </w:rPr>
            </w:pPr>
            <w:r>
              <w:rPr>
                <w:rFonts w:ascii="方正书宋_GBK" w:eastAsia="方正书宋_GBK"/>
              </w:rPr>
              <w:t>28.60</w:t>
            </w:r>
          </w:p>
        </w:tc>
        <w:tc>
          <w:tcPr>
            <w:tcW w:w="314" w:type="pct"/>
            <w:shd w:val="clear" w:color="auto" w:fill="auto"/>
            <w:vAlign w:val="center"/>
          </w:tcPr>
          <w:p w:rsidR="009C40D0" w:rsidRDefault="009C40D0">
            <w:pPr>
              <w:spacing w:line="300" w:lineRule="exact"/>
              <w:jc w:val="right"/>
              <w:rPr>
                <w:rFonts w:ascii="方正书宋_GBK" w:eastAsia="方正书宋_GBK"/>
              </w:rPr>
            </w:pPr>
          </w:p>
        </w:tc>
        <w:tc>
          <w:tcPr>
            <w:tcW w:w="314" w:type="pct"/>
            <w:shd w:val="clear" w:color="auto" w:fill="auto"/>
            <w:vAlign w:val="center"/>
          </w:tcPr>
          <w:p w:rsidR="009C40D0" w:rsidRDefault="009C40D0">
            <w:pPr>
              <w:spacing w:line="300" w:lineRule="exact"/>
              <w:jc w:val="right"/>
              <w:rPr>
                <w:rFonts w:ascii="方正书宋_GBK" w:eastAsia="方正书宋_GBK"/>
              </w:rPr>
            </w:pPr>
          </w:p>
        </w:tc>
        <w:tc>
          <w:tcPr>
            <w:tcW w:w="314" w:type="pct"/>
            <w:shd w:val="clear" w:color="auto" w:fill="auto"/>
            <w:vAlign w:val="center"/>
          </w:tcPr>
          <w:p w:rsidR="009C40D0" w:rsidRDefault="009C40D0">
            <w:pPr>
              <w:spacing w:line="300" w:lineRule="exact"/>
              <w:jc w:val="right"/>
              <w:rPr>
                <w:rFonts w:ascii="方正书宋_GBK" w:eastAsia="方正书宋_GBK"/>
              </w:rPr>
            </w:pPr>
          </w:p>
        </w:tc>
        <w:tc>
          <w:tcPr>
            <w:tcW w:w="297" w:type="pct"/>
            <w:shd w:val="clear" w:color="auto" w:fill="auto"/>
            <w:vAlign w:val="center"/>
          </w:tcPr>
          <w:p w:rsidR="009C40D0" w:rsidRDefault="009C40D0">
            <w:pPr>
              <w:spacing w:line="300" w:lineRule="exact"/>
              <w:jc w:val="right"/>
              <w:rPr>
                <w:rFonts w:ascii="方正书宋_GBK" w:eastAsia="方正书宋_GBK"/>
              </w:rPr>
            </w:pPr>
          </w:p>
        </w:tc>
      </w:tr>
    </w:tbl>
    <w:p w:rsidR="009C40D0" w:rsidRDefault="009C40D0">
      <w:pPr>
        <w:spacing w:line="300" w:lineRule="exact"/>
        <w:jc w:val="left"/>
        <w:outlineLvl w:val="0"/>
        <w:sectPr w:rsidR="009C40D0">
          <w:pgSz w:w="16839" w:h="11907" w:orient="landscape"/>
          <w:pgMar w:top="1361" w:right="1020" w:bottom="1361" w:left="1020" w:header="851" w:footer="992" w:gutter="0"/>
          <w:cols w:space="425"/>
          <w:docGrid w:type="lines" w:linePitch="312"/>
        </w:sectPr>
      </w:pPr>
    </w:p>
    <w:p w:rsidR="009C40D0" w:rsidRDefault="003A114E">
      <w:pPr>
        <w:autoSpaceDE w:val="0"/>
        <w:autoSpaceDN w:val="0"/>
        <w:adjustRightInd w:val="0"/>
        <w:ind w:firstLineChars="100" w:firstLine="281"/>
        <w:jc w:val="left"/>
        <w:rPr>
          <w:rFonts w:ascii="仿宋" w:eastAsia="仿宋" w:hAnsi="仿宋" w:cs="Times New Roman"/>
          <w:b/>
          <w:sz w:val="28"/>
          <w:szCs w:val="28"/>
        </w:rPr>
      </w:pPr>
      <w:r>
        <w:rPr>
          <w:rFonts w:ascii="仿宋" w:eastAsia="仿宋" w:hAnsi="仿宋" w:cs="Times New Roman" w:hint="eastAsia"/>
          <w:b/>
          <w:sz w:val="28"/>
          <w:szCs w:val="28"/>
        </w:rPr>
        <w:lastRenderedPageBreak/>
        <w:t>七</w:t>
      </w:r>
      <w:r w:rsidR="00CF29D0">
        <w:rPr>
          <w:rFonts w:ascii="仿宋" w:eastAsia="仿宋" w:hAnsi="仿宋" w:cs="Times New Roman" w:hint="eastAsia"/>
          <w:b/>
          <w:sz w:val="28"/>
          <w:szCs w:val="28"/>
        </w:rPr>
        <w:t>、国有资产信息</w:t>
      </w:r>
    </w:p>
    <w:p w:rsidR="009C40D0" w:rsidRDefault="00CF29D0">
      <w:pPr>
        <w:autoSpaceDE w:val="0"/>
        <w:autoSpaceDN w:val="0"/>
        <w:adjustRightInd w:val="0"/>
        <w:ind w:firstLineChars="250" w:firstLine="700"/>
        <w:rPr>
          <w:rFonts w:ascii="仿宋" w:eastAsia="仿宋" w:hAnsi="仿宋" w:cs="Times New Roman"/>
          <w:sz w:val="28"/>
          <w:szCs w:val="28"/>
        </w:rPr>
      </w:pPr>
      <w:r>
        <w:rPr>
          <w:rFonts w:ascii="仿宋" w:eastAsia="仿宋" w:hAnsi="仿宋" w:hint="eastAsia"/>
          <w:sz w:val="28"/>
          <w:szCs w:val="28"/>
        </w:rPr>
        <w:t>截止</w:t>
      </w:r>
      <w:r>
        <w:rPr>
          <w:rFonts w:ascii="仿宋" w:eastAsia="仿宋" w:hAnsi="仿宋" w:hint="eastAsia"/>
          <w:sz w:val="28"/>
          <w:szCs w:val="28"/>
        </w:rPr>
        <w:t>201</w:t>
      </w:r>
      <w:r>
        <w:rPr>
          <w:rFonts w:ascii="仿宋" w:eastAsia="仿宋" w:hAnsi="仿宋"/>
          <w:sz w:val="28"/>
          <w:szCs w:val="28"/>
        </w:rPr>
        <w:t>6</w:t>
      </w:r>
      <w:r>
        <w:rPr>
          <w:rFonts w:ascii="仿宋" w:eastAsia="仿宋" w:hAnsi="仿宋" w:hint="eastAsia"/>
          <w:sz w:val="28"/>
          <w:szCs w:val="28"/>
        </w:rPr>
        <w:t>年</w:t>
      </w: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hint="eastAsia"/>
          <w:sz w:val="28"/>
          <w:szCs w:val="28"/>
        </w:rPr>
        <w:t>31</w:t>
      </w:r>
      <w:r>
        <w:rPr>
          <w:rFonts w:ascii="仿宋" w:eastAsia="仿宋" w:hAnsi="仿宋" w:hint="eastAsia"/>
          <w:sz w:val="28"/>
          <w:szCs w:val="28"/>
        </w:rPr>
        <w:t>日我单位</w:t>
      </w:r>
      <w:r>
        <w:rPr>
          <w:rFonts w:ascii="仿宋" w:eastAsia="仿宋" w:hAnsi="仿宋"/>
          <w:sz w:val="28"/>
          <w:szCs w:val="28"/>
        </w:rPr>
        <w:t>固定资产金额为</w:t>
      </w:r>
      <w:r>
        <w:rPr>
          <w:rFonts w:ascii="仿宋" w:eastAsia="仿宋" w:hAnsi="仿宋"/>
          <w:sz w:val="28"/>
          <w:szCs w:val="28"/>
        </w:rPr>
        <w:t>12748031.98</w:t>
      </w: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rPr>
        <w:t>包括房屋及</w:t>
      </w:r>
      <w:r>
        <w:rPr>
          <w:rFonts w:ascii="仿宋" w:eastAsia="仿宋" w:hAnsi="仿宋"/>
          <w:sz w:val="28"/>
          <w:szCs w:val="28"/>
        </w:rPr>
        <w:t>构筑物</w:t>
      </w:r>
      <w:r>
        <w:rPr>
          <w:rFonts w:ascii="仿宋" w:eastAsia="仿宋" w:hAnsi="仿宋"/>
          <w:sz w:val="28"/>
          <w:szCs w:val="28"/>
        </w:rPr>
        <w:t>1155380</w:t>
      </w:r>
      <w:r>
        <w:rPr>
          <w:rFonts w:ascii="仿宋" w:eastAsia="仿宋" w:hAnsi="仿宋" w:hint="eastAsia"/>
          <w:sz w:val="28"/>
          <w:szCs w:val="28"/>
        </w:rPr>
        <w:t>元</w:t>
      </w:r>
      <w:r>
        <w:rPr>
          <w:rFonts w:ascii="仿宋" w:eastAsia="仿宋" w:hAnsi="仿宋"/>
          <w:sz w:val="28"/>
          <w:szCs w:val="28"/>
        </w:rPr>
        <w:t>；专用设备</w:t>
      </w:r>
      <w:r>
        <w:rPr>
          <w:rFonts w:ascii="仿宋" w:eastAsia="仿宋" w:hAnsi="仿宋" w:hint="eastAsia"/>
          <w:sz w:val="28"/>
          <w:szCs w:val="28"/>
        </w:rPr>
        <w:t>1153322</w:t>
      </w:r>
      <w:r>
        <w:rPr>
          <w:rFonts w:ascii="仿宋" w:eastAsia="仿宋" w:hAnsi="仿宋" w:hint="eastAsia"/>
          <w:sz w:val="28"/>
          <w:szCs w:val="28"/>
        </w:rPr>
        <w:t>元</w:t>
      </w:r>
      <w:r>
        <w:rPr>
          <w:rFonts w:ascii="仿宋" w:eastAsia="仿宋" w:hAnsi="仿宋"/>
          <w:sz w:val="28"/>
          <w:szCs w:val="28"/>
        </w:rPr>
        <w:t>；通用设备</w:t>
      </w:r>
      <w:r>
        <w:rPr>
          <w:rFonts w:ascii="仿宋" w:eastAsia="仿宋" w:hAnsi="仿宋"/>
          <w:sz w:val="28"/>
          <w:szCs w:val="28"/>
        </w:rPr>
        <w:t>1343191.07</w:t>
      </w:r>
      <w:r>
        <w:rPr>
          <w:rFonts w:ascii="仿宋" w:eastAsia="仿宋" w:hAnsi="仿宋" w:hint="eastAsia"/>
          <w:sz w:val="28"/>
          <w:szCs w:val="28"/>
        </w:rPr>
        <w:t>元</w:t>
      </w:r>
      <w:r>
        <w:rPr>
          <w:rFonts w:ascii="仿宋" w:eastAsia="仿宋" w:hAnsi="仿宋"/>
          <w:sz w:val="28"/>
          <w:szCs w:val="28"/>
        </w:rPr>
        <w:t>；家具用具装具及动植物</w:t>
      </w:r>
      <w:r>
        <w:rPr>
          <w:rFonts w:ascii="仿宋" w:eastAsia="仿宋" w:hAnsi="仿宋"/>
          <w:sz w:val="28"/>
          <w:szCs w:val="28"/>
        </w:rPr>
        <w:t>9096138.91</w:t>
      </w:r>
      <w:r>
        <w:rPr>
          <w:rFonts w:ascii="仿宋" w:eastAsia="仿宋" w:hAnsi="仿宋" w:hint="eastAsia"/>
          <w:sz w:val="28"/>
          <w:szCs w:val="28"/>
        </w:rPr>
        <w:t>元，</w:t>
      </w:r>
      <w:r>
        <w:rPr>
          <w:rFonts w:ascii="仿宋" w:eastAsia="仿宋" w:hAnsi="仿宋"/>
          <w:sz w:val="28"/>
          <w:szCs w:val="28"/>
        </w:rPr>
        <w:t>合计</w:t>
      </w:r>
      <w:r>
        <w:rPr>
          <w:rFonts w:ascii="仿宋" w:eastAsia="仿宋" w:hAnsi="仿宋"/>
          <w:sz w:val="28"/>
          <w:szCs w:val="28"/>
        </w:rPr>
        <w:t>12748031.98</w:t>
      </w: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rPr>
        <w:t>本年度预计</w:t>
      </w:r>
      <w:r>
        <w:rPr>
          <w:rFonts w:ascii="仿宋" w:eastAsia="仿宋" w:hAnsi="仿宋"/>
          <w:sz w:val="28"/>
          <w:szCs w:val="28"/>
        </w:rPr>
        <w:t>增</w:t>
      </w:r>
      <w:r>
        <w:rPr>
          <w:rFonts w:ascii="仿宋" w:eastAsia="仿宋" w:hAnsi="仿宋" w:hint="eastAsia"/>
          <w:sz w:val="28"/>
          <w:szCs w:val="28"/>
        </w:rPr>
        <w:t>加固定</w:t>
      </w:r>
      <w:r>
        <w:rPr>
          <w:rFonts w:ascii="仿宋" w:eastAsia="仿宋" w:hAnsi="仿宋"/>
          <w:sz w:val="28"/>
          <w:szCs w:val="28"/>
        </w:rPr>
        <w:t>资产</w:t>
      </w:r>
      <w:r>
        <w:rPr>
          <w:rFonts w:ascii="仿宋" w:eastAsia="仿宋" w:hAnsi="仿宋" w:hint="eastAsia"/>
          <w:sz w:val="28"/>
          <w:szCs w:val="28"/>
        </w:rPr>
        <w:t>2</w:t>
      </w:r>
      <w:r>
        <w:rPr>
          <w:rFonts w:ascii="仿宋" w:eastAsia="仿宋" w:hAnsi="仿宋"/>
          <w:sz w:val="28"/>
          <w:szCs w:val="28"/>
        </w:rPr>
        <w:t>8.6</w:t>
      </w:r>
      <w:r>
        <w:rPr>
          <w:rFonts w:ascii="仿宋" w:eastAsia="仿宋" w:hAnsi="仿宋" w:hint="eastAsia"/>
          <w:sz w:val="28"/>
          <w:szCs w:val="28"/>
        </w:rPr>
        <w:t>万元，主要为区行政中心电视电话会议室升级改造的视频会议</w:t>
      </w:r>
      <w:r>
        <w:rPr>
          <w:rFonts w:ascii="仿宋" w:eastAsia="仿宋" w:hAnsi="仿宋"/>
          <w:sz w:val="28"/>
          <w:szCs w:val="28"/>
        </w:rPr>
        <w:t>系统</w:t>
      </w:r>
      <w:r>
        <w:rPr>
          <w:rFonts w:ascii="仿宋" w:eastAsia="仿宋" w:hAnsi="仿宋" w:hint="eastAsia"/>
          <w:sz w:val="28"/>
          <w:szCs w:val="28"/>
        </w:rPr>
        <w:t>设备</w:t>
      </w:r>
      <w:r>
        <w:rPr>
          <w:rFonts w:ascii="仿宋" w:eastAsia="仿宋" w:hAnsi="仿宋"/>
          <w:sz w:val="28"/>
          <w:szCs w:val="28"/>
        </w:rPr>
        <w:t>。</w:t>
      </w:r>
    </w:p>
    <w:p w:rsidR="009C40D0" w:rsidRDefault="006F5552">
      <w:pPr>
        <w:autoSpaceDE w:val="0"/>
        <w:autoSpaceDN w:val="0"/>
        <w:adjustRightInd w:val="0"/>
        <w:ind w:firstLineChars="100" w:firstLine="281"/>
        <w:jc w:val="left"/>
        <w:rPr>
          <w:rFonts w:ascii="仿宋" w:eastAsia="仿宋" w:hAnsi="仿宋" w:cs="Times New Roman"/>
          <w:b/>
          <w:sz w:val="28"/>
          <w:szCs w:val="28"/>
        </w:rPr>
      </w:pPr>
      <w:r>
        <w:rPr>
          <w:rFonts w:ascii="仿宋" w:eastAsia="仿宋" w:hAnsi="仿宋" w:cs="Times New Roman" w:hint="eastAsia"/>
          <w:b/>
          <w:sz w:val="28"/>
          <w:szCs w:val="28"/>
        </w:rPr>
        <w:t>八</w:t>
      </w:r>
      <w:r w:rsidR="00CF29D0">
        <w:rPr>
          <w:rFonts w:ascii="仿宋" w:eastAsia="仿宋" w:hAnsi="仿宋" w:cs="Times New Roman" w:hint="eastAsia"/>
          <w:b/>
          <w:sz w:val="28"/>
          <w:szCs w:val="28"/>
        </w:rPr>
        <w:t>、名词解释</w:t>
      </w:r>
    </w:p>
    <w:p w:rsidR="009C40D0" w:rsidRDefault="00CF29D0">
      <w:pPr>
        <w:ind w:firstLineChars="50" w:firstLine="14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、一般共预算拨款收入：指区级财政当年拨付的资金。</w:t>
      </w:r>
    </w:p>
    <w:p w:rsidR="009C40D0" w:rsidRDefault="00CF29D0">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、基本支出：指为保障机构正常运转、完成日常工作任务而发生的人员支出和公用支出。</w:t>
      </w:r>
    </w:p>
    <w:p w:rsidR="009C40D0" w:rsidRDefault="00CF29D0">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、项目支出：指在基本支出之外为完成特定行政任务和事业发展目标所发生的支出。</w:t>
      </w:r>
    </w:p>
    <w:p w:rsidR="009C40D0" w:rsidRDefault="00CF29D0">
      <w:pPr>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、“三公”经费：纳入区级财政预算管理的“三公”经费，是指区级部门用财政拨款安排的因公出国</w:t>
      </w:r>
      <w:r>
        <w:rPr>
          <w:rFonts w:ascii="仿宋" w:eastAsia="仿宋" w:hAnsi="仿宋" w:hint="eastAsia"/>
          <w:sz w:val="28"/>
          <w:szCs w:val="28"/>
        </w:rPr>
        <w:t>(</w:t>
      </w:r>
      <w:r>
        <w:rPr>
          <w:rFonts w:ascii="仿宋" w:eastAsia="仿宋" w:hAnsi="仿宋" w:hint="eastAsia"/>
          <w:sz w:val="28"/>
          <w:szCs w:val="28"/>
        </w:rPr>
        <w:t>境</w:t>
      </w:r>
      <w:r>
        <w:rPr>
          <w:rFonts w:ascii="仿宋" w:eastAsia="仿宋" w:hAnsi="仿宋" w:hint="eastAsia"/>
          <w:sz w:val="28"/>
          <w:szCs w:val="28"/>
        </w:rPr>
        <w:t>)</w:t>
      </w:r>
      <w:r>
        <w:rPr>
          <w:rFonts w:ascii="仿宋" w:eastAsia="仿宋" w:hAnsi="仿宋" w:hint="eastAsia"/>
          <w:sz w:val="28"/>
          <w:szCs w:val="28"/>
        </w:rPr>
        <w:t>费、公务用车购置及</w:t>
      </w:r>
      <w:r>
        <w:rPr>
          <w:rFonts w:ascii="仿宋" w:eastAsia="仿宋" w:hAnsi="仿宋" w:hint="eastAsia"/>
          <w:sz w:val="28"/>
          <w:szCs w:val="28"/>
        </w:rPr>
        <w:t>运行费和公务接待费。其中，因公出国</w:t>
      </w:r>
      <w:r>
        <w:rPr>
          <w:rFonts w:ascii="仿宋" w:eastAsia="仿宋" w:hAnsi="仿宋" w:hint="eastAsia"/>
          <w:sz w:val="28"/>
          <w:szCs w:val="28"/>
        </w:rPr>
        <w:t>(</w:t>
      </w:r>
      <w:r>
        <w:rPr>
          <w:rFonts w:ascii="仿宋" w:eastAsia="仿宋" w:hAnsi="仿宋" w:hint="eastAsia"/>
          <w:sz w:val="28"/>
          <w:szCs w:val="28"/>
        </w:rPr>
        <w:t>境</w:t>
      </w:r>
      <w:r>
        <w:rPr>
          <w:rFonts w:ascii="仿宋" w:eastAsia="仿宋" w:hAnsi="仿宋" w:hint="eastAsia"/>
          <w:sz w:val="28"/>
          <w:szCs w:val="28"/>
        </w:rPr>
        <w:t>)</w:t>
      </w:r>
      <w:r>
        <w:rPr>
          <w:rFonts w:ascii="仿宋" w:eastAsia="仿宋" w:hAnsi="仿宋" w:hint="eastAsia"/>
          <w:sz w:val="28"/>
          <w:szCs w:val="28"/>
        </w:rPr>
        <w:t>费反映单位公务出国</w:t>
      </w:r>
      <w:r>
        <w:rPr>
          <w:rFonts w:ascii="仿宋" w:eastAsia="仿宋" w:hAnsi="仿宋" w:hint="eastAsia"/>
          <w:sz w:val="28"/>
          <w:szCs w:val="28"/>
        </w:rPr>
        <w:t>(</w:t>
      </w:r>
      <w:r>
        <w:rPr>
          <w:rFonts w:ascii="仿宋" w:eastAsia="仿宋" w:hAnsi="仿宋" w:hint="eastAsia"/>
          <w:sz w:val="28"/>
          <w:szCs w:val="28"/>
        </w:rPr>
        <w:t>境</w:t>
      </w:r>
      <w:r>
        <w:rPr>
          <w:rFonts w:ascii="仿宋" w:eastAsia="仿宋" w:hAnsi="仿宋" w:hint="eastAsia"/>
          <w:sz w:val="28"/>
          <w:szCs w:val="28"/>
        </w:rPr>
        <w:t>)</w:t>
      </w:r>
      <w:r>
        <w:rPr>
          <w:rFonts w:ascii="仿宋" w:eastAsia="仿宋" w:hAnsi="仿宋" w:hint="eastAsia"/>
          <w:sz w:val="28"/>
          <w:szCs w:val="28"/>
        </w:rPr>
        <w:t>的住宿费、旅费、伙食补助费、杂费、培训费等支出；公务用车购置及运行费反映单位公务用车购置费及租用费、燃料费、维修费、过路过桥费、保险费、安全奖励费用等支出；公务接待费反映单位按规定开支的各类公务接待支出。</w:t>
      </w:r>
    </w:p>
    <w:p w:rsidR="009C40D0" w:rsidRDefault="00CF29D0">
      <w:pPr>
        <w:autoSpaceDE w:val="0"/>
        <w:autoSpaceDN w:val="0"/>
        <w:adjustRightInd w:val="0"/>
        <w:jc w:val="left"/>
        <w:rPr>
          <w:rFonts w:ascii="仿宋" w:eastAsia="仿宋" w:hAnsi="仿宋" w:cs="Times New Roman"/>
          <w:sz w:val="28"/>
          <w:szCs w:val="28"/>
        </w:rPr>
      </w:pPr>
      <w:r>
        <w:rPr>
          <w:rFonts w:ascii="仿宋" w:eastAsia="仿宋" w:hAnsi="仿宋" w:hint="eastAsia"/>
          <w:sz w:val="28"/>
          <w:szCs w:val="28"/>
        </w:rPr>
        <w:t xml:space="preserve">　　</w:t>
      </w:r>
      <w:r>
        <w:rPr>
          <w:rFonts w:ascii="仿宋" w:eastAsia="仿宋" w:hAnsi="仿宋"/>
          <w:sz w:val="28"/>
          <w:szCs w:val="28"/>
        </w:rPr>
        <w:t>5</w:t>
      </w:r>
      <w:r>
        <w:rPr>
          <w:rFonts w:ascii="仿宋" w:eastAsia="仿宋" w:hAnsi="仿宋" w:hint="eastAsia"/>
          <w:sz w:val="28"/>
          <w:szCs w:val="28"/>
        </w:rPr>
        <w:t>、机关运行费：为保障参照公务员法管理的事业单位运行用于购买货物和服务的各项资金，包括办公及印刷费、邮电费、差旅费、会议费、福利费、日常维修费、专用材料及一般设备购置费、办公用</w:t>
      </w:r>
      <w:r>
        <w:rPr>
          <w:rFonts w:ascii="仿宋" w:eastAsia="仿宋" w:hAnsi="仿宋" w:hint="eastAsia"/>
          <w:sz w:val="28"/>
          <w:szCs w:val="28"/>
        </w:rPr>
        <w:lastRenderedPageBreak/>
        <w:t>房水电费、办公用房取暖费、办公用房物业管理费、公务用车运行维护</w:t>
      </w:r>
      <w:r>
        <w:rPr>
          <w:rFonts w:ascii="仿宋" w:eastAsia="仿宋" w:hAnsi="仿宋" w:hint="eastAsia"/>
          <w:sz w:val="28"/>
          <w:szCs w:val="28"/>
        </w:rPr>
        <w:t>费以及其他费用。</w:t>
      </w:r>
    </w:p>
    <w:p w:rsidR="009C40D0" w:rsidRDefault="002E7F08">
      <w:pPr>
        <w:ind w:firstLineChars="100" w:firstLine="321"/>
        <w:jc w:val="left"/>
        <w:rPr>
          <w:rFonts w:ascii="仿宋" w:eastAsia="仿宋" w:hAnsi="仿宋"/>
          <w:b/>
          <w:sz w:val="32"/>
          <w:szCs w:val="32"/>
        </w:rPr>
      </w:pPr>
      <w:r>
        <w:rPr>
          <w:rFonts w:ascii="仿宋" w:eastAsia="仿宋" w:hAnsi="仿宋" w:hint="eastAsia"/>
          <w:b/>
          <w:sz w:val="32"/>
          <w:szCs w:val="32"/>
        </w:rPr>
        <w:t>九</w:t>
      </w:r>
      <w:r w:rsidR="00CF29D0">
        <w:rPr>
          <w:rFonts w:ascii="仿宋" w:eastAsia="仿宋" w:hAnsi="仿宋" w:hint="eastAsia"/>
          <w:b/>
          <w:sz w:val="32"/>
          <w:szCs w:val="32"/>
        </w:rPr>
        <w:t>、其他需要说明的情况</w:t>
      </w:r>
    </w:p>
    <w:p w:rsidR="009C40D0" w:rsidRDefault="00CF29D0">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w:t>
      </w:r>
      <w:r w:rsidR="00DE15F7">
        <w:rPr>
          <w:rFonts w:ascii="仿宋" w:eastAsia="仿宋" w:hAnsi="仿宋" w:hint="eastAsia"/>
          <w:sz w:val="28"/>
          <w:szCs w:val="28"/>
        </w:rPr>
        <w:t>唐山市丰南区机关事务中心</w:t>
      </w:r>
      <w:r>
        <w:rPr>
          <w:rFonts w:ascii="仿宋" w:eastAsia="仿宋" w:hAnsi="仿宋" w:hint="eastAsia"/>
          <w:sz w:val="28"/>
          <w:szCs w:val="28"/>
        </w:rPr>
        <w:t>2017</w:t>
      </w:r>
      <w:r>
        <w:rPr>
          <w:rFonts w:ascii="仿宋" w:eastAsia="仿宋" w:hAnsi="仿宋" w:hint="eastAsia"/>
          <w:sz w:val="28"/>
          <w:szCs w:val="28"/>
        </w:rPr>
        <w:t>年部门预算中未安排政府性基金预算，故政府性基金预算支出表为空。</w:t>
      </w:r>
    </w:p>
    <w:p w:rsidR="009C40D0" w:rsidRDefault="00CF29D0">
      <w:pPr>
        <w:ind w:firstLineChars="50" w:firstLine="14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 xml:space="preserve"> 2</w:t>
      </w:r>
      <w:r>
        <w:rPr>
          <w:rFonts w:ascii="仿宋" w:eastAsia="仿宋" w:hAnsi="仿宋" w:hint="eastAsia"/>
          <w:sz w:val="28"/>
          <w:szCs w:val="28"/>
        </w:rPr>
        <w:t>、</w:t>
      </w:r>
      <w:r w:rsidR="00DE15F7">
        <w:rPr>
          <w:rFonts w:ascii="仿宋" w:eastAsia="仿宋" w:hAnsi="仿宋" w:hint="eastAsia"/>
          <w:sz w:val="28"/>
          <w:szCs w:val="28"/>
        </w:rPr>
        <w:t>唐山市丰南区机关事务中心</w:t>
      </w:r>
      <w:r>
        <w:rPr>
          <w:rFonts w:ascii="仿宋" w:eastAsia="仿宋" w:hAnsi="仿宋" w:hint="eastAsia"/>
          <w:sz w:val="28"/>
          <w:szCs w:val="28"/>
        </w:rPr>
        <w:t>2017</w:t>
      </w:r>
      <w:r>
        <w:rPr>
          <w:rFonts w:ascii="仿宋" w:eastAsia="仿宋" w:hAnsi="仿宋" w:hint="eastAsia"/>
          <w:sz w:val="28"/>
          <w:szCs w:val="28"/>
        </w:rPr>
        <w:t>年部门预算中未安排国有资本经营预算，故国有资本经营预算支出表为空。</w:t>
      </w:r>
    </w:p>
    <w:sectPr w:rsidR="009C40D0" w:rsidSect="009C40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9D0" w:rsidRDefault="00CF29D0" w:rsidP="009C40D0">
      <w:r>
        <w:separator/>
      </w:r>
    </w:p>
  </w:endnote>
  <w:endnote w:type="continuationSeparator" w:id="1">
    <w:p w:rsidR="00CF29D0" w:rsidRDefault="00CF29D0" w:rsidP="009C4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roma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3916"/>
      <w:docPartObj>
        <w:docPartGallery w:val="AutoText"/>
      </w:docPartObj>
    </w:sdtPr>
    <w:sdtContent>
      <w:p w:rsidR="009C40D0" w:rsidRDefault="009C40D0">
        <w:pPr>
          <w:pStyle w:val="a3"/>
          <w:jc w:val="center"/>
        </w:pPr>
        <w:r>
          <w:fldChar w:fldCharType="begin"/>
        </w:r>
        <w:r w:rsidR="00CF29D0">
          <w:instrText>PAGE   \* MERGEFORMAT</w:instrText>
        </w:r>
        <w:r>
          <w:fldChar w:fldCharType="separate"/>
        </w:r>
        <w:r w:rsidR="009626D6" w:rsidRPr="009626D6">
          <w:rPr>
            <w:noProof/>
            <w:lang w:val="zh-CN"/>
          </w:rPr>
          <w:t>4</w:t>
        </w:r>
        <w:r>
          <w:fldChar w:fldCharType="end"/>
        </w:r>
      </w:p>
    </w:sdtContent>
  </w:sdt>
  <w:p w:rsidR="009C40D0" w:rsidRDefault="009C40D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9D0" w:rsidRDefault="00CF29D0" w:rsidP="009C40D0">
      <w:r>
        <w:separator/>
      </w:r>
    </w:p>
  </w:footnote>
  <w:footnote w:type="continuationSeparator" w:id="1">
    <w:p w:rsidR="00CF29D0" w:rsidRDefault="00CF29D0" w:rsidP="009C40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D03"/>
    <w:multiLevelType w:val="multilevel"/>
    <w:tmpl w:val="07E45D03"/>
    <w:lvl w:ilvl="0">
      <w:start w:val="1"/>
      <w:numFmt w:val="none"/>
      <w:lvlText w:val="一、"/>
      <w:lvlJc w:val="left"/>
      <w:pPr>
        <w:ind w:left="1571"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
    <w:nsid w:val="3551239F"/>
    <w:multiLevelType w:val="hybridMultilevel"/>
    <w:tmpl w:val="37926452"/>
    <w:lvl w:ilvl="0" w:tplc="8E18DBFE">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5834"/>
    <w:rsid w:val="00026347"/>
    <w:rsid w:val="00056989"/>
    <w:rsid w:val="0008509B"/>
    <w:rsid w:val="000962ED"/>
    <w:rsid w:val="000B1209"/>
    <w:rsid w:val="000D51EC"/>
    <w:rsid w:val="00102606"/>
    <w:rsid w:val="0023601A"/>
    <w:rsid w:val="0026169B"/>
    <w:rsid w:val="002B370D"/>
    <w:rsid w:val="002C6577"/>
    <w:rsid w:val="002E7F08"/>
    <w:rsid w:val="00333A5D"/>
    <w:rsid w:val="00337892"/>
    <w:rsid w:val="003A114E"/>
    <w:rsid w:val="00424274"/>
    <w:rsid w:val="00460BB3"/>
    <w:rsid w:val="004A775E"/>
    <w:rsid w:val="004C3A0A"/>
    <w:rsid w:val="00511C42"/>
    <w:rsid w:val="00556384"/>
    <w:rsid w:val="005B42B0"/>
    <w:rsid w:val="00622DE3"/>
    <w:rsid w:val="00675F44"/>
    <w:rsid w:val="006D2AE8"/>
    <w:rsid w:val="006F5552"/>
    <w:rsid w:val="00723705"/>
    <w:rsid w:val="00767FBC"/>
    <w:rsid w:val="00925834"/>
    <w:rsid w:val="00957E0A"/>
    <w:rsid w:val="009626D6"/>
    <w:rsid w:val="0096406C"/>
    <w:rsid w:val="009B2415"/>
    <w:rsid w:val="009C40D0"/>
    <w:rsid w:val="00A01E63"/>
    <w:rsid w:val="00A65584"/>
    <w:rsid w:val="00B52D6F"/>
    <w:rsid w:val="00B637C2"/>
    <w:rsid w:val="00B82EBC"/>
    <w:rsid w:val="00BE240B"/>
    <w:rsid w:val="00BE4AE1"/>
    <w:rsid w:val="00C043FF"/>
    <w:rsid w:val="00C109E7"/>
    <w:rsid w:val="00CE4B60"/>
    <w:rsid w:val="00CE6D78"/>
    <w:rsid w:val="00CF29D0"/>
    <w:rsid w:val="00D52E42"/>
    <w:rsid w:val="00D63F99"/>
    <w:rsid w:val="00D84090"/>
    <w:rsid w:val="00DE15F7"/>
    <w:rsid w:val="00E1592E"/>
    <w:rsid w:val="00E24E5F"/>
    <w:rsid w:val="00E33115"/>
    <w:rsid w:val="00E469EC"/>
    <w:rsid w:val="00E8547D"/>
    <w:rsid w:val="00EC3B99"/>
    <w:rsid w:val="00ED244D"/>
    <w:rsid w:val="00EF0086"/>
    <w:rsid w:val="00F07BB6"/>
    <w:rsid w:val="00F44424"/>
    <w:rsid w:val="00F86C24"/>
    <w:rsid w:val="00F93B59"/>
    <w:rsid w:val="00FF38FC"/>
    <w:rsid w:val="29392615"/>
    <w:rsid w:val="2B3A2BD4"/>
    <w:rsid w:val="4E481B7F"/>
    <w:rsid w:val="747C2A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0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C40D0"/>
    <w:pPr>
      <w:tabs>
        <w:tab w:val="center" w:pos="4153"/>
        <w:tab w:val="right" w:pos="8306"/>
      </w:tabs>
      <w:snapToGrid w:val="0"/>
      <w:jc w:val="left"/>
    </w:pPr>
    <w:rPr>
      <w:sz w:val="18"/>
      <w:szCs w:val="18"/>
    </w:rPr>
  </w:style>
  <w:style w:type="paragraph" w:styleId="a4">
    <w:name w:val="header"/>
    <w:basedOn w:val="a"/>
    <w:link w:val="Char0"/>
    <w:uiPriority w:val="99"/>
    <w:unhideWhenUsed/>
    <w:rsid w:val="009C40D0"/>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9C40D0"/>
    <w:pPr>
      <w:ind w:firstLineChars="200" w:firstLine="420"/>
    </w:pPr>
  </w:style>
  <w:style w:type="character" w:customStyle="1" w:styleId="Char0">
    <w:name w:val="页眉 Char"/>
    <w:basedOn w:val="a0"/>
    <w:link w:val="a4"/>
    <w:uiPriority w:val="99"/>
    <w:rsid w:val="009C40D0"/>
    <w:rPr>
      <w:sz w:val="18"/>
      <w:szCs w:val="18"/>
    </w:rPr>
  </w:style>
  <w:style w:type="character" w:customStyle="1" w:styleId="Char">
    <w:name w:val="页脚 Char"/>
    <w:basedOn w:val="a0"/>
    <w:link w:val="a3"/>
    <w:uiPriority w:val="99"/>
    <w:rsid w:val="009C40D0"/>
    <w:rPr>
      <w:sz w:val="18"/>
      <w:szCs w:val="18"/>
    </w:rPr>
  </w:style>
  <w:style w:type="table" w:styleId="a6">
    <w:name w:val="Table Grid"/>
    <w:basedOn w:val="a1"/>
    <w:uiPriority w:val="39"/>
    <w:rsid w:val="000D5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
    <w:name w:val="toc 1"/>
    <w:basedOn w:val="a"/>
    <w:qFormat/>
    <w:rsid w:val="00EC3B99"/>
    <w:pPr>
      <w:widowControl/>
      <w:spacing w:before="120"/>
      <w:ind w:firstLine="560"/>
      <w:jc w:val="left"/>
    </w:pPr>
    <w:rPr>
      <w:rFonts w:ascii="Times New Roman" w:eastAsia="方正仿宋_GBK" w:hAnsi="Times New Roman" w:cs="Times New Roman"/>
      <w:color w:val="000000"/>
      <w:kern w:val="0"/>
      <w:sz w:val="28"/>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A881-23A0-42FC-BD48-05979B06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11</Pages>
  <Words>721</Words>
  <Characters>4114</Characters>
  <Application>Microsoft Office Word</Application>
  <DocSecurity>0</DocSecurity>
  <Lines>34</Lines>
  <Paragraphs>9</Paragraphs>
  <ScaleCrop>false</ScaleCrop>
  <Company>Microsoft</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38</cp:revision>
  <dcterms:created xsi:type="dcterms:W3CDTF">2017-06-06T01:27:00Z</dcterms:created>
  <dcterms:modified xsi:type="dcterms:W3CDTF">2024-11-18T04:38:00Z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1507D06F763740A18C5D1C7108C90CCC_12</vt:lpwstr>
  </property>
</Properties>
</file>