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一、唐山市丰南区尖字沽乡人民政府本级收支预算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一、唐山市丰南区尖字沽乡人民政府本级收支预算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1373.72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865.43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10.28</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136.83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82.99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92.00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116.47</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59.22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1373.72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1373.72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1373.72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1373.72</w:t>
            </w:r>
          </w:p>
        </w:tc>
      </w:tr>
    </w:tbl>
    <w:p>
      <w:pPr>
        <w:sectPr>
          <w:footerReference w:type="even" r:id="rId55"/>
          <w:footerReference w:type="default" r:id="rId56"/>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1373.72</w:t>
            </w:r>
          </w:p>
        </w:tc>
        <w:tc>
          <w:tcPr>
            <w:tcW w:w="1134" w:type="dxa"/>
            <w:vAlign w:val="center"/>
          </w:tcPr>
          <w:p>
            <w:pPr>
              <w:pStyle w:val="单元格样式7"/>
            </w:pPr>
            <w:r>
              <w:t xml:space="preserve">1373.72</w:t>
            </w:r>
          </w:p>
        </w:tc>
        <w:tc>
          <w:tcPr>
            <w:tcW w:w="1134" w:type="dxa"/>
            <w:vAlign w:val="center"/>
          </w:tcPr>
          <w:p>
            <w:pPr>
              <w:pStyle w:val="单元格样式7"/>
            </w:pPr>
            <w:r>
              <w:t xml:space="preserve">1373.72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865.43</w:t>
            </w:r>
          </w:p>
        </w:tc>
        <w:tc>
          <w:tcPr>
            <w:tcW w:w="1134" w:type="dxa"/>
            <w:vAlign w:val="center"/>
          </w:tcPr>
          <w:p>
            <w:pPr>
              <w:pStyle w:val="单元格样式4"/>
            </w:pPr>
            <w:r>
              <w:t xml:space="preserve">865.43</w:t>
            </w:r>
          </w:p>
        </w:tc>
        <w:tc>
          <w:tcPr>
            <w:tcW w:w="1134" w:type="dxa"/>
            <w:vAlign w:val="center"/>
          </w:tcPr>
          <w:p>
            <w:pPr>
              <w:pStyle w:val="单元格样式4"/>
            </w:pPr>
            <w:r>
              <w:t xml:space="preserve">865.43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832.87</w:t>
            </w:r>
          </w:p>
        </w:tc>
        <w:tc>
          <w:tcPr>
            <w:tcW w:w="1134" w:type="dxa"/>
            <w:vAlign w:val="center"/>
          </w:tcPr>
          <w:p>
            <w:pPr>
              <w:pStyle w:val="单元格样式4"/>
            </w:pPr>
            <w:r>
              <w:t xml:space="preserve">832.87</w:t>
            </w:r>
          </w:p>
        </w:tc>
        <w:tc>
          <w:tcPr>
            <w:tcW w:w="1134" w:type="dxa"/>
            <w:vAlign w:val="center"/>
          </w:tcPr>
          <w:p>
            <w:pPr>
              <w:pStyle w:val="单元格样式4"/>
            </w:pPr>
            <w:r>
              <w:t xml:space="preserve">832.87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709.25</w:t>
            </w:r>
          </w:p>
        </w:tc>
        <w:tc>
          <w:tcPr>
            <w:tcW w:w="1134" w:type="dxa"/>
            <w:vAlign w:val="center"/>
          </w:tcPr>
          <w:p>
            <w:pPr>
              <w:pStyle w:val="单元格样式4"/>
            </w:pPr>
            <w:r>
              <w:t xml:space="preserve">709.25</w:t>
            </w:r>
          </w:p>
        </w:tc>
        <w:tc>
          <w:tcPr>
            <w:tcW w:w="1134" w:type="dxa"/>
            <w:vAlign w:val="center"/>
          </w:tcPr>
          <w:p>
            <w:pPr>
              <w:pStyle w:val="单元格样式4"/>
            </w:pPr>
            <w:r>
              <w:t xml:space="preserve">709.25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41.32</w:t>
            </w:r>
          </w:p>
        </w:tc>
        <w:tc>
          <w:tcPr>
            <w:tcW w:w="1134" w:type="dxa"/>
            <w:vAlign w:val="center"/>
          </w:tcPr>
          <w:p>
            <w:pPr>
              <w:pStyle w:val="单元格样式4"/>
            </w:pPr>
            <w:r>
              <w:t xml:space="preserve">41.32</w:t>
            </w:r>
          </w:p>
        </w:tc>
        <w:tc>
          <w:tcPr>
            <w:tcW w:w="1134" w:type="dxa"/>
            <w:vAlign w:val="center"/>
          </w:tcPr>
          <w:p>
            <w:pPr>
              <w:pStyle w:val="单元格样式4"/>
            </w:pPr>
            <w:r>
              <w:t xml:space="preserve">41.32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82.30</w:t>
            </w:r>
          </w:p>
        </w:tc>
        <w:tc>
          <w:tcPr>
            <w:tcW w:w="1134" w:type="dxa"/>
            <w:vAlign w:val="center"/>
          </w:tcPr>
          <w:p>
            <w:pPr>
              <w:pStyle w:val="单元格样式4"/>
            </w:pPr>
            <w:r>
              <w:t xml:space="preserve">82.30</w:t>
            </w:r>
          </w:p>
        </w:tc>
        <w:tc>
          <w:tcPr>
            <w:tcW w:w="1134" w:type="dxa"/>
            <w:vAlign w:val="center"/>
          </w:tcPr>
          <w:p>
            <w:pPr>
              <w:pStyle w:val="单元格样式4"/>
            </w:pPr>
            <w:r>
              <w:t xml:space="preserve">82.30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20106</w:t>
            </w:r>
          </w:p>
        </w:tc>
        <w:tc>
          <w:tcPr>
            <w:tcW w:w="1559" w:type="dxa"/>
            <w:vAlign w:val="center"/>
          </w:tcPr>
          <w:p>
            <w:pPr>
              <w:pStyle w:val="单元格样式2"/>
            </w:pPr>
            <w:r>
              <w:t xml:space="preserve">财政事务</w:t>
            </w:r>
          </w:p>
        </w:tc>
        <w:tc>
          <w:tcPr>
            <w:tcW w:w="1134" w:type="dxa"/>
            <w:vAlign w:val="center"/>
          </w:tcPr>
          <w:p>
            <w:pPr>
              <w:pStyle w:val="单元格样式4"/>
            </w:pPr>
            <w:r>
              <w:t xml:space="preserve">27.56</w:t>
            </w:r>
          </w:p>
        </w:tc>
        <w:tc>
          <w:tcPr>
            <w:tcW w:w="1134" w:type="dxa"/>
            <w:vAlign w:val="center"/>
          </w:tcPr>
          <w:p>
            <w:pPr>
              <w:pStyle w:val="单元格样式4"/>
            </w:pPr>
            <w:r>
              <w:t xml:space="preserve">27.56</w:t>
            </w:r>
          </w:p>
        </w:tc>
        <w:tc>
          <w:tcPr>
            <w:tcW w:w="1134" w:type="dxa"/>
            <w:vAlign w:val="center"/>
          </w:tcPr>
          <w:p>
            <w:pPr>
              <w:pStyle w:val="单元格样式4"/>
            </w:pPr>
            <w:r>
              <w:t xml:space="preserve">27.56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2010699</w:t>
            </w:r>
          </w:p>
        </w:tc>
        <w:tc>
          <w:tcPr>
            <w:tcW w:w="1559" w:type="dxa"/>
            <w:vAlign w:val="center"/>
          </w:tcPr>
          <w:p>
            <w:pPr>
              <w:pStyle w:val="单元格样式2"/>
            </w:pPr>
            <w:r>
              <w:t xml:space="preserve">其他财政事务支出</w:t>
            </w:r>
          </w:p>
        </w:tc>
        <w:tc>
          <w:tcPr>
            <w:tcW w:w="1134" w:type="dxa"/>
            <w:vAlign w:val="center"/>
          </w:tcPr>
          <w:p>
            <w:pPr>
              <w:pStyle w:val="单元格样式4"/>
            </w:pPr>
            <w:r>
              <w:t xml:space="preserve">27.56</w:t>
            </w:r>
          </w:p>
        </w:tc>
        <w:tc>
          <w:tcPr>
            <w:tcW w:w="1134" w:type="dxa"/>
            <w:vAlign w:val="center"/>
          </w:tcPr>
          <w:p>
            <w:pPr>
              <w:pStyle w:val="单元格样式4"/>
            </w:pPr>
            <w:r>
              <w:t xml:space="preserve">27.56</w:t>
            </w:r>
          </w:p>
        </w:tc>
        <w:tc>
          <w:tcPr>
            <w:tcW w:w="1134" w:type="dxa"/>
            <w:vAlign w:val="center"/>
          </w:tcPr>
          <w:p>
            <w:pPr>
              <w:pStyle w:val="单元格样式4"/>
            </w:pPr>
            <w:r>
              <w:t xml:space="preserve">27.56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r>
              <w:t xml:space="preserve">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r>
              <w:t xml:space="preserve">10.28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136.83</w:t>
            </w:r>
          </w:p>
        </w:tc>
        <w:tc>
          <w:tcPr>
            <w:tcW w:w="1134" w:type="dxa"/>
            <w:vAlign w:val="center"/>
          </w:tcPr>
          <w:p>
            <w:pPr>
              <w:pStyle w:val="单元格样式4"/>
            </w:pPr>
            <w:r>
              <w:t xml:space="preserve">136.83</w:t>
            </w:r>
          </w:p>
        </w:tc>
        <w:tc>
          <w:tcPr>
            <w:tcW w:w="1134" w:type="dxa"/>
            <w:vAlign w:val="center"/>
          </w:tcPr>
          <w:p>
            <w:pPr>
              <w:pStyle w:val="单元格样式4"/>
            </w:pPr>
            <w:r>
              <w:t xml:space="preserve">136.83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125.06</w:t>
            </w:r>
          </w:p>
        </w:tc>
        <w:tc>
          <w:tcPr>
            <w:tcW w:w="1134" w:type="dxa"/>
            <w:vAlign w:val="center"/>
          </w:tcPr>
          <w:p>
            <w:pPr>
              <w:pStyle w:val="单元格样式4"/>
            </w:pPr>
            <w:r>
              <w:t xml:space="preserve">125.06</w:t>
            </w:r>
          </w:p>
        </w:tc>
        <w:tc>
          <w:tcPr>
            <w:tcW w:w="1134" w:type="dxa"/>
            <w:vAlign w:val="center"/>
          </w:tcPr>
          <w:p>
            <w:pPr>
              <w:pStyle w:val="单元格样式4"/>
            </w:pPr>
            <w:r>
              <w:t xml:space="preserve">125.06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53.19</w:t>
            </w:r>
          </w:p>
        </w:tc>
        <w:tc>
          <w:tcPr>
            <w:tcW w:w="1134" w:type="dxa"/>
            <w:vAlign w:val="center"/>
          </w:tcPr>
          <w:p>
            <w:pPr>
              <w:pStyle w:val="单元格样式4"/>
            </w:pPr>
            <w:r>
              <w:t xml:space="preserve">53.19</w:t>
            </w:r>
          </w:p>
        </w:tc>
        <w:tc>
          <w:tcPr>
            <w:tcW w:w="1134" w:type="dxa"/>
            <w:vAlign w:val="center"/>
          </w:tcPr>
          <w:p>
            <w:pPr>
              <w:pStyle w:val="单元格样式4"/>
            </w:pPr>
            <w:r>
              <w:t xml:space="preserve">53.19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71.87</w:t>
            </w:r>
          </w:p>
        </w:tc>
        <w:tc>
          <w:tcPr>
            <w:tcW w:w="1134" w:type="dxa"/>
            <w:vAlign w:val="center"/>
          </w:tcPr>
          <w:p>
            <w:pPr>
              <w:pStyle w:val="单元格样式4"/>
            </w:pPr>
            <w:r>
              <w:t xml:space="preserve">71.87</w:t>
            </w:r>
          </w:p>
        </w:tc>
        <w:tc>
          <w:tcPr>
            <w:tcW w:w="1134" w:type="dxa"/>
            <w:vAlign w:val="center"/>
          </w:tcPr>
          <w:p>
            <w:pPr>
              <w:pStyle w:val="单元格样式4"/>
            </w:pPr>
            <w:r>
              <w:t xml:space="preserve">71.87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r>
              <w:t xml:space="preserve">7.40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4.20</w:t>
            </w:r>
          </w:p>
        </w:tc>
        <w:tc>
          <w:tcPr>
            <w:tcW w:w="1134" w:type="dxa"/>
            <w:vAlign w:val="center"/>
          </w:tcPr>
          <w:p>
            <w:pPr>
              <w:pStyle w:val="单元格样式4"/>
            </w:pPr>
            <w:r>
              <w:t xml:space="preserve">4.20</w:t>
            </w:r>
          </w:p>
        </w:tc>
        <w:tc>
          <w:tcPr>
            <w:tcW w:w="1134" w:type="dxa"/>
            <w:vAlign w:val="center"/>
          </w:tcPr>
          <w:p>
            <w:pPr>
              <w:pStyle w:val="单元格样式4"/>
            </w:pPr>
            <w:r>
              <w:t xml:space="preserve">4.20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4.20</w:t>
            </w:r>
          </w:p>
        </w:tc>
        <w:tc>
          <w:tcPr>
            <w:tcW w:w="1134" w:type="dxa"/>
            <w:vAlign w:val="center"/>
          </w:tcPr>
          <w:p>
            <w:pPr>
              <w:pStyle w:val="单元格样式4"/>
            </w:pPr>
            <w:r>
              <w:t xml:space="preserve">4.20</w:t>
            </w:r>
          </w:p>
        </w:tc>
        <w:tc>
          <w:tcPr>
            <w:tcW w:w="1134" w:type="dxa"/>
            <w:vAlign w:val="center"/>
          </w:tcPr>
          <w:p>
            <w:pPr>
              <w:pStyle w:val="单元格样式4"/>
            </w:pPr>
            <w:r>
              <w:t xml:space="preserve">4.20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20825</w:t>
            </w:r>
          </w:p>
        </w:tc>
        <w:tc>
          <w:tcPr>
            <w:tcW w:w="1559" w:type="dxa"/>
            <w:vAlign w:val="center"/>
          </w:tcPr>
          <w:p>
            <w:pPr>
              <w:pStyle w:val="单元格样式2"/>
            </w:pPr>
            <w:r>
              <w:t xml:space="preserve">其他生活救助</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2082502</w:t>
            </w:r>
          </w:p>
        </w:tc>
        <w:tc>
          <w:tcPr>
            <w:tcW w:w="1559" w:type="dxa"/>
            <w:vAlign w:val="center"/>
          </w:tcPr>
          <w:p>
            <w:pPr>
              <w:pStyle w:val="单元格样式2"/>
            </w:pPr>
            <w:r>
              <w:t xml:space="preserve">其他农村生活救助</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r>
              <w:t xml:space="preserve">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82.99</w:t>
            </w:r>
          </w:p>
        </w:tc>
        <w:tc>
          <w:tcPr>
            <w:tcW w:w="1134" w:type="dxa"/>
            <w:vAlign w:val="center"/>
          </w:tcPr>
          <w:p>
            <w:pPr>
              <w:pStyle w:val="单元格样式4"/>
            </w:pPr>
            <w:r>
              <w:t xml:space="preserve">82.99</w:t>
            </w:r>
          </w:p>
        </w:tc>
        <w:tc>
          <w:tcPr>
            <w:tcW w:w="1134" w:type="dxa"/>
            <w:vAlign w:val="center"/>
          </w:tcPr>
          <w:p>
            <w:pPr>
              <w:pStyle w:val="单元格样式4"/>
            </w:pPr>
            <w:r>
              <w:t xml:space="preserve">82.99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21007</w:t>
            </w:r>
          </w:p>
        </w:tc>
        <w:tc>
          <w:tcPr>
            <w:tcW w:w="1559" w:type="dxa"/>
            <w:vAlign w:val="center"/>
          </w:tcPr>
          <w:p>
            <w:pPr>
              <w:pStyle w:val="单元格样式2"/>
            </w:pPr>
            <w:r>
              <w:t xml:space="preserve">计划生育事务</w:t>
            </w:r>
          </w:p>
        </w:tc>
        <w:tc>
          <w:tcPr>
            <w:tcW w:w="1134" w:type="dxa"/>
            <w:vAlign w:val="center"/>
          </w:tcPr>
          <w:p>
            <w:pPr>
              <w:pStyle w:val="单元格样式4"/>
            </w:pPr>
            <w:r>
              <w:t xml:space="preserve">11.30</w:t>
            </w:r>
          </w:p>
        </w:tc>
        <w:tc>
          <w:tcPr>
            <w:tcW w:w="1134" w:type="dxa"/>
            <w:vAlign w:val="center"/>
          </w:tcPr>
          <w:p>
            <w:pPr>
              <w:pStyle w:val="单元格样式4"/>
            </w:pPr>
            <w:r>
              <w:t xml:space="preserve">11.30</w:t>
            </w:r>
          </w:p>
        </w:tc>
        <w:tc>
          <w:tcPr>
            <w:tcW w:w="1134" w:type="dxa"/>
            <w:vAlign w:val="center"/>
          </w:tcPr>
          <w:p>
            <w:pPr>
              <w:pStyle w:val="单元格样式4"/>
            </w:pPr>
            <w:r>
              <w:t xml:space="preserve">11.30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2100716</w:t>
            </w:r>
          </w:p>
        </w:tc>
        <w:tc>
          <w:tcPr>
            <w:tcW w:w="1559" w:type="dxa"/>
            <w:vAlign w:val="center"/>
          </w:tcPr>
          <w:p>
            <w:pPr>
              <w:pStyle w:val="单元格样式2"/>
            </w:pPr>
            <w:r>
              <w:t xml:space="preserve">计划生育机构</w:t>
            </w:r>
          </w:p>
        </w:tc>
        <w:tc>
          <w:tcPr>
            <w:tcW w:w="1134" w:type="dxa"/>
            <w:vAlign w:val="center"/>
          </w:tcPr>
          <w:p>
            <w:pPr>
              <w:pStyle w:val="单元格样式4"/>
            </w:pPr>
            <w:r>
              <w:t xml:space="preserve">11.30</w:t>
            </w:r>
          </w:p>
        </w:tc>
        <w:tc>
          <w:tcPr>
            <w:tcW w:w="1134" w:type="dxa"/>
            <w:vAlign w:val="center"/>
          </w:tcPr>
          <w:p>
            <w:pPr>
              <w:pStyle w:val="单元格样式4"/>
            </w:pPr>
            <w:r>
              <w:t xml:space="preserve">11.30</w:t>
            </w:r>
          </w:p>
        </w:tc>
        <w:tc>
          <w:tcPr>
            <w:tcW w:w="1134" w:type="dxa"/>
            <w:vAlign w:val="center"/>
          </w:tcPr>
          <w:p>
            <w:pPr>
              <w:pStyle w:val="单元格样式4"/>
            </w:pPr>
            <w:r>
              <w:t xml:space="preserve">11.30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70.69</w:t>
            </w:r>
          </w:p>
        </w:tc>
        <w:tc>
          <w:tcPr>
            <w:tcW w:w="1134" w:type="dxa"/>
            <w:vAlign w:val="center"/>
          </w:tcPr>
          <w:p>
            <w:pPr>
              <w:pStyle w:val="单元格样式4"/>
            </w:pPr>
            <w:r>
              <w:t xml:space="preserve">70.69</w:t>
            </w:r>
          </w:p>
        </w:tc>
        <w:tc>
          <w:tcPr>
            <w:tcW w:w="1134" w:type="dxa"/>
            <w:vAlign w:val="center"/>
          </w:tcPr>
          <w:p>
            <w:pPr>
              <w:pStyle w:val="单元格样式4"/>
            </w:pPr>
            <w:r>
              <w:t xml:space="preserve">70.69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28.77</w:t>
            </w:r>
          </w:p>
        </w:tc>
        <w:tc>
          <w:tcPr>
            <w:tcW w:w="1134" w:type="dxa"/>
            <w:vAlign w:val="center"/>
          </w:tcPr>
          <w:p>
            <w:pPr>
              <w:pStyle w:val="单元格样式4"/>
            </w:pPr>
            <w:r>
              <w:t xml:space="preserve">28.77</w:t>
            </w:r>
          </w:p>
        </w:tc>
        <w:tc>
          <w:tcPr>
            <w:tcW w:w="1134" w:type="dxa"/>
            <w:vAlign w:val="center"/>
          </w:tcPr>
          <w:p>
            <w:pPr>
              <w:pStyle w:val="单元格样式4"/>
            </w:pPr>
            <w:r>
              <w:t xml:space="preserve">28.77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41.92</w:t>
            </w:r>
          </w:p>
        </w:tc>
        <w:tc>
          <w:tcPr>
            <w:tcW w:w="1134" w:type="dxa"/>
            <w:vAlign w:val="center"/>
          </w:tcPr>
          <w:p>
            <w:pPr>
              <w:pStyle w:val="单元格样式4"/>
            </w:pPr>
            <w:r>
              <w:t xml:space="preserve">41.92</w:t>
            </w:r>
          </w:p>
        </w:tc>
        <w:tc>
          <w:tcPr>
            <w:tcW w:w="1134" w:type="dxa"/>
            <w:vAlign w:val="center"/>
          </w:tcPr>
          <w:p>
            <w:pPr>
              <w:pStyle w:val="单元格样式4"/>
            </w:pPr>
            <w:r>
              <w:t xml:space="preserve">41.92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7.50</w:t>
            </w:r>
          </w:p>
        </w:tc>
        <w:tc>
          <w:tcPr>
            <w:tcW w:w="1134" w:type="dxa"/>
            <w:vAlign w:val="center"/>
          </w:tcPr>
          <w:p>
            <w:pPr>
              <w:pStyle w:val="单元格样式4"/>
            </w:pPr>
            <w:r>
              <w:t xml:space="preserve">7.50</w:t>
            </w:r>
          </w:p>
        </w:tc>
        <w:tc>
          <w:tcPr>
            <w:tcW w:w="1134" w:type="dxa"/>
            <w:vAlign w:val="center"/>
          </w:tcPr>
          <w:p>
            <w:pPr>
              <w:pStyle w:val="单元格样式4"/>
            </w:pPr>
            <w:r>
              <w:t xml:space="preserve">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7.50</w:t>
            </w:r>
          </w:p>
        </w:tc>
        <w:tc>
          <w:tcPr>
            <w:tcW w:w="1134" w:type="dxa"/>
            <w:vAlign w:val="center"/>
          </w:tcPr>
          <w:p>
            <w:pPr>
              <w:pStyle w:val="单元格样式4"/>
            </w:pPr>
            <w:r>
              <w:t xml:space="preserve">7.50</w:t>
            </w:r>
          </w:p>
        </w:tc>
        <w:tc>
          <w:tcPr>
            <w:tcW w:w="1134" w:type="dxa"/>
            <w:vAlign w:val="center"/>
          </w:tcPr>
          <w:p>
            <w:pPr>
              <w:pStyle w:val="单元格样式4"/>
            </w:pPr>
            <w:r>
              <w:t xml:space="preserve">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2110301</w:t>
            </w:r>
          </w:p>
        </w:tc>
        <w:tc>
          <w:tcPr>
            <w:tcW w:w="1559" w:type="dxa"/>
            <w:vAlign w:val="center"/>
          </w:tcPr>
          <w:p>
            <w:pPr>
              <w:pStyle w:val="单元格样式2"/>
            </w:pPr>
            <w:r>
              <w:t xml:space="preserve">大气</w:t>
            </w:r>
          </w:p>
        </w:tc>
        <w:tc>
          <w:tcPr>
            <w:tcW w:w="1134" w:type="dxa"/>
            <w:vAlign w:val="center"/>
          </w:tcPr>
          <w:p>
            <w:pPr>
              <w:pStyle w:val="单元格样式4"/>
            </w:pPr>
            <w:r>
              <w:t xml:space="preserve">7.50</w:t>
            </w:r>
          </w:p>
        </w:tc>
        <w:tc>
          <w:tcPr>
            <w:tcW w:w="1134" w:type="dxa"/>
            <w:vAlign w:val="center"/>
          </w:tcPr>
          <w:p>
            <w:pPr>
              <w:pStyle w:val="单元格样式4"/>
            </w:pPr>
            <w:r>
              <w:t xml:space="preserve">7.50</w:t>
            </w:r>
          </w:p>
        </w:tc>
        <w:tc>
          <w:tcPr>
            <w:tcW w:w="1134" w:type="dxa"/>
            <w:vAlign w:val="center"/>
          </w:tcPr>
          <w:p>
            <w:pPr>
              <w:pStyle w:val="单元格样式4"/>
            </w:pPr>
            <w:r>
              <w:t xml:space="preserve">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92.00</w:t>
            </w:r>
          </w:p>
        </w:tc>
        <w:tc>
          <w:tcPr>
            <w:tcW w:w="1134" w:type="dxa"/>
            <w:vAlign w:val="center"/>
          </w:tcPr>
          <w:p>
            <w:pPr>
              <w:pStyle w:val="单元格样式4"/>
            </w:pPr>
            <w:r>
              <w:t xml:space="preserve">92.00</w:t>
            </w:r>
          </w:p>
        </w:tc>
        <w:tc>
          <w:tcPr>
            <w:tcW w:w="1134" w:type="dxa"/>
            <w:vAlign w:val="center"/>
          </w:tcPr>
          <w:p>
            <w:pPr>
              <w:pStyle w:val="单元格样式4"/>
            </w:pPr>
            <w:r>
              <w:t xml:space="preserve">92.00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21205</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37</w:t>
            </w:r>
          </w:p>
        </w:tc>
        <w:tc>
          <w:tcPr>
            <w:tcW w:w="992" w:type="dxa"/>
            <w:vAlign w:val="center"/>
          </w:tcPr>
          <w:p>
            <w:pPr>
              <w:pStyle w:val="单元格样式2"/>
            </w:pPr>
            <w:r>
              <w:t xml:space="preserve">2120501</w:t>
            </w:r>
          </w:p>
        </w:tc>
        <w:tc>
          <w:tcPr>
            <w:tcW w:w="1559" w:type="dxa"/>
            <w:vAlign w:val="center"/>
          </w:tcPr>
          <w:p>
            <w:pPr>
              <w:pStyle w:val="单元格样式2"/>
            </w:pPr>
            <w:r>
              <w:t xml:space="preserve">城乡社区环境卫生</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38</w:t>
            </w:r>
          </w:p>
        </w:tc>
        <w:tc>
          <w:tcPr>
            <w:tcW w:w="992" w:type="dxa"/>
            <w:vAlign w:val="center"/>
          </w:tcPr>
          <w:p>
            <w:pPr>
              <w:pStyle w:val="单元格样式2"/>
            </w:pPr>
            <w:r>
              <w:t xml:space="preserve">21299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39</w:t>
            </w:r>
          </w:p>
        </w:tc>
        <w:tc>
          <w:tcPr>
            <w:tcW w:w="992" w:type="dxa"/>
            <w:vAlign w:val="center"/>
          </w:tcPr>
          <w:p>
            <w:pPr>
              <w:pStyle w:val="单元格样式2"/>
            </w:pPr>
            <w:r>
              <w:t xml:space="preserve">2129999</w:t>
            </w:r>
          </w:p>
        </w:tc>
        <w:tc>
          <w:tcPr>
            <w:tcW w:w="1559" w:type="dxa"/>
            <w:vAlign w:val="center"/>
          </w:tcPr>
          <w:p>
            <w:pPr>
              <w:pStyle w:val="单元格样式2"/>
            </w:pPr>
            <w:r>
              <w:t xml:space="preserve">其他城乡社区支出</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r>
              <w:t xml:space="preserve">32.00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40</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116.47</w:t>
            </w:r>
          </w:p>
        </w:tc>
        <w:tc>
          <w:tcPr>
            <w:tcW w:w="1134" w:type="dxa"/>
            <w:vAlign w:val="center"/>
          </w:tcPr>
          <w:p>
            <w:pPr>
              <w:pStyle w:val="单元格样式4"/>
            </w:pPr>
            <w:r>
              <w:t xml:space="preserve">116.47</w:t>
            </w:r>
          </w:p>
        </w:tc>
        <w:tc>
          <w:tcPr>
            <w:tcW w:w="1134" w:type="dxa"/>
            <w:vAlign w:val="center"/>
          </w:tcPr>
          <w:p>
            <w:pPr>
              <w:pStyle w:val="单元格样式4"/>
            </w:pPr>
            <w:r>
              <w:t xml:space="preserve">116.47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41</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116.47</w:t>
            </w:r>
          </w:p>
        </w:tc>
        <w:tc>
          <w:tcPr>
            <w:tcW w:w="1134" w:type="dxa"/>
            <w:vAlign w:val="center"/>
          </w:tcPr>
          <w:p>
            <w:pPr>
              <w:pStyle w:val="单元格样式4"/>
            </w:pPr>
            <w:r>
              <w:t xml:space="preserve">116.47</w:t>
            </w:r>
          </w:p>
        </w:tc>
        <w:tc>
          <w:tcPr>
            <w:tcW w:w="1134" w:type="dxa"/>
            <w:vAlign w:val="center"/>
          </w:tcPr>
          <w:p>
            <w:pPr>
              <w:pStyle w:val="单元格样式4"/>
            </w:pPr>
            <w:r>
              <w:t xml:space="preserve">116.47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42</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116.47</w:t>
            </w:r>
          </w:p>
        </w:tc>
        <w:tc>
          <w:tcPr>
            <w:tcW w:w="1134" w:type="dxa"/>
            <w:vAlign w:val="center"/>
          </w:tcPr>
          <w:p>
            <w:pPr>
              <w:pStyle w:val="单元格样式4"/>
            </w:pPr>
            <w:r>
              <w:t xml:space="preserve">116.47</w:t>
            </w:r>
          </w:p>
        </w:tc>
        <w:tc>
          <w:tcPr>
            <w:tcW w:w="1134" w:type="dxa"/>
            <w:vAlign w:val="center"/>
          </w:tcPr>
          <w:p>
            <w:pPr>
              <w:pStyle w:val="单元格样式4"/>
            </w:pPr>
            <w:r>
              <w:t xml:space="preserve">116.47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59.22</w:t>
            </w:r>
          </w:p>
        </w:tc>
        <w:tc>
          <w:tcPr>
            <w:tcW w:w="1134" w:type="dxa"/>
            <w:vAlign w:val="center"/>
          </w:tcPr>
          <w:p>
            <w:pPr>
              <w:pStyle w:val="单元格样式4"/>
            </w:pPr>
            <w:r>
              <w:t xml:space="preserve">59.22</w:t>
            </w:r>
          </w:p>
        </w:tc>
        <w:tc>
          <w:tcPr>
            <w:tcW w:w="1134" w:type="dxa"/>
            <w:vAlign w:val="center"/>
          </w:tcPr>
          <w:p>
            <w:pPr>
              <w:pStyle w:val="单元格样式4"/>
            </w:pPr>
            <w:r>
              <w:t xml:space="preserve">59.22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59.22</w:t>
            </w:r>
          </w:p>
        </w:tc>
        <w:tc>
          <w:tcPr>
            <w:tcW w:w="1134" w:type="dxa"/>
            <w:vAlign w:val="center"/>
          </w:tcPr>
          <w:p>
            <w:pPr>
              <w:pStyle w:val="单元格样式4"/>
            </w:pPr>
            <w:r>
              <w:t xml:space="preserve">59.22</w:t>
            </w:r>
          </w:p>
        </w:tc>
        <w:tc>
          <w:tcPr>
            <w:tcW w:w="1134" w:type="dxa"/>
            <w:vAlign w:val="center"/>
          </w:tcPr>
          <w:p>
            <w:pPr>
              <w:pStyle w:val="单元格样式4"/>
            </w:pPr>
            <w:r>
              <w:t xml:space="preserve">59.22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59.22</w:t>
            </w:r>
          </w:p>
        </w:tc>
        <w:tc>
          <w:tcPr>
            <w:tcW w:w="1134" w:type="dxa"/>
            <w:vAlign w:val="center"/>
          </w:tcPr>
          <w:p>
            <w:pPr>
              <w:pStyle w:val="单元格样式4"/>
            </w:pPr>
            <w:r>
              <w:t xml:space="preserve">59.22</w:t>
            </w:r>
          </w:p>
        </w:tc>
        <w:tc>
          <w:tcPr>
            <w:tcW w:w="1134" w:type="dxa"/>
            <w:vAlign w:val="center"/>
          </w:tcPr>
          <w:p>
            <w:pPr>
              <w:pStyle w:val="单元格样式4"/>
            </w:pPr>
            <w:r>
              <w:t xml:space="preserve">59.22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46</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47</w:t>
            </w:r>
          </w:p>
        </w:tc>
        <w:tc>
          <w:tcPr>
            <w:tcW w:w="992" w:type="dxa"/>
            <w:vAlign w:val="center"/>
          </w:tcPr>
          <w:p>
            <w:pPr>
              <w:pStyle w:val="单元格样式2"/>
            </w:pPr>
            <w:r>
              <w:t xml:space="preserve">22999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48</w:t>
            </w:r>
          </w:p>
        </w:tc>
        <w:tc>
          <w:tcPr>
            <w:tcW w:w="992" w:type="dxa"/>
            <w:vAlign w:val="center"/>
          </w:tcPr>
          <w:p>
            <w:pPr>
              <w:pStyle w:val="单元格样式2"/>
            </w:pPr>
            <w:r>
              <w:t xml:space="preserve">2299999</w:t>
            </w:r>
          </w:p>
        </w:tc>
        <w:tc>
          <w:tcPr>
            <w:tcW w:w="1559" w:type="dxa"/>
            <w:vAlign w:val="center"/>
          </w:tcPr>
          <w:p>
            <w:pPr>
              <w:pStyle w:val="单元格样式2"/>
            </w:pPr>
            <w:r>
              <w:t xml:space="preserve">其他支出</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1373.72</w:t>
            </w:r>
          </w:p>
        </w:tc>
        <w:tc>
          <w:tcPr>
            <w:tcW w:w="1361" w:type="dxa"/>
            <w:vAlign w:val="center"/>
          </w:tcPr>
          <w:p>
            <w:pPr>
              <w:pStyle w:val="单元格样式7"/>
            </w:pPr>
            <w:r>
              <w:t xml:space="preserve">974.50</w:t>
            </w:r>
          </w:p>
        </w:tc>
        <w:tc>
          <w:tcPr>
            <w:tcW w:w="1361" w:type="dxa"/>
            <w:vAlign w:val="center"/>
          </w:tcPr>
          <w:p>
            <w:pPr>
              <w:pStyle w:val="单元格样式7"/>
            </w:pPr>
            <w:r>
              <w:t xml:space="preserve">399.22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865.43</w:t>
            </w:r>
          </w:p>
        </w:tc>
        <w:tc>
          <w:tcPr>
            <w:tcW w:w="1361" w:type="dxa"/>
            <w:vAlign w:val="center"/>
          </w:tcPr>
          <w:p>
            <w:pPr>
              <w:pStyle w:val="单元格样式4"/>
            </w:pPr>
            <w:r>
              <w:t xml:space="preserve">709.25</w:t>
            </w:r>
          </w:p>
        </w:tc>
        <w:tc>
          <w:tcPr>
            <w:tcW w:w="1361" w:type="dxa"/>
            <w:vAlign w:val="center"/>
          </w:tcPr>
          <w:p>
            <w:pPr>
              <w:pStyle w:val="单元格样式4"/>
            </w:pPr>
            <w:r>
              <w:t xml:space="preserve">156.18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832.87</w:t>
            </w:r>
          </w:p>
        </w:tc>
        <w:tc>
          <w:tcPr>
            <w:tcW w:w="1361" w:type="dxa"/>
            <w:vAlign w:val="center"/>
          </w:tcPr>
          <w:p>
            <w:pPr>
              <w:pStyle w:val="单元格样式4"/>
            </w:pPr>
            <w:r>
              <w:t xml:space="preserve">709.25</w:t>
            </w:r>
          </w:p>
        </w:tc>
        <w:tc>
          <w:tcPr>
            <w:tcW w:w="1361" w:type="dxa"/>
            <w:vAlign w:val="center"/>
          </w:tcPr>
          <w:p>
            <w:pPr>
              <w:pStyle w:val="单元格样式4"/>
            </w:pPr>
            <w:r>
              <w:t xml:space="preserve">123.62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709.25</w:t>
            </w:r>
          </w:p>
        </w:tc>
        <w:tc>
          <w:tcPr>
            <w:tcW w:w="1361" w:type="dxa"/>
            <w:vAlign w:val="center"/>
          </w:tcPr>
          <w:p>
            <w:pPr>
              <w:pStyle w:val="单元格样式4"/>
            </w:pPr>
            <w:r>
              <w:t xml:space="preserve">709.25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41.32</w:t>
            </w:r>
          </w:p>
        </w:tc>
        <w:tc>
          <w:tcPr>
            <w:tcW w:w="1361" w:type="dxa"/>
            <w:vAlign w:val="center"/>
          </w:tcPr>
          <w:p>
            <w:pPr>
              <w:pStyle w:val="单元格样式4"/>
            </w:pPr>
          </w:p>
        </w:tc>
        <w:tc>
          <w:tcPr>
            <w:tcW w:w="1361" w:type="dxa"/>
            <w:vAlign w:val="center"/>
          </w:tcPr>
          <w:p>
            <w:pPr>
              <w:pStyle w:val="单元格样式4"/>
            </w:pPr>
            <w:r>
              <w:t xml:space="preserve">41.32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82.30</w:t>
            </w:r>
          </w:p>
        </w:tc>
        <w:tc>
          <w:tcPr>
            <w:tcW w:w="1361" w:type="dxa"/>
            <w:vAlign w:val="center"/>
          </w:tcPr>
          <w:p>
            <w:pPr>
              <w:pStyle w:val="单元格样式4"/>
            </w:pPr>
          </w:p>
        </w:tc>
        <w:tc>
          <w:tcPr>
            <w:tcW w:w="1361" w:type="dxa"/>
            <w:vAlign w:val="center"/>
          </w:tcPr>
          <w:p>
            <w:pPr>
              <w:pStyle w:val="单元格样式4"/>
            </w:pPr>
            <w:r>
              <w:t xml:space="preserve">82.30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20106</w:t>
            </w:r>
          </w:p>
        </w:tc>
        <w:tc>
          <w:tcPr>
            <w:tcW w:w="4535" w:type="dxa"/>
            <w:vAlign w:val="center"/>
          </w:tcPr>
          <w:p>
            <w:pPr>
              <w:pStyle w:val="单元格样式2"/>
            </w:pPr>
            <w:r>
              <w:t xml:space="preserve">财政事务</w:t>
            </w:r>
          </w:p>
        </w:tc>
        <w:tc>
          <w:tcPr>
            <w:tcW w:w="1361" w:type="dxa"/>
            <w:vAlign w:val="center"/>
          </w:tcPr>
          <w:p>
            <w:pPr>
              <w:pStyle w:val="单元格样式4"/>
            </w:pPr>
            <w:r>
              <w:t xml:space="preserve">27.56</w:t>
            </w:r>
          </w:p>
        </w:tc>
        <w:tc>
          <w:tcPr>
            <w:tcW w:w="1361" w:type="dxa"/>
            <w:vAlign w:val="center"/>
          </w:tcPr>
          <w:p>
            <w:pPr>
              <w:pStyle w:val="单元格样式4"/>
            </w:pPr>
          </w:p>
        </w:tc>
        <w:tc>
          <w:tcPr>
            <w:tcW w:w="1361" w:type="dxa"/>
            <w:vAlign w:val="center"/>
          </w:tcPr>
          <w:p>
            <w:pPr>
              <w:pStyle w:val="单元格样式4"/>
            </w:pPr>
            <w:r>
              <w:t xml:space="preserve">27.56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1361" w:type="dxa"/>
            <w:vAlign w:val="center"/>
          </w:tcPr>
          <w:p>
            <w:pPr>
              <w:pStyle w:val="单元格样式4"/>
            </w:pPr>
            <w:r>
              <w:t xml:space="preserve">27.56</w:t>
            </w:r>
          </w:p>
        </w:tc>
        <w:tc>
          <w:tcPr>
            <w:tcW w:w="1361" w:type="dxa"/>
            <w:vAlign w:val="center"/>
          </w:tcPr>
          <w:p>
            <w:pPr>
              <w:pStyle w:val="单元格样式4"/>
            </w:pPr>
          </w:p>
        </w:tc>
        <w:tc>
          <w:tcPr>
            <w:tcW w:w="1361" w:type="dxa"/>
            <w:vAlign w:val="center"/>
          </w:tcPr>
          <w:p>
            <w:pPr>
              <w:pStyle w:val="单元格样式4"/>
            </w:pPr>
            <w:r>
              <w:t xml:space="preserve">27.56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10.28</w:t>
            </w:r>
          </w:p>
        </w:tc>
        <w:tc>
          <w:tcPr>
            <w:tcW w:w="1361" w:type="dxa"/>
            <w:vAlign w:val="center"/>
          </w:tcPr>
          <w:p>
            <w:pPr>
              <w:pStyle w:val="单元格样式4"/>
            </w:pPr>
            <w:r>
              <w:t xml:space="preserve">10.28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10.28</w:t>
            </w:r>
          </w:p>
        </w:tc>
        <w:tc>
          <w:tcPr>
            <w:tcW w:w="1361" w:type="dxa"/>
            <w:vAlign w:val="center"/>
          </w:tcPr>
          <w:p>
            <w:pPr>
              <w:pStyle w:val="单元格样式4"/>
            </w:pPr>
            <w:r>
              <w:t xml:space="preserve">10.28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10.28</w:t>
            </w:r>
          </w:p>
        </w:tc>
        <w:tc>
          <w:tcPr>
            <w:tcW w:w="1361" w:type="dxa"/>
            <w:vAlign w:val="center"/>
          </w:tcPr>
          <w:p>
            <w:pPr>
              <w:pStyle w:val="单元格样式4"/>
            </w:pPr>
            <w:r>
              <w:t xml:space="preserve">10.28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136.83</w:t>
            </w:r>
          </w:p>
        </w:tc>
        <w:tc>
          <w:tcPr>
            <w:tcW w:w="1361" w:type="dxa"/>
            <w:vAlign w:val="center"/>
          </w:tcPr>
          <w:p>
            <w:pPr>
              <w:pStyle w:val="单元格样式4"/>
            </w:pPr>
            <w:r>
              <w:t xml:space="preserve">125.06</w:t>
            </w:r>
          </w:p>
        </w:tc>
        <w:tc>
          <w:tcPr>
            <w:tcW w:w="1361" w:type="dxa"/>
            <w:vAlign w:val="center"/>
          </w:tcPr>
          <w:p>
            <w:pPr>
              <w:pStyle w:val="单元格样式4"/>
            </w:pPr>
            <w:r>
              <w:t xml:space="preserve">11.77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125.06</w:t>
            </w:r>
          </w:p>
        </w:tc>
        <w:tc>
          <w:tcPr>
            <w:tcW w:w="1361" w:type="dxa"/>
            <w:vAlign w:val="center"/>
          </w:tcPr>
          <w:p>
            <w:pPr>
              <w:pStyle w:val="单元格样式4"/>
            </w:pPr>
            <w:r>
              <w:t xml:space="preserve">125.06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53.19</w:t>
            </w:r>
          </w:p>
        </w:tc>
        <w:tc>
          <w:tcPr>
            <w:tcW w:w="1361" w:type="dxa"/>
            <w:vAlign w:val="center"/>
          </w:tcPr>
          <w:p>
            <w:pPr>
              <w:pStyle w:val="单元格样式4"/>
            </w:pPr>
            <w:r>
              <w:t xml:space="preserve">53.19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71.87</w:t>
            </w:r>
          </w:p>
        </w:tc>
        <w:tc>
          <w:tcPr>
            <w:tcW w:w="1361" w:type="dxa"/>
            <w:vAlign w:val="center"/>
          </w:tcPr>
          <w:p>
            <w:pPr>
              <w:pStyle w:val="单元格样式4"/>
            </w:pPr>
            <w:r>
              <w:t xml:space="preserve">71.87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r>
              <w:t xml:space="preserve">7.40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r>
              <w:t xml:space="preserve">4.20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r>
              <w:t xml:space="preserve">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82.99</w:t>
            </w:r>
          </w:p>
        </w:tc>
        <w:tc>
          <w:tcPr>
            <w:tcW w:w="1361" w:type="dxa"/>
            <w:vAlign w:val="center"/>
          </w:tcPr>
          <w:p>
            <w:pPr>
              <w:pStyle w:val="单元格样式4"/>
            </w:pPr>
            <w:r>
              <w:t xml:space="preserve">70.69</w:t>
            </w:r>
          </w:p>
        </w:tc>
        <w:tc>
          <w:tcPr>
            <w:tcW w:w="1361" w:type="dxa"/>
            <w:vAlign w:val="center"/>
          </w:tcPr>
          <w:p>
            <w:pPr>
              <w:pStyle w:val="单元格样式4"/>
            </w:pPr>
            <w:r>
              <w:t xml:space="preserve">12.30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1361" w:type="dxa"/>
            <w:vAlign w:val="center"/>
          </w:tcPr>
          <w:p>
            <w:pPr>
              <w:pStyle w:val="单元格样式4"/>
            </w:pPr>
            <w:r>
              <w:t xml:space="preserve">11.30</w:t>
            </w:r>
          </w:p>
        </w:tc>
        <w:tc>
          <w:tcPr>
            <w:tcW w:w="1361" w:type="dxa"/>
            <w:vAlign w:val="center"/>
          </w:tcPr>
          <w:p>
            <w:pPr>
              <w:pStyle w:val="单元格样式4"/>
            </w:pPr>
          </w:p>
        </w:tc>
        <w:tc>
          <w:tcPr>
            <w:tcW w:w="1361" w:type="dxa"/>
            <w:vAlign w:val="center"/>
          </w:tcPr>
          <w:p>
            <w:pPr>
              <w:pStyle w:val="单元格样式4"/>
            </w:pPr>
            <w:r>
              <w:t xml:space="preserve">11.30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1361" w:type="dxa"/>
            <w:vAlign w:val="center"/>
          </w:tcPr>
          <w:p>
            <w:pPr>
              <w:pStyle w:val="单元格样式4"/>
            </w:pPr>
            <w:r>
              <w:t xml:space="preserve">11.30</w:t>
            </w:r>
          </w:p>
        </w:tc>
        <w:tc>
          <w:tcPr>
            <w:tcW w:w="1361" w:type="dxa"/>
            <w:vAlign w:val="center"/>
          </w:tcPr>
          <w:p>
            <w:pPr>
              <w:pStyle w:val="单元格样式4"/>
            </w:pPr>
          </w:p>
        </w:tc>
        <w:tc>
          <w:tcPr>
            <w:tcW w:w="1361" w:type="dxa"/>
            <w:vAlign w:val="center"/>
          </w:tcPr>
          <w:p>
            <w:pPr>
              <w:pStyle w:val="单元格样式4"/>
            </w:pPr>
            <w:r>
              <w:t xml:space="preserve">11.30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70.69</w:t>
            </w:r>
          </w:p>
        </w:tc>
        <w:tc>
          <w:tcPr>
            <w:tcW w:w="1361" w:type="dxa"/>
            <w:vAlign w:val="center"/>
          </w:tcPr>
          <w:p>
            <w:pPr>
              <w:pStyle w:val="单元格样式4"/>
            </w:pPr>
            <w:r>
              <w:t xml:space="preserve">70.69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28.77</w:t>
            </w:r>
          </w:p>
        </w:tc>
        <w:tc>
          <w:tcPr>
            <w:tcW w:w="1361" w:type="dxa"/>
            <w:vAlign w:val="center"/>
          </w:tcPr>
          <w:p>
            <w:pPr>
              <w:pStyle w:val="单元格样式4"/>
            </w:pPr>
            <w:r>
              <w:t xml:space="preserve">28.77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41.92</w:t>
            </w:r>
          </w:p>
        </w:tc>
        <w:tc>
          <w:tcPr>
            <w:tcW w:w="1361" w:type="dxa"/>
            <w:vAlign w:val="center"/>
          </w:tcPr>
          <w:p>
            <w:pPr>
              <w:pStyle w:val="单元格样式4"/>
            </w:pPr>
            <w:r>
              <w:t xml:space="preserve">41.92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2110301</w:t>
            </w:r>
          </w:p>
        </w:tc>
        <w:tc>
          <w:tcPr>
            <w:tcW w:w="4535" w:type="dxa"/>
            <w:vAlign w:val="center"/>
          </w:tcPr>
          <w:p>
            <w:pPr>
              <w:pStyle w:val="单元格样式2"/>
            </w:pPr>
            <w:r>
              <w:t xml:space="preserve">大气</w:t>
            </w: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r>
              <w:t xml:space="preserve">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92.00</w:t>
            </w:r>
          </w:p>
        </w:tc>
        <w:tc>
          <w:tcPr>
            <w:tcW w:w="1361" w:type="dxa"/>
            <w:vAlign w:val="center"/>
          </w:tcPr>
          <w:p>
            <w:pPr>
              <w:pStyle w:val="单元格样式4"/>
            </w:pPr>
          </w:p>
        </w:tc>
        <w:tc>
          <w:tcPr>
            <w:tcW w:w="1361" w:type="dxa"/>
            <w:vAlign w:val="center"/>
          </w:tcPr>
          <w:p>
            <w:pPr>
              <w:pStyle w:val="单元格样式4"/>
            </w:pPr>
            <w:r>
              <w:t xml:space="preserve">92.00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992"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38</w:t>
            </w:r>
          </w:p>
        </w:tc>
        <w:tc>
          <w:tcPr>
            <w:tcW w:w="992"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39</w:t>
            </w:r>
          </w:p>
        </w:tc>
        <w:tc>
          <w:tcPr>
            <w:tcW w:w="992"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r>
              <w:t xml:space="preserve">32.00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40</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116.47</w:t>
            </w:r>
          </w:p>
        </w:tc>
        <w:tc>
          <w:tcPr>
            <w:tcW w:w="1361" w:type="dxa"/>
            <w:vAlign w:val="center"/>
          </w:tcPr>
          <w:p>
            <w:pPr>
              <w:pStyle w:val="单元格样式4"/>
            </w:pPr>
          </w:p>
        </w:tc>
        <w:tc>
          <w:tcPr>
            <w:tcW w:w="1361" w:type="dxa"/>
            <w:vAlign w:val="center"/>
          </w:tcPr>
          <w:p>
            <w:pPr>
              <w:pStyle w:val="单元格样式4"/>
            </w:pPr>
            <w:r>
              <w:t xml:space="preserve">116.47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41</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116.47</w:t>
            </w:r>
          </w:p>
        </w:tc>
        <w:tc>
          <w:tcPr>
            <w:tcW w:w="1361" w:type="dxa"/>
            <w:vAlign w:val="center"/>
          </w:tcPr>
          <w:p>
            <w:pPr>
              <w:pStyle w:val="单元格样式4"/>
            </w:pPr>
          </w:p>
        </w:tc>
        <w:tc>
          <w:tcPr>
            <w:tcW w:w="1361" w:type="dxa"/>
            <w:vAlign w:val="center"/>
          </w:tcPr>
          <w:p>
            <w:pPr>
              <w:pStyle w:val="单元格样式4"/>
            </w:pPr>
            <w:r>
              <w:t xml:space="preserve">116.47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42</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116.47</w:t>
            </w:r>
          </w:p>
        </w:tc>
        <w:tc>
          <w:tcPr>
            <w:tcW w:w="1361" w:type="dxa"/>
            <w:vAlign w:val="center"/>
          </w:tcPr>
          <w:p>
            <w:pPr>
              <w:pStyle w:val="单元格样式4"/>
            </w:pPr>
          </w:p>
        </w:tc>
        <w:tc>
          <w:tcPr>
            <w:tcW w:w="1361" w:type="dxa"/>
            <w:vAlign w:val="center"/>
          </w:tcPr>
          <w:p>
            <w:pPr>
              <w:pStyle w:val="单元格样式4"/>
            </w:pPr>
            <w:r>
              <w:t xml:space="preserve">116.47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59.22</w:t>
            </w:r>
          </w:p>
        </w:tc>
        <w:tc>
          <w:tcPr>
            <w:tcW w:w="1361" w:type="dxa"/>
            <w:vAlign w:val="center"/>
          </w:tcPr>
          <w:p>
            <w:pPr>
              <w:pStyle w:val="单元格样式4"/>
            </w:pPr>
            <w:r>
              <w:t xml:space="preserve">59.22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59.22</w:t>
            </w:r>
          </w:p>
        </w:tc>
        <w:tc>
          <w:tcPr>
            <w:tcW w:w="1361" w:type="dxa"/>
            <w:vAlign w:val="center"/>
          </w:tcPr>
          <w:p>
            <w:pPr>
              <w:pStyle w:val="单元格样式4"/>
            </w:pPr>
            <w:r>
              <w:t xml:space="preserve">59.22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59.22</w:t>
            </w:r>
          </w:p>
        </w:tc>
        <w:tc>
          <w:tcPr>
            <w:tcW w:w="1361" w:type="dxa"/>
            <w:vAlign w:val="center"/>
          </w:tcPr>
          <w:p>
            <w:pPr>
              <w:pStyle w:val="单元格样式4"/>
            </w:pPr>
            <w:r>
              <w:t xml:space="preserve">59.22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47</w:t>
            </w:r>
          </w:p>
        </w:tc>
        <w:tc>
          <w:tcPr>
            <w:tcW w:w="992" w:type="dxa"/>
            <w:vAlign w:val="center"/>
          </w:tcPr>
          <w:p>
            <w:pPr>
              <w:pStyle w:val="单元格样式2"/>
            </w:pPr>
            <w:r>
              <w:t xml:space="preserve">22999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48</w:t>
            </w:r>
          </w:p>
        </w:tc>
        <w:tc>
          <w:tcPr>
            <w:tcW w:w="992"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1373.72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865.43</w:t>
            </w:r>
          </w:p>
        </w:tc>
        <w:tc>
          <w:tcPr>
            <w:tcW w:w="1474" w:type="dxa"/>
            <w:vAlign w:val="center"/>
          </w:tcPr>
          <w:p>
            <w:pPr>
              <w:pStyle w:val="单元格样式4"/>
            </w:pPr>
            <w:r>
              <w:t xml:space="preserve">865.43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10.28</w:t>
            </w:r>
          </w:p>
        </w:tc>
        <w:tc>
          <w:tcPr>
            <w:tcW w:w="1474" w:type="dxa"/>
            <w:vAlign w:val="center"/>
          </w:tcPr>
          <w:p>
            <w:pPr>
              <w:pStyle w:val="单元格样式4"/>
            </w:pPr>
            <w:r>
              <w:t xml:space="preserve">10.28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136.83</w:t>
            </w:r>
          </w:p>
        </w:tc>
        <w:tc>
          <w:tcPr>
            <w:tcW w:w="1474" w:type="dxa"/>
            <w:vAlign w:val="center"/>
          </w:tcPr>
          <w:p>
            <w:pPr>
              <w:pStyle w:val="单元格样式4"/>
            </w:pPr>
            <w:r>
              <w:t xml:space="preserve">136.83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82.99</w:t>
            </w:r>
          </w:p>
        </w:tc>
        <w:tc>
          <w:tcPr>
            <w:tcW w:w="1474" w:type="dxa"/>
            <w:vAlign w:val="center"/>
          </w:tcPr>
          <w:p>
            <w:pPr>
              <w:pStyle w:val="单元格样式4"/>
            </w:pPr>
            <w:r>
              <w:t xml:space="preserve">82.99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7.50</w:t>
            </w:r>
          </w:p>
        </w:tc>
        <w:tc>
          <w:tcPr>
            <w:tcW w:w="1474" w:type="dxa"/>
            <w:vAlign w:val="center"/>
          </w:tcPr>
          <w:p>
            <w:pPr>
              <w:pStyle w:val="单元格样式4"/>
            </w:pPr>
            <w:r>
              <w:t xml:space="preserve">7.50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92.00</w:t>
            </w:r>
          </w:p>
        </w:tc>
        <w:tc>
          <w:tcPr>
            <w:tcW w:w="1474" w:type="dxa"/>
            <w:vAlign w:val="center"/>
          </w:tcPr>
          <w:p>
            <w:pPr>
              <w:pStyle w:val="单元格样式4"/>
            </w:pPr>
            <w:r>
              <w:t xml:space="preserve">92.00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116.47</w:t>
            </w:r>
          </w:p>
        </w:tc>
        <w:tc>
          <w:tcPr>
            <w:tcW w:w="1474" w:type="dxa"/>
            <w:vAlign w:val="center"/>
          </w:tcPr>
          <w:p>
            <w:pPr>
              <w:pStyle w:val="单元格样式4"/>
            </w:pPr>
            <w:r>
              <w:t xml:space="preserve">116.47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59.22</w:t>
            </w:r>
          </w:p>
        </w:tc>
        <w:tc>
          <w:tcPr>
            <w:tcW w:w="1474" w:type="dxa"/>
            <w:vAlign w:val="center"/>
          </w:tcPr>
          <w:p>
            <w:pPr>
              <w:pStyle w:val="单元格样式4"/>
            </w:pPr>
            <w:r>
              <w:t xml:space="preserve">59.22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3.00</w:t>
            </w:r>
          </w:p>
        </w:tc>
        <w:tc>
          <w:tcPr>
            <w:tcW w:w="1474" w:type="dxa"/>
            <w:vAlign w:val="center"/>
          </w:tcPr>
          <w:p>
            <w:pPr>
              <w:pStyle w:val="单元格样式4"/>
            </w:pPr>
            <w:r>
              <w:t xml:space="preserve">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1373.72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1373.72</w:t>
            </w:r>
          </w:p>
        </w:tc>
        <w:tc>
          <w:tcPr>
            <w:tcW w:w="1474" w:type="dxa"/>
            <w:vAlign w:val="center"/>
          </w:tcPr>
          <w:p>
            <w:pPr>
              <w:pStyle w:val="单元格样式7"/>
            </w:pPr>
            <w:r>
              <w:t xml:space="preserve">1373.72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1373.72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1373.72</w:t>
            </w:r>
          </w:p>
        </w:tc>
        <w:tc>
          <w:tcPr>
            <w:tcW w:w="1474" w:type="dxa"/>
            <w:vAlign w:val="center"/>
          </w:tcPr>
          <w:p>
            <w:pPr>
              <w:pStyle w:val="单元格样式7"/>
            </w:pPr>
            <w:r>
              <w:t xml:space="preserve">1373.72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1373.72</w:t>
            </w:r>
          </w:p>
        </w:tc>
        <w:tc>
          <w:tcPr>
            <w:tcW w:w="2551" w:type="dxa"/>
            <w:vAlign w:val="center"/>
          </w:tcPr>
          <w:p>
            <w:pPr>
              <w:pStyle w:val="单元格样式7"/>
            </w:pPr>
            <w:r>
              <w:t xml:space="preserve">974.50</w:t>
            </w:r>
          </w:p>
        </w:tc>
        <w:tc>
          <w:tcPr>
            <w:tcW w:w="2551" w:type="dxa"/>
            <w:vAlign w:val="center"/>
          </w:tcPr>
          <w:p>
            <w:pPr>
              <w:pStyle w:val="单元格样式7"/>
            </w:pPr>
            <w:r>
              <w:t xml:space="preserve">399.22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865.43</w:t>
            </w:r>
          </w:p>
        </w:tc>
        <w:tc>
          <w:tcPr>
            <w:tcW w:w="2551" w:type="dxa"/>
            <w:vAlign w:val="center"/>
          </w:tcPr>
          <w:p>
            <w:pPr>
              <w:pStyle w:val="单元格样式4"/>
            </w:pPr>
            <w:r>
              <w:t xml:space="preserve">709.25</w:t>
            </w:r>
          </w:p>
        </w:tc>
        <w:tc>
          <w:tcPr>
            <w:tcW w:w="2551" w:type="dxa"/>
            <w:vAlign w:val="center"/>
          </w:tcPr>
          <w:p>
            <w:pPr>
              <w:pStyle w:val="单元格样式4"/>
            </w:pPr>
            <w:r>
              <w:t xml:space="preserve">156.18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832.87</w:t>
            </w:r>
          </w:p>
        </w:tc>
        <w:tc>
          <w:tcPr>
            <w:tcW w:w="2551" w:type="dxa"/>
            <w:vAlign w:val="center"/>
          </w:tcPr>
          <w:p>
            <w:pPr>
              <w:pStyle w:val="单元格样式4"/>
            </w:pPr>
            <w:r>
              <w:t xml:space="preserve">709.25</w:t>
            </w:r>
          </w:p>
        </w:tc>
        <w:tc>
          <w:tcPr>
            <w:tcW w:w="2551" w:type="dxa"/>
            <w:vAlign w:val="center"/>
          </w:tcPr>
          <w:p>
            <w:pPr>
              <w:pStyle w:val="单元格样式4"/>
            </w:pPr>
            <w:r>
              <w:t xml:space="preserve">123.62</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709.25</w:t>
            </w:r>
          </w:p>
        </w:tc>
        <w:tc>
          <w:tcPr>
            <w:tcW w:w="2551" w:type="dxa"/>
            <w:vAlign w:val="center"/>
          </w:tcPr>
          <w:p>
            <w:pPr>
              <w:pStyle w:val="单元格样式4"/>
            </w:pPr>
            <w:r>
              <w:t xml:space="preserve">709.25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41.32</w:t>
            </w:r>
          </w:p>
        </w:tc>
        <w:tc>
          <w:tcPr>
            <w:tcW w:w="2551" w:type="dxa"/>
            <w:vAlign w:val="center"/>
          </w:tcPr>
          <w:p>
            <w:pPr>
              <w:pStyle w:val="单元格样式4"/>
            </w:pPr>
          </w:p>
        </w:tc>
        <w:tc>
          <w:tcPr>
            <w:tcW w:w="2551" w:type="dxa"/>
            <w:vAlign w:val="center"/>
          </w:tcPr>
          <w:p>
            <w:pPr>
              <w:pStyle w:val="单元格样式4"/>
            </w:pPr>
            <w:r>
              <w:t xml:space="preserve">41.32</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82.30</w:t>
            </w:r>
          </w:p>
        </w:tc>
        <w:tc>
          <w:tcPr>
            <w:tcW w:w="2551" w:type="dxa"/>
            <w:vAlign w:val="center"/>
          </w:tcPr>
          <w:p>
            <w:pPr>
              <w:pStyle w:val="单元格样式4"/>
            </w:pPr>
          </w:p>
        </w:tc>
        <w:tc>
          <w:tcPr>
            <w:tcW w:w="2551" w:type="dxa"/>
            <w:vAlign w:val="center"/>
          </w:tcPr>
          <w:p>
            <w:pPr>
              <w:pStyle w:val="单元格样式4"/>
            </w:pPr>
            <w:r>
              <w:t xml:space="preserve">82.30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20106</w:t>
            </w:r>
          </w:p>
        </w:tc>
        <w:tc>
          <w:tcPr>
            <w:tcW w:w="4535" w:type="dxa"/>
            <w:vAlign w:val="center"/>
          </w:tcPr>
          <w:p>
            <w:pPr>
              <w:pStyle w:val="单元格样式2"/>
            </w:pPr>
            <w:r>
              <w:t xml:space="preserve">财政事务</w:t>
            </w:r>
          </w:p>
        </w:tc>
        <w:tc>
          <w:tcPr>
            <w:tcW w:w="2551" w:type="dxa"/>
            <w:vAlign w:val="center"/>
          </w:tcPr>
          <w:p>
            <w:pPr>
              <w:pStyle w:val="单元格样式4"/>
            </w:pPr>
            <w:r>
              <w:t xml:space="preserve">27.56</w:t>
            </w:r>
          </w:p>
        </w:tc>
        <w:tc>
          <w:tcPr>
            <w:tcW w:w="2551" w:type="dxa"/>
            <w:vAlign w:val="center"/>
          </w:tcPr>
          <w:p>
            <w:pPr>
              <w:pStyle w:val="单元格样式4"/>
            </w:pPr>
          </w:p>
        </w:tc>
        <w:tc>
          <w:tcPr>
            <w:tcW w:w="2551" w:type="dxa"/>
            <w:vAlign w:val="center"/>
          </w:tcPr>
          <w:p>
            <w:pPr>
              <w:pStyle w:val="单元格样式4"/>
            </w:pPr>
            <w:r>
              <w:t xml:space="preserve">27.56</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2010699</w:t>
            </w:r>
          </w:p>
        </w:tc>
        <w:tc>
          <w:tcPr>
            <w:tcW w:w="4535" w:type="dxa"/>
            <w:vAlign w:val="center"/>
          </w:tcPr>
          <w:p>
            <w:pPr>
              <w:pStyle w:val="单元格样式2"/>
            </w:pPr>
            <w:r>
              <w:t xml:space="preserve">其他财政事务支出</w:t>
            </w:r>
          </w:p>
        </w:tc>
        <w:tc>
          <w:tcPr>
            <w:tcW w:w="2551" w:type="dxa"/>
            <w:vAlign w:val="center"/>
          </w:tcPr>
          <w:p>
            <w:pPr>
              <w:pStyle w:val="单元格样式4"/>
            </w:pPr>
            <w:r>
              <w:t xml:space="preserve">27.56</w:t>
            </w:r>
          </w:p>
        </w:tc>
        <w:tc>
          <w:tcPr>
            <w:tcW w:w="2551" w:type="dxa"/>
            <w:vAlign w:val="center"/>
          </w:tcPr>
          <w:p>
            <w:pPr>
              <w:pStyle w:val="单元格样式4"/>
            </w:pPr>
          </w:p>
        </w:tc>
        <w:tc>
          <w:tcPr>
            <w:tcW w:w="2551" w:type="dxa"/>
            <w:vAlign w:val="center"/>
          </w:tcPr>
          <w:p>
            <w:pPr>
              <w:pStyle w:val="单元格样式4"/>
            </w:pPr>
            <w:r>
              <w:t xml:space="preserve">27.56</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10.28</w:t>
            </w:r>
          </w:p>
        </w:tc>
        <w:tc>
          <w:tcPr>
            <w:tcW w:w="2551" w:type="dxa"/>
            <w:vAlign w:val="center"/>
          </w:tcPr>
          <w:p>
            <w:pPr>
              <w:pStyle w:val="单元格样式4"/>
            </w:pPr>
            <w:r>
              <w:t xml:space="preserve">10.28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10.28</w:t>
            </w:r>
          </w:p>
        </w:tc>
        <w:tc>
          <w:tcPr>
            <w:tcW w:w="2551" w:type="dxa"/>
            <w:vAlign w:val="center"/>
          </w:tcPr>
          <w:p>
            <w:pPr>
              <w:pStyle w:val="单元格样式4"/>
            </w:pPr>
            <w:r>
              <w:t xml:space="preserve">10.28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10.28</w:t>
            </w:r>
          </w:p>
        </w:tc>
        <w:tc>
          <w:tcPr>
            <w:tcW w:w="2551" w:type="dxa"/>
            <w:vAlign w:val="center"/>
          </w:tcPr>
          <w:p>
            <w:pPr>
              <w:pStyle w:val="单元格样式4"/>
            </w:pPr>
            <w:r>
              <w:t xml:space="preserve">10.28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136.83</w:t>
            </w:r>
          </w:p>
        </w:tc>
        <w:tc>
          <w:tcPr>
            <w:tcW w:w="2551" w:type="dxa"/>
            <w:vAlign w:val="center"/>
          </w:tcPr>
          <w:p>
            <w:pPr>
              <w:pStyle w:val="单元格样式4"/>
            </w:pPr>
            <w:r>
              <w:t xml:space="preserve">125.06</w:t>
            </w:r>
          </w:p>
        </w:tc>
        <w:tc>
          <w:tcPr>
            <w:tcW w:w="2551" w:type="dxa"/>
            <w:vAlign w:val="center"/>
          </w:tcPr>
          <w:p>
            <w:pPr>
              <w:pStyle w:val="单元格样式4"/>
            </w:pPr>
            <w:r>
              <w:t xml:space="preserve">11.77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125.06</w:t>
            </w:r>
          </w:p>
        </w:tc>
        <w:tc>
          <w:tcPr>
            <w:tcW w:w="2551" w:type="dxa"/>
            <w:vAlign w:val="center"/>
          </w:tcPr>
          <w:p>
            <w:pPr>
              <w:pStyle w:val="单元格样式4"/>
            </w:pPr>
            <w:r>
              <w:t xml:space="preserve">125.06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53.19</w:t>
            </w:r>
          </w:p>
        </w:tc>
        <w:tc>
          <w:tcPr>
            <w:tcW w:w="2551" w:type="dxa"/>
            <w:vAlign w:val="center"/>
          </w:tcPr>
          <w:p>
            <w:pPr>
              <w:pStyle w:val="单元格样式4"/>
            </w:pPr>
            <w:r>
              <w:t xml:space="preserve">53.19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71.87</w:t>
            </w:r>
          </w:p>
        </w:tc>
        <w:tc>
          <w:tcPr>
            <w:tcW w:w="2551" w:type="dxa"/>
            <w:vAlign w:val="center"/>
          </w:tcPr>
          <w:p>
            <w:pPr>
              <w:pStyle w:val="单元格样式4"/>
            </w:pPr>
            <w:r>
              <w:t xml:space="preserve">71.87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7.40</w:t>
            </w:r>
          </w:p>
        </w:tc>
        <w:tc>
          <w:tcPr>
            <w:tcW w:w="2551" w:type="dxa"/>
            <w:vAlign w:val="center"/>
          </w:tcPr>
          <w:p>
            <w:pPr>
              <w:pStyle w:val="单元格样式4"/>
            </w:pPr>
          </w:p>
        </w:tc>
        <w:tc>
          <w:tcPr>
            <w:tcW w:w="2551" w:type="dxa"/>
            <w:vAlign w:val="center"/>
          </w:tcPr>
          <w:p>
            <w:pPr>
              <w:pStyle w:val="单元格样式4"/>
            </w:pPr>
            <w:r>
              <w:t xml:space="preserve">7.40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7.40</w:t>
            </w:r>
          </w:p>
        </w:tc>
        <w:tc>
          <w:tcPr>
            <w:tcW w:w="2551" w:type="dxa"/>
            <w:vAlign w:val="center"/>
          </w:tcPr>
          <w:p>
            <w:pPr>
              <w:pStyle w:val="单元格样式4"/>
            </w:pPr>
          </w:p>
        </w:tc>
        <w:tc>
          <w:tcPr>
            <w:tcW w:w="2551" w:type="dxa"/>
            <w:vAlign w:val="center"/>
          </w:tcPr>
          <w:p>
            <w:pPr>
              <w:pStyle w:val="单元格样式4"/>
            </w:pPr>
            <w:r>
              <w:t xml:space="preserve">7.40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4.20</w:t>
            </w:r>
          </w:p>
        </w:tc>
        <w:tc>
          <w:tcPr>
            <w:tcW w:w="2551" w:type="dxa"/>
            <w:vAlign w:val="center"/>
          </w:tcPr>
          <w:p>
            <w:pPr>
              <w:pStyle w:val="单元格样式4"/>
            </w:pP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4.20</w:t>
            </w:r>
          </w:p>
        </w:tc>
        <w:tc>
          <w:tcPr>
            <w:tcW w:w="2551" w:type="dxa"/>
            <w:vAlign w:val="center"/>
          </w:tcPr>
          <w:p>
            <w:pPr>
              <w:pStyle w:val="单元格样式4"/>
            </w:pPr>
          </w:p>
        </w:tc>
        <w:tc>
          <w:tcPr>
            <w:tcW w:w="2551" w:type="dxa"/>
            <w:vAlign w:val="center"/>
          </w:tcPr>
          <w:p>
            <w:pPr>
              <w:pStyle w:val="单元格样式4"/>
            </w:pPr>
            <w:r>
              <w:t xml:space="preserve">4.20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20825</w:t>
            </w:r>
          </w:p>
        </w:tc>
        <w:tc>
          <w:tcPr>
            <w:tcW w:w="4535" w:type="dxa"/>
            <w:vAlign w:val="center"/>
          </w:tcPr>
          <w:p>
            <w:pPr>
              <w:pStyle w:val="单元格样式2"/>
            </w:pPr>
            <w:r>
              <w:t xml:space="preserve">其他生活救助</w:t>
            </w:r>
          </w:p>
        </w:tc>
        <w:tc>
          <w:tcPr>
            <w:tcW w:w="2551" w:type="dxa"/>
            <w:vAlign w:val="center"/>
          </w:tcPr>
          <w:p>
            <w:pPr>
              <w:pStyle w:val="单元格样式4"/>
            </w:pPr>
            <w:r>
              <w:t xml:space="preserve">0.17</w:t>
            </w:r>
          </w:p>
        </w:tc>
        <w:tc>
          <w:tcPr>
            <w:tcW w:w="2551" w:type="dxa"/>
            <w:vAlign w:val="center"/>
          </w:tcPr>
          <w:p>
            <w:pPr>
              <w:pStyle w:val="单元格样式4"/>
            </w:pPr>
          </w:p>
        </w:tc>
        <w:tc>
          <w:tcPr>
            <w:tcW w:w="2551" w:type="dxa"/>
            <w:vAlign w:val="center"/>
          </w:tcPr>
          <w:p>
            <w:pPr>
              <w:pStyle w:val="单元格样式4"/>
            </w:pPr>
            <w:r>
              <w:t xml:space="preserve">0.17</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2082502</w:t>
            </w:r>
          </w:p>
        </w:tc>
        <w:tc>
          <w:tcPr>
            <w:tcW w:w="4535" w:type="dxa"/>
            <w:vAlign w:val="center"/>
          </w:tcPr>
          <w:p>
            <w:pPr>
              <w:pStyle w:val="单元格样式2"/>
            </w:pPr>
            <w:r>
              <w:t xml:space="preserve">其他农村生活救助</w:t>
            </w:r>
          </w:p>
        </w:tc>
        <w:tc>
          <w:tcPr>
            <w:tcW w:w="2551" w:type="dxa"/>
            <w:vAlign w:val="center"/>
          </w:tcPr>
          <w:p>
            <w:pPr>
              <w:pStyle w:val="单元格样式4"/>
            </w:pPr>
            <w:r>
              <w:t xml:space="preserve">0.17</w:t>
            </w:r>
          </w:p>
        </w:tc>
        <w:tc>
          <w:tcPr>
            <w:tcW w:w="2551" w:type="dxa"/>
            <w:vAlign w:val="center"/>
          </w:tcPr>
          <w:p>
            <w:pPr>
              <w:pStyle w:val="单元格样式4"/>
            </w:pPr>
          </w:p>
        </w:tc>
        <w:tc>
          <w:tcPr>
            <w:tcW w:w="2551" w:type="dxa"/>
            <w:vAlign w:val="center"/>
          </w:tcPr>
          <w:p>
            <w:pPr>
              <w:pStyle w:val="单元格样式4"/>
            </w:pPr>
            <w:r>
              <w:t xml:space="preserve">0.17</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82.99</w:t>
            </w:r>
          </w:p>
        </w:tc>
        <w:tc>
          <w:tcPr>
            <w:tcW w:w="2551" w:type="dxa"/>
            <w:vAlign w:val="center"/>
          </w:tcPr>
          <w:p>
            <w:pPr>
              <w:pStyle w:val="单元格样式4"/>
            </w:pPr>
            <w:r>
              <w:t xml:space="preserve">70.69</w:t>
            </w:r>
          </w:p>
        </w:tc>
        <w:tc>
          <w:tcPr>
            <w:tcW w:w="2551" w:type="dxa"/>
            <w:vAlign w:val="center"/>
          </w:tcPr>
          <w:p>
            <w:pPr>
              <w:pStyle w:val="单元格样式4"/>
            </w:pPr>
            <w:r>
              <w:t xml:space="preserve">12.30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21007</w:t>
            </w:r>
          </w:p>
        </w:tc>
        <w:tc>
          <w:tcPr>
            <w:tcW w:w="4535" w:type="dxa"/>
            <w:vAlign w:val="center"/>
          </w:tcPr>
          <w:p>
            <w:pPr>
              <w:pStyle w:val="单元格样式2"/>
            </w:pPr>
            <w:r>
              <w:t xml:space="preserve">计划生育事务</w:t>
            </w:r>
          </w:p>
        </w:tc>
        <w:tc>
          <w:tcPr>
            <w:tcW w:w="2551" w:type="dxa"/>
            <w:vAlign w:val="center"/>
          </w:tcPr>
          <w:p>
            <w:pPr>
              <w:pStyle w:val="单元格样式4"/>
            </w:pPr>
            <w:r>
              <w:t xml:space="preserve">11.30</w:t>
            </w:r>
          </w:p>
        </w:tc>
        <w:tc>
          <w:tcPr>
            <w:tcW w:w="2551" w:type="dxa"/>
            <w:vAlign w:val="center"/>
          </w:tcPr>
          <w:p>
            <w:pPr>
              <w:pStyle w:val="单元格样式4"/>
            </w:pPr>
          </w:p>
        </w:tc>
        <w:tc>
          <w:tcPr>
            <w:tcW w:w="2551" w:type="dxa"/>
            <w:vAlign w:val="center"/>
          </w:tcPr>
          <w:p>
            <w:pPr>
              <w:pStyle w:val="单元格样式4"/>
            </w:pPr>
            <w:r>
              <w:t xml:space="preserve">11.30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2100716</w:t>
            </w:r>
          </w:p>
        </w:tc>
        <w:tc>
          <w:tcPr>
            <w:tcW w:w="4535" w:type="dxa"/>
            <w:vAlign w:val="center"/>
          </w:tcPr>
          <w:p>
            <w:pPr>
              <w:pStyle w:val="单元格样式2"/>
            </w:pPr>
            <w:r>
              <w:t xml:space="preserve">计划生育机构</w:t>
            </w:r>
          </w:p>
        </w:tc>
        <w:tc>
          <w:tcPr>
            <w:tcW w:w="2551" w:type="dxa"/>
            <w:vAlign w:val="center"/>
          </w:tcPr>
          <w:p>
            <w:pPr>
              <w:pStyle w:val="单元格样式4"/>
            </w:pPr>
            <w:r>
              <w:t xml:space="preserve">11.30</w:t>
            </w:r>
          </w:p>
        </w:tc>
        <w:tc>
          <w:tcPr>
            <w:tcW w:w="2551" w:type="dxa"/>
            <w:vAlign w:val="center"/>
          </w:tcPr>
          <w:p>
            <w:pPr>
              <w:pStyle w:val="单元格样式4"/>
            </w:pPr>
          </w:p>
        </w:tc>
        <w:tc>
          <w:tcPr>
            <w:tcW w:w="2551" w:type="dxa"/>
            <w:vAlign w:val="center"/>
          </w:tcPr>
          <w:p>
            <w:pPr>
              <w:pStyle w:val="单元格样式4"/>
            </w:pPr>
            <w:r>
              <w:t xml:space="preserve">11.30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70.69</w:t>
            </w:r>
          </w:p>
        </w:tc>
        <w:tc>
          <w:tcPr>
            <w:tcW w:w="2551" w:type="dxa"/>
            <w:vAlign w:val="center"/>
          </w:tcPr>
          <w:p>
            <w:pPr>
              <w:pStyle w:val="单元格样式4"/>
            </w:pPr>
            <w:r>
              <w:t xml:space="preserve">70.69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28.77</w:t>
            </w:r>
          </w:p>
        </w:tc>
        <w:tc>
          <w:tcPr>
            <w:tcW w:w="2551" w:type="dxa"/>
            <w:vAlign w:val="center"/>
          </w:tcPr>
          <w:p>
            <w:pPr>
              <w:pStyle w:val="单元格样式4"/>
            </w:pPr>
            <w:r>
              <w:t xml:space="preserve">28.77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41.92</w:t>
            </w:r>
          </w:p>
        </w:tc>
        <w:tc>
          <w:tcPr>
            <w:tcW w:w="2551" w:type="dxa"/>
            <w:vAlign w:val="center"/>
          </w:tcPr>
          <w:p>
            <w:pPr>
              <w:pStyle w:val="单元格样式4"/>
            </w:pPr>
            <w:r>
              <w:t xml:space="preserve">41.92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2110301</w:t>
            </w:r>
          </w:p>
        </w:tc>
        <w:tc>
          <w:tcPr>
            <w:tcW w:w="4535" w:type="dxa"/>
            <w:vAlign w:val="center"/>
          </w:tcPr>
          <w:p>
            <w:pPr>
              <w:pStyle w:val="单元格样式2"/>
            </w:pPr>
            <w:r>
              <w:t xml:space="preserve">大气</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92.00</w:t>
            </w:r>
          </w:p>
        </w:tc>
        <w:tc>
          <w:tcPr>
            <w:tcW w:w="2551" w:type="dxa"/>
            <w:vAlign w:val="center"/>
          </w:tcPr>
          <w:p>
            <w:pPr>
              <w:pStyle w:val="单元格样式4"/>
            </w:pPr>
          </w:p>
        </w:tc>
        <w:tc>
          <w:tcPr>
            <w:tcW w:w="2551" w:type="dxa"/>
            <w:vAlign w:val="center"/>
          </w:tcPr>
          <w:p>
            <w:pPr>
              <w:pStyle w:val="单元格样式4"/>
            </w:pPr>
            <w:r>
              <w:t xml:space="preserve">92.00</w:t>
            </w:r>
          </w:p>
        </w:tc>
      </w:tr>
      <w:tr>
        <w:trPr>
          <w:trHeight w:val="369"/>
          <w:jc w:val="center"/>
        </w:trPr>
        <w:tc>
          <w:tcPr>
            <w:tcW w:w="850" w:type="dxa"/>
            <w:vAlign w:val="center"/>
          </w:tcPr>
          <w:p>
            <w:pPr>
              <w:pStyle w:val="单元格样式3"/>
            </w:pPr>
            <w:r>
              <w:t xml:space="preserve">36</w:t>
            </w:r>
          </w:p>
        </w:tc>
        <w:tc>
          <w:tcPr>
            <w:tcW w:w="1191" w:type="dxa"/>
            <w:vAlign w:val="center"/>
          </w:tcPr>
          <w:p>
            <w:pPr>
              <w:pStyle w:val="单元格样式2"/>
            </w:pPr>
            <w:r>
              <w:t xml:space="preserve">21205</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37</w:t>
            </w:r>
          </w:p>
        </w:tc>
        <w:tc>
          <w:tcPr>
            <w:tcW w:w="1191" w:type="dxa"/>
            <w:vAlign w:val="center"/>
          </w:tcPr>
          <w:p>
            <w:pPr>
              <w:pStyle w:val="单元格样式2"/>
            </w:pPr>
            <w:r>
              <w:t xml:space="preserve">2120501</w:t>
            </w:r>
          </w:p>
        </w:tc>
        <w:tc>
          <w:tcPr>
            <w:tcW w:w="4535" w:type="dxa"/>
            <w:vAlign w:val="center"/>
          </w:tcPr>
          <w:p>
            <w:pPr>
              <w:pStyle w:val="单元格样式2"/>
            </w:pPr>
            <w:r>
              <w:t xml:space="preserve">城乡社区环境卫生</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38</w:t>
            </w:r>
          </w:p>
        </w:tc>
        <w:tc>
          <w:tcPr>
            <w:tcW w:w="1191" w:type="dxa"/>
            <w:vAlign w:val="center"/>
          </w:tcPr>
          <w:p>
            <w:pPr>
              <w:pStyle w:val="单元格样式2"/>
            </w:pPr>
            <w:r>
              <w:t xml:space="preserve">21299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39</w:t>
            </w:r>
          </w:p>
        </w:tc>
        <w:tc>
          <w:tcPr>
            <w:tcW w:w="1191" w:type="dxa"/>
            <w:vAlign w:val="center"/>
          </w:tcPr>
          <w:p>
            <w:pPr>
              <w:pStyle w:val="单元格样式2"/>
            </w:pPr>
            <w:r>
              <w:t xml:space="preserve">2129999</w:t>
            </w:r>
          </w:p>
        </w:tc>
        <w:tc>
          <w:tcPr>
            <w:tcW w:w="4535" w:type="dxa"/>
            <w:vAlign w:val="center"/>
          </w:tcPr>
          <w:p>
            <w:pPr>
              <w:pStyle w:val="单元格样式2"/>
            </w:pPr>
            <w:r>
              <w:t xml:space="preserve">其他城乡社区支出</w:t>
            </w:r>
          </w:p>
        </w:tc>
        <w:tc>
          <w:tcPr>
            <w:tcW w:w="2551" w:type="dxa"/>
            <w:vAlign w:val="center"/>
          </w:tcPr>
          <w:p>
            <w:pPr>
              <w:pStyle w:val="单元格样式4"/>
            </w:pPr>
            <w:r>
              <w:t xml:space="preserve">32.00</w:t>
            </w:r>
          </w:p>
        </w:tc>
        <w:tc>
          <w:tcPr>
            <w:tcW w:w="2551" w:type="dxa"/>
            <w:vAlign w:val="center"/>
          </w:tcPr>
          <w:p>
            <w:pPr>
              <w:pStyle w:val="单元格样式4"/>
            </w:pPr>
          </w:p>
        </w:tc>
        <w:tc>
          <w:tcPr>
            <w:tcW w:w="2551" w:type="dxa"/>
            <w:vAlign w:val="center"/>
          </w:tcPr>
          <w:p>
            <w:pPr>
              <w:pStyle w:val="单元格样式4"/>
            </w:pPr>
            <w:r>
              <w:t xml:space="preserve">32.00</w:t>
            </w:r>
          </w:p>
        </w:tc>
      </w:tr>
      <w:tr>
        <w:trPr>
          <w:trHeight w:val="369"/>
          <w:jc w:val="center"/>
        </w:trPr>
        <w:tc>
          <w:tcPr>
            <w:tcW w:w="850" w:type="dxa"/>
            <w:vAlign w:val="center"/>
          </w:tcPr>
          <w:p>
            <w:pPr>
              <w:pStyle w:val="单元格样式3"/>
            </w:pPr>
            <w:r>
              <w:t xml:space="preserve">40</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116.47</w:t>
            </w:r>
          </w:p>
        </w:tc>
        <w:tc>
          <w:tcPr>
            <w:tcW w:w="2551" w:type="dxa"/>
            <w:vAlign w:val="center"/>
          </w:tcPr>
          <w:p>
            <w:pPr>
              <w:pStyle w:val="单元格样式4"/>
            </w:pPr>
          </w:p>
        </w:tc>
        <w:tc>
          <w:tcPr>
            <w:tcW w:w="2551" w:type="dxa"/>
            <w:vAlign w:val="center"/>
          </w:tcPr>
          <w:p>
            <w:pPr>
              <w:pStyle w:val="单元格样式4"/>
            </w:pPr>
            <w:r>
              <w:t xml:space="preserve">116.47</w:t>
            </w:r>
          </w:p>
        </w:tc>
      </w:tr>
      <w:tr>
        <w:trPr>
          <w:trHeight w:val="369"/>
          <w:jc w:val="center"/>
        </w:trPr>
        <w:tc>
          <w:tcPr>
            <w:tcW w:w="850" w:type="dxa"/>
            <w:vAlign w:val="center"/>
          </w:tcPr>
          <w:p>
            <w:pPr>
              <w:pStyle w:val="单元格样式3"/>
            </w:pPr>
            <w:r>
              <w:t xml:space="preserve">41</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116.47</w:t>
            </w:r>
          </w:p>
        </w:tc>
        <w:tc>
          <w:tcPr>
            <w:tcW w:w="2551" w:type="dxa"/>
            <w:vAlign w:val="center"/>
          </w:tcPr>
          <w:p>
            <w:pPr>
              <w:pStyle w:val="单元格样式4"/>
            </w:pPr>
          </w:p>
        </w:tc>
        <w:tc>
          <w:tcPr>
            <w:tcW w:w="2551" w:type="dxa"/>
            <w:vAlign w:val="center"/>
          </w:tcPr>
          <w:p>
            <w:pPr>
              <w:pStyle w:val="单元格样式4"/>
            </w:pPr>
            <w:r>
              <w:t xml:space="preserve">116.47</w:t>
            </w:r>
          </w:p>
        </w:tc>
      </w:tr>
      <w:tr>
        <w:trPr>
          <w:trHeight w:val="369"/>
          <w:jc w:val="center"/>
        </w:trPr>
        <w:tc>
          <w:tcPr>
            <w:tcW w:w="850" w:type="dxa"/>
            <w:vAlign w:val="center"/>
          </w:tcPr>
          <w:p>
            <w:pPr>
              <w:pStyle w:val="单元格样式3"/>
            </w:pPr>
            <w:r>
              <w:t xml:space="preserve">42</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116.47</w:t>
            </w:r>
          </w:p>
        </w:tc>
        <w:tc>
          <w:tcPr>
            <w:tcW w:w="2551" w:type="dxa"/>
            <w:vAlign w:val="center"/>
          </w:tcPr>
          <w:p>
            <w:pPr>
              <w:pStyle w:val="单元格样式4"/>
            </w:pPr>
          </w:p>
        </w:tc>
        <w:tc>
          <w:tcPr>
            <w:tcW w:w="2551" w:type="dxa"/>
            <w:vAlign w:val="center"/>
          </w:tcPr>
          <w:p>
            <w:pPr>
              <w:pStyle w:val="单元格样式4"/>
            </w:pPr>
            <w:r>
              <w:t xml:space="preserve">116.47</w:t>
            </w:r>
          </w:p>
        </w:tc>
      </w:tr>
      <w:tr>
        <w:trPr>
          <w:trHeight w:val="369"/>
          <w:jc w:val="center"/>
        </w:trPr>
        <w:tc>
          <w:tcPr>
            <w:tcW w:w="850" w:type="dxa"/>
            <w:vAlign w:val="center"/>
          </w:tcPr>
          <w:p>
            <w:pPr>
              <w:pStyle w:val="单元格样式3"/>
            </w:pPr>
            <w:r>
              <w:t xml:space="preserve">43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59.22</w:t>
            </w:r>
          </w:p>
        </w:tc>
        <w:tc>
          <w:tcPr>
            <w:tcW w:w="2551" w:type="dxa"/>
            <w:vAlign w:val="center"/>
          </w:tcPr>
          <w:p>
            <w:pPr>
              <w:pStyle w:val="单元格样式4"/>
            </w:pPr>
            <w:r>
              <w:t xml:space="preserve">59.22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59.22</w:t>
            </w:r>
          </w:p>
        </w:tc>
        <w:tc>
          <w:tcPr>
            <w:tcW w:w="2551" w:type="dxa"/>
            <w:vAlign w:val="center"/>
          </w:tcPr>
          <w:p>
            <w:pPr>
              <w:pStyle w:val="单元格样式4"/>
            </w:pPr>
            <w:r>
              <w:t xml:space="preserve">59.22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59.22</w:t>
            </w:r>
          </w:p>
        </w:tc>
        <w:tc>
          <w:tcPr>
            <w:tcW w:w="2551" w:type="dxa"/>
            <w:vAlign w:val="center"/>
          </w:tcPr>
          <w:p>
            <w:pPr>
              <w:pStyle w:val="单元格样式4"/>
            </w:pPr>
            <w:r>
              <w:t xml:space="preserve">59.22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46</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47</w:t>
            </w:r>
          </w:p>
        </w:tc>
        <w:tc>
          <w:tcPr>
            <w:tcW w:w="1191" w:type="dxa"/>
            <w:vAlign w:val="center"/>
          </w:tcPr>
          <w:p>
            <w:pPr>
              <w:pStyle w:val="单元格样式2"/>
            </w:pPr>
            <w:r>
              <w:t xml:space="preserve">22999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48</w:t>
            </w:r>
          </w:p>
        </w:tc>
        <w:tc>
          <w:tcPr>
            <w:tcW w:w="1191" w:type="dxa"/>
            <w:vAlign w:val="center"/>
          </w:tcPr>
          <w:p>
            <w:pPr>
              <w:pStyle w:val="单元格样式2"/>
            </w:pPr>
            <w:r>
              <w:t xml:space="preserve">2299999</w:t>
            </w:r>
          </w:p>
        </w:tc>
        <w:tc>
          <w:tcPr>
            <w:tcW w:w="4535" w:type="dxa"/>
            <w:vAlign w:val="center"/>
          </w:tcPr>
          <w:p>
            <w:pPr>
              <w:pStyle w:val="单元格样式2"/>
            </w:pPr>
            <w:r>
              <w:t xml:space="preserve">其他支出</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974.50</w:t>
            </w:r>
          </w:p>
        </w:tc>
        <w:tc>
          <w:tcPr>
            <w:tcW w:w="2551" w:type="dxa"/>
            <w:vAlign w:val="center"/>
          </w:tcPr>
          <w:p>
            <w:pPr>
              <w:pStyle w:val="单元格样式7"/>
            </w:pPr>
            <w:r>
              <w:t xml:space="preserve">847.42</w:t>
            </w:r>
          </w:p>
        </w:tc>
        <w:tc>
          <w:tcPr>
            <w:tcW w:w="2551" w:type="dxa"/>
            <w:vAlign w:val="center"/>
          </w:tcPr>
          <w:p>
            <w:pPr>
              <w:pStyle w:val="单元格样式7"/>
            </w:pPr>
            <w:r>
              <w:t xml:space="preserve">127.08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787.66</w:t>
            </w:r>
          </w:p>
        </w:tc>
        <w:tc>
          <w:tcPr>
            <w:tcW w:w="2551" w:type="dxa"/>
            <w:vAlign w:val="center"/>
          </w:tcPr>
          <w:p>
            <w:pPr>
              <w:pStyle w:val="单元格样式4"/>
            </w:pPr>
            <w:r>
              <w:t xml:space="preserve">787.66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188.94</w:t>
            </w:r>
          </w:p>
        </w:tc>
        <w:tc>
          <w:tcPr>
            <w:tcW w:w="2551" w:type="dxa"/>
            <w:vAlign w:val="center"/>
          </w:tcPr>
          <w:p>
            <w:pPr>
              <w:pStyle w:val="单元格样式4"/>
            </w:pPr>
            <w:r>
              <w:t xml:space="preserve">188.94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174.41</w:t>
            </w:r>
          </w:p>
        </w:tc>
        <w:tc>
          <w:tcPr>
            <w:tcW w:w="2551" w:type="dxa"/>
            <w:vAlign w:val="center"/>
          </w:tcPr>
          <w:p>
            <w:pPr>
              <w:pStyle w:val="单元格样式4"/>
            </w:pPr>
            <w:r>
              <w:t xml:space="preserve">174.41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42.61</w:t>
            </w:r>
          </w:p>
        </w:tc>
        <w:tc>
          <w:tcPr>
            <w:tcW w:w="2551" w:type="dxa"/>
            <w:vAlign w:val="center"/>
          </w:tcPr>
          <w:p>
            <w:pPr>
              <w:pStyle w:val="单元格样式4"/>
            </w:pPr>
            <w:r>
              <w:t xml:space="preserve">42.61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144.06</w:t>
            </w:r>
          </w:p>
        </w:tc>
        <w:tc>
          <w:tcPr>
            <w:tcW w:w="2551" w:type="dxa"/>
            <w:vAlign w:val="center"/>
          </w:tcPr>
          <w:p>
            <w:pPr>
              <w:pStyle w:val="单元格样式4"/>
            </w:pPr>
            <w:r>
              <w:t xml:space="preserve">144.06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71.87</w:t>
            </w:r>
          </w:p>
        </w:tc>
        <w:tc>
          <w:tcPr>
            <w:tcW w:w="2551" w:type="dxa"/>
            <w:vAlign w:val="center"/>
          </w:tcPr>
          <w:p>
            <w:pPr>
              <w:pStyle w:val="单元格样式4"/>
            </w:pPr>
            <w:r>
              <w:t xml:space="preserve">71.87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28.77</w:t>
            </w:r>
          </w:p>
        </w:tc>
        <w:tc>
          <w:tcPr>
            <w:tcW w:w="2551" w:type="dxa"/>
            <w:vAlign w:val="center"/>
          </w:tcPr>
          <w:p>
            <w:pPr>
              <w:pStyle w:val="单元格样式4"/>
            </w:pPr>
            <w:r>
              <w:t xml:space="preserve">28.77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41.92</w:t>
            </w:r>
          </w:p>
        </w:tc>
        <w:tc>
          <w:tcPr>
            <w:tcW w:w="2551" w:type="dxa"/>
            <w:vAlign w:val="center"/>
          </w:tcPr>
          <w:p>
            <w:pPr>
              <w:pStyle w:val="单元格样式4"/>
            </w:pPr>
            <w:r>
              <w:t xml:space="preserve">41.92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4.42</w:t>
            </w:r>
          </w:p>
        </w:tc>
        <w:tc>
          <w:tcPr>
            <w:tcW w:w="2551" w:type="dxa"/>
            <w:vAlign w:val="center"/>
          </w:tcPr>
          <w:p>
            <w:pPr>
              <w:pStyle w:val="单元格样式4"/>
            </w:pPr>
            <w:r>
              <w:t xml:space="preserve">4.42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59.22</w:t>
            </w:r>
          </w:p>
        </w:tc>
        <w:tc>
          <w:tcPr>
            <w:tcW w:w="2551" w:type="dxa"/>
            <w:vAlign w:val="center"/>
          </w:tcPr>
          <w:p>
            <w:pPr>
              <w:pStyle w:val="单元格样式4"/>
            </w:pPr>
            <w:r>
              <w:t xml:space="preserve">59.22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31.44</w:t>
            </w:r>
          </w:p>
        </w:tc>
        <w:tc>
          <w:tcPr>
            <w:tcW w:w="2551" w:type="dxa"/>
            <w:vAlign w:val="center"/>
          </w:tcPr>
          <w:p>
            <w:pPr>
              <w:pStyle w:val="单元格样式4"/>
            </w:pPr>
            <w:r>
              <w:t xml:space="preserve">31.44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127.08</w:t>
            </w:r>
          </w:p>
        </w:tc>
        <w:tc>
          <w:tcPr>
            <w:tcW w:w="2551" w:type="dxa"/>
            <w:vAlign w:val="center"/>
          </w:tcPr>
          <w:p>
            <w:pPr>
              <w:pStyle w:val="单元格样式4"/>
            </w:pPr>
          </w:p>
        </w:tc>
        <w:tc>
          <w:tcPr>
            <w:tcW w:w="2551" w:type="dxa"/>
            <w:vAlign w:val="center"/>
          </w:tcPr>
          <w:p>
            <w:pPr>
              <w:pStyle w:val="单元格样式4"/>
            </w:pPr>
            <w:r>
              <w:t xml:space="preserve">127.08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16.54</w:t>
            </w:r>
          </w:p>
        </w:tc>
        <w:tc>
          <w:tcPr>
            <w:tcW w:w="2551" w:type="dxa"/>
            <w:vAlign w:val="center"/>
          </w:tcPr>
          <w:p>
            <w:pPr>
              <w:pStyle w:val="单元格样式4"/>
            </w:pPr>
          </w:p>
        </w:tc>
        <w:tc>
          <w:tcPr>
            <w:tcW w:w="2551" w:type="dxa"/>
            <w:vAlign w:val="center"/>
          </w:tcPr>
          <w:p>
            <w:pPr>
              <w:pStyle w:val="单元格样式4"/>
            </w:pPr>
            <w:r>
              <w:t xml:space="preserve">16.54</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12.21</w:t>
            </w:r>
          </w:p>
        </w:tc>
        <w:tc>
          <w:tcPr>
            <w:tcW w:w="2551" w:type="dxa"/>
            <w:vAlign w:val="center"/>
          </w:tcPr>
          <w:p>
            <w:pPr>
              <w:pStyle w:val="单元格样式4"/>
            </w:pPr>
          </w:p>
        </w:tc>
        <w:tc>
          <w:tcPr>
            <w:tcW w:w="2551" w:type="dxa"/>
            <w:vAlign w:val="center"/>
          </w:tcPr>
          <w:p>
            <w:pPr>
              <w:pStyle w:val="单元格样式4"/>
            </w:pPr>
            <w:r>
              <w:t xml:space="preserve">12.21</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1.06</w:t>
            </w:r>
          </w:p>
        </w:tc>
        <w:tc>
          <w:tcPr>
            <w:tcW w:w="2551" w:type="dxa"/>
            <w:vAlign w:val="center"/>
          </w:tcPr>
          <w:p>
            <w:pPr>
              <w:pStyle w:val="单元格样式4"/>
            </w:pPr>
          </w:p>
        </w:tc>
        <w:tc>
          <w:tcPr>
            <w:tcW w:w="2551" w:type="dxa"/>
            <w:vAlign w:val="center"/>
          </w:tcPr>
          <w:p>
            <w:pPr>
              <w:pStyle w:val="单元格样式4"/>
            </w:pPr>
            <w:r>
              <w:t xml:space="preserve">1.06</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10.57</w:t>
            </w:r>
          </w:p>
        </w:tc>
        <w:tc>
          <w:tcPr>
            <w:tcW w:w="2551" w:type="dxa"/>
            <w:vAlign w:val="center"/>
          </w:tcPr>
          <w:p>
            <w:pPr>
              <w:pStyle w:val="单元格样式4"/>
            </w:pPr>
          </w:p>
        </w:tc>
        <w:tc>
          <w:tcPr>
            <w:tcW w:w="2551" w:type="dxa"/>
            <w:vAlign w:val="center"/>
          </w:tcPr>
          <w:p>
            <w:pPr>
              <w:pStyle w:val="单元格样式4"/>
            </w:pPr>
            <w:r>
              <w:t xml:space="preserve">10.57</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4.72</w:t>
            </w:r>
          </w:p>
        </w:tc>
        <w:tc>
          <w:tcPr>
            <w:tcW w:w="2551" w:type="dxa"/>
            <w:vAlign w:val="center"/>
          </w:tcPr>
          <w:p>
            <w:pPr>
              <w:pStyle w:val="单元格样式4"/>
            </w:pPr>
          </w:p>
        </w:tc>
        <w:tc>
          <w:tcPr>
            <w:tcW w:w="2551" w:type="dxa"/>
            <w:vAlign w:val="center"/>
          </w:tcPr>
          <w:p>
            <w:pPr>
              <w:pStyle w:val="单元格样式4"/>
            </w:pPr>
            <w:r>
              <w:t xml:space="preserve">4.72</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28.22</w:t>
            </w:r>
          </w:p>
        </w:tc>
        <w:tc>
          <w:tcPr>
            <w:tcW w:w="2551" w:type="dxa"/>
            <w:vAlign w:val="center"/>
          </w:tcPr>
          <w:p>
            <w:pPr>
              <w:pStyle w:val="单元格样式4"/>
            </w:pPr>
          </w:p>
        </w:tc>
        <w:tc>
          <w:tcPr>
            <w:tcW w:w="2551" w:type="dxa"/>
            <w:vAlign w:val="center"/>
          </w:tcPr>
          <w:p>
            <w:pPr>
              <w:pStyle w:val="单元格样式4"/>
            </w:pPr>
            <w:r>
              <w:t xml:space="preserve">28.22</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1.76</w:t>
            </w:r>
          </w:p>
        </w:tc>
        <w:tc>
          <w:tcPr>
            <w:tcW w:w="2551" w:type="dxa"/>
            <w:vAlign w:val="center"/>
          </w:tcPr>
          <w:p>
            <w:pPr>
              <w:pStyle w:val="单元格样式4"/>
            </w:pPr>
          </w:p>
        </w:tc>
        <w:tc>
          <w:tcPr>
            <w:tcW w:w="2551" w:type="dxa"/>
            <w:vAlign w:val="center"/>
          </w:tcPr>
          <w:p>
            <w:pPr>
              <w:pStyle w:val="单元格样式4"/>
            </w:pPr>
            <w:r>
              <w:t xml:space="preserve">1.76</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59.76</w:t>
            </w:r>
          </w:p>
        </w:tc>
        <w:tc>
          <w:tcPr>
            <w:tcW w:w="2551" w:type="dxa"/>
            <w:vAlign w:val="center"/>
          </w:tcPr>
          <w:p>
            <w:pPr>
              <w:pStyle w:val="单元格样式4"/>
            </w:pPr>
            <w:r>
              <w:t xml:space="preserve">59.76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53.19</w:t>
            </w:r>
          </w:p>
        </w:tc>
        <w:tc>
          <w:tcPr>
            <w:tcW w:w="2551" w:type="dxa"/>
            <w:vAlign w:val="center"/>
          </w:tcPr>
          <w:p>
            <w:pPr>
              <w:pStyle w:val="单元格样式4"/>
            </w:pPr>
            <w:r>
              <w:t xml:space="preserve">53.19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6.22</w:t>
            </w:r>
          </w:p>
        </w:tc>
        <w:tc>
          <w:tcPr>
            <w:tcW w:w="2551" w:type="dxa"/>
            <w:vAlign w:val="center"/>
          </w:tcPr>
          <w:p>
            <w:pPr>
              <w:pStyle w:val="单元格样式4"/>
            </w:pPr>
            <w:r>
              <w:t xml:space="preserve">6.22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0.35</w:t>
            </w:r>
          </w:p>
        </w:tc>
        <w:tc>
          <w:tcPr>
            <w:tcW w:w="2551" w:type="dxa"/>
            <w:vAlign w:val="center"/>
          </w:tcPr>
          <w:p>
            <w:pPr>
              <w:pStyle w:val="单元格样式4"/>
            </w:pPr>
            <w:r>
              <w:t xml:space="preserve">0.35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20.06</w:t>
            </w:r>
          </w:p>
        </w:tc>
        <w:tc>
          <w:tcPr>
            <w:tcW w:w="2381" w:type="dxa"/>
            <w:vAlign w:val="center"/>
          </w:tcPr>
          <w:p>
            <w:pPr>
              <w:pStyle w:val="单元格样式7"/>
            </w:pPr>
            <w:r>
              <w:t xml:space="preserve">20.06</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20.06</w:t>
            </w:r>
          </w:p>
        </w:tc>
        <w:tc>
          <w:tcPr>
            <w:tcW w:w="2381" w:type="dxa"/>
            <w:vAlign w:val="center"/>
          </w:tcPr>
          <w:p>
            <w:pPr>
              <w:pStyle w:val="单元格样式4"/>
            </w:pPr>
            <w:r>
              <w:t xml:space="preserve">20.06</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5.06</w:t>
            </w:r>
          </w:p>
        </w:tc>
        <w:tc>
          <w:tcPr>
            <w:tcW w:w="2381" w:type="dxa"/>
            <w:vAlign w:val="center"/>
          </w:tcPr>
          <w:p>
            <w:pPr>
              <w:pStyle w:val="单元格样式4"/>
            </w:pPr>
            <w:r>
              <w:t xml:space="preserve">5.06</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唐山市丰南区尖字沽乡人民政府本级2024年单位预算信息公开情况说明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按照《中华人民共和国预算法》、《地方预决算公开操作规程》和《关于进一步推进预算公开工作的实施意见》规定，现将唐山市丰南区尖字沽乡人民政府本级2024年单位预算公开如下：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（二）讨论和决定本乡镇经济建设、政治建设、文化建设、社会建设、生态文明建设和党的建设以及乡村振兴中的重大问题。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（三）组织召开本级人民代表大会，充分行使重大事项决定权、监督权和仸免权，做好人大代表工作，联系选民、反映群众意见和要求。</w:t>
      </w:r>
    </w:p>
    <w:p>
      <w:pPr>
        <w:pStyle w:val="插入文本样式-插入单位职责文件"/>
      </w:pPr>
      <w:r>
        <w:t xml:space="preserve">（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插入文本样式-插入单位职责文件"/>
      </w:pPr>
      <w:r>
        <w:t xml:space="preserve">（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插入文本样式-插入单位职责文件"/>
      </w:pPr>
      <w:r>
        <w:t xml:space="preserve">（六）加强乡镇党委自身建设和村党组织建设，以及其他隶属乡镇党委的党组织建设，抓好収展党员工作，加强党员队伍建设。维护和执行党的纪律，监督党员干部和其他仸何工作人员严栺遵守国家法律法规。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插入文本样式-插入单位职责文件"/>
      </w:pPr>
      <w:r>
        <w:t xml:space="preserve">（七）按照干部管理权限，负责对干部的教育、培训、选拔、考核和监督工作。协助管理上级有关部门驻乡镇单位的干部。做好人才服务工作。</w:t>
      </w:r>
    </w:p>
    <w:p>
      <w:pPr>
        <w:pStyle w:val="插入文本样式-插入单位职责文件"/>
      </w:pPr>
      <w:r>
        <w:t xml:space="preserve">（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唐山市丰南区尖字沽乡人民政府本级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1373.72万元，其中：一般公共预算收入1373.72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尖字沽乡人民政府本级年度单位预算中支出预算的总体情况。2024年支出预算1373.72万元，其中基本支出974.50万元，包括人员经费847.42万元和日常公用经费127.08万元；项目支出399.22万元，主要为村级组织运转经费（办公费）10.4万元，服务群众专项经费16.94万元，服务群众专项经费89.13万元，计生专干补助11.3万元，精简退职职工救济金0.17万元，六级以上伤残军人医疗补助（区级）1万元，退役军人公益性岗位安置费用4.2万元，义务工役制人员及遗属补助4.32万元，纪检专项经费5万元，乡镇财政办公经费8万元，财政劳务派遣人员费用（劳务费）19.56万元，劳务派遣人员经费（劳务费）17.1万元，就业见习基本生活费补贴7.4万元，劳务外包经费5.2万元，环境治理（发展基数）60万元，劳务外包经费（发展基数）5万元，基层党建经费（发展基数）8万元，维稳经费（发展基数）20万元，招商经费（发展基数）12万元，乡镇政府劳务派遣人员经费（发展基数）55万元，机关运转经费（发展基数）28万元，环保工作经费（发展基数）7.5万元，防汛经费（发展基数）1万元，基层武装工作经费3万元，共计399.22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1373.72万元，较2023年预算减少33.89万元，其中：基本支出减少47.31万元，主要为人员经费减少48.25万元，日常公用经费增加0.94万元。项目支出增加13.42万元，主要为其中发展基数没有变化为204万元，义务工役制人员及遗属补助减少1.68万元，财政劳务派遣人员费用（劳务费）增加2.4万元，就业见习基本生活费补贴增加2.84万元，劳务派遣人员经费（劳务费）增加1.26万元，退役军人公益性岗位安置费用增加0.4万元，新增劳务外包经费5.2万元，基层武装部工作经费3万元，共计增加13.42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20.06万元，其中因公出国（境）费0.00万元；公务用车购置及运维费15.00万元（其中：公务用车购置费为0.00万元，公务用车运维费15.00万元)；公务接待费5.06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1、财政劳务派遣人员费用（劳务费）绩效目标表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13020724P0040JP10330E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财政劳务派遣人员费用（劳务费）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19.56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19.56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我乡财政集中收付中心有劳务派遣人员3人，月工资保险共计1.5万元，预计全年共需资金19.56万元。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1.保障财政所劳资、惠农资金及档案管理工作顺利开展。</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经费足额拨付率</w:t>
            </w:r>
          </w:p>
        </w:tc>
        <w:tc>
          <w:tcPr>
            <w:tcW w:w="5386" w:type="dxa"/>
            <w:hMerge w:val="restart"/>
            <w:vAlign w:val="center"/>
          </w:tcPr>
          <w:p>
            <w:pPr>
              <w:pStyle w:val="单元格样式2"/>
            </w:pPr>
            <w:r>
              <w:t xml:space="preserve">实发占应发比率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hMerge w:val="restart"/>
            <w:vAlign w:val="center"/>
          </w:tcPr>
          <w:p>
            <w:pPr>
              <w:pStyle w:val="单元格样式2"/>
            </w:pPr>
            <w:r>
              <w:t xml:space="preserve">准确完成工作数占总工作数比率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hMerge w:val="restart"/>
            <w:vAlign w:val="center"/>
          </w:tcPr>
          <w:p>
            <w:pPr>
              <w:pStyle w:val="单元格样式2"/>
            </w:pPr>
            <w:r>
              <w:t xml:space="preserve">及时完成工作数占总工作数比率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人员工资保险数占预算数比率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年终考核情况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补贴发放率</w:t>
            </w:r>
          </w:p>
        </w:tc>
        <w:tc>
          <w:tcPr>
            <w:tcW w:w="5386" w:type="dxa"/>
            <w:hMerge w:val="restart"/>
            <w:vAlign w:val="center"/>
          </w:tcPr>
          <w:p>
            <w:pPr>
              <w:pStyle w:val="单元格样式2"/>
            </w:pPr>
            <w:r>
              <w:t xml:space="preserve">实发数占应发数比率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补贴发放明细表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2、村级组织运转经费（办公费）绩效目标表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13020724P00T8LB10050B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村级组织运转经费（办公费）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为保障村民委员会正常运转，专项用于9个村办公费、水电费、维修费等方面的支出。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1.保障村委会正常运转，为民提高服务质量。</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打造环境优良村个数</w:t>
            </w:r>
          </w:p>
        </w:tc>
        <w:tc>
          <w:tcPr>
            <w:tcW w:w="5386" w:type="dxa"/>
            <w:hMerge w:val="restart"/>
            <w:vAlign w:val="center"/>
          </w:tcPr>
          <w:p>
            <w:pPr>
              <w:pStyle w:val="单元格样式2"/>
            </w:pPr>
            <w:r>
              <w:t xml:space="preserve">打造环境优良村个数</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相关部门设定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工作完成达标率</w:t>
            </w:r>
          </w:p>
        </w:tc>
        <w:tc>
          <w:tcPr>
            <w:tcW w:w="5386" w:type="dxa"/>
            <w:hMerge w:val="restart"/>
            <w:vAlign w:val="center"/>
          </w:tcPr>
          <w:p>
            <w:pPr>
              <w:pStyle w:val="单元格样式2"/>
            </w:pPr>
            <w:r>
              <w:t xml:space="preserve">工作完成情况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财务部门核定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工作完成的时效</w:t>
            </w:r>
          </w:p>
        </w:tc>
        <w:tc>
          <w:tcPr>
            <w:tcW w:w="5386" w:type="dxa"/>
            <w:hMerge w:val="restart"/>
            <w:vAlign w:val="center"/>
          </w:tcPr>
          <w:p>
            <w:pPr>
              <w:pStyle w:val="单元格样式2"/>
            </w:pPr>
            <w:r>
              <w:t xml:space="preserve">工作完成的时效</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秸秆禁烧率</w:t>
            </w:r>
          </w:p>
        </w:tc>
        <w:tc>
          <w:tcPr>
            <w:tcW w:w="5386" w:type="dxa"/>
            <w:hMerge w:val="restart"/>
            <w:vAlign w:val="center"/>
          </w:tcPr>
          <w:p>
            <w:pPr>
              <w:pStyle w:val="单元格样式2"/>
            </w:pPr>
            <w:r>
              <w:t xml:space="preserve">秸秆禁烧数量占秸秆总数量的比率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社会反馈情况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环境卫生情况</w:t>
            </w:r>
          </w:p>
        </w:tc>
        <w:tc>
          <w:tcPr>
            <w:tcW w:w="5386" w:type="dxa"/>
            <w:hMerge w:val="restart"/>
            <w:vAlign w:val="center"/>
          </w:tcPr>
          <w:p>
            <w:pPr>
              <w:pStyle w:val="单元格样式2"/>
            </w:pPr>
            <w:r>
              <w:t xml:space="preserve">改善环境卫生情况</w:t>
            </w:r>
          </w:p>
        </w:tc>
        <w:tc>
          <w:tcPr>
            <w:tcW w:w="0" w:type="auto"/>
            <w:hMerge/>
            <w:vAlign w:val="center"/>
          </w:tcPr>
          <w:p>
            <w:pPr/>
          </w:p>
        </w:tc>
        <w:tc>
          <w:tcPr>
            <w:tcW w:w="2268" w:type="dxa"/>
            <w:vAlign w:val="center"/>
          </w:tcPr>
          <w:p>
            <w:pPr>
              <w:pStyle w:val="单元格样式2"/>
            </w:pPr>
            <w:r>
              <w:t xml:space="preserve">改善环境</w:t>
            </w:r>
          </w:p>
        </w:tc>
        <w:tc>
          <w:tcPr>
            <w:tcW w:w="1276" w:type="dxa"/>
            <w:vAlign w:val="center"/>
          </w:tcPr>
          <w:p>
            <w:pPr>
              <w:pStyle w:val="单元格样式2"/>
            </w:pPr>
            <w:r>
              <w:t xml:space="preserve">环保部门考核情况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保障社会事业发展</w:t>
            </w:r>
          </w:p>
        </w:tc>
        <w:tc>
          <w:tcPr>
            <w:tcW w:w="5386" w:type="dxa"/>
            <w:hMerge w:val="restart"/>
            <w:vAlign w:val="center"/>
          </w:tcPr>
          <w:p>
            <w:pPr>
              <w:pStyle w:val="单元格样式2"/>
            </w:pPr>
            <w:r>
              <w:t xml:space="preserve">保障村委会正常运转</w:t>
            </w:r>
          </w:p>
        </w:tc>
        <w:tc>
          <w:tcPr>
            <w:tcW w:w="0" w:type="auto"/>
            <w:hMerge/>
            <w:vAlign w:val="center"/>
          </w:tcPr>
          <w:p>
            <w:pPr/>
          </w:p>
        </w:tc>
        <w:tc>
          <w:tcPr>
            <w:tcW w:w="2268" w:type="dxa"/>
            <w:vAlign w:val="center"/>
          </w:tcPr>
          <w:p>
            <w:pPr>
              <w:pStyle w:val="单元格样式2"/>
            </w:pPr>
            <w:r>
              <w:t xml:space="preserve">提高服务水平</w:t>
            </w:r>
          </w:p>
        </w:tc>
        <w:tc>
          <w:tcPr>
            <w:tcW w:w="1276" w:type="dxa"/>
            <w:vAlign w:val="center"/>
          </w:tcPr>
          <w:p>
            <w:pPr>
              <w:pStyle w:val="单元格样式2"/>
            </w:pPr>
            <w:r>
              <w:t xml:space="preserve">社会反馈情况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调查群众中满意人数与调查总人数比率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3、防汛经费（发展基数)绩效目标表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13020724P00220J10410U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防汛经费（发展基数)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经费主要用于夏秋汛期防汛物资人工等开支。</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1.保障夏秋季汛期安全，维护社会稳定。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保障防汛村数</w:t>
            </w:r>
          </w:p>
        </w:tc>
        <w:tc>
          <w:tcPr>
            <w:tcW w:w="5386" w:type="dxa"/>
            <w:hMerge w:val="restart"/>
            <w:vAlign w:val="center"/>
          </w:tcPr>
          <w:p>
            <w:pPr>
              <w:pStyle w:val="单元格样式2"/>
            </w:pPr>
            <w:r>
              <w:t xml:space="preserve">防汛村覆盖数</w:t>
            </w:r>
          </w:p>
        </w:tc>
        <w:tc>
          <w:tcPr>
            <w:tcW w:w="0" w:type="auto"/>
            <w:hMerge/>
            <w:vAlign w:val="center"/>
          </w:tcPr>
          <w:p>
            <w:pPr/>
          </w:p>
        </w:tc>
        <w:tc>
          <w:tcPr>
            <w:tcW w:w="2268" w:type="dxa"/>
            <w:vAlign w:val="center"/>
          </w:tcPr>
          <w:p>
            <w:pPr>
              <w:pStyle w:val="单元格样式2"/>
            </w:pPr>
            <w:r>
              <w:t xml:space="preserve">9%</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防汛工作质量</w:t>
            </w:r>
          </w:p>
        </w:tc>
        <w:tc>
          <w:tcPr>
            <w:tcW w:w="5386" w:type="dxa"/>
            <w:hMerge w:val="restart"/>
            <w:vAlign w:val="center"/>
          </w:tcPr>
          <w:p>
            <w:pPr>
              <w:pStyle w:val="单元格样式2"/>
            </w:pPr>
            <w:r>
              <w:t xml:space="preserve">工作质量高低</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完成工作及时率</w:t>
            </w:r>
          </w:p>
        </w:tc>
        <w:tc>
          <w:tcPr>
            <w:tcW w:w="5386" w:type="dxa"/>
            <w:hMerge w:val="restart"/>
            <w:vAlign w:val="center"/>
          </w:tcPr>
          <w:p>
            <w:pPr>
              <w:pStyle w:val="单元格样式2"/>
            </w:pPr>
            <w:r>
              <w:t xml:space="preserve">完成工作及时</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成本降低率</w:t>
            </w:r>
          </w:p>
        </w:tc>
        <w:tc>
          <w:tcPr>
            <w:tcW w:w="5386" w:type="dxa"/>
            <w:hMerge w:val="restart"/>
            <w:vAlign w:val="center"/>
          </w:tcPr>
          <w:p>
            <w:pPr>
              <w:pStyle w:val="单元格样式2"/>
            </w:pPr>
            <w:r>
              <w:t xml:space="preserve">成本降低</w:t>
            </w:r>
          </w:p>
        </w:tc>
        <w:tc>
          <w:tcPr>
            <w:tcW w:w="0" w:type="auto"/>
            <w:hMerge/>
            <w:vAlign w:val="center"/>
          </w:tcPr>
          <w:p>
            <w:pPr/>
          </w:p>
        </w:tc>
        <w:tc>
          <w:tcPr>
            <w:tcW w:w="2268" w:type="dxa"/>
            <w:vAlign w:val="center"/>
          </w:tcPr>
          <w:p>
            <w:pPr>
              <w:pStyle w:val="单元格样式2"/>
            </w:pPr>
            <w:r>
              <w:t xml:space="preserve">≥2%</w:t>
            </w:r>
          </w:p>
        </w:tc>
        <w:tc>
          <w:tcPr>
            <w:tcW w:w="1276" w:type="dxa"/>
            <w:vAlign w:val="center"/>
          </w:tcPr>
          <w:p>
            <w:pPr>
              <w:pStyle w:val="单元格样式2"/>
            </w:pPr>
            <w:r>
              <w:t xml:space="preserve">部门设定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社会稳定率</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社会安全平安水平</w:t>
            </w:r>
          </w:p>
        </w:tc>
        <w:tc>
          <w:tcPr>
            <w:tcW w:w="5386" w:type="dxa"/>
            <w:hMerge w:val="restart"/>
            <w:vAlign w:val="center"/>
          </w:tcPr>
          <w:p>
            <w:pPr>
              <w:pStyle w:val="单元格样式2"/>
            </w:pPr>
            <w:r>
              <w:t xml:space="preserve">社会安全平安水平</w:t>
            </w:r>
          </w:p>
        </w:tc>
        <w:tc>
          <w:tcPr>
            <w:tcW w:w="0" w:type="auto"/>
            <w:hMerge/>
            <w:vAlign w:val="center"/>
          </w:tcPr>
          <w:p>
            <w:pPr/>
          </w:p>
        </w:tc>
        <w:tc>
          <w:tcPr>
            <w:tcW w:w="2268" w:type="dxa"/>
            <w:vAlign w:val="center"/>
          </w:tcPr>
          <w:p>
            <w:pPr>
              <w:pStyle w:val="单元格样式2"/>
            </w:pPr>
            <w:r>
              <w:t xml:space="preserve">愈加安全</w:t>
            </w:r>
          </w:p>
        </w:tc>
        <w:tc>
          <w:tcPr>
            <w:tcW w:w="1276" w:type="dxa"/>
            <w:vAlign w:val="center"/>
          </w:tcPr>
          <w:p>
            <w:pPr>
              <w:pStyle w:val="单元格样式2"/>
            </w:pPr>
            <w:r>
              <w:t xml:space="preserve">部门设定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满意人数占总调查人数比率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13020724P00PEHR103037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用于我乡9名非两委报账员补贴发放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1.保障村级报账工作顺利开展。</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工作完成情况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经营管理站部门设定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交办事项完成达标率</w:t>
            </w:r>
          </w:p>
        </w:tc>
        <w:tc>
          <w:tcPr>
            <w:tcW w:w="5386" w:type="dxa"/>
            <w:hMerge w:val="restart"/>
            <w:vAlign w:val="center"/>
          </w:tcPr>
          <w:p>
            <w:pPr>
              <w:pStyle w:val="单元格样式2"/>
            </w:pPr>
            <w:r>
              <w:t xml:space="preserve">工作完成好坏情况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经营管理站部门设定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及时完成工作情况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经营管理站部门设定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资金拨付数占预算数比率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经营管理站部门设定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社会稳定水平</w:t>
            </w:r>
          </w:p>
        </w:tc>
        <w:tc>
          <w:tcPr>
            <w:tcW w:w="1276" w:type="dxa"/>
            <w:vAlign w:val="center"/>
          </w:tcPr>
          <w:p>
            <w:pPr>
              <w:pStyle w:val="单元格样式2"/>
            </w:pPr>
            <w:r>
              <w:t xml:space="preserve">根据信访率及公安出警率核定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5、服务群众专项经费绩效目标表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13020724P00PEHR10336M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服务群众专项经费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89.13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89.13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我乡辖区人口17826人，标准为50元/人/年，预计全年需要资金89.13万元；主要用于农村道路清扫保洁及生活垃圾收集。</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1.改善人居环境、维护社会和谐。</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清理垃圾完成率</w:t>
            </w:r>
          </w:p>
        </w:tc>
        <w:tc>
          <w:tcPr>
            <w:tcW w:w="5386" w:type="dxa"/>
            <w:hMerge w:val="restart"/>
            <w:vAlign w:val="center"/>
          </w:tcPr>
          <w:p>
            <w:pPr>
              <w:pStyle w:val="单元格样式2"/>
            </w:pPr>
            <w:r>
              <w:t xml:space="preserve">清理垃圾完成情况</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季度考核情况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验收合格量占工作总量比率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季度考核情况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hMerge w:val="restart"/>
            <w:vAlign w:val="center"/>
          </w:tcPr>
          <w:p>
            <w:pPr>
              <w:pStyle w:val="单元格样式2"/>
            </w:pPr>
            <w:r>
              <w:t xml:space="preserve">及时完成工作占总工作量比率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季度考核情况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资金支付数占预算数的比率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季度考核情况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社会更加稳定</w:t>
            </w:r>
          </w:p>
        </w:tc>
        <w:tc>
          <w:tcPr>
            <w:tcW w:w="1276" w:type="dxa"/>
            <w:vAlign w:val="center"/>
          </w:tcPr>
          <w:p>
            <w:pPr>
              <w:pStyle w:val="单元格样式2"/>
            </w:pPr>
            <w:r>
              <w:t xml:space="preserve">依据信访率及公安出警率核定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6、环保工作经费（发展基数）绩效目标表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13020724P00220J104079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环保工作经费（发展基数）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申请7.5万元主要用于秸秆禁烧、散煤收缴、企业环保、黑臭水体治理等办公费及宣传费。</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1.加强生态环境建设，提高村民生活幸福指数。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秸秆禁烧比率</w:t>
            </w:r>
          </w:p>
        </w:tc>
        <w:tc>
          <w:tcPr>
            <w:tcW w:w="5386" w:type="dxa"/>
            <w:hMerge w:val="restart"/>
            <w:vAlign w:val="center"/>
          </w:tcPr>
          <w:p>
            <w:pPr>
              <w:pStyle w:val="单元格样式2"/>
            </w:pPr>
            <w:r>
              <w:t xml:space="preserve">反映禁烧率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环保部门核定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交办事项完成率</w:t>
            </w:r>
          </w:p>
        </w:tc>
        <w:tc>
          <w:tcPr>
            <w:tcW w:w="5386" w:type="dxa"/>
            <w:hMerge w:val="restart"/>
            <w:vAlign w:val="center"/>
          </w:tcPr>
          <w:p>
            <w:pPr>
              <w:pStyle w:val="单元格样式2"/>
            </w:pPr>
            <w:r>
              <w:t xml:space="preserve">交办事项完成量占总工作量的比重</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环保部门核定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工作及时率</w:t>
            </w:r>
          </w:p>
        </w:tc>
        <w:tc>
          <w:tcPr>
            <w:tcW w:w="5386" w:type="dxa"/>
            <w:hMerge w:val="restart"/>
            <w:vAlign w:val="center"/>
          </w:tcPr>
          <w:p>
            <w:pPr>
              <w:pStyle w:val="单元格样式2"/>
            </w:pPr>
            <w:r>
              <w:t xml:space="preserve">及时完成工作占总工作量的比重</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环保部门核定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资金支付数占预算总数比率</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财务部门核定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人居环境提升</w:t>
            </w:r>
          </w:p>
        </w:tc>
        <w:tc>
          <w:tcPr>
            <w:tcW w:w="5386" w:type="dxa"/>
            <w:hMerge w:val="restart"/>
            <w:vAlign w:val="center"/>
          </w:tcPr>
          <w:p>
            <w:pPr>
              <w:pStyle w:val="单元格样式2"/>
            </w:pPr>
            <w:r>
              <w:t xml:space="preserve">人居环境提升</w:t>
            </w:r>
          </w:p>
        </w:tc>
        <w:tc>
          <w:tcPr>
            <w:tcW w:w="0" w:type="auto"/>
            <w:hMerge/>
            <w:vAlign w:val="center"/>
          </w:tcPr>
          <w:p>
            <w:pPr/>
          </w:p>
        </w:tc>
        <w:tc>
          <w:tcPr>
            <w:tcW w:w="2268" w:type="dxa"/>
            <w:vAlign w:val="center"/>
          </w:tcPr>
          <w:p>
            <w:pPr>
              <w:pStyle w:val="单元格样式2"/>
            </w:pPr>
            <w:r>
              <w:t xml:space="preserve">人居环境显著提升</w:t>
            </w:r>
          </w:p>
        </w:tc>
        <w:tc>
          <w:tcPr>
            <w:tcW w:w="1276" w:type="dxa"/>
            <w:vAlign w:val="center"/>
          </w:tcPr>
          <w:p>
            <w:pPr>
              <w:pStyle w:val="单元格样式2"/>
            </w:pPr>
            <w:r>
              <w:t xml:space="preserve">环保部门核定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7、环境治理（发展基数）绩效目标表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13020724P00220J10392Q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环境治理（发展基数）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申请60万元,主要用于我乡政府负责的公共区域清理保洁费，乡村环境卫生整治，卫生拉练检查，垃圾箱购置及其他临时性突发性环境卫生美化绿化，卫生清理费用等</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1.做好环境治理工作，改善居民生活环境。</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打造环境优良村个数</w:t>
            </w:r>
          </w:p>
        </w:tc>
        <w:tc>
          <w:tcPr>
            <w:tcW w:w="5386" w:type="dxa"/>
            <w:hMerge w:val="restart"/>
            <w:vAlign w:val="center"/>
          </w:tcPr>
          <w:p>
            <w:pPr>
              <w:pStyle w:val="单元格样式2"/>
            </w:pPr>
            <w:r>
              <w:t xml:space="preserve">打造环境优良村</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季度考核情况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交办事项完成率</w:t>
            </w:r>
          </w:p>
        </w:tc>
        <w:tc>
          <w:tcPr>
            <w:tcW w:w="5386" w:type="dxa"/>
            <w:hMerge w:val="restart"/>
            <w:vAlign w:val="center"/>
          </w:tcPr>
          <w:p>
            <w:pPr>
              <w:pStyle w:val="单元格样式2"/>
            </w:pPr>
            <w:r>
              <w:t xml:space="preserve">完成交办事项占总工作事项比率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季度考核情况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按时完成工作占总工作量比率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季度考核情况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环境治理资金拨付数占预算数比率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季度考核情况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人居环境提升</w:t>
            </w:r>
          </w:p>
        </w:tc>
        <w:tc>
          <w:tcPr>
            <w:tcW w:w="5386" w:type="dxa"/>
            <w:hMerge w:val="restart"/>
            <w:vAlign w:val="center"/>
          </w:tcPr>
          <w:p>
            <w:pPr>
              <w:pStyle w:val="单元格样式2"/>
            </w:pPr>
            <w:r>
              <w:t xml:space="preserve">反应人居环境提升情况</w:t>
            </w:r>
          </w:p>
        </w:tc>
        <w:tc>
          <w:tcPr>
            <w:tcW w:w="0" w:type="auto"/>
            <w:hMerge/>
            <w:vAlign w:val="center"/>
          </w:tcPr>
          <w:p>
            <w:pPr/>
          </w:p>
        </w:tc>
        <w:tc>
          <w:tcPr>
            <w:tcW w:w="2268" w:type="dxa"/>
            <w:vAlign w:val="center"/>
          </w:tcPr>
          <w:p>
            <w:pPr>
              <w:pStyle w:val="单元格样式2"/>
            </w:pPr>
            <w:r>
              <w:t xml:space="preserve">人居环境显著提升</w:t>
            </w:r>
          </w:p>
        </w:tc>
        <w:tc>
          <w:tcPr>
            <w:tcW w:w="1276" w:type="dxa"/>
            <w:vAlign w:val="center"/>
          </w:tcPr>
          <w:p>
            <w:pPr>
              <w:pStyle w:val="单元格样式2"/>
            </w:pPr>
            <w:r>
              <w:t xml:space="preserve">季度考核情况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8、基层党建经费（发展基数）绩效目标表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13020724P00220J10393C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基层党建经费（发展基数）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申请8万元，用于村级党支部和基层组织建设，打造党的标志性建设工作，以及党建的各项展牌上墙制度。</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1.宣传党的政策，增加党在人民群众中威信。</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发展党员数量</w:t>
            </w:r>
          </w:p>
        </w:tc>
        <w:tc>
          <w:tcPr>
            <w:tcW w:w="5386" w:type="dxa"/>
            <w:hMerge w:val="restart"/>
            <w:vAlign w:val="center"/>
          </w:tcPr>
          <w:p>
            <w:pPr>
              <w:pStyle w:val="单元格样式2"/>
            </w:pPr>
            <w:r>
              <w:t xml:space="preserve">发展党员数量</w:t>
            </w:r>
          </w:p>
        </w:tc>
        <w:tc>
          <w:tcPr>
            <w:tcW w:w="0" w:type="auto"/>
            <w:hMerge/>
            <w:vAlign w:val="center"/>
          </w:tcPr>
          <w:p>
            <w:pPr/>
          </w:p>
        </w:tc>
        <w:tc>
          <w:tcPr>
            <w:tcW w:w="2268" w:type="dxa"/>
            <w:vAlign w:val="center"/>
          </w:tcPr>
          <w:p>
            <w:pPr>
              <w:pStyle w:val="单元格样式2"/>
            </w:pPr>
            <w:r>
              <w:t xml:space="preserve">≥5人</w:t>
            </w:r>
          </w:p>
        </w:tc>
        <w:tc>
          <w:tcPr>
            <w:tcW w:w="1276" w:type="dxa"/>
            <w:vAlign w:val="center"/>
          </w:tcPr>
          <w:p>
            <w:pPr>
              <w:pStyle w:val="单元格样式2"/>
            </w:pPr>
            <w:r>
              <w:t xml:space="preserve">组织部门核定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党建宣传率</w:t>
            </w:r>
          </w:p>
        </w:tc>
        <w:tc>
          <w:tcPr>
            <w:tcW w:w="5386" w:type="dxa"/>
            <w:hMerge w:val="restart"/>
            <w:vAlign w:val="center"/>
          </w:tcPr>
          <w:p>
            <w:pPr>
              <w:pStyle w:val="单元格样式2"/>
            </w:pPr>
            <w:r>
              <w:t xml:space="preserve">宣传册印制</w:t>
            </w:r>
          </w:p>
        </w:tc>
        <w:tc>
          <w:tcPr>
            <w:tcW w:w="0" w:type="auto"/>
            <w:hMerge/>
            <w:vAlign w:val="center"/>
          </w:tcPr>
          <w:p>
            <w:pPr/>
          </w:p>
        </w:tc>
        <w:tc>
          <w:tcPr>
            <w:tcW w:w="2268" w:type="dxa"/>
            <w:vAlign w:val="center"/>
          </w:tcPr>
          <w:p>
            <w:pPr>
              <w:pStyle w:val="单元格样式2"/>
            </w:pPr>
            <w:r>
              <w:t xml:space="preserve">≥45份</w:t>
            </w:r>
          </w:p>
        </w:tc>
        <w:tc>
          <w:tcPr>
            <w:tcW w:w="1276" w:type="dxa"/>
            <w:vAlign w:val="center"/>
          </w:tcPr>
          <w:p>
            <w:pPr>
              <w:pStyle w:val="单元格样式2"/>
            </w:pPr>
            <w:r>
              <w:t xml:space="preserve">组织部门核定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工作及时率</w:t>
            </w:r>
          </w:p>
        </w:tc>
        <w:tc>
          <w:tcPr>
            <w:tcW w:w="5386" w:type="dxa"/>
            <w:hMerge w:val="restart"/>
            <w:vAlign w:val="center"/>
          </w:tcPr>
          <w:p>
            <w:pPr>
              <w:pStyle w:val="单元格样式2"/>
            </w:pPr>
            <w:r>
              <w:t xml:space="preserve">工作及时性</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组织部门核定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成本降低率</w:t>
            </w:r>
          </w:p>
        </w:tc>
        <w:tc>
          <w:tcPr>
            <w:tcW w:w="5386" w:type="dxa"/>
            <w:hMerge w:val="restart"/>
            <w:vAlign w:val="center"/>
          </w:tcPr>
          <w:p>
            <w:pPr>
              <w:pStyle w:val="单元格样式2"/>
            </w:pPr>
            <w:r>
              <w:t xml:space="preserve">成本降低</w:t>
            </w:r>
          </w:p>
        </w:tc>
        <w:tc>
          <w:tcPr>
            <w:tcW w:w="0" w:type="auto"/>
            <w:hMerge/>
            <w:vAlign w:val="center"/>
          </w:tcPr>
          <w:p>
            <w:pPr/>
          </w:p>
        </w:tc>
        <w:tc>
          <w:tcPr>
            <w:tcW w:w="2268" w:type="dxa"/>
            <w:vAlign w:val="center"/>
          </w:tcPr>
          <w:p>
            <w:pPr>
              <w:pStyle w:val="单元格样式2"/>
            </w:pPr>
            <w:r>
              <w:t xml:space="preserve">≥2%</w:t>
            </w:r>
          </w:p>
        </w:tc>
        <w:tc>
          <w:tcPr>
            <w:tcW w:w="1276" w:type="dxa"/>
            <w:vAlign w:val="center"/>
          </w:tcPr>
          <w:p>
            <w:pPr>
              <w:pStyle w:val="单元格样式2"/>
            </w:pPr>
            <w:r>
              <w:t xml:space="preserve">财务部门核定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党在群众中威信提高率</w:t>
            </w:r>
          </w:p>
        </w:tc>
        <w:tc>
          <w:tcPr>
            <w:tcW w:w="5386" w:type="dxa"/>
            <w:hMerge w:val="restart"/>
            <w:vAlign w:val="center"/>
          </w:tcPr>
          <w:p>
            <w:pPr>
              <w:pStyle w:val="单元格样式2"/>
            </w:pPr>
            <w:r>
              <w:t xml:space="preserve">威信提高</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社会反馈情况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社会稳定程度</w:t>
            </w:r>
          </w:p>
        </w:tc>
        <w:tc>
          <w:tcPr>
            <w:tcW w:w="0" w:type="auto"/>
            <w:hMerge/>
            <w:vAlign w:val="center"/>
          </w:tcPr>
          <w:p>
            <w:pPr/>
          </w:p>
        </w:tc>
        <w:tc>
          <w:tcPr>
            <w:tcW w:w="2268" w:type="dxa"/>
            <w:vAlign w:val="center"/>
          </w:tcPr>
          <w:p>
            <w:pPr>
              <w:pStyle w:val="单元格样式2"/>
            </w:pPr>
            <w:r>
              <w:t xml:space="preserve">社会更加稳定</w:t>
            </w:r>
          </w:p>
        </w:tc>
        <w:tc>
          <w:tcPr>
            <w:tcW w:w="1276" w:type="dxa"/>
            <w:vAlign w:val="center"/>
          </w:tcPr>
          <w:p>
            <w:pPr>
              <w:pStyle w:val="单元格样式2"/>
            </w:pPr>
            <w:r>
              <w:t xml:space="preserve">社会反馈情况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9、基层武装工作经费绩效目标表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13020724P0040JP10426H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基层武装工作经费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经费主要用于基层人武部征兵、民兵建设、国防动员等涉及武装工作的各项开展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1.保障基层武装部工作正常运转。</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hMerge w:val="restart"/>
            <w:vAlign w:val="center"/>
          </w:tcPr>
          <w:p>
            <w:pPr>
              <w:pStyle w:val="单元格样式2"/>
            </w:pPr>
            <w:r>
              <w:t xml:space="preserve">重点工作实际完成数占重点工作总数比率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hMerge w:val="restart"/>
            <w:vAlign w:val="center"/>
          </w:tcPr>
          <w:p>
            <w:pPr>
              <w:pStyle w:val="单元格样式2"/>
            </w:pPr>
            <w:r>
              <w:t xml:space="preserve">准确工作数占总数量比率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hMerge w:val="restart"/>
            <w:vAlign w:val="center"/>
          </w:tcPr>
          <w:p>
            <w:pPr>
              <w:pStyle w:val="单元格样式2"/>
            </w:pPr>
            <w:r>
              <w:t xml:space="preserve">按期完成工作量占总工作量比率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成本降低率</w:t>
            </w:r>
          </w:p>
        </w:tc>
        <w:tc>
          <w:tcPr>
            <w:tcW w:w="5386" w:type="dxa"/>
            <w:hMerge w:val="restart"/>
            <w:vAlign w:val="center"/>
          </w:tcPr>
          <w:p>
            <w:pPr>
              <w:pStyle w:val="单元格样式2"/>
            </w:pPr>
            <w:r>
              <w:t xml:space="preserve">成本降低</w:t>
            </w:r>
          </w:p>
        </w:tc>
        <w:tc>
          <w:tcPr>
            <w:tcW w:w="0" w:type="auto"/>
            <w:hMerge/>
            <w:vAlign w:val="center"/>
          </w:tcPr>
          <w:p>
            <w:pPr/>
          </w:p>
        </w:tc>
        <w:tc>
          <w:tcPr>
            <w:tcW w:w="2268" w:type="dxa"/>
            <w:vAlign w:val="center"/>
          </w:tcPr>
          <w:p>
            <w:pPr>
              <w:pStyle w:val="单元格样式2"/>
            </w:pPr>
            <w:r>
              <w:t xml:space="preserve">≥2%</w:t>
            </w:r>
          </w:p>
        </w:tc>
        <w:tc>
          <w:tcPr>
            <w:tcW w:w="1276" w:type="dxa"/>
            <w:vAlign w:val="center"/>
          </w:tcPr>
          <w:p>
            <w:pPr>
              <w:pStyle w:val="单元格样式2"/>
            </w:pPr>
            <w:r>
              <w:t xml:space="preserve">部门设定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hMerge w:val="restart"/>
            <w:vAlign w:val="center"/>
          </w:tcPr>
          <w:p>
            <w:pPr>
              <w:pStyle w:val="单元格样式2"/>
            </w:pPr>
            <w:r>
              <w:t xml:space="preserve">提升公共服务水平</w:t>
            </w:r>
          </w:p>
        </w:tc>
        <w:tc>
          <w:tcPr>
            <w:tcW w:w="0" w:type="auto"/>
            <w:hMerge/>
            <w:vAlign w:val="center"/>
          </w:tcPr>
          <w:p>
            <w:pPr/>
          </w:p>
        </w:tc>
        <w:tc>
          <w:tcPr>
            <w:tcW w:w="2268" w:type="dxa"/>
            <w:vAlign w:val="center"/>
          </w:tcPr>
          <w:p>
            <w:pPr>
              <w:pStyle w:val="单元格样式2"/>
            </w:pPr>
            <w:r>
              <w:t xml:space="preserve">服务水平有所提高</w:t>
            </w:r>
          </w:p>
        </w:tc>
        <w:tc>
          <w:tcPr>
            <w:tcW w:w="1276" w:type="dxa"/>
            <w:vAlign w:val="center"/>
          </w:tcPr>
          <w:p>
            <w:pPr>
              <w:pStyle w:val="单元格样式2"/>
            </w:pPr>
            <w:r>
              <w:t xml:space="preserve">部门设定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10、机关运转经费（发展基数）绩效目标表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13020724P00220J104027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机关运转经费（发展基数）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申请28万元用于保障我乡机关工作正常运转。其中办公费5万元，邮电费5万，印刷费3万，电费10万元，委托业务费5万元，主要用于我乡支付办公经费及制作展牌、条幅、咨询费、电费等。</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1.保障乡机关正常运转、全面完成相关方面的工作，提高机关工作效率。</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hMerge w:val="restart"/>
            <w:vAlign w:val="center"/>
          </w:tcPr>
          <w:p>
            <w:pPr>
              <w:pStyle w:val="单元格样式2"/>
            </w:pPr>
            <w:r>
              <w:t xml:space="preserve">重点工作实际完成数占重点工作总数比率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工作完成准确率</w:t>
            </w:r>
          </w:p>
        </w:tc>
        <w:tc>
          <w:tcPr>
            <w:tcW w:w="5386" w:type="dxa"/>
            <w:hMerge w:val="restart"/>
            <w:vAlign w:val="center"/>
          </w:tcPr>
          <w:p>
            <w:pPr>
              <w:pStyle w:val="单元格样式2"/>
            </w:pPr>
            <w:r>
              <w:t xml:space="preserve">准确工作数占总数量比率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hMerge w:val="restart"/>
            <w:vAlign w:val="center"/>
          </w:tcPr>
          <w:p>
            <w:pPr>
              <w:pStyle w:val="单元格样式2"/>
            </w:pPr>
            <w:r>
              <w:t xml:space="preserve">按期完成工作量占总工作量比率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成本降低率</w:t>
            </w:r>
          </w:p>
        </w:tc>
        <w:tc>
          <w:tcPr>
            <w:tcW w:w="5386" w:type="dxa"/>
            <w:hMerge w:val="restart"/>
            <w:vAlign w:val="center"/>
          </w:tcPr>
          <w:p>
            <w:pPr>
              <w:pStyle w:val="单元格样式2"/>
            </w:pPr>
            <w:r>
              <w:t xml:space="preserve">成本降低</w:t>
            </w:r>
          </w:p>
        </w:tc>
        <w:tc>
          <w:tcPr>
            <w:tcW w:w="0" w:type="auto"/>
            <w:hMerge/>
            <w:vAlign w:val="center"/>
          </w:tcPr>
          <w:p>
            <w:pPr/>
          </w:p>
        </w:tc>
        <w:tc>
          <w:tcPr>
            <w:tcW w:w="2268" w:type="dxa"/>
            <w:vAlign w:val="center"/>
          </w:tcPr>
          <w:p>
            <w:pPr>
              <w:pStyle w:val="单元格样式2"/>
            </w:pPr>
            <w:r>
              <w:t xml:space="preserve">≥2%</w:t>
            </w:r>
          </w:p>
        </w:tc>
        <w:tc>
          <w:tcPr>
            <w:tcW w:w="1276" w:type="dxa"/>
            <w:vAlign w:val="center"/>
          </w:tcPr>
          <w:p>
            <w:pPr>
              <w:pStyle w:val="单元格样式2"/>
            </w:pPr>
            <w:r>
              <w:t xml:space="preserve">部门设定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提升公共服务水平</w:t>
            </w:r>
          </w:p>
        </w:tc>
        <w:tc>
          <w:tcPr>
            <w:tcW w:w="5386" w:type="dxa"/>
            <w:hMerge w:val="restart"/>
            <w:vAlign w:val="center"/>
          </w:tcPr>
          <w:p>
            <w:pPr>
              <w:pStyle w:val="单元格样式2"/>
            </w:pPr>
            <w:r>
              <w:t xml:space="preserve">提升公共服务水平</w:t>
            </w:r>
          </w:p>
        </w:tc>
        <w:tc>
          <w:tcPr>
            <w:tcW w:w="0" w:type="auto"/>
            <w:hMerge/>
            <w:vAlign w:val="center"/>
          </w:tcPr>
          <w:p>
            <w:pPr/>
          </w:p>
        </w:tc>
        <w:tc>
          <w:tcPr>
            <w:tcW w:w="2268" w:type="dxa"/>
            <w:vAlign w:val="center"/>
          </w:tcPr>
          <w:p>
            <w:pPr>
              <w:pStyle w:val="单元格样式2"/>
            </w:pPr>
            <w:r>
              <w:t xml:space="preserve">服务水平有所提高</w:t>
            </w:r>
          </w:p>
        </w:tc>
        <w:tc>
          <w:tcPr>
            <w:tcW w:w="1276" w:type="dxa"/>
            <w:vAlign w:val="center"/>
          </w:tcPr>
          <w:p>
            <w:pPr>
              <w:pStyle w:val="单元格样式2"/>
            </w:pPr>
            <w:r>
              <w:t xml:space="preserve">部门设定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部门设定</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11、计生专干补助绩效目标表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13020724P00PEHR10298T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计生专干补助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我乡共有非“两委”计生专干6人，年人均补助为18821元，预计全年共需资金11.3万元。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1.保障村级事务正常运转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印发计生宣传知识册数</w:t>
            </w:r>
          </w:p>
        </w:tc>
        <w:tc>
          <w:tcPr>
            <w:tcW w:w="5386" w:type="dxa"/>
            <w:hMerge w:val="restart"/>
            <w:vAlign w:val="center"/>
          </w:tcPr>
          <w:p>
            <w:pPr>
              <w:pStyle w:val="单元格样式2"/>
            </w:pPr>
            <w:r>
              <w:t xml:space="preserve">计生宣传知识册发放册数</w:t>
            </w:r>
          </w:p>
        </w:tc>
        <w:tc>
          <w:tcPr>
            <w:tcW w:w="0" w:type="auto"/>
            <w:hMerge/>
            <w:vAlign w:val="center"/>
          </w:tcPr>
          <w:p>
            <w:pPr/>
          </w:p>
        </w:tc>
        <w:tc>
          <w:tcPr>
            <w:tcW w:w="2268" w:type="dxa"/>
            <w:vAlign w:val="center"/>
          </w:tcPr>
          <w:p>
            <w:pPr>
              <w:pStyle w:val="单元格样式2"/>
            </w:pPr>
            <w:r>
              <w:t xml:space="preserve">≥50份</w:t>
            </w:r>
          </w:p>
        </w:tc>
        <w:tc>
          <w:tcPr>
            <w:tcW w:w="1276" w:type="dxa"/>
            <w:vAlign w:val="center"/>
          </w:tcPr>
          <w:p>
            <w:pPr>
              <w:pStyle w:val="单元格样式2"/>
            </w:pPr>
            <w:r>
              <w:t xml:space="preserve">计生部门设定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计生政策解读图解率</w:t>
            </w:r>
          </w:p>
        </w:tc>
        <w:tc>
          <w:tcPr>
            <w:tcW w:w="5386" w:type="dxa"/>
            <w:hMerge w:val="restart"/>
            <w:vAlign w:val="center"/>
          </w:tcPr>
          <w:p>
            <w:pPr>
              <w:pStyle w:val="单元格样式2"/>
            </w:pPr>
            <w:r>
              <w:t xml:space="preserve">政策解读图解率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计生部门设定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及时完成任务占总任务比率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计生部门设定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&gt;85%</w:t>
            </w:r>
          </w:p>
        </w:tc>
        <w:tc>
          <w:tcPr>
            <w:tcW w:w="1276" w:type="dxa"/>
            <w:vAlign w:val="center"/>
          </w:tcPr>
          <w:p>
            <w:pPr>
              <w:pStyle w:val="单元格样式2"/>
            </w:pPr>
            <w:r>
              <w:t xml:space="preserve">计生部门设定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补助资金消费贡献率</w:t>
            </w:r>
          </w:p>
        </w:tc>
        <w:tc>
          <w:tcPr>
            <w:tcW w:w="5386" w:type="dxa"/>
            <w:hMerge w:val="restart"/>
            <w:vAlign w:val="center"/>
          </w:tcPr>
          <w:p>
            <w:pPr>
              <w:pStyle w:val="单元格样式2"/>
            </w:pPr>
            <w:r>
              <w:t xml:space="preserve">补助资金消费贡献率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社会反馈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社会稳定率</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社会稳定</w:t>
            </w:r>
          </w:p>
        </w:tc>
        <w:tc>
          <w:tcPr>
            <w:tcW w:w="1276" w:type="dxa"/>
            <w:vAlign w:val="center"/>
          </w:tcPr>
          <w:p>
            <w:pPr>
              <w:pStyle w:val="单元格样式2"/>
            </w:pPr>
            <w:r>
              <w:t xml:space="preserve">社会反馈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12、纪检专项经费绩效目标表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13020724P004628100623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纪检专项经费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经费主要用于纪检监察事务日常办公所需的支出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1.加大纪委检查力度，营造廉洁勤政氛围。</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hMerge w:val="restart"/>
            <w:vAlign w:val="center"/>
          </w:tcPr>
          <w:p>
            <w:pPr>
              <w:pStyle w:val="单元格样式2"/>
            </w:pPr>
            <w:r>
              <w:t xml:space="preserve">重点工作完成占总工作比率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年终考核结果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案件办结率</w:t>
            </w:r>
          </w:p>
        </w:tc>
        <w:tc>
          <w:tcPr>
            <w:tcW w:w="5386" w:type="dxa"/>
            <w:hMerge w:val="restart"/>
            <w:vAlign w:val="center"/>
          </w:tcPr>
          <w:p>
            <w:pPr>
              <w:pStyle w:val="单元格样式2"/>
            </w:pPr>
            <w:r>
              <w:t xml:space="preserve">已结案数占总案件比率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案件办理及时性</w:t>
            </w:r>
          </w:p>
        </w:tc>
        <w:tc>
          <w:tcPr>
            <w:tcW w:w="5386" w:type="dxa"/>
            <w:hMerge w:val="restart"/>
            <w:vAlign w:val="center"/>
          </w:tcPr>
          <w:p>
            <w:pPr>
              <w:pStyle w:val="单元格样式2"/>
            </w:pPr>
            <w:r>
              <w:t xml:space="preserve">及时完成案件占总案件比率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案件结案书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办案经费支出占预算金额比率</w:t>
            </w:r>
          </w:p>
        </w:tc>
        <w:tc>
          <w:tcPr>
            <w:tcW w:w="0" w:type="auto"/>
            <w:hMerge/>
            <w:vAlign w:val="center"/>
          </w:tcPr>
          <w:p>
            <w:pPr/>
          </w:p>
        </w:tc>
        <w:tc>
          <w:tcPr>
            <w:tcW w:w="2268" w:type="dxa"/>
            <w:vAlign w:val="center"/>
          </w:tcPr>
          <w:p>
            <w:pPr>
              <w:pStyle w:val="单元格样式2"/>
            </w:pPr>
            <w:r>
              <w:t xml:space="preserve">&gt;85%</w:t>
            </w:r>
          </w:p>
        </w:tc>
        <w:tc>
          <w:tcPr>
            <w:tcW w:w="1276" w:type="dxa"/>
            <w:vAlign w:val="center"/>
          </w:tcPr>
          <w:p>
            <w:pPr>
              <w:pStyle w:val="单元格样式2"/>
            </w:pPr>
            <w:r>
              <w:t xml:space="preserve">财政部门核定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办案人员被投诉率</w:t>
            </w:r>
          </w:p>
        </w:tc>
        <w:tc>
          <w:tcPr>
            <w:tcW w:w="5386" w:type="dxa"/>
            <w:hMerge w:val="restart"/>
            <w:vAlign w:val="center"/>
          </w:tcPr>
          <w:p>
            <w:pPr>
              <w:pStyle w:val="单元格样式2"/>
            </w:pPr>
            <w:r>
              <w:t xml:space="preserve">办案人员行为规范情况</w:t>
            </w:r>
          </w:p>
        </w:tc>
        <w:tc>
          <w:tcPr>
            <w:tcW w:w="0" w:type="auto"/>
            <w:hMerge/>
            <w:vAlign w:val="center"/>
          </w:tcPr>
          <w:p>
            <w:pPr/>
          </w:p>
        </w:tc>
        <w:tc>
          <w:tcPr>
            <w:tcW w:w="2268" w:type="dxa"/>
            <w:vAlign w:val="center"/>
          </w:tcPr>
          <w:p>
            <w:pPr>
              <w:pStyle w:val="单元格样式2"/>
            </w:pPr>
            <w:r>
              <w:t xml:space="preserve">≤5%</w:t>
            </w:r>
          </w:p>
        </w:tc>
        <w:tc>
          <w:tcPr>
            <w:tcW w:w="1276" w:type="dxa"/>
            <w:vAlign w:val="center"/>
          </w:tcPr>
          <w:p>
            <w:pPr>
              <w:pStyle w:val="单元格样式2"/>
            </w:pPr>
            <w:r>
              <w:t xml:space="preserve">依据信访率、出警率核定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13、精简退职职工救济金绩效目标表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13020724P00PEHR10302K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精简退职职工救济金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0.17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0.17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我乡有精简退职职工2人，月救济金总计135.12元，预计全年共需资金0.17万元。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1.保障精简退职职工的基本生活。</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补助金发放人数完成率</w:t>
            </w:r>
          </w:p>
        </w:tc>
        <w:tc>
          <w:tcPr>
            <w:tcW w:w="5386" w:type="dxa"/>
            <w:hMerge w:val="restart"/>
            <w:vAlign w:val="center"/>
          </w:tcPr>
          <w:p>
            <w:pPr>
              <w:pStyle w:val="单元格样式2"/>
            </w:pPr>
            <w:r>
              <w:t xml:space="preserve">实发人数占应发人数比率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民政部门核定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资金拨付准确率</w:t>
            </w:r>
          </w:p>
        </w:tc>
        <w:tc>
          <w:tcPr>
            <w:tcW w:w="5386" w:type="dxa"/>
            <w:hMerge w:val="restart"/>
            <w:vAlign w:val="center"/>
          </w:tcPr>
          <w:p>
            <w:pPr>
              <w:pStyle w:val="单元格样式2"/>
            </w:pPr>
            <w:r>
              <w:t xml:space="preserve">资金拨付准确率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民政部门核定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资金发放及时率</w:t>
            </w:r>
          </w:p>
        </w:tc>
        <w:tc>
          <w:tcPr>
            <w:tcW w:w="5386" w:type="dxa"/>
            <w:hMerge w:val="restart"/>
            <w:vAlign w:val="center"/>
          </w:tcPr>
          <w:p>
            <w:pPr>
              <w:pStyle w:val="单元格样式2"/>
            </w:pPr>
            <w:r>
              <w:t xml:space="preserve">到账3个工作日内发放</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发放流水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财政部门核定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社会水平稳定率</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社会反馈情况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社会和谐水平</w:t>
            </w:r>
          </w:p>
        </w:tc>
        <w:tc>
          <w:tcPr>
            <w:tcW w:w="5386" w:type="dxa"/>
            <w:hMerge w:val="restart"/>
            <w:vAlign w:val="center"/>
          </w:tcPr>
          <w:p>
            <w:pPr>
              <w:pStyle w:val="单元格样式2"/>
            </w:pPr>
            <w:r>
              <w:t xml:space="preserve">社会和谐水平</w:t>
            </w:r>
          </w:p>
        </w:tc>
        <w:tc>
          <w:tcPr>
            <w:tcW w:w="0" w:type="auto"/>
            <w:hMerge/>
            <w:vAlign w:val="center"/>
          </w:tcPr>
          <w:p>
            <w:pPr/>
          </w:p>
        </w:tc>
        <w:tc>
          <w:tcPr>
            <w:tcW w:w="2268" w:type="dxa"/>
            <w:vAlign w:val="center"/>
          </w:tcPr>
          <w:p>
            <w:pPr>
              <w:pStyle w:val="单元格样式2"/>
            </w:pPr>
            <w:r>
              <w:t xml:space="preserve">社会更加和谐</w:t>
            </w:r>
          </w:p>
        </w:tc>
        <w:tc>
          <w:tcPr>
            <w:tcW w:w="1276" w:type="dxa"/>
            <w:vAlign w:val="center"/>
          </w:tcPr>
          <w:p>
            <w:pPr>
              <w:pStyle w:val="单元格样式2"/>
            </w:pPr>
            <w:r>
              <w:t xml:space="preserve">社会反馈情况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14、就业见习基本生活费补贴绩效目标表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13020724P0040JP103312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就业见习基本生活费补贴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申请7.4万元，用于我乡14名见习生就业见习基本生活费补贴。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1.保障就业见习生基本生活，保障乡机关工作顺利开展。</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到岗工作天数</w:t>
            </w:r>
          </w:p>
        </w:tc>
        <w:tc>
          <w:tcPr>
            <w:tcW w:w="5386" w:type="dxa"/>
            <w:hMerge w:val="restart"/>
            <w:vAlign w:val="center"/>
          </w:tcPr>
          <w:p>
            <w:pPr>
              <w:pStyle w:val="单元格样式2"/>
            </w:pPr>
            <w:r>
              <w:t xml:space="preserve">到岗天数</w:t>
            </w:r>
          </w:p>
        </w:tc>
        <w:tc>
          <w:tcPr>
            <w:tcW w:w="0" w:type="auto"/>
            <w:hMerge/>
            <w:vAlign w:val="center"/>
          </w:tcPr>
          <w:p>
            <w:pPr/>
          </w:p>
        </w:tc>
        <w:tc>
          <w:tcPr>
            <w:tcW w:w="2268" w:type="dxa"/>
            <w:vAlign w:val="center"/>
          </w:tcPr>
          <w:p>
            <w:pPr>
              <w:pStyle w:val="单元格样式2"/>
            </w:pPr>
            <w:r>
              <w:t xml:space="preserve">≥250天</w:t>
            </w:r>
          </w:p>
        </w:tc>
        <w:tc>
          <w:tcPr>
            <w:tcW w:w="1276" w:type="dxa"/>
            <w:vAlign w:val="center"/>
          </w:tcPr>
          <w:p>
            <w:pPr>
              <w:pStyle w:val="单元格样式2"/>
            </w:pPr>
            <w:r>
              <w:t xml:space="preserve">依据人力资源部门标准设定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完成工作数占总工作量比率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依据人力资源部门标准设定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工作及时率</w:t>
            </w:r>
          </w:p>
        </w:tc>
        <w:tc>
          <w:tcPr>
            <w:tcW w:w="5386" w:type="dxa"/>
            <w:hMerge w:val="restart"/>
            <w:vAlign w:val="center"/>
          </w:tcPr>
          <w:p>
            <w:pPr>
              <w:pStyle w:val="单元格样式2"/>
            </w:pPr>
            <w:r>
              <w:t xml:space="preserve">及时完成的工作占工作量的比率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依据人力资源部门标准设定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见习生补助发放数占预算数比率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财务部门核定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社会稳定情况</w:t>
            </w:r>
          </w:p>
        </w:tc>
        <w:tc>
          <w:tcPr>
            <w:tcW w:w="0" w:type="auto"/>
            <w:hMerge/>
            <w:vAlign w:val="center"/>
          </w:tcPr>
          <w:p>
            <w:pPr/>
          </w:p>
        </w:tc>
        <w:tc>
          <w:tcPr>
            <w:tcW w:w="2268" w:type="dxa"/>
            <w:vAlign w:val="center"/>
          </w:tcPr>
          <w:p>
            <w:pPr>
              <w:pStyle w:val="单元格样式2"/>
            </w:pPr>
            <w:r>
              <w:t xml:space="preserve">社会更加稳定</w:t>
            </w:r>
          </w:p>
        </w:tc>
        <w:tc>
          <w:tcPr>
            <w:tcW w:w="1276" w:type="dxa"/>
            <w:vAlign w:val="center"/>
          </w:tcPr>
          <w:p>
            <w:pPr>
              <w:pStyle w:val="单元格样式2"/>
            </w:pPr>
            <w:r>
              <w:t xml:space="preserve">依据信访下降率情况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15、劳务派遣人员经费（劳务费）绩效目标表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13020724P0040JP10328F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劳务派遣人员经费（劳务费）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我乡共有劳动保障协理员2人，禁毒员1人，月工资保险共计1.3万元，预计全年共需资金17.1万元。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1.保障辖区村民养老、医疗保险的缴纳、报销工作顺利开展。</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养老、医疗保险的收缴率</w:t>
            </w:r>
          </w:p>
        </w:tc>
        <w:tc>
          <w:tcPr>
            <w:tcW w:w="5386" w:type="dxa"/>
            <w:hMerge w:val="restart"/>
            <w:vAlign w:val="center"/>
          </w:tcPr>
          <w:p>
            <w:pPr>
              <w:pStyle w:val="单元格样式2"/>
            </w:pPr>
            <w:r>
              <w:t xml:space="preserve">养老、医疗保险的收缴率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上级人设部门核定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养老、医疗工作完成率</w:t>
            </w:r>
          </w:p>
        </w:tc>
        <w:tc>
          <w:tcPr>
            <w:tcW w:w="5386" w:type="dxa"/>
            <w:hMerge w:val="restart"/>
            <w:vAlign w:val="center"/>
          </w:tcPr>
          <w:p>
            <w:pPr>
              <w:pStyle w:val="单元格样式2"/>
            </w:pPr>
            <w:r>
              <w:t xml:space="preserve">工作完成数占总工作量比率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工作及时率</w:t>
            </w:r>
          </w:p>
        </w:tc>
        <w:tc>
          <w:tcPr>
            <w:tcW w:w="5386" w:type="dxa"/>
            <w:hMerge w:val="restart"/>
            <w:vAlign w:val="center"/>
          </w:tcPr>
          <w:p>
            <w:pPr>
              <w:pStyle w:val="单元格样式2"/>
            </w:pPr>
            <w:r>
              <w:t xml:space="preserve">及时完成工作数占总工作数的比率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人员工资保险发放数占年初预算数的比率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财务部门核定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社会更加稳定</w:t>
            </w:r>
          </w:p>
        </w:tc>
        <w:tc>
          <w:tcPr>
            <w:tcW w:w="1276" w:type="dxa"/>
            <w:vAlign w:val="center"/>
          </w:tcPr>
          <w:p>
            <w:pPr>
              <w:pStyle w:val="单元格样式2"/>
            </w:pPr>
            <w:r>
              <w:t xml:space="preserve">依据信访下降率及公安出警率核定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16、劳务外包经费绩效目标表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13020724P0040JP103339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劳务外包经费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p>
          <w:p>
            <w:pPr>
              <w:pStyle w:val="单元格样式2"/>
            </w:pPr>
            <w:r>
              <w:t xml:space="preserve">我单位有财政负担劳务外包人员1人，2024年预计支出5.2万元，用于乡综治服务中心保洁员支出。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1.保障人员就业，并能够完成各项工作任务，全面提高工作效率。</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正常到岗工作天数</w:t>
            </w:r>
          </w:p>
        </w:tc>
        <w:tc>
          <w:tcPr>
            <w:tcW w:w="5386" w:type="dxa"/>
            <w:hMerge w:val="restart"/>
            <w:vAlign w:val="center"/>
          </w:tcPr>
          <w:p>
            <w:pPr>
              <w:pStyle w:val="单元格样式2"/>
            </w:pPr>
            <w:r>
              <w:t xml:space="preserve">工作天数</w:t>
            </w:r>
          </w:p>
        </w:tc>
        <w:tc>
          <w:tcPr>
            <w:tcW w:w="0" w:type="auto"/>
            <w:hMerge/>
            <w:vAlign w:val="center"/>
          </w:tcPr>
          <w:p>
            <w:pPr/>
          </w:p>
        </w:tc>
        <w:tc>
          <w:tcPr>
            <w:tcW w:w="2268" w:type="dxa"/>
            <w:vAlign w:val="center"/>
          </w:tcPr>
          <w:p>
            <w:pPr>
              <w:pStyle w:val="单元格样式2"/>
            </w:pPr>
            <w:r>
              <w:t xml:space="preserve">≥250天</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完成工作数占总工作</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hMerge w:val="restart"/>
            <w:vAlign w:val="center"/>
          </w:tcPr>
          <w:p>
            <w:pPr>
              <w:pStyle w:val="单元格样式2"/>
            </w:pPr>
            <w:r>
              <w:t xml:space="preserve">及时完成的工作占总工作量比率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工作人员工资保险数占预算数比率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财务部门核定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增加就业岗位数</w:t>
            </w:r>
          </w:p>
        </w:tc>
        <w:tc>
          <w:tcPr>
            <w:tcW w:w="5386" w:type="dxa"/>
            <w:hMerge w:val="restart"/>
            <w:vAlign w:val="center"/>
          </w:tcPr>
          <w:p>
            <w:pPr>
              <w:pStyle w:val="单元格样式2"/>
            </w:pPr>
            <w:r>
              <w:t xml:space="preserve">增加就业岗位</w:t>
            </w:r>
          </w:p>
        </w:tc>
        <w:tc>
          <w:tcPr>
            <w:tcW w:w="0" w:type="auto"/>
            <w:hMerge/>
            <w:vAlign w:val="center"/>
          </w:tcPr>
          <w:p>
            <w:pPr/>
          </w:p>
        </w:tc>
        <w:tc>
          <w:tcPr>
            <w:tcW w:w="2268" w:type="dxa"/>
            <w:vAlign w:val="center"/>
          </w:tcPr>
          <w:p>
            <w:pPr>
              <w:pStyle w:val="单元格样式2"/>
            </w:pPr>
            <w:r>
              <w:t xml:space="preserve">≥10个</w:t>
            </w:r>
          </w:p>
        </w:tc>
        <w:tc>
          <w:tcPr>
            <w:tcW w:w="1276" w:type="dxa"/>
            <w:vAlign w:val="center"/>
          </w:tcPr>
          <w:p>
            <w:pPr>
              <w:pStyle w:val="单元格样式2"/>
            </w:pPr>
            <w:r>
              <w:t xml:space="preserve">工资表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17、劳务外包经费（发展基数）绩效目标表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13020724P00220J10422Y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劳务外包经费（发展基数）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我单位有乡负担劳务外包人员1人，2024年预计支出5万元，用于乡政府司机支出。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1.保障人员就业，并能够完成各项工作任务，全面提高工作效率。</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正常到岗工作天数</w:t>
            </w:r>
          </w:p>
        </w:tc>
        <w:tc>
          <w:tcPr>
            <w:tcW w:w="5386" w:type="dxa"/>
            <w:hMerge w:val="restart"/>
            <w:vAlign w:val="center"/>
          </w:tcPr>
          <w:p>
            <w:pPr>
              <w:pStyle w:val="单元格样式2"/>
            </w:pPr>
            <w:r>
              <w:t xml:space="preserve">工作天数</w:t>
            </w:r>
          </w:p>
        </w:tc>
        <w:tc>
          <w:tcPr>
            <w:tcW w:w="0" w:type="auto"/>
            <w:hMerge/>
            <w:vAlign w:val="center"/>
          </w:tcPr>
          <w:p>
            <w:pPr/>
          </w:p>
        </w:tc>
        <w:tc>
          <w:tcPr>
            <w:tcW w:w="2268" w:type="dxa"/>
            <w:vAlign w:val="center"/>
          </w:tcPr>
          <w:p>
            <w:pPr>
              <w:pStyle w:val="单元格样式2"/>
            </w:pPr>
            <w:r>
              <w:t xml:space="preserve">≥250天</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完成工作数占总工作</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hMerge w:val="restart"/>
            <w:vAlign w:val="center"/>
          </w:tcPr>
          <w:p>
            <w:pPr>
              <w:pStyle w:val="单元格样式2"/>
            </w:pPr>
            <w:r>
              <w:t xml:space="preserve">及时完成的工作占总工作量比率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工作人员工资保险数占预算数比率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财务部门核定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增加就业岗位数</w:t>
            </w:r>
          </w:p>
        </w:tc>
        <w:tc>
          <w:tcPr>
            <w:tcW w:w="5386" w:type="dxa"/>
            <w:hMerge w:val="restart"/>
            <w:vAlign w:val="center"/>
          </w:tcPr>
          <w:p>
            <w:pPr>
              <w:pStyle w:val="单元格样式2"/>
            </w:pPr>
            <w:r>
              <w:t xml:space="preserve">增加就业岗位</w:t>
            </w:r>
          </w:p>
        </w:tc>
        <w:tc>
          <w:tcPr>
            <w:tcW w:w="0" w:type="auto"/>
            <w:hMerge/>
            <w:vAlign w:val="center"/>
          </w:tcPr>
          <w:p>
            <w:pPr/>
          </w:p>
        </w:tc>
        <w:tc>
          <w:tcPr>
            <w:tcW w:w="2268" w:type="dxa"/>
            <w:vAlign w:val="center"/>
          </w:tcPr>
          <w:p>
            <w:pPr>
              <w:pStyle w:val="单元格样式2"/>
            </w:pPr>
            <w:r>
              <w:t xml:space="preserve">≥10个</w:t>
            </w:r>
          </w:p>
        </w:tc>
        <w:tc>
          <w:tcPr>
            <w:tcW w:w="1276" w:type="dxa"/>
            <w:vAlign w:val="center"/>
          </w:tcPr>
          <w:p>
            <w:pPr>
              <w:pStyle w:val="单元格样式2"/>
            </w:pPr>
            <w:r>
              <w:t xml:space="preserve">工资表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18、六级以上伤残军人医疗补助（绩效目标表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13020724P00PEHR10319Q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六级以上伤残军人医疗补助（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我乡共有六级以上伤残军人1人，补助标准为1万元/年/人，预计全年共需资金1万元。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1.及时报销六级伤残军人医药费，保障残疾军人基本生活。</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六级以上伤残军人人数</w:t>
            </w:r>
          </w:p>
        </w:tc>
        <w:tc>
          <w:tcPr>
            <w:tcW w:w="5386" w:type="dxa"/>
            <w:hMerge w:val="restart"/>
            <w:vAlign w:val="center"/>
          </w:tcPr>
          <w:p>
            <w:pPr>
              <w:pStyle w:val="单元格样式2"/>
            </w:pPr>
            <w:r>
              <w:t xml:space="preserve">六级以上伤残军人人数</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残疾军人证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报销比例</w:t>
            </w:r>
          </w:p>
        </w:tc>
        <w:tc>
          <w:tcPr>
            <w:tcW w:w="5386" w:type="dxa"/>
            <w:hMerge w:val="restart"/>
            <w:vAlign w:val="center"/>
          </w:tcPr>
          <w:p>
            <w:pPr>
              <w:pStyle w:val="单元格样式2"/>
            </w:pPr>
            <w:r>
              <w:t xml:space="preserve">申请报销人数占符合条件总人数的比例</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补助资金发放及时率</w:t>
            </w:r>
          </w:p>
        </w:tc>
        <w:tc>
          <w:tcPr>
            <w:tcW w:w="5386" w:type="dxa"/>
            <w:hMerge w:val="restart"/>
            <w:vAlign w:val="center"/>
          </w:tcPr>
          <w:p>
            <w:pPr>
              <w:pStyle w:val="单元格样式2"/>
            </w:pPr>
            <w:r>
              <w:t xml:space="preserve">补助资金及时发放程度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银行流水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报销金额占年初预算比率</w:t>
            </w:r>
          </w:p>
        </w:tc>
        <w:tc>
          <w:tcPr>
            <w:tcW w:w="0" w:type="auto"/>
            <w:hMerge/>
            <w:vAlign w:val="center"/>
          </w:tcPr>
          <w:p>
            <w:pPr/>
          </w:p>
        </w:tc>
        <w:tc>
          <w:tcPr>
            <w:tcW w:w="2268" w:type="dxa"/>
            <w:vAlign w:val="center"/>
          </w:tcPr>
          <w:p>
            <w:pPr>
              <w:pStyle w:val="单元格样式2"/>
            </w:pPr>
            <w:r>
              <w:t xml:space="preserve">≥70%</w:t>
            </w:r>
          </w:p>
        </w:tc>
        <w:tc>
          <w:tcPr>
            <w:tcW w:w="1276" w:type="dxa"/>
            <w:vAlign w:val="center"/>
          </w:tcPr>
          <w:p>
            <w:pPr>
              <w:pStyle w:val="单元格样式2"/>
            </w:pPr>
            <w:r>
              <w:t xml:space="preserve">预算执行率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保障残疾军人基本生活</w:t>
            </w:r>
          </w:p>
        </w:tc>
        <w:tc>
          <w:tcPr>
            <w:tcW w:w="5386" w:type="dxa"/>
            <w:hMerge w:val="restart"/>
            <w:vAlign w:val="center"/>
          </w:tcPr>
          <w:p>
            <w:pPr>
              <w:pStyle w:val="单元格样式2"/>
            </w:pPr>
            <w:r>
              <w:t xml:space="preserve">保障残疾军人基本生活</w:t>
            </w:r>
          </w:p>
        </w:tc>
        <w:tc>
          <w:tcPr>
            <w:tcW w:w="0" w:type="auto"/>
            <w:hMerge/>
            <w:vAlign w:val="center"/>
          </w:tcPr>
          <w:p>
            <w:pPr/>
          </w:p>
        </w:tc>
        <w:tc>
          <w:tcPr>
            <w:tcW w:w="2268" w:type="dxa"/>
            <w:vAlign w:val="center"/>
          </w:tcPr>
          <w:p>
            <w:pPr>
              <w:pStyle w:val="单元格样式2"/>
            </w:pPr>
            <w:r>
              <w:t xml:space="preserve">保障残疾军人基本生活</w:t>
            </w:r>
          </w:p>
        </w:tc>
        <w:tc>
          <w:tcPr>
            <w:tcW w:w="1276" w:type="dxa"/>
            <w:vAlign w:val="center"/>
          </w:tcPr>
          <w:p>
            <w:pPr>
              <w:pStyle w:val="单元格样式2"/>
            </w:pPr>
            <w:r>
              <w:t xml:space="preserve">资金发放表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维护社会和谐</w:t>
            </w:r>
          </w:p>
        </w:tc>
        <w:tc>
          <w:tcPr>
            <w:tcW w:w="5386" w:type="dxa"/>
            <w:hMerge w:val="restart"/>
            <w:vAlign w:val="center"/>
          </w:tcPr>
          <w:p>
            <w:pPr>
              <w:pStyle w:val="单元格样式2"/>
            </w:pPr>
            <w:r>
              <w:t xml:space="preserve">维护社会和谐</w:t>
            </w:r>
          </w:p>
        </w:tc>
        <w:tc>
          <w:tcPr>
            <w:tcW w:w="0" w:type="auto"/>
            <w:hMerge/>
            <w:vAlign w:val="center"/>
          </w:tcPr>
          <w:p>
            <w:pPr/>
          </w:p>
        </w:tc>
        <w:tc>
          <w:tcPr>
            <w:tcW w:w="2268" w:type="dxa"/>
            <w:vAlign w:val="center"/>
          </w:tcPr>
          <w:p>
            <w:pPr>
              <w:pStyle w:val="单元格样式2"/>
            </w:pPr>
            <w:r>
              <w:t xml:space="preserve">维护社会和谐</w:t>
            </w:r>
          </w:p>
        </w:tc>
        <w:tc>
          <w:tcPr>
            <w:tcW w:w="1276" w:type="dxa"/>
            <w:vAlign w:val="center"/>
          </w:tcPr>
          <w:p>
            <w:pPr>
              <w:pStyle w:val="单元格样式2"/>
            </w:pPr>
            <w:r>
              <w:t xml:space="preserve">社会反馈情况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19、退役军人公益性岗位安置费用绩效目标表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13020724P00PEHR10299E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退役军人公益性岗位安置费用</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我部门共有退役军人公益性岗位1名，其中全工1人，工资标准2200元/月，月工资保险为0.35万元，预计共需资金4.2万元。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1.为退役军人提供工作岗位，保障基本生活。</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安置退役军人岗位数</w:t>
            </w:r>
          </w:p>
        </w:tc>
        <w:tc>
          <w:tcPr>
            <w:tcW w:w="5386" w:type="dxa"/>
            <w:hMerge w:val="restart"/>
            <w:vAlign w:val="center"/>
          </w:tcPr>
          <w:p>
            <w:pPr>
              <w:pStyle w:val="单元格样式2"/>
            </w:pPr>
            <w:r>
              <w:t xml:space="preserve">岗位数</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补助标准按规定执行率</w:t>
            </w:r>
          </w:p>
        </w:tc>
        <w:tc>
          <w:tcPr>
            <w:tcW w:w="5386" w:type="dxa"/>
            <w:hMerge w:val="restart"/>
            <w:vAlign w:val="center"/>
          </w:tcPr>
          <w:p>
            <w:pPr>
              <w:pStyle w:val="单元格样式2"/>
            </w:pPr>
            <w:r>
              <w:t xml:space="preserve">补助标准按规定执行率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工作按时完成率</w:t>
            </w:r>
          </w:p>
        </w:tc>
        <w:tc>
          <w:tcPr>
            <w:tcW w:w="5386" w:type="dxa"/>
            <w:hMerge w:val="restart"/>
            <w:vAlign w:val="center"/>
          </w:tcPr>
          <w:p>
            <w:pPr>
              <w:pStyle w:val="单元格样式2"/>
            </w:pPr>
            <w:r>
              <w:t xml:space="preserve">按时完成工作数占总工作量比率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实际发放数占预算数比率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社会稳定情况</w:t>
            </w:r>
          </w:p>
        </w:tc>
        <w:tc>
          <w:tcPr>
            <w:tcW w:w="0" w:type="auto"/>
            <w:hMerge/>
            <w:vAlign w:val="center"/>
          </w:tcPr>
          <w:p>
            <w:pPr/>
          </w:p>
        </w:tc>
        <w:tc>
          <w:tcPr>
            <w:tcW w:w="2268" w:type="dxa"/>
            <w:vAlign w:val="center"/>
          </w:tcPr>
          <w:p>
            <w:pPr>
              <w:pStyle w:val="单元格样式2"/>
            </w:pPr>
            <w:r>
              <w:t xml:space="preserve">社会更加稳定</w:t>
            </w:r>
          </w:p>
        </w:tc>
        <w:tc>
          <w:tcPr>
            <w:tcW w:w="1276" w:type="dxa"/>
            <w:vAlign w:val="center"/>
          </w:tcPr>
          <w:p>
            <w:pPr>
              <w:pStyle w:val="单元格样式2"/>
            </w:pPr>
            <w:r>
              <w:t xml:space="preserve">依据信访率及公安出警率核定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20、维稳经费（发展基数)绩效目标表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13020724P00220J10395K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维稳经费（发展基数)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申请20万元维稳经费，主要用于全国两会、省两会安保以及国庆节、元旦、春节等重要节日期间维稳以及日常工作中入村信访维稳工作的支出。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1.开展法制宣传、维护辖区内社会稳定。</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编印发放宣传资料数量</w:t>
            </w:r>
          </w:p>
        </w:tc>
        <w:tc>
          <w:tcPr>
            <w:tcW w:w="5386" w:type="dxa"/>
            <w:hMerge w:val="restart"/>
            <w:vAlign w:val="center"/>
          </w:tcPr>
          <w:p>
            <w:pPr>
              <w:pStyle w:val="单元格样式2"/>
            </w:pPr>
            <w:r>
              <w:t xml:space="preserve">宣传册数</w:t>
            </w:r>
          </w:p>
        </w:tc>
        <w:tc>
          <w:tcPr>
            <w:tcW w:w="0" w:type="auto"/>
            <w:hMerge/>
            <w:vAlign w:val="center"/>
          </w:tcPr>
          <w:p>
            <w:pPr/>
          </w:p>
        </w:tc>
        <w:tc>
          <w:tcPr>
            <w:tcW w:w="2268" w:type="dxa"/>
            <w:vAlign w:val="center"/>
          </w:tcPr>
          <w:p>
            <w:pPr>
              <w:pStyle w:val="单元格样式2"/>
            </w:pPr>
            <w:r>
              <w:t xml:space="preserve">≥50份</w:t>
            </w:r>
          </w:p>
        </w:tc>
        <w:tc>
          <w:tcPr>
            <w:tcW w:w="1276" w:type="dxa"/>
            <w:vAlign w:val="center"/>
          </w:tcPr>
          <w:p>
            <w:pPr>
              <w:pStyle w:val="单元格样式2"/>
            </w:pPr>
            <w:r>
              <w:t xml:space="preserve">信访部门设定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重点工作完成率</w:t>
            </w:r>
          </w:p>
        </w:tc>
        <w:tc>
          <w:tcPr>
            <w:tcW w:w="5386" w:type="dxa"/>
            <w:hMerge w:val="restart"/>
            <w:vAlign w:val="center"/>
          </w:tcPr>
          <w:p>
            <w:pPr>
              <w:pStyle w:val="单元格样式2"/>
            </w:pPr>
            <w:r>
              <w:t xml:space="preserve">完成件数占总件数比率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结案统计情况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案件问题解决时限</w:t>
            </w:r>
          </w:p>
        </w:tc>
        <w:tc>
          <w:tcPr>
            <w:tcW w:w="5386" w:type="dxa"/>
            <w:hMerge w:val="restart"/>
            <w:vAlign w:val="center"/>
          </w:tcPr>
          <w:p>
            <w:pPr>
              <w:pStyle w:val="单元格样式2"/>
            </w:pPr>
            <w:r>
              <w:t xml:space="preserve">问题解决时限</w:t>
            </w:r>
          </w:p>
        </w:tc>
        <w:tc>
          <w:tcPr>
            <w:tcW w:w="0" w:type="auto"/>
            <w:hMerge/>
            <w:vAlign w:val="center"/>
          </w:tcPr>
          <w:p>
            <w:pPr/>
          </w:p>
        </w:tc>
        <w:tc>
          <w:tcPr>
            <w:tcW w:w="2268" w:type="dxa"/>
            <w:vAlign w:val="center"/>
          </w:tcPr>
          <w:p>
            <w:pPr>
              <w:pStyle w:val="单元格样式2"/>
            </w:pPr>
            <w:r>
              <w:t xml:space="preserve">≤30天</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成本降低率</w:t>
            </w:r>
          </w:p>
        </w:tc>
        <w:tc>
          <w:tcPr>
            <w:tcW w:w="5386" w:type="dxa"/>
            <w:hMerge w:val="restart"/>
            <w:vAlign w:val="center"/>
          </w:tcPr>
          <w:p>
            <w:pPr>
              <w:pStyle w:val="单元格样式2"/>
            </w:pPr>
            <w:r>
              <w:t xml:space="preserve">成本降低</w:t>
            </w:r>
          </w:p>
        </w:tc>
        <w:tc>
          <w:tcPr>
            <w:tcW w:w="0" w:type="auto"/>
            <w:hMerge/>
            <w:vAlign w:val="center"/>
          </w:tcPr>
          <w:p>
            <w:pPr/>
          </w:p>
        </w:tc>
        <w:tc>
          <w:tcPr>
            <w:tcW w:w="2268" w:type="dxa"/>
            <w:vAlign w:val="center"/>
          </w:tcPr>
          <w:p>
            <w:pPr>
              <w:pStyle w:val="单元格样式2"/>
            </w:pPr>
            <w:r>
              <w:t xml:space="preserve">≥3%</w:t>
            </w:r>
          </w:p>
        </w:tc>
        <w:tc>
          <w:tcPr>
            <w:tcW w:w="1276" w:type="dxa"/>
            <w:vAlign w:val="center"/>
          </w:tcPr>
          <w:p>
            <w:pPr>
              <w:pStyle w:val="单元格样式2"/>
            </w:pPr>
            <w:r>
              <w:t xml:space="preserve">财务部门核定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社会稳定天数</w:t>
            </w:r>
          </w:p>
        </w:tc>
        <w:tc>
          <w:tcPr>
            <w:tcW w:w="5386" w:type="dxa"/>
            <w:hMerge w:val="restart"/>
            <w:vAlign w:val="center"/>
          </w:tcPr>
          <w:p>
            <w:pPr>
              <w:pStyle w:val="单元格样式2"/>
            </w:pPr>
            <w:r>
              <w:t xml:space="preserve">社会稳定水平</w:t>
            </w:r>
          </w:p>
        </w:tc>
        <w:tc>
          <w:tcPr>
            <w:tcW w:w="0" w:type="auto"/>
            <w:hMerge/>
            <w:vAlign w:val="center"/>
          </w:tcPr>
          <w:p>
            <w:pPr/>
          </w:p>
        </w:tc>
        <w:tc>
          <w:tcPr>
            <w:tcW w:w="2268" w:type="dxa"/>
            <w:vAlign w:val="center"/>
          </w:tcPr>
          <w:p>
            <w:pPr>
              <w:pStyle w:val="单元格样式2"/>
            </w:pPr>
            <w:r>
              <w:t xml:space="preserve">≥280天</w:t>
            </w:r>
          </w:p>
        </w:tc>
        <w:tc>
          <w:tcPr>
            <w:tcW w:w="1276" w:type="dxa"/>
            <w:vAlign w:val="center"/>
          </w:tcPr>
          <w:p>
            <w:pPr>
              <w:pStyle w:val="单元格样式2"/>
            </w:pPr>
            <w:r>
              <w:t xml:space="preserve">社会反馈情况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社会和谐水平</w:t>
            </w:r>
          </w:p>
        </w:tc>
        <w:tc>
          <w:tcPr>
            <w:tcW w:w="5386" w:type="dxa"/>
            <w:hMerge w:val="restart"/>
            <w:vAlign w:val="center"/>
          </w:tcPr>
          <w:p>
            <w:pPr>
              <w:pStyle w:val="单元格样式2"/>
            </w:pPr>
            <w:r>
              <w:t xml:space="preserve">社会和谐水平</w:t>
            </w:r>
          </w:p>
        </w:tc>
        <w:tc>
          <w:tcPr>
            <w:tcW w:w="0" w:type="auto"/>
            <w:hMerge/>
            <w:vAlign w:val="center"/>
          </w:tcPr>
          <w:p>
            <w:pPr/>
          </w:p>
        </w:tc>
        <w:tc>
          <w:tcPr>
            <w:tcW w:w="2268" w:type="dxa"/>
            <w:vAlign w:val="center"/>
          </w:tcPr>
          <w:p>
            <w:pPr>
              <w:pStyle w:val="单元格样式2"/>
            </w:pPr>
            <w:r>
              <w:t xml:space="preserve">社会更加和谐</w:t>
            </w:r>
          </w:p>
        </w:tc>
        <w:tc>
          <w:tcPr>
            <w:tcW w:w="1276" w:type="dxa"/>
            <w:vAlign w:val="center"/>
          </w:tcPr>
          <w:p>
            <w:pPr>
              <w:pStyle w:val="单元格样式2"/>
            </w:pPr>
            <w:r>
              <w:t xml:space="preserve">社会反馈情况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21、乡镇财政办公经费绩效目标表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13020724P00462810063N</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乡镇财政办公经费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申请8万元经费主要用于财政集中收付中心日常办公、维修、办公设备购置等方面的支出。</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1.保障财政办公正常运转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完成工作全面率</w:t>
            </w:r>
          </w:p>
        </w:tc>
        <w:tc>
          <w:tcPr>
            <w:tcW w:w="5386" w:type="dxa"/>
            <w:hMerge w:val="restart"/>
            <w:vAlign w:val="center"/>
          </w:tcPr>
          <w:p>
            <w:pPr>
              <w:pStyle w:val="单元格样式2"/>
            </w:pPr>
            <w:r>
              <w:t xml:space="preserve">完成工作全面率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完成工作好评率</w:t>
            </w:r>
          </w:p>
        </w:tc>
        <w:tc>
          <w:tcPr>
            <w:tcW w:w="5386" w:type="dxa"/>
            <w:hMerge w:val="restart"/>
            <w:vAlign w:val="center"/>
          </w:tcPr>
          <w:p>
            <w:pPr>
              <w:pStyle w:val="单元格样式2"/>
            </w:pPr>
            <w:r>
              <w:t xml:space="preserve">好评率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完成工作及时性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成本降低率</w:t>
            </w:r>
          </w:p>
        </w:tc>
        <w:tc>
          <w:tcPr>
            <w:tcW w:w="5386" w:type="dxa"/>
            <w:hMerge w:val="restart"/>
            <w:vAlign w:val="center"/>
          </w:tcPr>
          <w:p>
            <w:pPr>
              <w:pStyle w:val="单元格样式2"/>
            </w:pPr>
            <w:r>
              <w:t xml:space="preserve">成本降低</w:t>
            </w:r>
          </w:p>
        </w:tc>
        <w:tc>
          <w:tcPr>
            <w:tcW w:w="0" w:type="auto"/>
            <w:hMerge/>
            <w:vAlign w:val="center"/>
          </w:tcPr>
          <w:p>
            <w:pPr/>
          </w:p>
        </w:tc>
        <w:tc>
          <w:tcPr>
            <w:tcW w:w="2268" w:type="dxa"/>
            <w:vAlign w:val="center"/>
          </w:tcPr>
          <w:p>
            <w:pPr>
              <w:pStyle w:val="单元格样式2"/>
            </w:pPr>
            <w:r>
              <w:t xml:space="preserve">≥5%</w:t>
            </w:r>
          </w:p>
        </w:tc>
        <w:tc>
          <w:tcPr>
            <w:tcW w:w="1276" w:type="dxa"/>
            <w:vAlign w:val="center"/>
          </w:tcPr>
          <w:p>
            <w:pPr>
              <w:pStyle w:val="单元格样式2"/>
            </w:pPr>
            <w:r>
              <w:t xml:space="preserve">年终考核情况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财务服务水平</w:t>
            </w:r>
          </w:p>
        </w:tc>
        <w:tc>
          <w:tcPr>
            <w:tcW w:w="5386" w:type="dxa"/>
            <w:hMerge w:val="restart"/>
            <w:vAlign w:val="center"/>
          </w:tcPr>
          <w:p>
            <w:pPr>
              <w:pStyle w:val="单元格样式2"/>
            </w:pPr>
            <w:r>
              <w:t xml:space="preserve">服务水平提高</w:t>
            </w:r>
          </w:p>
        </w:tc>
        <w:tc>
          <w:tcPr>
            <w:tcW w:w="0" w:type="auto"/>
            <w:hMerge/>
            <w:vAlign w:val="center"/>
          </w:tcPr>
          <w:p>
            <w:pPr/>
          </w:p>
        </w:tc>
        <w:tc>
          <w:tcPr>
            <w:tcW w:w="2268" w:type="dxa"/>
            <w:vAlign w:val="center"/>
          </w:tcPr>
          <w:p>
            <w:pPr>
              <w:pStyle w:val="单元格样式2"/>
            </w:pPr>
            <w:r>
              <w:t xml:space="preserve">服务水平提升</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社会和谐稳定水平</w:t>
            </w:r>
          </w:p>
        </w:tc>
        <w:tc>
          <w:tcPr>
            <w:tcW w:w="5386" w:type="dxa"/>
            <w:hMerge w:val="restart"/>
            <w:vAlign w:val="center"/>
          </w:tcPr>
          <w:p>
            <w:pPr>
              <w:pStyle w:val="单元格样式2"/>
            </w:pPr>
            <w:r>
              <w:t xml:space="preserve">社会和谐稳定水平</w:t>
            </w:r>
          </w:p>
        </w:tc>
        <w:tc>
          <w:tcPr>
            <w:tcW w:w="0" w:type="auto"/>
            <w:hMerge/>
            <w:vAlign w:val="center"/>
          </w:tcPr>
          <w:p>
            <w:pPr/>
          </w:p>
        </w:tc>
        <w:tc>
          <w:tcPr>
            <w:tcW w:w="2268" w:type="dxa"/>
            <w:vAlign w:val="center"/>
          </w:tcPr>
          <w:p>
            <w:pPr>
              <w:pStyle w:val="单元格样式2"/>
            </w:pPr>
            <w:r>
              <w:t xml:space="preserve">社会和谐稳定</w:t>
            </w:r>
          </w:p>
        </w:tc>
        <w:tc>
          <w:tcPr>
            <w:tcW w:w="1276" w:type="dxa"/>
            <w:vAlign w:val="center"/>
          </w:tcPr>
          <w:p>
            <w:pPr>
              <w:pStyle w:val="单元格样式2"/>
            </w:pPr>
            <w:r>
              <w:t xml:space="preserve">社会反馈情况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22、乡镇政府劳务派遣人员经费（发展基数）绩效目标表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13020724P00220J10334Q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乡镇政府劳务派遣人员经费（发展基数）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我部门共有劳务派遣12人，月工资保险共计4.5万元，预计全年共需资金55万元。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1.保障乡机关人员充足，能够完成各项工作任务，全面提高工作效率。</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正常到岗工作天数</w:t>
            </w:r>
          </w:p>
        </w:tc>
        <w:tc>
          <w:tcPr>
            <w:tcW w:w="5386" w:type="dxa"/>
            <w:hMerge w:val="restart"/>
            <w:vAlign w:val="center"/>
          </w:tcPr>
          <w:p>
            <w:pPr>
              <w:pStyle w:val="单元格样式2"/>
            </w:pPr>
            <w:r>
              <w:t xml:space="preserve">工作天数</w:t>
            </w:r>
          </w:p>
        </w:tc>
        <w:tc>
          <w:tcPr>
            <w:tcW w:w="0" w:type="auto"/>
            <w:hMerge/>
            <w:vAlign w:val="center"/>
          </w:tcPr>
          <w:p>
            <w:pPr/>
          </w:p>
        </w:tc>
        <w:tc>
          <w:tcPr>
            <w:tcW w:w="2268" w:type="dxa"/>
            <w:vAlign w:val="center"/>
          </w:tcPr>
          <w:p>
            <w:pPr>
              <w:pStyle w:val="单元格样式2"/>
            </w:pPr>
            <w:r>
              <w:t xml:space="preserve">≥250天</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工作完成率</w:t>
            </w:r>
          </w:p>
        </w:tc>
        <w:tc>
          <w:tcPr>
            <w:tcW w:w="5386" w:type="dxa"/>
            <w:hMerge w:val="restart"/>
            <w:vAlign w:val="center"/>
          </w:tcPr>
          <w:p>
            <w:pPr>
              <w:pStyle w:val="单元格样式2"/>
            </w:pPr>
            <w:r>
              <w:t xml:space="preserve">完成工作数占总工作数比率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5386" w:type="dxa"/>
            <w:hMerge w:val="restart"/>
            <w:vAlign w:val="center"/>
          </w:tcPr>
          <w:p>
            <w:pPr>
              <w:pStyle w:val="单元格样式2"/>
            </w:pPr>
            <w:r>
              <w:t xml:space="preserve">及时完成的工作占总工作量比率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工作人员工资保险数占预算数比率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财务部门核定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增加就业岗位数</w:t>
            </w:r>
          </w:p>
        </w:tc>
        <w:tc>
          <w:tcPr>
            <w:tcW w:w="5386" w:type="dxa"/>
            <w:hMerge w:val="restart"/>
            <w:vAlign w:val="center"/>
          </w:tcPr>
          <w:p>
            <w:pPr>
              <w:pStyle w:val="单元格样式2"/>
            </w:pPr>
            <w:r>
              <w:t xml:space="preserve">增加就业岗位</w:t>
            </w:r>
          </w:p>
        </w:tc>
        <w:tc>
          <w:tcPr>
            <w:tcW w:w="0" w:type="auto"/>
            <w:hMerge/>
            <w:vAlign w:val="center"/>
          </w:tcPr>
          <w:p>
            <w:pPr/>
          </w:p>
        </w:tc>
        <w:tc>
          <w:tcPr>
            <w:tcW w:w="2268" w:type="dxa"/>
            <w:vAlign w:val="center"/>
          </w:tcPr>
          <w:p>
            <w:pPr>
              <w:pStyle w:val="单元格样式2"/>
            </w:pPr>
            <w:r>
              <w:t xml:space="preserve">≥10个</w:t>
            </w:r>
          </w:p>
        </w:tc>
        <w:tc>
          <w:tcPr>
            <w:tcW w:w="1276" w:type="dxa"/>
            <w:vAlign w:val="center"/>
          </w:tcPr>
          <w:p>
            <w:pPr>
              <w:pStyle w:val="单元格样式2"/>
            </w:pPr>
            <w:r>
              <w:t xml:space="preserve">工资表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23、义务工役制人员及遗属补助绩效目标表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13020724P00PEHR10300C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义务工役制人员及遗属补助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我乡共有义务工役制人员4人，补贴标准为800元/人；遗属补助2人，补贴标准为200元/人，预计全年共需资金4.32万元。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1.保障义务工役制人员及遗属基本生活，一定程度上提高其生活水平。</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发放人数完成率</w:t>
            </w:r>
          </w:p>
        </w:tc>
        <w:tc>
          <w:tcPr>
            <w:tcW w:w="5386" w:type="dxa"/>
            <w:hMerge w:val="restart"/>
            <w:vAlign w:val="center"/>
          </w:tcPr>
          <w:p>
            <w:pPr>
              <w:pStyle w:val="单元格样式2"/>
            </w:pPr>
            <w:r>
              <w:t xml:space="preserve">实际发放人数占应发人数比率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乡道战部门核定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资金发放准确率</w:t>
            </w:r>
          </w:p>
        </w:tc>
        <w:tc>
          <w:tcPr>
            <w:tcW w:w="5386" w:type="dxa"/>
            <w:hMerge w:val="restart"/>
            <w:vAlign w:val="center"/>
          </w:tcPr>
          <w:p>
            <w:pPr>
              <w:pStyle w:val="单元格样式2"/>
            </w:pPr>
            <w:r>
              <w:t xml:space="preserve">资金拨付准确率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乡道战部门核定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发放资金及时性</w:t>
            </w:r>
          </w:p>
        </w:tc>
        <w:tc>
          <w:tcPr>
            <w:tcW w:w="5386" w:type="dxa"/>
            <w:hMerge w:val="restart"/>
            <w:vAlign w:val="center"/>
          </w:tcPr>
          <w:p>
            <w:pPr>
              <w:pStyle w:val="单元格样式2"/>
            </w:pPr>
            <w:r>
              <w:t xml:space="preserve">资金发放及时性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预算执行率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财务部门核定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社会稳定程度</w:t>
            </w:r>
          </w:p>
        </w:tc>
        <w:tc>
          <w:tcPr>
            <w:tcW w:w="0" w:type="auto"/>
            <w:hMerge/>
            <w:vAlign w:val="center"/>
          </w:tcPr>
          <w:p>
            <w:pPr/>
          </w:p>
        </w:tc>
        <w:tc>
          <w:tcPr>
            <w:tcW w:w="2268" w:type="dxa"/>
            <w:vAlign w:val="center"/>
          </w:tcPr>
          <w:p>
            <w:pPr>
              <w:pStyle w:val="单元格样式2"/>
            </w:pPr>
            <w:r>
              <w:t xml:space="preserve">社会更加稳定</w:t>
            </w:r>
          </w:p>
        </w:tc>
        <w:tc>
          <w:tcPr>
            <w:tcW w:w="1276" w:type="dxa"/>
            <w:vAlign w:val="center"/>
          </w:tcPr>
          <w:p>
            <w:pPr>
              <w:pStyle w:val="单元格样式2"/>
            </w:pPr>
            <w:r>
              <w:t xml:space="preserve">社会反馈情况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社会和谐水平</w:t>
            </w:r>
          </w:p>
        </w:tc>
        <w:tc>
          <w:tcPr>
            <w:tcW w:w="5386" w:type="dxa"/>
            <w:hMerge w:val="restart"/>
            <w:vAlign w:val="center"/>
          </w:tcPr>
          <w:p>
            <w:pPr>
              <w:pStyle w:val="单元格样式2"/>
            </w:pPr>
            <w:r>
              <w:t xml:space="preserve">社会和谐程度</w:t>
            </w:r>
          </w:p>
        </w:tc>
        <w:tc>
          <w:tcPr>
            <w:tcW w:w="0" w:type="auto"/>
            <w:hMerge/>
            <w:vAlign w:val="center"/>
          </w:tcPr>
          <w:p>
            <w:pPr/>
          </w:p>
        </w:tc>
        <w:tc>
          <w:tcPr>
            <w:tcW w:w="2268" w:type="dxa"/>
            <w:vAlign w:val="center"/>
          </w:tcPr>
          <w:p>
            <w:pPr>
              <w:pStyle w:val="单元格样式2"/>
            </w:pPr>
            <w:r>
              <w:t xml:space="preserve">社会更加和谐</w:t>
            </w:r>
          </w:p>
        </w:tc>
        <w:tc>
          <w:tcPr>
            <w:tcW w:w="1276" w:type="dxa"/>
            <w:vAlign w:val="center"/>
          </w:tcPr>
          <w:p>
            <w:pPr>
              <w:pStyle w:val="单元格样式2"/>
            </w:pPr>
            <w:r>
              <w:t xml:space="preserve">社会反馈情况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24、招商经费（发展基数）绩效目标表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13020724P00220J103992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招商经费（发展基数）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申请12万元（含公务接待费4万元），其中8万元主要用于每季度开展小团组招商2次，计划赴上海、天津等地进行招商和邀请有投资意向人士来我乡洽谈投资工作，以更好地推动我乡经济发展。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1.加大招商力度，促进乡域经济大力发展。</w:t>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接待客商人数</w:t>
            </w:r>
          </w:p>
        </w:tc>
        <w:tc>
          <w:tcPr>
            <w:tcW w:w="5386" w:type="dxa"/>
            <w:hMerge w:val="restart"/>
            <w:vAlign w:val="center"/>
          </w:tcPr>
          <w:p>
            <w:pPr>
              <w:pStyle w:val="单元格样式2"/>
            </w:pPr>
            <w:r>
              <w:t xml:space="preserve">接待客商人数</w:t>
            </w:r>
          </w:p>
        </w:tc>
        <w:tc>
          <w:tcPr>
            <w:tcW w:w="0" w:type="auto"/>
            <w:hMerge/>
            <w:vAlign w:val="center"/>
          </w:tcPr>
          <w:p>
            <w:pPr/>
          </w:p>
        </w:tc>
        <w:tc>
          <w:tcPr>
            <w:tcW w:w="2268" w:type="dxa"/>
            <w:vAlign w:val="center"/>
          </w:tcPr>
          <w:p>
            <w:pPr>
              <w:pStyle w:val="单元格样式2"/>
            </w:pPr>
            <w:r>
              <w:t xml:space="preserve">≥2人</w:t>
            </w:r>
          </w:p>
        </w:tc>
        <w:tc>
          <w:tcPr>
            <w:tcW w:w="1276" w:type="dxa"/>
            <w:vAlign w:val="center"/>
          </w:tcPr>
          <w:p>
            <w:pPr>
              <w:pStyle w:val="单元格样式2"/>
            </w:pPr>
            <w:r>
              <w:t xml:space="preserve">招商部门核定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项目优质率</w:t>
            </w:r>
          </w:p>
        </w:tc>
        <w:tc>
          <w:tcPr>
            <w:tcW w:w="5386" w:type="dxa"/>
            <w:hMerge w:val="restart"/>
            <w:vAlign w:val="center"/>
          </w:tcPr>
          <w:p>
            <w:pPr>
              <w:pStyle w:val="单元格样式2"/>
            </w:pPr>
            <w:r>
              <w:t xml:space="preserve">招商项目优劣情况</w:t>
            </w:r>
          </w:p>
        </w:tc>
        <w:tc>
          <w:tcPr>
            <w:tcW w:w="0" w:type="auto"/>
            <w:hMerge/>
            <w:vAlign w:val="center"/>
          </w:tcPr>
          <w:p>
            <w:pPr/>
          </w:p>
        </w:tc>
        <w:tc>
          <w:tcPr>
            <w:tcW w:w="2268" w:type="dxa"/>
            <w:vAlign w:val="center"/>
          </w:tcPr>
          <w:p>
            <w:pPr>
              <w:pStyle w:val="单元格样式2"/>
            </w:pPr>
            <w:r>
              <w:t xml:space="preserve">≥70%</w:t>
            </w:r>
          </w:p>
        </w:tc>
        <w:tc>
          <w:tcPr>
            <w:tcW w:w="1276" w:type="dxa"/>
            <w:vAlign w:val="center"/>
          </w:tcPr>
          <w:p>
            <w:pPr>
              <w:pStyle w:val="单元格样式2"/>
            </w:pPr>
            <w:r>
              <w:t xml:space="preserve">项目落地签订书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工作及时完成率</w:t>
            </w:r>
          </w:p>
        </w:tc>
        <w:tc>
          <w:tcPr>
            <w:tcW w:w="5386" w:type="dxa"/>
            <w:hMerge w:val="restart"/>
            <w:vAlign w:val="center"/>
          </w:tcPr>
          <w:p>
            <w:pPr>
              <w:pStyle w:val="单元格样式2"/>
            </w:pPr>
            <w:r>
              <w:t xml:space="preserve">招商工作中及时完成工作占总量工作比率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年终考核情况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招商支出占预算数比率</w:t>
            </w:r>
          </w:p>
        </w:tc>
        <w:tc>
          <w:tcPr>
            <w:tcW w:w="0" w:type="auto"/>
            <w:hMerge/>
            <w:vAlign w:val="center"/>
          </w:tcPr>
          <w:p>
            <w:pPr/>
          </w:p>
        </w:tc>
        <w:tc>
          <w:tcPr>
            <w:tcW w:w="2268" w:type="dxa"/>
            <w:vAlign w:val="center"/>
          </w:tcPr>
          <w:p>
            <w:pPr>
              <w:pStyle w:val="单元格样式2"/>
            </w:pPr>
            <w:r>
              <w:t xml:space="preserve">≥85%</w:t>
            </w:r>
          </w:p>
        </w:tc>
        <w:tc>
          <w:tcPr>
            <w:tcW w:w="1276" w:type="dxa"/>
            <w:vAlign w:val="center"/>
          </w:tcPr>
          <w:p>
            <w:pPr>
              <w:pStyle w:val="单元格样式2"/>
            </w:pPr>
            <w:r>
              <w:t xml:space="preserve">财务部门核定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hMerge w:val="restart"/>
            <w:vAlign w:val="center"/>
          </w:tcPr>
          <w:p>
            <w:pPr>
              <w:pStyle w:val="单元格样式2"/>
            </w:pPr>
            <w:r>
              <w:t xml:space="preserve">社会稳定程度</w:t>
            </w:r>
          </w:p>
        </w:tc>
        <w:tc>
          <w:tcPr>
            <w:tcW w:w="0" w:type="auto"/>
            <w:hMerge/>
            <w:vAlign w:val="center"/>
          </w:tcPr>
          <w:p>
            <w:pPr/>
          </w:p>
        </w:tc>
        <w:tc>
          <w:tcPr>
            <w:tcW w:w="2268" w:type="dxa"/>
            <w:vAlign w:val="center"/>
          </w:tcPr>
          <w:p>
            <w:pPr>
              <w:pStyle w:val="单元格样式2"/>
            </w:pPr>
            <w:r>
              <w:t xml:space="preserve">社会稳定</w:t>
            </w:r>
          </w:p>
        </w:tc>
        <w:tc>
          <w:tcPr>
            <w:tcW w:w="1276" w:type="dxa"/>
            <w:vAlign w:val="center"/>
          </w:tcPr>
          <w:p>
            <w:pPr>
              <w:pStyle w:val="单元格样式2"/>
            </w:pPr>
            <w:r>
              <w:t xml:space="preserve">依据信访率、出警率核定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唐山市丰南区尖字沽乡人民政府本级上年末固定资产金额为1005.00万元（详见下表）。本年度拟购置固定资产总额为0.00万元，已按要求列入政府采购预算，详见政府采购预算表。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550001唐山市丰南区尖字沽乡人民政府本级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1005.00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2105</w:t>
            </w:r>
          </w:p>
        </w:tc>
        <w:tc>
          <w:tcPr>
            <w:tcW w:w="2835" w:type="dxa"/>
            <w:vAlign w:val="center"/>
          </w:tcPr>
          <w:p>
            <w:pPr>
              <w:pStyle w:val="单元格样式4"/>
            </w:pPr>
            <w:r>
              <w:t xml:space="preserve">372.00</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2010</w:t>
            </w:r>
          </w:p>
        </w:tc>
        <w:tc>
          <w:tcPr>
            <w:tcW w:w="2835" w:type="dxa"/>
            <w:vAlign w:val="center"/>
          </w:tcPr>
          <w:p>
            <w:pPr>
              <w:pStyle w:val="单元格样式4"/>
            </w:pPr>
            <w:r>
              <w:t xml:space="preserve">315.00</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8</w:t>
            </w:r>
          </w:p>
        </w:tc>
        <w:tc>
          <w:tcPr>
            <w:tcW w:w="2835" w:type="dxa"/>
            <w:vAlign w:val="center"/>
          </w:tcPr>
          <w:p>
            <w:pPr>
              <w:pStyle w:val="单元格样式4"/>
            </w:pPr>
            <w:r>
              <w:t xml:space="preserve">190.00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889</w:t>
            </w:r>
          </w:p>
        </w:tc>
        <w:tc>
          <w:tcPr>
            <w:tcW w:w="2835" w:type="dxa"/>
            <w:vAlign w:val="center"/>
          </w:tcPr>
          <w:p>
            <w:pPr>
              <w:pStyle w:val="单元格样式4"/>
            </w:pPr>
            <w:r>
              <w:t xml:space="preserve">443.00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footer" Target="footer1.xml" /><Relationship Id="rId56" Type="http://schemas.openxmlformats.org/officeDocument/2006/relationships/footer" Target="footer2.xml" /><Relationship Id="rId57" Type="http://schemas.openxmlformats.org/officeDocument/2006/relationships/theme" Target="theme/theme1.xml" /><Relationship Id="rId58" Type="http://schemas.openxmlformats.org/officeDocument/2006/relationships/styles" Target="styles.xml" /><Relationship Id="rId59" Type="http://schemas.openxmlformats.org/officeDocument/2006/relationships/webSettings" Target="webSettings.xml" /><Relationship Id="rId6" Type="http://schemas.openxmlformats.org/officeDocument/2006/relationships/customXml" Target="../customXml/item6.xml" /><Relationship Id="rId60" Type="http://schemas.openxmlformats.org/officeDocument/2006/relationships/numbering" Target="numbering.xml" /><Relationship Id="rId61" Type="http://schemas.openxmlformats.org/officeDocument/2006/relationships/settings" Target="settings.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2024-02-19T08:39:26Z</dcterms:created>
  <dcterms:modified xsi:type="dcterms:W3CDTF">2024-02-19T00:39:26Z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2024-02-19T08:39:38Z</dcterms:created>
  <dcterms:modified xsi:type="dcterms:W3CDTF">2024-02-19T00:39:38Z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2024-02-19T08:39:38Z</dcterms:created>
  <dcterms:modified xsi:type="dcterms:W3CDTF">2024-02-19T00:39:38Z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2024-02-19T08:39:38Z</dcterms:created>
  <dcterms:modified xsi:type="dcterms:W3CDTF">2024-02-19T00:39:38Z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2024-02-19T08:39:39Z</dcterms:created>
  <dcterms:modified xsi:type="dcterms:W3CDTF">2024-02-19T00:39:39Z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2024-02-19T08:39:39Z</dcterms:created>
  <dcterms:modified xsi:type="dcterms:W3CDTF">2024-02-19T00:39:39Z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2024-02-19T08:39:39Z</dcterms:created>
  <dcterms:modified xsi:type="dcterms:W3CDTF">2024-02-19T00:39:39Z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2024-02-19T08:39:40Z</dcterms:created>
  <dcterms:modified xsi:type="dcterms:W3CDTF">2024-02-19T00:39:40Z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2024-02-19T08:39:40Z</dcterms:created>
  <dcterms:modified xsi:type="dcterms:W3CDTF">2024-02-19T00:39:40Z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2024-02-19T08:39:40Z</dcterms:created>
  <dcterms:modified xsi:type="dcterms:W3CDTF">2024-02-19T00:39:40Z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2024-02-19T08:39:41Z</dcterms:created>
  <dcterms:modified xsi:type="dcterms:W3CDTF">2024-02-19T00:39:41Z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2024-02-19T08:39:31Z</dcterms:created>
  <dcterms:modified xsi:type="dcterms:W3CDTF">2024-02-19T00:39:30Z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2024-02-19T08:39:41Z</dcterms:created>
  <dcterms:modified xsi:type="dcterms:W3CDTF">2024-02-19T00:39:41Z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2024-02-19T08:39:41Z</dcterms:created>
  <dcterms:modified xsi:type="dcterms:W3CDTF">2024-02-19T00:39:41Z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2024-02-19T08:39:42Z</dcterms:created>
  <dcterms:modified xsi:type="dcterms:W3CDTF">2024-02-19T00:39:41Z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2024-02-19T08:39:42Z</dcterms:created>
  <dcterms:modified xsi:type="dcterms:W3CDTF">2024-02-19T00:39:42Z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2024-02-19T08:39:42Z</dcterms:created>
  <dcterms:modified xsi:type="dcterms:W3CDTF">2024-02-19T00:39:42Z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2024-02-19T08:39:42Z</dcterms:created>
  <dcterms:modified xsi:type="dcterms:W3CDTF">2024-02-19T00:39:42Z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2024-02-19T08:39:43Z</dcterms:created>
  <dcterms:modified xsi:type="dcterms:W3CDTF">2024-02-19T00:39:43Z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2024-02-19T08:39:43Z</dcterms:created>
  <dcterms:modified xsi:type="dcterms:W3CDTF">2024-02-19T00:39:43Z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2024-02-19T08:39:43Z</dcterms:created>
  <dcterms:modified xsi:type="dcterms:W3CDTF">2024-02-19T00:39:43Z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2024-02-19T08:39:44Z</dcterms:created>
  <dcterms:modified xsi:type="dcterms:W3CDTF">2024-02-19T00:39:44Z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2024-02-19T08:39:37Z</dcterms:created>
  <dcterms:modified xsi:type="dcterms:W3CDTF">2024-02-19T00:39:37Z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2024-02-19T08:39:44Z</dcterms:created>
  <dcterms:modified xsi:type="dcterms:W3CDTF">2024-02-19T00:39:44Z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2024-02-19T08:39:45Z</dcterms:created>
  <dcterms:modified xsi:type="dcterms:W3CDTF">2024-02-19T00:39:45Z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2024-02-19T08:39:37Z</dcterms:created>
  <dcterms:modified xsi:type="dcterms:W3CDTF">2024-02-19T00:39:37Z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2024-02-19T08:39:37Z</dcterms:created>
  <dcterms:modified xsi:type="dcterms:W3CDTF">2024-02-19T00:39:37Z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2024-02-19T08:39:45Z</dcterms:created>
  <dcterms:modified xsi:type="dcterms:W3CDTF">2024-02-19T00:39:49Z</dcterms:modified>
</cp:coreProperties>
</file>