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0A" w:rsidRDefault="0090090A" w:rsidP="0090090A">
      <w:pPr>
        <w:spacing w:line="560" w:lineRule="exact"/>
        <w:ind w:firstLine="2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附件2：</w:t>
      </w:r>
    </w:p>
    <w:p w:rsidR="0090090A" w:rsidRDefault="0090090A" w:rsidP="0090090A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2019年部门预算公开目录</w:t>
      </w:r>
    </w:p>
    <w:p w:rsidR="0090090A" w:rsidRDefault="0090090A" w:rsidP="0090090A">
      <w:pPr>
        <w:jc w:val="center"/>
        <w:rPr>
          <w:rFonts w:ascii="仿宋_GB2312" w:eastAsia="仿宋_GB2312" w:hAnsi="仿宋"/>
          <w:b/>
          <w:sz w:val="32"/>
          <w:szCs w:val="32"/>
        </w:rPr>
      </w:pPr>
    </w:p>
    <w:p w:rsidR="0090090A" w:rsidRDefault="0090090A" w:rsidP="0090090A">
      <w:pPr>
        <w:ind w:firstLineChars="200" w:firstLine="643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第一部分 2019年部门预算公开有关事项的说明</w:t>
      </w:r>
    </w:p>
    <w:p w:rsidR="0090090A" w:rsidRDefault="0090090A" w:rsidP="0090090A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一、部门职责及机构设置情况</w:t>
      </w:r>
    </w:p>
    <w:p w:rsidR="0090090A" w:rsidRDefault="0090090A" w:rsidP="0090090A">
      <w:pPr>
        <w:tabs>
          <w:tab w:val="left" w:pos="4820"/>
        </w:tabs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二、部门预算安排的总体情况</w:t>
      </w:r>
    </w:p>
    <w:p w:rsidR="0090090A" w:rsidRDefault="0090090A" w:rsidP="0090090A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三、机关</w:t>
      </w:r>
      <w:r>
        <w:rPr>
          <w:rFonts w:ascii="仿宋_GB2312" w:eastAsia="仿宋_GB2312" w:hAnsi="黑体" w:hint="eastAsia"/>
          <w:sz w:val="32"/>
          <w:szCs w:val="32"/>
        </w:rPr>
        <w:t>运行经费安排情况</w:t>
      </w:r>
    </w:p>
    <w:p w:rsidR="0090090A" w:rsidRDefault="0090090A" w:rsidP="0090090A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</w:t>
      </w:r>
      <w:r>
        <w:rPr>
          <w:rFonts w:ascii="仿宋_GB2312" w:eastAsia="仿宋_GB2312" w:hAnsi="黑体" w:hint="eastAsia"/>
          <w:sz w:val="32"/>
          <w:szCs w:val="32"/>
        </w:rPr>
        <w:t>财政拨款“三公”经费预算情况及增减变化原因</w:t>
      </w:r>
    </w:p>
    <w:p w:rsidR="0090090A" w:rsidRDefault="0090090A" w:rsidP="0090090A">
      <w:pPr>
        <w:autoSpaceDE w:val="0"/>
        <w:autoSpaceDN w:val="0"/>
        <w:adjustRightInd w:val="0"/>
        <w:ind w:firstLineChars="196" w:firstLine="627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五、</w:t>
      </w:r>
      <w:r>
        <w:rPr>
          <w:rFonts w:ascii="仿宋_GB2312" w:eastAsia="仿宋_GB2312" w:hAnsi="黑体" w:hint="eastAsia"/>
          <w:sz w:val="32"/>
          <w:szCs w:val="32"/>
        </w:rPr>
        <w:t>绩效预算信息</w:t>
      </w:r>
    </w:p>
    <w:p w:rsidR="0090090A" w:rsidRDefault="0090090A" w:rsidP="0090090A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六、政府采购预算信息</w:t>
      </w:r>
    </w:p>
    <w:p w:rsidR="0090090A" w:rsidRDefault="0090090A" w:rsidP="0090090A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七、</w:t>
      </w:r>
      <w:r>
        <w:rPr>
          <w:rFonts w:ascii="仿宋_GB2312" w:eastAsia="仿宋_GB2312" w:hAnsi="仿宋" w:hint="eastAsia"/>
          <w:sz w:val="32"/>
          <w:szCs w:val="32"/>
        </w:rPr>
        <w:t>国有资产信息</w:t>
      </w:r>
    </w:p>
    <w:p w:rsidR="0090090A" w:rsidRDefault="0090090A" w:rsidP="0090090A">
      <w:pPr>
        <w:autoSpaceDE w:val="0"/>
        <w:autoSpaceDN w:val="0"/>
        <w:adjustRightInd w:val="0"/>
        <w:ind w:firstLineChars="196" w:firstLine="627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八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名词解释</w:t>
      </w:r>
    </w:p>
    <w:p w:rsidR="0090090A" w:rsidRDefault="0090090A" w:rsidP="0090090A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九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其他需要说明的事项</w:t>
      </w:r>
    </w:p>
    <w:p w:rsidR="0090090A" w:rsidRDefault="0090090A" w:rsidP="0090090A">
      <w:pPr>
        <w:ind w:firstLineChars="200" w:firstLine="643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第二部分 2019年部门预算公开报表</w:t>
      </w:r>
    </w:p>
    <w:p w:rsidR="0090090A" w:rsidRDefault="0090090A" w:rsidP="0090090A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一、部门预算收支总表</w:t>
      </w:r>
    </w:p>
    <w:p w:rsidR="0090090A" w:rsidRDefault="0090090A" w:rsidP="0090090A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二、部门预算收入总表</w:t>
      </w:r>
    </w:p>
    <w:p w:rsidR="0090090A" w:rsidRDefault="0090090A" w:rsidP="0090090A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三、部门预算支出总表</w:t>
      </w:r>
    </w:p>
    <w:p w:rsidR="0090090A" w:rsidRDefault="0090090A" w:rsidP="0090090A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四、部门预算财政拨款收支总表</w:t>
      </w:r>
    </w:p>
    <w:p w:rsidR="0090090A" w:rsidRDefault="0090090A" w:rsidP="0090090A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五、部门预算一般公共预算财政拨款支出表</w:t>
      </w:r>
    </w:p>
    <w:p w:rsidR="0090090A" w:rsidRDefault="0090090A" w:rsidP="0090090A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六、部门预算一般公共预算财政拨款基本支出表</w:t>
      </w:r>
    </w:p>
    <w:p w:rsidR="0090090A" w:rsidRDefault="0090090A" w:rsidP="0090090A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七、部门预算政府基金预算财政拨款支出表</w:t>
      </w:r>
    </w:p>
    <w:p w:rsidR="0090090A" w:rsidRDefault="0090090A" w:rsidP="0090090A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八、部门预算国有资本经营预算财政拨款支出表</w:t>
      </w:r>
    </w:p>
    <w:p w:rsidR="0090090A" w:rsidRDefault="0090090A" w:rsidP="0090090A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九、部门预算财政拨款“三公”经费支出表</w:t>
      </w:r>
    </w:p>
    <w:p w:rsidR="0090090A" w:rsidRDefault="0090090A" w:rsidP="0090090A">
      <w:pPr>
        <w:rPr>
          <w:rFonts w:ascii="仿宋_GB2312" w:eastAsia="仿宋_GB2312"/>
          <w:sz w:val="22"/>
        </w:rPr>
      </w:pPr>
    </w:p>
    <w:p w:rsidR="0090090A" w:rsidRDefault="0090090A" w:rsidP="0090090A">
      <w:pPr>
        <w:spacing w:line="560" w:lineRule="exact"/>
        <w:ind w:leftChars="85" w:left="178" w:firstLineChars="200" w:firstLine="420"/>
        <w:rPr>
          <w:rFonts w:ascii="仿宋_GB2312" w:eastAsia="仿宋_GB2312" w:hAnsi="宋体"/>
        </w:rPr>
      </w:pPr>
    </w:p>
    <w:p w:rsidR="0090090A" w:rsidRDefault="0090090A" w:rsidP="0090090A">
      <w:pPr>
        <w:spacing w:line="560" w:lineRule="exact"/>
        <w:ind w:leftChars="85" w:left="178" w:firstLineChars="200" w:firstLine="420"/>
        <w:rPr>
          <w:rFonts w:ascii="仿宋_GB2312" w:eastAsia="仿宋_GB2312" w:hAnsi="宋体"/>
        </w:rPr>
      </w:pPr>
    </w:p>
    <w:p w:rsidR="0090090A" w:rsidRDefault="0090090A" w:rsidP="0090090A">
      <w:pPr>
        <w:spacing w:line="560" w:lineRule="exact"/>
        <w:ind w:leftChars="85" w:left="178" w:firstLineChars="200" w:firstLine="420"/>
        <w:rPr>
          <w:rFonts w:ascii="仿宋_GB2312" w:eastAsia="仿宋_GB2312" w:hAnsi="宋体"/>
        </w:rPr>
      </w:pPr>
    </w:p>
    <w:p w:rsidR="0090090A" w:rsidRDefault="0090090A" w:rsidP="0090090A">
      <w:pPr>
        <w:spacing w:line="560" w:lineRule="exact"/>
        <w:ind w:leftChars="85" w:left="178" w:firstLineChars="200" w:firstLine="420"/>
        <w:rPr>
          <w:rFonts w:ascii="仿宋_GB2312" w:eastAsia="仿宋_GB2312" w:hAnsi="宋体"/>
        </w:rPr>
      </w:pPr>
    </w:p>
    <w:p w:rsidR="0090090A" w:rsidRDefault="0090090A" w:rsidP="0090090A">
      <w:pPr>
        <w:spacing w:line="560" w:lineRule="exact"/>
        <w:ind w:leftChars="85" w:left="178" w:firstLineChars="200" w:firstLine="420"/>
        <w:rPr>
          <w:rFonts w:ascii="仿宋_GB2312" w:eastAsia="仿宋_GB2312" w:hAnsi="宋体"/>
        </w:rPr>
      </w:pPr>
    </w:p>
    <w:p w:rsidR="0090090A" w:rsidRDefault="0090090A" w:rsidP="0090090A">
      <w:pPr>
        <w:spacing w:line="560" w:lineRule="exact"/>
        <w:ind w:leftChars="85" w:left="178" w:firstLineChars="200" w:firstLine="420"/>
        <w:rPr>
          <w:rFonts w:ascii="仿宋_GB2312" w:eastAsia="仿宋_GB2312" w:hAnsi="宋体"/>
        </w:rPr>
      </w:pPr>
    </w:p>
    <w:p w:rsidR="0090090A" w:rsidRDefault="0090090A" w:rsidP="0090090A">
      <w:pPr>
        <w:spacing w:line="560" w:lineRule="exact"/>
        <w:ind w:leftChars="85" w:left="178" w:firstLineChars="200" w:firstLine="420"/>
        <w:rPr>
          <w:rFonts w:ascii="仿宋_GB2312" w:eastAsia="仿宋_GB2312" w:hAnsi="宋体"/>
        </w:rPr>
      </w:pPr>
    </w:p>
    <w:p w:rsidR="0090090A" w:rsidRDefault="0090090A" w:rsidP="0090090A">
      <w:pPr>
        <w:spacing w:line="560" w:lineRule="exact"/>
        <w:ind w:leftChars="85" w:left="178" w:firstLineChars="200" w:firstLine="420"/>
        <w:rPr>
          <w:rFonts w:ascii="仿宋_GB2312" w:eastAsia="仿宋_GB2312" w:hAnsi="宋体"/>
        </w:rPr>
      </w:pPr>
    </w:p>
    <w:p w:rsidR="0090090A" w:rsidRDefault="0090090A" w:rsidP="0090090A">
      <w:pPr>
        <w:spacing w:line="560" w:lineRule="exact"/>
        <w:ind w:leftChars="85" w:left="178" w:firstLineChars="200" w:firstLine="420"/>
        <w:rPr>
          <w:rFonts w:ascii="仿宋_GB2312" w:eastAsia="仿宋_GB2312" w:hAnsi="宋体"/>
        </w:rPr>
      </w:pPr>
    </w:p>
    <w:p w:rsidR="0090090A" w:rsidRDefault="0090090A" w:rsidP="0090090A">
      <w:pPr>
        <w:spacing w:line="560" w:lineRule="exact"/>
        <w:ind w:leftChars="85" w:left="178" w:firstLineChars="200" w:firstLine="420"/>
        <w:rPr>
          <w:rFonts w:ascii="仿宋_GB2312" w:eastAsia="仿宋_GB2312" w:hAnsi="宋体"/>
        </w:rPr>
      </w:pPr>
    </w:p>
    <w:p w:rsidR="0090090A" w:rsidRDefault="0090090A" w:rsidP="0090090A">
      <w:pPr>
        <w:spacing w:line="560" w:lineRule="exact"/>
        <w:ind w:leftChars="85" w:left="178" w:firstLineChars="200" w:firstLine="420"/>
        <w:rPr>
          <w:rFonts w:ascii="仿宋_GB2312" w:eastAsia="仿宋_GB2312" w:hAnsi="宋体"/>
        </w:rPr>
      </w:pPr>
    </w:p>
    <w:p w:rsidR="0090090A" w:rsidRDefault="0090090A" w:rsidP="0090090A">
      <w:pPr>
        <w:spacing w:line="560" w:lineRule="exact"/>
        <w:ind w:leftChars="85" w:left="178" w:firstLineChars="200" w:firstLine="420"/>
        <w:rPr>
          <w:rFonts w:ascii="仿宋_GB2312" w:eastAsia="仿宋_GB2312" w:hAnsi="宋体"/>
        </w:rPr>
      </w:pPr>
    </w:p>
    <w:p w:rsidR="0090090A" w:rsidRDefault="0090090A" w:rsidP="0090090A">
      <w:pPr>
        <w:spacing w:line="560" w:lineRule="exact"/>
        <w:ind w:leftChars="85" w:left="178" w:firstLineChars="200" w:firstLine="420"/>
        <w:rPr>
          <w:rFonts w:ascii="仿宋_GB2312" w:eastAsia="仿宋_GB2312" w:hAnsi="宋体"/>
        </w:rPr>
      </w:pPr>
    </w:p>
    <w:p w:rsidR="0090090A" w:rsidRDefault="0090090A" w:rsidP="0090090A">
      <w:pPr>
        <w:spacing w:line="560" w:lineRule="exact"/>
        <w:ind w:leftChars="85" w:left="178" w:firstLineChars="200" w:firstLine="420"/>
        <w:rPr>
          <w:rFonts w:ascii="仿宋_GB2312" w:eastAsia="仿宋_GB2312" w:hAnsi="宋体"/>
        </w:rPr>
      </w:pPr>
    </w:p>
    <w:p w:rsidR="0090090A" w:rsidRDefault="0090090A" w:rsidP="0090090A">
      <w:pPr>
        <w:spacing w:line="560" w:lineRule="exact"/>
        <w:ind w:leftChars="85" w:left="178" w:firstLineChars="200" w:firstLine="420"/>
        <w:rPr>
          <w:rFonts w:ascii="仿宋_GB2312" w:eastAsia="仿宋_GB2312" w:hAnsi="宋体"/>
        </w:rPr>
      </w:pPr>
    </w:p>
    <w:p w:rsidR="0090090A" w:rsidRDefault="0090090A" w:rsidP="0090090A">
      <w:pPr>
        <w:spacing w:line="560" w:lineRule="exact"/>
        <w:ind w:leftChars="85" w:left="178" w:firstLineChars="200" w:firstLine="420"/>
        <w:rPr>
          <w:rFonts w:ascii="仿宋_GB2312" w:eastAsia="仿宋_GB2312" w:hAnsi="宋体"/>
        </w:rPr>
      </w:pPr>
    </w:p>
    <w:p w:rsidR="0090090A" w:rsidRDefault="0090090A" w:rsidP="0090090A">
      <w:pPr>
        <w:spacing w:line="560" w:lineRule="exact"/>
        <w:ind w:leftChars="85" w:left="178" w:firstLineChars="200" w:firstLine="420"/>
        <w:rPr>
          <w:rFonts w:ascii="仿宋_GB2312" w:eastAsia="仿宋_GB2312" w:hAnsi="宋体"/>
        </w:rPr>
      </w:pPr>
    </w:p>
    <w:p w:rsidR="0090090A" w:rsidRDefault="0090090A" w:rsidP="0090090A">
      <w:pPr>
        <w:spacing w:line="560" w:lineRule="exact"/>
        <w:ind w:firstLine="200"/>
        <w:rPr>
          <w:rFonts w:ascii="仿宋_GB2312" w:eastAsia="仿宋_GB2312" w:hAnsi="宋体"/>
          <w:sz w:val="32"/>
          <w:szCs w:val="32"/>
        </w:rPr>
        <w:sectPr w:rsidR="0090090A">
          <w:headerReference w:type="even" r:id="rId8"/>
          <w:headerReference w:type="default" r:id="rId9"/>
          <w:pgSz w:w="11906" w:h="16838"/>
          <w:pgMar w:top="1985" w:right="1531" w:bottom="1701" w:left="1531" w:header="851" w:footer="992" w:gutter="0"/>
          <w:cols w:space="720"/>
          <w:docGrid w:type="lines" w:linePitch="312"/>
        </w:sectPr>
      </w:pPr>
    </w:p>
    <w:p w:rsidR="0090090A" w:rsidRDefault="0090090A" w:rsidP="0090090A">
      <w:pPr>
        <w:spacing w:line="560" w:lineRule="exact"/>
        <w:ind w:firstLine="2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附件3：</w:t>
      </w:r>
    </w:p>
    <w:p w:rsidR="0090090A" w:rsidRDefault="0090090A" w:rsidP="0090090A">
      <w:pPr>
        <w:spacing w:line="560" w:lineRule="exact"/>
        <w:ind w:firstLine="200"/>
        <w:rPr>
          <w:rFonts w:ascii="仿宋_GB2312" w:eastAsia="仿宋_GB2312" w:hAnsi="宋体"/>
          <w:sz w:val="32"/>
          <w:szCs w:val="32"/>
        </w:rPr>
      </w:pPr>
    </w:p>
    <w:p w:rsidR="0090090A" w:rsidRDefault="00C477FB" w:rsidP="0090090A">
      <w:pPr>
        <w:spacing w:line="560" w:lineRule="exact"/>
        <w:jc w:val="center"/>
        <w:rPr>
          <w:rFonts w:ascii="仿宋_GB2312" w:eastAsia="仿宋_GB2312"/>
          <w:b/>
          <w:color w:val="FF0000"/>
          <w:sz w:val="44"/>
          <w:szCs w:val="44"/>
        </w:rPr>
      </w:pPr>
      <w:r>
        <w:rPr>
          <w:rFonts w:ascii="仿宋_GB2312" w:eastAsia="仿宋_GB2312" w:hint="eastAsia"/>
          <w:b/>
          <w:color w:val="FF0000"/>
          <w:sz w:val="44"/>
          <w:szCs w:val="44"/>
        </w:rPr>
        <w:t>唐山市丰南区农村经济经营管理局</w:t>
      </w:r>
    </w:p>
    <w:p w:rsidR="0090090A" w:rsidRDefault="0090090A" w:rsidP="0090090A"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2019年部门预算公开有关事项的说明</w:t>
      </w:r>
    </w:p>
    <w:p w:rsidR="0090090A" w:rsidRDefault="0090090A" w:rsidP="0090090A">
      <w:pPr>
        <w:spacing w:line="560" w:lineRule="exact"/>
        <w:ind w:firstLine="200"/>
        <w:jc w:val="center"/>
        <w:rPr>
          <w:rFonts w:ascii="仿宋_GB2312" w:eastAsia="仿宋_GB2312"/>
          <w:b/>
          <w:sz w:val="44"/>
          <w:szCs w:val="44"/>
        </w:rPr>
      </w:pPr>
    </w:p>
    <w:p w:rsidR="0090090A" w:rsidRDefault="0090090A" w:rsidP="0090090A">
      <w:pPr>
        <w:spacing w:line="560" w:lineRule="exact"/>
        <w:ind w:firstLineChars="210" w:firstLine="67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按照《预算法》、《河北省预决算公开操作规程实施细则》规定，现将</w:t>
      </w:r>
      <w:r w:rsidRPr="00C477FB">
        <w:rPr>
          <w:rFonts w:ascii="仿宋_GB2312" w:eastAsia="仿宋_GB2312" w:hint="eastAsia"/>
          <w:sz w:val="32"/>
          <w:szCs w:val="32"/>
        </w:rPr>
        <w:t>丰南区</w:t>
      </w:r>
      <w:r w:rsidR="00C477FB" w:rsidRPr="00C477FB">
        <w:rPr>
          <w:rFonts w:ascii="仿宋_GB2312" w:eastAsia="仿宋_GB2312" w:hint="eastAsia"/>
          <w:sz w:val="32"/>
          <w:szCs w:val="32"/>
        </w:rPr>
        <w:t>农村经济经营管理局</w:t>
      </w:r>
      <w:r>
        <w:rPr>
          <w:rFonts w:ascii="仿宋_GB2312" w:eastAsia="仿宋_GB2312" w:hint="eastAsia"/>
          <w:sz w:val="32"/>
          <w:szCs w:val="32"/>
        </w:rPr>
        <w:t>2019年部门预算公开如下：</w:t>
      </w:r>
    </w:p>
    <w:p w:rsidR="0090090A" w:rsidRDefault="0090090A" w:rsidP="0090090A">
      <w:pPr>
        <w:widowControl/>
        <w:numPr>
          <w:ilvl w:val="0"/>
          <w:numId w:val="1"/>
        </w:numPr>
        <w:spacing w:line="560" w:lineRule="exact"/>
        <w:ind w:firstLineChars="200" w:firstLine="643"/>
        <w:textAlignment w:val="baseline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部门职责及机构设置情况</w:t>
      </w:r>
    </w:p>
    <w:p w:rsidR="00C477FB" w:rsidRDefault="0090090A" w:rsidP="00C477FB">
      <w:pPr>
        <w:ind w:firstLine="560"/>
        <w:rPr>
          <w:rFonts w:ascii="方正仿宋_GBK" w:eastAsia="方正仿宋_GBK"/>
          <w:sz w:val="28"/>
        </w:rPr>
      </w:pPr>
      <w:r>
        <w:rPr>
          <w:rFonts w:ascii="仿宋_GB2312" w:eastAsia="仿宋_GB2312" w:hint="eastAsia"/>
          <w:b/>
          <w:sz w:val="32"/>
          <w:szCs w:val="32"/>
        </w:rPr>
        <w:t>1、部门职责：</w:t>
      </w:r>
      <w:r w:rsidR="00C477FB">
        <w:rPr>
          <w:rFonts w:ascii="方正仿宋_GBK" w:eastAsia="方正仿宋_GBK"/>
          <w:sz w:val="28"/>
        </w:rPr>
        <w:t>（一）指导农村经营管理组织的建设与发展，协调、指导乡镇经管站的业务工作，考核乡镇农经管理工作。</w:t>
      </w:r>
    </w:p>
    <w:p w:rsidR="00C477FB" w:rsidRDefault="00C477FB" w:rsidP="00C477FB"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（二）指导全市农业承包合同的签订、履行、完善及管理工作，农村土地经营流转信息汇总、整理和发布及业务指导。</w:t>
      </w:r>
    </w:p>
    <w:p w:rsidR="00C477FB" w:rsidRDefault="00C477FB" w:rsidP="00C477FB"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（三）指导村集体</w:t>
      </w:r>
      <w:r>
        <w:rPr>
          <w:rFonts w:ascii="方正仿宋_GBK" w:eastAsia="方正仿宋_GBK"/>
          <w:sz w:val="28"/>
        </w:rPr>
        <w:t>“</w:t>
      </w:r>
      <w:r>
        <w:rPr>
          <w:rFonts w:ascii="方正仿宋_GBK" w:eastAsia="方正仿宋_GBK"/>
          <w:sz w:val="28"/>
        </w:rPr>
        <w:t>三资</w:t>
      </w:r>
      <w:r>
        <w:rPr>
          <w:rFonts w:ascii="方正仿宋_GBK" w:eastAsia="方正仿宋_GBK"/>
          <w:sz w:val="28"/>
        </w:rPr>
        <w:t>”</w:t>
      </w:r>
      <w:r>
        <w:rPr>
          <w:rFonts w:ascii="方正仿宋_GBK" w:eastAsia="方正仿宋_GBK"/>
          <w:sz w:val="28"/>
        </w:rPr>
        <w:t>管理，健全各项管理制度，搞好农经人员的培训工作。</w:t>
      </w:r>
    </w:p>
    <w:p w:rsidR="00C477FB" w:rsidRDefault="00C477FB" w:rsidP="00C477FB"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（四）开展农村合作经济审计工作。</w:t>
      </w:r>
    </w:p>
    <w:p w:rsidR="00C477FB" w:rsidRDefault="00C477FB" w:rsidP="00C477FB"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（五）提供农村经营管理指导服务。</w:t>
      </w:r>
    </w:p>
    <w:p w:rsidR="00C477FB" w:rsidRDefault="00C477FB" w:rsidP="00C477FB"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lastRenderedPageBreak/>
        <w:t>（六）指导农村合作经济组织的收益分配及农经统计工作。</w:t>
      </w:r>
    </w:p>
    <w:p w:rsidR="00C477FB" w:rsidRDefault="00C477FB" w:rsidP="00C477FB"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（七）指导全区农民负担的日常监督管理工作，农村一事一议审批奖补监督管理。</w:t>
      </w:r>
    </w:p>
    <w:p w:rsidR="00C477FB" w:rsidRDefault="00C477FB" w:rsidP="00C477FB"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（八）查处涉及农业承包、农村财务管理、农民负担方面的信访案件。</w:t>
      </w:r>
    </w:p>
    <w:p w:rsidR="00C477FB" w:rsidRDefault="00C477FB" w:rsidP="00C477FB">
      <w:pPr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（九）承担区清理整顿农村合作基金会领导小组办公室的日常工作，对乡镇农村合作基金会清偿工作进行监督、协调、指导。</w:t>
      </w:r>
    </w:p>
    <w:p w:rsidR="00C477FB" w:rsidRDefault="00C477FB" w:rsidP="00C477FB">
      <w:pPr>
        <w:widowControl/>
        <w:spacing w:line="560" w:lineRule="exact"/>
        <w:ind w:firstLineChars="200" w:firstLine="560"/>
        <w:textAlignment w:val="baseline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（十）承办区政府交办的其他工作。</w:t>
      </w:r>
    </w:p>
    <w:p w:rsidR="0090090A" w:rsidRDefault="0090090A" w:rsidP="00C477FB">
      <w:pPr>
        <w:widowControl/>
        <w:spacing w:line="560" w:lineRule="exact"/>
        <w:ind w:firstLineChars="200" w:firstLine="643"/>
        <w:textAlignment w:val="baseline"/>
        <w:rPr>
          <w:rFonts w:ascii="仿宋_GB2312" w:eastAsia="仿宋_GB2312" w:hAnsi="宋体"/>
          <w:color w:val="FF0000"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2、</w:t>
      </w:r>
      <w:r>
        <w:rPr>
          <w:rFonts w:ascii="仿宋_GB2312" w:eastAsia="仿宋_GB2312" w:hint="eastAsia"/>
          <w:b/>
          <w:sz w:val="32"/>
          <w:szCs w:val="32"/>
        </w:rPr>
        <w:t>机构设置：</w:t>
      </w:r>
      <w:r w:rsidR="00BA09FF">
        <w:rPr>
          <w:rFonts w:ascii="仿宋_GB2312" w:eastAsia="仿宋_GB2312" w:hAnsi="宋体"/>
          <w:color w:val="FF0000"/>
          <w:sz w:val="32"/>
          <w:szCs w:val="32"/>
        </w:rPr>
        <w:t xml:space="preserve"> </w:t>
      </w:r>
    </w:p>
    <w:p w:rsidR="0090090A" w:rsidRDefault="0090090A" w:rsidP="0090090A">
      <w:pPr>
        <w:adjustRightInd w:val="0"/>
        <w:snapToGrid w:val="0"/>
        <w:spacing w:line="560" w:lineRule="exact"/>
        <w:ind w:leftChars="85" w:left="178" w:firstLine="540"/>
        <w:rPr>
          <w:rFonts w:ascii="仿宋_GB2312" w:eastAsia="仿宋_GB2312" w:hAnsi="仿宋"/>
          <w:color w:val="FF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机构设置：</w:t>
      </w:r>
      <w:r w:rsidR="00BA09FF">
        <w:rPr>
          <w:rFonts w:ascii="仿宋_GB2312" w:eastAsia="仿宋_GB2312" w:hAnsi="仿宋"/>
          <w:color w:val="FF0000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875"/>
        <w:gridCol w:w="1056"/>
        <w:gridCol w:w="1189"/>
        <w:gridCol w:w="2702"/>
      </w:tblGrid>
      <w:tr w:rsidR="0090090A" w:rsidTr="00D45FAE">
        <w:trPr>
          <w:trHeight w:val="326"/>
          <w:tblHeader/>
          <w:jc w:val="center"/>
        </w:trPr>
        <w:tc>
          <w:tcPr>
            <w:tcW w:w="3875" w:type="dxa"/>
            <w:vMerge w:val="restart"/>
            <w:vAlign w:val="center"/>
          </w:tcPr>
          <w:p w:rsidR="0090090A" w:rsidRDefault="0090090A" w:rsidP="00D45FAE">
            <w:pPr>
              <w:spacing w:line="300" w:lineRule="exact"/>
              <w:jc w:val="center"/>
              <w:rPr>
                <w:rFonts w:eastAsia="方正书宋_GBK"/>
                <w:b/>
                <w:szCs w:val="24"/>
              </w:rPr>
            </w:pPr>
            <w:r>
              <w:rPr>
                <w:rFonts w:eastAsia="方正书宋_GBK" w:hint="eastAsia"/>
                <w:b/>
                <w:szCs w:val="24"/>
              </w:rPr>
              <w:t>单位名称</w:t>
            </w:r>
          </w:p>
        </w:tc>
        <w:tc>
          <w:tcPr>
            <w:tcW w:w="1056" w:type="dxa"/>
            <w:vMerge w:val="restart"/>
            <w:vAlign w:val="center"/>
          </w:tcPr>
          <w:p w:rsidR="0090090A" w:rsidRDefault="0090090A" w:rsidP="00D45FAE">
            <w:pPr>
              <w:spacing w:line="300" w:lineRule="exact"/>
              <w:jc w:val="center"/>
              <w:rPr>
                <w:rFonts w:eastAsia="方正书宋_GBK"/>
                <w:b/>
                <w:szCs w:val="24"/>
              </w:rPr>
            </w:pPr>
            <w:r>
              <w:rPr>
                <w:rFonts w:eastAsia="方正书宋_GBK" w:hint="eastAsia"/>
                <w:b/>
                <w:szCs w:val="24"/>
              </w:rPr>
              <w:t>单位性质</w:t>
            </w:r>
          </w:p>
        </w:tc>
        <w:tc>
          <w:tcPr>
            <w:tcW w:w="1189" w:type="dxa"/>
            <w:vMerge w:val="restart"/>
            <w:vAlign w:val="center"/>
          </w:tcPr>
          <w:p w:rsidR="0090090A" w:rsidRDefault="0090090A" w:rsidP="00D45FAE">
            <w:pPr>
              <w:spacing w:line="300" w:lineRule="exact"/>
              <w:jc w:val="center"/>
              <w:rPr>
                <w:rFonts w:eastAsia="方正书宋_GBK"/>
                <w:b/>
                <w:szCs w:val="24"/>
              </w:rPr>
            </w:pPr>
            <w:r>
              <w:rPr>
                <w:rFonts w:eastAsia="方正书宋_GBK" w:hint="eastAsia"/>
                <w:b/>
                <w:szCs w:val="24"/>
              </w:rPr>
              <w:t>单位规格</w:t>
            </w:r>
          </w:p>
        </w:tc>
        <w:tc>
          <w:tcPr>
            <w:tcW w:w="2702" w:type="dxa"/>
            <w:vMerge w:val="restart"/>
            <w:vAlign w:val="center"/>
          </w:tcPr>
          <w:p w:rsidR="0090090A" w:rsidRDefault="0090090A" w:rsidP="00D45FAE">
            <w:pPr>
              <w:spacing w:line="300" w:lineRule="exact"/>
              <w:jc w:val="center"/>
              <w:rPr>
                <w:rFonts w:eastAsia="方正书宋_GBK"/>
                <w:b/>
                <w:szCs w:val="24"/>
              </w:rPr>
            </w:pPr>
            <w:r>
              <w:rPr>
                <w:rFonts w:eastAsia="方正书宋_GBK" w:hint="eastAsia"/>
                <w:b/>
                <w:szCs w:val="24"/>
              </w:rPr>
              <w:t>经费保障形式</w:t>
            </w:r>
          </w:p>
        </w:tc>
      </w:tr>
      <w:tr w:rsidR="0090090A" w:rsidTr="00D45FAE">
        <w:trPr>
          <w:trHeight w:val="326"/>
          <w:tblHeader/>
          <w:jc w:val="center"/>
        </w:trPr>
        <w:tc>
          <w:tcPr>
            <w:tcW w:w="3875" w:type="dxa"/>
            <w:vMerge/>
            <w:vAlign w:val="center"/>
          </w:tcPr>
          <w:p w:rsidR="0090090A" w:rsidRDefault="0090090A" w:rsidP="00D45FAE">
            <w:pPr>
              <w:spacing w:line="300" w:lineRule="exact"/>
              <w:jc w:val="left"/>
              <w:outlineLvl w:val="0"/>
              <w:rPr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90090A" w:rsidRDefault="0090090A" w:rsidP="00D45FAE">
            <w:pPr>
              <w:spacing w:line="300" w:lineRule="exact"/>
              <w:jc w:val="left"/>
              <w:outlineLvl w:val="0"/>
              <w:rPr>
                <w:szCs w:val="24"/>
              </w:rPr>
            </w:pPr>
          </w:p>
        </w:tc>
        <w:tc>
          <w:tcPr>
            <w:tcW w:w="1189" w:type="dxa"/>
            <w:vMerge/>
            <w:vAlign w:val="center"/>
          </w:tcPr>
          <w:p w:rsidR="0090090A" w:rsidRDefault="0090090A" w:rsidP="00D45FAE">
            <w:pPr>
              <w:spacing w:line="300" w:lineRule="exact"/>
              <w:jc w:val="left"/>
              <w:outlineLvl w:val="0"/>
              <w:rPr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90090A" w:rsidRDefault="0090090A" w:rsidP="00D45FAE">
            <w:pPr>
              <w:spacing w:line="300" w:lineRule="exact"/>
              <w:jc w:val="left"/>
              <w:outlineLvl w:val="0"/>
              <w:rPr>
                <w:szCs w:val="24"/>
              </w:rPr>
            </w:pPr>
          </w:p>
        </w:tc>
      </w:tr>
      <w:tr w:rsidR="0090090A" w:rsidTr="00D45FAE">
        <w:trPr>
          <w:trHeight w:val="326"/>
          <w:jc w:val="center"/>
        </w:trPr>
        <w:tc>
          <w:tcPr>
            <w:tcW w:w="3875" w:type="dxa"/>
            <w:vAlign w:val="center"/>
          </w:tcPr>
          <w:p w:rsidR="0090090A" w:rsidRDefault="00E139A2" w:rsidP="00D45FAE">
            <w:pPr>
              <w:spacing w:line="300" w:lineRule="exact"/>
              <w:jc w:val="left"/>
              <w:rPr>
                <w:rFonts w:eastAsia="方正书宋_GBK"/>
                <w:szCs w:val="24"/>
              </w:rPr>
            </w:pPr>
            <w:r>
              <w:rPr>
                <w:rFonts w:eastAsia="方正书宋_GBK" w:hint="eastAsia"/>
                <w:szCs w:val="24"/>
              </w:rPr>
              <w:t>唐山市丰南区农村经济经营管理局</w:t>
            </w:r>
          </w:p>
        </w:tc>
        <w:tc>
          <w:tcPr>
            <w:tcW w:w="1056" w:type="dxa"/>
            <w:vAlign w:val="center"/>
          </w:tcPr>
          <w:p w:rsidR="0090090A" w:rsidRPr="00E139A2" w:rsidRDefault="00E139A2" w:rsidP="00D45FAE">
            <w:pPr>
              <w:spacing w:line="300" w:lineRule="exact"/>
              <w:jc w:val="center"/>
              <w:rPr>
                <w:rFonts w:eastAsia="方正书宋_GBK"/>
                <w:szCs w:val="24"/>
              </w:rPr>
            </w:pPr>
            <w:r>
              <w:rPr>
                <w:rFonts w:eastAsia="方正书宋_GBK" w:hint="eastAsia"/>
                <w:szCs w:val="24"/>
              </w:rPr>
              <w:t>事业</w:t>
            </w:r>
          </w:p>
        </w:tc>
        <w:tc>
          <w:tcPr>
            <w:tcW w:w="1189" w:type="dxa"/>
            <w:vAlign w:val="center"/>
          </w:tcPr>
          <w:p w:rsidR="0090090A" w:rsidRDefault="00E139A2" w:rsidP="00D45FAE">
            <w:pPr>
              <w:spacing w:line="300" w:lineRule="exact"/>
              <w:jc w:val="center"/>
              <w:rPr>
                <w:rFonts w:eastAsia="方正书宋_GBK"/>
                <w:szCs w:val="24"/>
              </w:rPr>
            </w:pPr>
            <w:r>
              <w:rPr>
                <w:rFonts w:eastAsia="方正书宋_GBK" w:hint="eastAsia"/>
                <w:szCs w:val="24"/>
              </w:rPr>
              <w:t>副科级</w:t>
            </w:r>
          </w:p>
        </w:tc>
        <w:tc>
          <w:tcPr>
            <w:tcW w:w="2702" w:type="dxa"/>
            <w:vAlign w:val="center"/>
          </w:tcPr>
          <w:p w:rsidR="0090090A" w:rsidRDefault="00E139A2" w:rsidP="00D45FAE">
            <w:pPr>
              <w:spacing w:line="300" w:lineRule="exact"/>
              <w:jc w:val="center"/>
              <w:rPr>
                <w:rFonts w:eastAsia="方正书宋_GBK"/>
                <w:szCs w:val="24"/>
              </w:rPr>
            </w:pPr>
            <w:r>
              <w:rPr>
                <w:rFonts w:eastAsia="方正书宋_GBK" w:hint="eastAsia"/>
                <w:szCs w:val="24"/>
              </w:rPr>
              <w:t>财政拨款</w:t>
            </w:r>
          </w:p>
        </w:tc>
      </w:tr>
      <w:tr w:rsidR="0090090A" w:rsidTr="00D45FAE">
        <w:trPr>
          <w:trHeight w:val="326"/>
          <w:jc w:val="center"/>
        </w:trPr>
        <w:tc>
          <w:tcPr>
            <w:tcW w:w="3875" w:type="dxa"/>
            <w:vAlign w:val="center"/>
          </w:tcPr>
          <w:p w:rsidR="0090090A" w:rsidRDefault="00E139A2" w:rsidP="00D45FAE">
            <w:pPr>
              <w:spacing w:line="300" w:lineRule="exact"/>
              <w:jc w:val="left"/>
              <w:rPr>
                <w:rFonts w:eastAsia="方正书宋_GBK"/>
                <w:szCs w:val="24"/>
              </w:rPr>
            </w:pPr>
            <w:r>
              <w:rPr>
                <w:rFonts w:eastAsia="方正书宋_GBK" w:hint="eastAsia"/>
                <w:szCs w:val="24"/>
              </w:rPr>
              <w:t>农经局（自收自支）</w:t>
            </w:r>
          </w:p>
        </w:tc>
        <w:tc>
          <w:tcPr>
            <w:tcW w:w="1056" w:type="dxa"/>
            <w:vAlign w:val="center"/>
          </w:tcPr>
          <w:p w:rsidR="0090090A" w:rsidRDefault="00E139A2" w:rsidP="00D45FAE">
            <w:pPr>
              <w:spacing w:line="300" w:lineRule="exact"/>
              <w:jc w:val="center"/>
              <w:rPr>
                <w:rFonts w:eastAsia="方正书宋_GBK"/>
                <w:szCs w:val="24"/>
              </w:rPr>
            </w:pPr>
            <w:r>
              <w:rPr>
                <w:rFonts w:eastAsia="方正书宋_GBK" w:hint="eastAsia"/>
                <w:szCs w:val="24"/>
              </w:rPr>
              <w:t>事业</w:t>
            </w:r>
          </w:p>
        </w:tc>
        <w:tc>
          <w:tcPr>
            <w:tcW w:w="1189" w:type="dxa"/>
            <w:vAlign w:val="center"/>
          </w:tcPr>
          <w:p w:rsidR="0090090A" w:rsidRDefault="0090090A" w:rsidP="00D45FAE">
            <w:pPr>
              <w:spacing w:line="300" w:lineRule="exact"/>
              <w:jc w:val="center"/>
              <w:rPr>
                <w:rFonts w:eastAsia="方正书宋_GBK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90090A" w:rsidRDefault="0090090A" w:rsidP="00D45FAE">
            <w:pPr>
              <w:spacing w:line="300" w:lineRule="exact"/>
              <w:jc w:val="center"/>
              <w:rPr>
                <w:rFonts w:eastAsia="方正书宋_GBK"/>
                <w:szCs w:val="24"/>
              </w:rPr>
            </w:pPr>
          </w:p>
        </w:tc>
      </w:tr>
    </w:tbl>
    <w:p w:rsidR="0090090A" w:rsidRPr="00BA09FF" w:rsidRDefault="0090090A" w:rsidP="0090090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A09FF">
        <w:rPr>
          <w:rFonts w:ascii="仿宋_GB2312" w:eastAsia="仿宋_GB2312" w:hAnsi="宋体" w:hint="eastAsia"/>
          <w:sz w:val="32"/>
          <w:szCs w:val="32"/>
        </w:rPr>
        <w:t>注：我部门纳入预算管理的核算单位有</w:t>
      </w:r>
      <w:r w:rsidR="002960BB" w:rsidRPr="00BA09FF">
        <w:rPr>
          <w:rFonts w:ascii="仿宋_GB2312" w:eastAsia="仿宋_GB2312" w:hAnsi="宋体" w:hint="eastAsia"/>
          <w:sz w:val="32"/>
          <w:szCs w:val="32"/>
        </w:rPr>
        <w:t>1</w:t>
      </w:r>
      <w:r w:rsidRPr="00BA09FF">
        <w:rPr>
          <w:rFonts w:ascii="仿宋_GB2312" w:eastAsia="仿宋_GB2312" w:hAnsi="宋体" w:hint="eastAsia"/>
          <w:sz w:val="32"/>
          <w:szCs w:val="32"/>
        </w:rPr>
        <w:t>个单位，</w:t>
      </w:r>
    </w:p>
    <w:p w:rsidR="0090090A" w:rsidRPr="00BA09FF" w:rsidRDefault="0090090A" w:rsidP="0090090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A09FF">
        <w:rPr>
          <w:rFonts w:ascii="仿宋_GB2312" w:eastAsia="仿宋_GB2312" w:hAnsi="宋体" w:hint="eastAsia"/>
          <w:sz w:val="32"/>
          <w:szCs w:val="32"/>
        </w:rPr>
        <w:t>分别为</w:t>
      </w:r>
      <w:r w:rsidR="00E139A2" w:rsidRPr="00BA09FF">
        <w:rPr>
          <w:rFonts w:ascii="仿宋_GB2312" w:eastAsia="仿宋_GB2312" w:hAnsi="宋体" w:hint="eastAsia"/>
          <w:sz w:val="32"/>
          <w:szCs w:val="32"/>
        </w:rPr>
        <w:t>唐山市丰南区农村经济经营管理局</w:t>
      </w:r>
      <w:r w:rsidRPr="00BA09FF">
        <w:rPr>
          <w:rFonts w:ascii="仿宋_GB2312" w:eastAsia="仿宋_GB2312" w:hAnsi="宋体" w:hint="eastAsia"/>
          <w:sz w:val="32"/>
          <w:szCs w:val="32"/>
        </w:rPr>
        <w:t>，</w:t>
      </w:r>
      <w:r w:rsidRPr="00BA09FF">
        <w:rPr>
          <w:rFonts w:ascii="仿宋_GB2312" w:eastAsia="仿宋_GB2312" w:hAnsi="仿宋" w:hint="eastAsia"/>
          <w:sz w:val="32"/>
          <w:szCs w:val="32"/>
        </w:rPr>
        <w:t>单位规格及性质为财政拨款的事业单位，</w:t>
      </w:r>
      <w:r w:rsidR="00E139A2" w:rsidRPr="00BA09FF">
        <w:rPr>
          <w:rFonts w:ascii="仿宋_GB2312" w:eastAsia="仿宋_GB2312" w:hAnsi="仿宋" w:hint="eastAsia"/>
          <w:sz w:val="32"/>
          <w:szCs w:val="32"/>
        </w:rPr>
        <w:t>机构规格为副</w:t>
      </w:r>
      <w:r w:rsidRPr="00BA09FF">
        <w:rPr>
          <w:rFonts w:ascii="仿宋_GB2312" w:eastAsia="仿宋_GB2312" w:hAnsi="仿宋" w:hint="eastAsia"/>
          <w:sz w:val="32"/>
          <w:szCs w:val="32"/>
        </w:rPr>
        <w:t>科级单位等，经费保障形式为财政拨款</w:t>
      </w:r>
      <w:r w:rsidR="00E139A2" w:rsidRPr="00BA09FF">
        <w:rPr>
          <w:rFonts w:ascii="仿宋_GB2312" w:eastAsia="仿宋_GB2312" w:hAnsi="仿宋" w:hint="eastAsia"/>
          <w:sz w:val="32"/>
          <w:szCs w:val="32"/>
        </w:rPr>
        <w:t>。</w:t>
      </w:r>
    </w:p>
    <w:p w:rsidR="0090090A" w:rsidRPr="002960BB" w:rsidRDefault="0090090A" w:rsidP="002960BB">
      <w:pPr>
        <w:spacing w:line="560" w:lineRule="exact"/>
        <w:ind w:firstLineChars="210" w:firstLine="67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内设</w:t>
      </w:r>
      <w:r w:rsidR="002960BB"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个行政机构，具体包括：</w:t>
      </w:r>
      <w:r w:rsidR="002960BB">
        <w:rPr>
          <w:rFonts w:ascii="仿宋_GB2312" w:eastAsia="仿宋_GB2312" w:hint="eastAsia"/>
          <w:sz w:val="32"/>
          <w:szCs w:val="32"/>
        </w:rPr>
        <w:t>综合科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="002960BB">
        <w:rPr>
          <w:rFonts w:ascii="仿宋_GB2312" w:eastAsia="仿宋_GB2312" w:hint="eastAsia"/>
          <w:sz w:val="32"/>
          <w:szCs w:val="32"/>
        </w:rPr>
        <w:t>农村财务管理科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="002960BB">
        <w:rPr>
          <w:rFonts w:ascii="仿宋_GB2312" w:eastAsia="仿宋_GB2312" w:hint="eastAsia"/>
          <w:sz w:val="32"/>
          <w:szCs w:val="32"/>
        </w:rPr>
        <w:t>农村财务审计科，土地承包合</w:t>
      </w:r>
      <w:r w:rsidR="002960BB">
        <w:rPr>
          <w:rFonts w:ascii="仿宋_GB2312" w:eastAsia="仿宋_GB2312" w:hint="eastAsia"/>
          <w:sz w:val="32"/>
          <w:szCs w:val="32"/>
        </w:rPr>
        <w:lastRenderedPageBreak/>
        <w:t>同管理科，农村土地经营权流转交易中心，信访科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90090A" w:rsidRDefault="0090090A" w:rsidP="0090090A">
      <w:pPr>
        <w:adjustRightInd w:val="0"/>
        <w:snapToGrid w:val="0"/>
        <w:spacing w:line="560" w:lineRule="exact"/>
        <w:ind w:leftChars="85" w:left="178" w:firstLine="5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3、人员构成</w:t>
      </w:r>
    </w:p>
    <w:p w:rsidR="0090090A" w:rsidRPr="00A43C05" w:rsidRDefault="0090090A" w:rsidP="00A43C05">
      <w:pPr>
        <w:adjustRightInd w:val="0"/>
        <w:snapToGrid w:val="0"/>
        <w:spacing w:line="560" w:lineRule="exact"/>
        <w:ind w:leftChars="85" w:left="178" w:firstLine="5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我部门财政供养实有在职</w:t>
      </w:r>
      <w:r w:rsidR="00A43C05">
        <w:rPr>
          <w:rFonts w:ascii="仿宋_GB2312" w:eastAsia="仿宋_GB2312" w:hAnsi="仿宋" w:hint="eastAsia"/>
          <w:sz w:val="32"/>
          <w:szCs w:val="32"/>
        </w:rPr>
        <w:t>3</w:t>
      </w:r>
      <w:r w:rsidR="00E9600F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人，其中行政编制</w:t>
      </w:r>
      <w:r w:rsidR="00A43C05">
        <w:rPr>
          <w:rFonts w:ascii="仿宋_GB2312" w:eastAsia="仿宋_GB2312" w:hAnsi="仿宋" w:hint="eastAsia"/>
          <w:sz w:val="32"/>
          <w:szCs w:val="32"/>
        </w:rPr>
        <w:t>13</w:t>
      </w:r>
      <w:r>
        <w:rPr>
          <w:rFonts w:ascii="仿宋_GB2312" w:eastAsia="仿宋_GB2312" w:hAnsi="仿宋" w:hint="eastAsia"/>
          <w:sz w:val="32"/>
          <w:szCs w:val="32"/>
        </w:rPr>
        <w:t>人、事业编制</w:t>
      </w:r>
      <w:r w:rsidR="00A43C05">
        <w:rPr>
          <w:rFonts w:ascii="仿宋_GB2312" w:eastAsia="仿宋_GB2312" w:hAnsi="仿宋" w:hint="eastAsia"/>
          <w:sz w:val="32"/>
          <w:szCs w:val="32"/>
        </w:rPr>
        <w:t>5人</w:t>
      </w:r>
      <w:r>
        <w:rPr>
          <w:rFonts w:ascii="仿宋_GB2312" w:eastAsia="仿宋_GB2312" w:hAnsi="仿宋" w:hint="eastAsia"/>
          <w:sz w:val="32"/>
          <w:szCs w:val="32"/>
        </w:rPr>
        <w:t>、人事代理</w:t>
      </w:r>
      <w:r w:rsidR="00A43C05">
        <w:rPr>
          <w:rFonts w:ascii="仿宋_GB2312" w:eastAsia="仿宋_GB2312" w:hAnsi="仿宋" w:hint="eastAsia"/>
          <w:sz w:val="32"/>
          <w:szCs w:val="32"/>
        </w:rPr>
        <w:t>4人</w:t>
      </w:r>
      <w:r>
        <w:rPr>
          <w:rFonts w:ascii="仿宋_GB2312" w:eastAsia="仿宋_GB2312" w:hAnsi="仿宋" w:hint="eastAsia"/>
          <w:sz w:val="32"/>
          <w:szCs w:val="32"/>
        </w:rPr>
        <w:t>、研究生</w:t>
      </w:r>
      <w:r w:rsidR="00A43C05">
        <w:rPr>
          <w:rFonts w:ascii="仿宋_GB2312" w:eastAsia="仿宋_GB2312" w:hAnsi="仿宋" w:hint="eastAsia"/>
          <w:sz w:val="32"/>
          <w:szCs w:val="32"/>
        </w:rPr>
        <w:t>2人</w:t>
      </w:r>
      <w:r>
        <w:rPr>
          <w:rFonts w:ascii="仿宋_GB2312" w:eastAsia="仿宋_GB2312" w:hAnsi="仿宋" w:hint="eastAsia"/>
          <w:sz w:val="32"/>
          <w:szCs w:val="32"/>
        </w:rPr>
        <w:t>。离退休人员</w:t>
      </w:r>
      <w:r w:rsidR="00A43C05">
        <w:rPr>
          <w:rFonts w:ascii="仿宋_GB2312" w:eastAsia="仿宋_GB2312" w:hAnsi="仿宋" w:hint="eastAsia"/>
          <w:sz w:val="32"/>
          <w:szCs w:val="32"/>
        </w:rPr>
        <w:t>4人。劳务派遣及其他临时人员5</w:t>
      </w:r>
      <w:r>
        <w:rPr>
          <w:rFonts w:ascii="仿宋_GB2312" w:eastAsia="仿宋_GB2312" w:hAnsi="仿宋" w:hint="eastAsia"/>
          <w:sz w:val="32"/>
          <w:szCs w:val="32"/>
        </w:rPr>
        <w:t>人</w:t>
      </w:r>
      <w:r w:rsidR="00A43C05">
        <w:rPr>
          <w:rFonts w:ascii="仿宋_GB2312" w:eastAsia="仿宋_GB2312" w:hAnsi="仿宋" w:hint="eastAsia"/>
          <w:sz w:val="32"/>
          <w:szCs w:val="32"/>
        </w:rPr>
        <w:t>。</w:t>
      </w:r>
      <w:r w:rsidR="00A43C05">
        <w:rPr>
          <w:rFonts w:ascii="仿宋_GB2312" w:eastAsia="仿宋_GB2312" w:hAnsi="仿宋" w:hint="eastAsia"/>
          <w:color w:val="000000"/>
          <w:sz w:val="32"/>
          <w:szCs w:val="32"/>
        </w:rPr>
        <w:t>经费自理人员3人。</w:t>
      </w:r>
    </w:p>
    <w:p w:rsidR="0090090A" w:rsidRDefault="0090090A" w:rsidP="0090090A">
      <w:pPr>
        <w:ind w:firstLine="640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二、部门预算安排的总体情况</w:t>
      </w:r>
    </w:p>
    <w:p w:rsidR="0090090A" w:rsidRDefault="0090090A" w:rsidP="0090090A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黑体"/>
          <w:color w:val="FF0000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1、收入预算说明</w:t>
      </w:r>
    </w:p>
    <w:p w:rsidR="0090090A" w:rsidRDefault="0090090A" w:rsidP="0090090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2019年部门收入预算</w:t>
      </w:r>
      <w:r w:rsidR="00F54F5C">
        <w:rPr>
          <w:rFonts w:ascii="仿宋_GB2312" w:eastAsia="仿宋_GB2312" w:hAnsi="仿宋" w:hint="eastAsia"/>
          <w:sz w:val="32"/>
          <w:szCs w:val="32"/>
        </w:rPr>
        <w:t>1006.81</w:t>
      </w:r>
      <w:r>
        <w:rPr>
          <w:rFonts w:ascii="仿宋_GB2312" w:eastAsia="仿宋_GB2312" w:hAnsi="仿宋" w:hint="eastAsia"/>
          <w:sz w:val="32"/>
          <w:szCs w:val="32"/>
        </w:rPr>
        <w:t>万元，其中：一般公共预算拨款</w:t>
      </w:r>
      <w:r w:rsidR="004D2D7B">
        <w:rPr>
          <w:rFonts w:ascii="仿宋_GB2312" w:eastAsia="仿宋_GB2312" w:hAnsi="仿宋" w:hint="eastAsia"/>
          <w:sz w:val="32"/>
          <w:szCs w:val="32"/>
        </w:rPr>
        <w:t>1006.81万元</w:t>
      </w:r>
      <w:r w:rsidR="008B4B52">
        <w:rPr>
          <w:rFonts w:ascii="仿宋_GB2312" w:eastAsia="仿宋_GB2312" w:hAnsi="仿宋" w:hint="eastAsia"/>
          <w:sz w:val="32"/>
          <w:szCs w:val="32"/>
        </w:rPr>
        <w:t>，</w:t>
      </w:r>
      <w:r w:rsidR="008B4B52">
        <w:rPr>
          <w:rFonts w:ascii="仿宋_GB2312" w:eastAsia="仿宋_GB2312" w:hAnsi="仿宋" w:hint="eastAsia"/>
          <w:color w:val="000000"/>
          <w:sz w:val="32"/>
          <w:szCs w:val="32"/>
        </w:rPr>
        <w:t>政府性基金预算拨款0万元，国有资本经营预算拨款0万元，财政专户核拨0万元，其它来源收入0万元。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90090A" w:rsidRDefault="0090090A" w:rsidP="0090090A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 xml:space="preserve">2、支出预算说明 </w:t>
      </w:r>
    </w:p>
    <w:p w:rsidR="0090090A" w:rsidRPr="008B4B52" w:rsidRDefault="0090090A" w:rsidP="0090090A">
      <w:pPr>
        <w:widowControl/>
        <w:adjustRightInd w:val="0"/>
        <w:snapToGrid w:val="0"/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 xml:space="preserve">  2019年支出预算</w:t>
      </w:r>
      <w:r w:rsidR="004D2D7B">
        <w:rPr>
          <w:rFonts w:ascii="仿宋_GB2312" w:eastAsia="仿宋_GB2312" w:hAnsi="仿宋" w:hint="eastAsia"/>
          <w:sz w:val="32"/>
          <w:szCs w:val="32"/>
        </w:rPr>
        <w:t>1006.81</w:t>
      </w:r>
      <w:r>
        <w:rPr>
          <w:rFonts w:ascii="仿宋_GB2312" w:eastAsia="仿宋_GB2312" w:hAnsi="仿宋" w:hint="eastAsia"/>
          <w:sz w:val="32"/>
          <w:szCs w:val="32"/>
        </w:rPr>
        <w:t>万元，其中：</w:t>
      </w:r>
      <w:r w:rsidR="00E07522">
        <w:rPr>
          <w:rFonts w:ascii="仿宋_GB2312" w:eastAsia="仿宋_GB2312" w:hAnsi="仿宋" w:hint="eastAsia"/>
          <w:color w:val="000000"/>
          <w:sz w:val="32"/>
          <w:szCs w:val="32"/>
        </w:rPr>
        <w:t>基本支出总计372.22万元（</w:t>
      </w:r>
      <w:r>
        <w:rPr>
          <w:rFonts w:ascii="仿宋_GB2312" w:eastAsia="仿宋_GB2312" w:hAnsi="仿宋" w:hint="eastAsia"/>
          <w:sz w:val="32"/>
          <w:szCs w:val="32"/>
        </w:rPr>
        <w:t>人员经费支出</w:t>
      </w:r>
      <w:r w:rsidR="008B4B52">
        <w:rPr>
          <w:rFonts w:ascii="仿宋_GB2312" w:eastAsia="仿宋_GB2312" w:hAnsi="仿宋" w:hint="eastAsia"/>
          <w:sz w:val="32"/>
          <w:szCs w:val="32"/>
        </w:rPr>
        <w:t>322.92</w:t>
      </w:r>
      <w:r>
        <w:rPr>
          <w:rFonts w:ascii="仿宋_GB2312" w:eastAsia="仿宋_GB2312" w:hAnsi="仿宋" w:hint="eastAsia"/>
          <w:sz w:val="32"/>
          <w:szCs w:val="32"/>
        </w:rPr>
        <w:t>万元，日常公用经费支出</w:t>
      </w:r>
      <w:r w:rsidR="008B4B52">
        <w:rPr>
          <w:rFonts w:ascii="仿宋_GB2312" w:eastAsia="仿宋_GB2312" w:hAnsi="仿宋" w:hint="eastAsia"/>
          <w:sz w:val="32"/>
          <w:szCs w:val="32"/>
        </w:rPr>
        <w:t>49.3</w:t>
      </w:r>
      <w:r>
        <w:rPr>
          <w:rFonts w:ascii="仿宋_GB2312" w:eastAsia="仿宋_GB2312" w:hAnsi="仿宋" w:hint="eastAsia"/>
          <w:sz w:val="32"/>
          <w:szCs w:val="32"/>
        </w:rPr>
        <w:t>万元</w:t>
      </w:r>
      <w:r w:rsidR="00E07522"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；项目支出</w:t>
      </w:r>
      <w:r w:rsidR="008B4B52">
        <w:rPr>
          <w:rFonts w:ascii="仿宋_GB2312" w:eastAsia="仿宋_GB2312" w:hAnsi="仿宋" w:hint="eastAsia"/>
          <w:sz w:val="32"/>
          <w:szCs w:val="32"/>
        </w:rPr>
        <w:t>634.59</w:t>
      </w:r>
      <w:r>
        <w:rPr>
          <w:rFonts w:ascii="仿宋_GB2312" w:eastAsia="仿宋_GB2312" w:hAnsi="仿宋" w:hint="eastAsia"/>
          <w:sz w:val="32"/>
          <w:szCs w:val="32"/>
        </w:rPr>
        <w:t>万元，主要用于</w:t>
      </w:r>
      <w:r w:rsidR="008B4B52">
        <w:rPr>
          <w:rFonts w:ascii="仿宋_GB2312" w:eastAsia="仿宋_GB2312" w:hAnsi="仿宋" w:hint="eastAsia"/>
          <w:color w:val="000000"/>
          <w:sz w:val="32"/>
          <w:szCs w:val="32"/>
        </w:rPr>
        <w:t>土地确权登记、农村财务审计监督、“三资”服务器硬件维护升级和农村财务人员培训。</w:t>
      </w:r>
    </w:p>
    <w:p w:rsidR="0090090A" w:rsidRDefault="0090090A" w:rsidP="0090090A">
      <w:pPr>
        <w:autoSpaceDE w:val="0"/>
        <w:autoSpaceDN w:val="0"/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3、部门预算较上年增减情况</w:t>
      </w:r>
    </w:p>
    <w:p w:rsidR="0090090A" w:rsidRPr="00BA09FF" w:rsidRDefault="0090090A" w:rsidP="0090090A">
      <w:pPr>
        <w:adjustRightInd w:val="0"/>
        <w:snapToGrid w:val="0"/>
        <w:spacing w:line="560" w:lineRule="exact"/>
        <w:ind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2019年收入预算较201</w:t>
      </w:r>
      <w:r w:rsidRPr="00BA09FF">
        <w:rPr>
          <w:rFonts w:ascii="仿宋_GB2312" w:eastAsia="仿宋_GB2312" w:hAnsi="仿宋" w:hint="eastAsia"/>
          <w:color w:val="000000"/>
          <w:sz w:val="32"/>
          <w:szCs w:val="32"/>
        </w:rPr>
        <w:t>8年增长</w:t>
      </w:r>
      <w:r w:rsidR="00713A67" w:rsidRPr="00BA09FF">
        <w:rPr>
          <w:rFonts w:ascii="仿宋_GB2312" w:eastAsia="仿宋_GB2312" w:hAnsi="仿宋" w:hint="eastAsia"/>
          <w:color w:val="000000"/>
          <w:sz w:val="32"/>
          <w:szCs w:val="32"/>
        </w:rPr>
        <w:t>218.31</w:t>
      </w:r>
      <w:r w:rsidRPr="00BA09FF">
        <w:rPr>
          <w:rFonts w:ascii="仿宋_GB2312" w:eastAsia="仿宋_GB2312" w:hAnsi="仿宋" w:hint="eastAsia"/>
          <w:color w:val="000000"/>
          <w:sz w:val="32"/>
          <w:szCs w:val="32"/>
        </w:rPr>
        <w:t>万元，主要由于</w:t>
      </w:r>
      <w:r w:rsidR="00713A67" w:rsidRPr="00BA09FF">
        <w:rPr>
          <w:rFonts w:ascii="仿宋_GB2312" w:eastAsia="仿宋_GB2312" w:hAnsi="仿宋" w:hint="eastAsia"/>
          <w:color w:val="000000"/>
          <w:sz w:val="32"/>
          <w:szCs w:val="32"/>
        </w:rPr>
        <w:t>2019年土地确权登记颁证资金比较多</w:t>
      </w:r>
      <w:r w:rsidRPr="00BA09FF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90090A" w:rsidRPr="00BA09FF" w:rsidRDefault="0090090A" w:rsidP="0090090A">
      <w:pPr>
        <w:adjustRightInd w:val="0"/>
        <w:snapToGrid w:val="0"/>
        <w:spacing w:line="560" w:lineRule="exact"/>
        <w:ind w:firstLine="640"/>
        <w:rPr>
          <w:rFonts w:ascii="仿宋_GB2312" w:eastAsia="仿宋_GB2312" w:hAnsi="仿宋"/>
          <w:color w:val="000000"/>
          <w:sz w:val="32"/>
          <w:szCs w:val="32"/>
        </w:rPr>
      </w:pPr>
      <w:r w:rsidRPr="00BA09FF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2019年支出预算较2018年增长</w:t>
      </w:r>
      <w:r w:rsidR="00713A67" w:rsidRPr="00BA09FF">
        <w:rPr>
          <w:rFonts w:ascii="仿宋_GB2312" w:eastAsia="仿宋_GB2312" w:hAnsi="仿宋" w:hint="eastAsia"/>
          <w:color w:val="000000"/>
          <w:sz w:val="32"/>
          <w:szCs w:val="32"/>
        </w:rPr>
        <w:t>218.31</w:t>
      </w:r>
      <w:r w:rsidRPr="00BA09FF">
        <w:rPr>
          <w:rFonts w:ascii="仿宋_GB2312" w:eastAsia="仿宋_GB2312" w:hAnsi="仿宋" w:hint="eastAsia"/>
          <w:color w:val="000000"/>
          <w:sz w:val="32"/>
          <w:szCs w:val="32"/>
        </w:rPr>
        <w:t>万元，其中：基本支出减少</w:t>
      </w:r>
      <w:r w:rsidR="00E07522" w:rsidRPr="00BA09FF">
        <w:rPr>
          <w:rFonts w:ascii="仿宋_GB2312" w:eastAsia="仿宋_GB2312" w:hAnsi="仿宋" w:hint="eastAsia"/>
          <w:color w:val="000000"/>
          <w:sz w:val="32"/>
          <w:szCs w:val="32"/>
        </w:rPr>
        <w:t>30.88</w:t>
      </w:r>
      <w:r w:rsidRPr="00BA09FF">
        <w:rPr>
          <w:rFonts w:ascii="仿宋_GB2312" w:eastAsia="仿宋_GB2312" w:hAnsi="仿宋" w:hint="eastAsia"/>
          <w:color w:val="000000"/>
          <w:sz w:val="32"/>
          <w:szCs w:val="32"/>
        </w:rPr>
        <w:t>万元，主要由于</w:t>
      </w:r>
      <w:r w:rsidR="00E07522" w:rsidRPr="00BA09FF"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 w:rsidR="00C23786" w:rsidRPr="00BA09FF">
        <w:rPr>
          <w:rFonts w:ascii="仿宋_GB2312" w:eastAsia="仿宋_GB2312" w:hAnsi="仿宋" w:hint="eastAsia"/>
          <w:color w:val="000000"/>
          <w:sz w:val="32"/>
          <w:szCs w:val="32"/>
        </w:rPr>
        <w:t>18年我单位有人员病故</w:t>
      </w:r>
      <w:r w:rsidRPr="00BA09FF">
        <w:rPr>
          <w:rFonts w:ascii="仿宋_GB2312" w:eastAsia="仿宋_GB2312" w:hAnsi="仿宋" w:hint="eastAsia"/>
          <w:color w:val="000000"/>
          <w:sz w:val="32"/>
          <w:szCs w:val="32"/>
        </w:rPr>
        <w:t>；项目支出增长</w:t>
      </w:r>
      <w:r w:rsidR="00C23786" w:rsidRPr="00BA09FF">
        <w:rPr>
          <w:rFonts w:ascii="仿宋_GB2312" w:eastAsia="仿宋_GB2312" w:hAnsi="仿宋" w:hint="eastAsia"/>
          <w:color w:val="000000"/>
          <w:sz w:val="32"/>
          <w:szCs w:val="32"/>
        </w:rPr>
        <w:t>249.19</w:t>
      </w:r>
      <w:r w:rsidRPr="00BA09FF">
        <w:rPr>
          <w:rFonts w:ascii="仿宋_GB2312" w:eastAsia="仿宋_GB2312" w:hAnsi="仿宋" w:hint="eastAsia"/>
          <w:color w:val="000000"/>
          <w:sz w:val="32"/>
          <w:szCs w:val="32"/>
        </w:rPr>
        <w:t>万元，主要由于</w:t>
      </w:r>
      <w:r w:rsidR="00C23786" w:rsidRPr="00BA09FF">
        <w:rPr>
          <w:rFonts w:ascii="仿宋_GB2312" w:eastAsia="仿宋_GB2312" w:hAnsi="仿宋" w:hint="eastAsia"/>
          <w:color w:val="000000"/>
          <w:sz w:val="32"/>
          <w:szCs w:val="32"/>
        </w:rPr>
        <w:t>2019年土地确权登记颁证资金比较多</w:t>
      </w:r>
      <w:r w:rsidRPr="00BA09FF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90090A" w:rsidRPr="00BA09FF" w:rsidRDefault="0090090A" w:rsidP="00BA09FF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BA09FF">
        <w:rPr>
          <w:rFonts w:ascii="仿宋_GB2312" w:eastAsia="仿宋_GB2312" w:hAnsi="仿宋" w:hint="eastAsia"/>
          <w:color w:val="000000"/>
          <w:sz w:val="32"/>
          <w:szCs w:val="32"/>
        </w:rPr>
        <w:t>三、机关运行经费安排情况</w:t>
      </w:r>
    </w:p>
    <w:p w:rsidR="0090090A" w:rsidRPr="00BA09FF" w:rsidRDefault="0090090A" w:rsidP="0090090A">
      <w:pPr>
        <w:widowControl/>
        <w:adjustRightInd w:val="0"/>
        <w:snapToGrid w:val="0"/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BA09FF">
        <w:rPr>
          <w:rFonts w:ascii="仿宋_GB2312" w:eastAsia="仿宋_GB2312" w:hAnsi="仿宋" w:hint="eastAsia"/>
          <w:color w:val="000000"/>
          <w:sz w:val="32"/>
          <w:szCs w:val="32"/>
        </w:rPr>
        <w:t xml:space="preserve">    2019年机关运行经费</w:t>
      </w:r>
      <w:r w:rsidR="00E31619" w:rsidRPr="00BA09FF">
        <w:rPr>
          <w:rFonts w:ascii="仿宋_GB2312" w:eastAsia="仿宋_GB2312" w:hAnsi="仿宋" w:hint="eastAsia"/>
          <w:color w:val="000000"/>
          <w:sz w:val="32"/>
          <w:szCs w:val="32"/>
        </w:rPr>
        <w:t>37.3</w:t>
      </w:r>
      <w:r w:rsidRPr="00BA09FF">
        <w:rPr>
          <w:rFonts w:ascii="仿宋_GB2312" w:eastAsia="仿宋_GB2312" w:hAnsi="仿宋" w:hint="eastAsia"/>
          <w:color w:val="000000"/>
          <w:sz w:val="32"/>
          <w:szCs w:val="32"/>
        </w:rPr>
        <w:t>万元，包括</w:t>
      </w:r>
      <w:r w:rsidR="005179F6">
        <w:rPr>
          <w:rFonts w:ascii="仿宋_GB2312" w:eastAsia="仿宋_GB2312" w:hAnsi="仿宋" w:hint="eastAsia"/>
          <w:color w:val="000000"/>
          <w:sz w:val="32"/>
          <w:szCs w:val="32"/>
        </w:rPr>
        <w:t>包括</w:t>
      </w:r>
      <w:r w:rsidR="005179F6" w:rsidRPr="00BA09FF">
        <w:rPr>
          <w:rFonts w:ascii="仿宋_GB2312" w:eastAsia="仿宋_GB2312" w:hAnsi="仿宋" w:hint="eastAsia"/>
          <w:color w:val="000000"/>
          <w:sz w:val="32"/>
          <w:szCs w:val="32"/>
        </w:rPr>
        <w:t>办公费3.5万元、印刷费1万元、邮电费1万元、差旅费1万元、办公设备购置费0.5万元、公务用车运行维护费2.5万元，工会经费3.</w:t>
      </w:r>
      <w:r w:rsidR="00E31619" w:rsidRPr="00BA09FF">
        <w:rPr>
          <w:rFonts w:ascii="仿宋_GB2312" w:eastAsia="仿宋_GB2312" w:hAnsi="仿宋" w:hint="eastAsia"/>
          <w:color w:val="000000"/>
          <w:sz w:val="32"/>
          <w:szCs w:val="32"/>
        </w:rPr>
        <w:t>46</w:t>
      </w:r>
      <w:r w:rsidR="005179F6" w:rsidRPr="00BA09FF">
        <w:rPr>
          <w:rFonts w:ascii="仿宋_GB2312" w:eastAsia="仿宋_GB2312" w:hAnsi="仿宋" w:hint="eastAsia"/>
          <w:color w:val="000000"/>
          <w:sz w:val="32"/>
          <w:szCs w:val="32"/>
        </w:rPr>
        <w:t>万元、福利费</w:t>
      </w:r>
      <w:r w:rsidR="00E31619" w:rsidRPr="00BA09FF">
        <w:rPr>
          <w:rFonts w:ascii="仿宋_GB2312" w:eastAsia="仿宋_GB2312" w:hAnsi="仿宋" w:hint="eastAsia"/>
          <w:color w:val="000000"/>
          <w:sz w:val="32"/>
          <w:szCs w:val="32"/>
        </w:rPr>
        <w:t>2.14</w:t>
      </w:r>
      <w:r w:rsidR="005179F6" w:rsidRPr="00BA09FF">
        <w:rPr>
          <w:rFonts w:ascii="仿宋_GB2312" w:eastAsia="仿宋_GB2312" w:hAnsi="仿宋" w:hint="eastAsia"/>
          <w:color w:val="000000"/>
          <w:sz w:val="32"/>
          <w:szCs w:val="32"/>
        </w:rPr>
        <w:t>万元、网络运行维护费3.4万元、劳务费</w:t>
      </w:r>
      <w:r w:rsidR="00E31619" w:rsidRPr="00BA09FF">
        <w:rPr>
          <w:rFonts w:ascii="仿宋_GB2312" w:eastAsia="仿宋_GB2312" w:hAnsi="仿宋" w:hint="eastAsia"/>
          <w:color w:val="000000"/>
          <w:sz w:val="32"/>
          <w:szCs w:val="32"/>
        </w:rPr>
        <w:t>18.8</w:t>
      </w:r>
      <w:r w:rsidR="005179F6" w:rsidRPr="00BA09FF">
        <w:rPr>
          <w:rFonts w:ascii="仿宋_GB2312" w:eastAsia="仿宋_GB2312" w:hAnsi="仿宋" w:hint="eastAsia"/>
          <w:color w:val="000000"/>
          <w:sz w:val="32"/>
          <w:szCs w:val="32"/>
        </w:rPr>
        <w:t>万元。</w:t>
      </w:r>
    </w:p>
    <w:p w:rsidR="0090090A" w:rsidRPr="00BA09FF" w:rsidRDefault="0090090A" w:rsidP="00BA09FF">
      <w:pPr>
        <w:autoSpaceDE w:val="0"/>
        <w:autoSpaceDN w:val="0"/>
        <w:adjustRightInd w:val="0"/>
        <w:snapToGrid w:val="0"/>
        <w:spacing w:line="560" w:lineRule="exact"/>
        <w:ind w:firstLineChars="225" w:firstLine="72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BA09FF">
        <w:rPr>
          <w:rFonts w:ascii="仿宋_GB2312" w:eastAsia="仿宋_GB2312" w:hAnsi="仿宋" w:hint="eastAsia"/>
          <w:color w:val="000000"/>
          <w:sz w:val="32"/>
          <w:szCs w:val="32"/>
        </w:rPr>
        <w:t>四、财政拨款“三公”经费预算情况及增减变化原因</w:t>
      </w:r>
    </w:p>
    <w:p w:rsidR="00944B3D" w:rsidRDefault="0090090A" w:rsidP="00944B3D">
      <w:pPr>
        <w:adjustRightInd w:val="0"/>
        <w:snapToGrid w:val="0"/>
        <w:spacing w:line="560" w:lineRule="exact"/>
        <w:ind w:firstLineChars="225" w:firstLine="720"/>
        <w:rPr>
          <w:rFonts w:ascii="仿宋_GB2312" w:eastAsia="仿宋_GB2312" w:hAnsi="仿宋"/>
          <w:color w:val="000000"/>
          <w:sz w:val="32"/>
          <w:szCs w:val="32"/>
        </w:rPr>
      </w:pPr>
      <w:bookmarkStart w:id="0" w:name="_GoBack"/>
      <w:bookmarkEnd w:id="0"/>
      <w:r w:rsidRPr="00BA09FF">
        <w:rPr>
          <w:rFonts w:ascii="仿宋_GB2312" w:eastAsia="仿宋_GB2312" w:hAnsi="仿宋" w:hint="eastAsia"/>
          <w:color w:val="000000"/>
          <w:sz w:val="32"/>
          <w:szCs w:val="32"/>
        </w:rPr>
        <w:t>2019年，财政拨款“三公”经费预算安排</w:t>
      </w:r>
      <w:r w:rsidR="00B456FC" w:rsidRPr="00BA09FF">
        <w:rPr>
          <w:rFonts w:ascii="仿宋_GB2312" w:eastAsia="仿宋_GB2312" w:hAnsi="仿宋" w:hint="eastAsia"/>
          <w:color w:val="000000"/>
          <w:sz w:val="32"/>
          <w:szCs w:val="32"/>
        </w:rPr>
        <w:t>2.5</w:t>
      </w:r>
      <w:r w:rsidRPr="00BA09FF">
        <w:rPr>
          <w:rFonts w:ascii="仿宋_GB2312" w:eastAsia="仿宋_GB2312" w:hAnsi="仿宋" w:hint="eastAsia"/>
          <w:color w:val="000000"/>
          <w:sz w:val="32"/>
          <w:szCs w:val="32"/>
        </w:rPr>
        <w:t>万元，</w:t>
      </w:r>
      <w:r w:rsidR="00944B3D">
        <w:rPr>
          <w:rFonts w:ascii="仿宋_GB2312" w:eastAsia="仿宋_GB2312" w:hAnsi="仿宋" w:hint="eastAsia"/>
          <w:color w:val="000000"/>
          <w:sz w:val="32"/>
          <w:szCs w:val="32"/>
        </w:rPr>
        <w:t>比2018年增加0万元。其中：</w:t>
      </w:r>
      <w:r w:rsidR="00944B3D">
        <w:rPr>
          <w:rFonts w:ascii="仿宋_GB2312" w:eastAsia="仿宋_GB2312" w:hAnsi="Arial Unicode MS" w:cs="Arial Unicode MS" w:hint="eastAsia"/>
          <w:color w:val="000000"/>
          <w:sz w:val="32"/>
          <w:szCs w:val="32"/>
        </w:rPr>
        <w:t>①</w:t>
      </w:r>
      <w:r w:rsidR="00944B3D">
        <w:rPr>
          <w:rFonts w:ascii="仿宋_GB2312" w:eastAsia="仿宋_GB2312" w:hAnsi="仿宋" w:hint="eastAsia"/>
          <w:color w:val="000000"/>
          <w:sz w:val="32"/>
          <w:szCs w:val="32"/>
        </w:rPr>
        <w:t>因公出国（境）费0万元，比2018年增加0万元，无增减变化；</w:t>
      </w:r>
      <w:r w:rsidR="00944B3D">
        <w:rPr>
          <w:rFonts w:ascii="仿宋_GB2312" w:eastAsia="仿宋_GB2312" w:hAnsi="Arial Unicode MS" w:cs="Arial Unicode MS" w:hint="eastAsia"/>
          <w:color w:val="000000"/>
          <w:sz w:val="32"/>
          <w:szCs w:val="32"/>
        </w:rPr>
        <w:t>②</w:t>
      </w:r>
      <w:r w:rsidR="00944B3D">
        <w:rPr>
          <w:rFonts w:ascii="仿宋_GB2312" w:eastAsia="仿宋_GB2312" w:hAnsi="仿宋" w:hint="eastAsia"/>
          <w:color w:val="000000"/>
          <w:sz w:val="32"/>
          <w:szCs w:val="32"/>
        </w:rPr>
        <w:t>公务用车购置及运行费2.5万元，其中：公务用车购置费为0万元，无增减变化；公务用车运行费2.5万元，无增减变化；</w:t>
      </w:r>
      <w:r w:rsidR="00944B3D">
        <w:rPr>
          <w:rFonts w:ascii="仿宋_GB2312" w:eastAsia="仿宋_GB2312" w:hAnsi="Arial Unicode MS" w:cs="Arial Unicode MS" w:hint="eastAsia"/>
          <w:color w:val="000000"/>
          <w:sz w:val="32"/>
          <w:szCs w:val="32"/>
        </w:rPr>
        <w:t>③</w:t>
      </w:r>
      <w:r w:rsidR="00944B3D">
        <w:rPr>
          <w:rFonts w:ascii="仿宋_GB2312" w:eastAsia="仿宋_GB2312" w:hAnsi="仿宋" w:hint="eastAsia"/>
          <w:color w:val="000000"/>
          <w:sz w:val="32"/>
          <w:szCs w:val="32"/>
        </w:rPr>
        <w:t>公务接待费0万元，比2018年增加0万元，无增减变化。</w:t>
      </w:r>
    </w:p>
    <w:p w:rsidR="0090090A" w:rsidRDefault="0090090A" w:rsidP="00944B3D">
      <w:pPr>
        <w:adjustRightInd w:val="0"/>
        <w:snapToGrid w:val="0"/>
        <w:spacing w:line="560" w:lineRule="exact"/>
        <w:ind w:firstLineChars="225" w:firstLine="723"/>
        <w:rPr>
          <w:rFonts w:ascii="仿宋_GB2312" w:eastAsia="仿宋_GB2312" w:hAnsi="黑体"/>
          <w:b/>
          <w:color w:val="FF0000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五、绩效预算信息</w:t>
      </w:r>
    </w:p>
    <w:p w:rsidR="00944B3D" w:rsidRDefault="0090090A" w:rsidP="00944B3D">
      <w:pPr>
        <w:pStyle w:val="Normal"/>
        <w:widowControl/>
        <w:ind w:firstLineChars="200" w:firstLine="640"/>
        <w:rPr>
          <w:rFonts w:ascii="仿宋_GB2312" w:eastAsia="仿宋_GB2312" w:hint="default"/>
          <w:sz w:val="32"/>
          <w:szCs w:val="32"/>
        </w:rPr>
      </w:pPr>
      <w:r>
        <w:rPr>
          <w:rFonts w:ascii="仿宋_GB2312" w:eastAsia="仿宋_GB2312" w:cs="宋体"/>
          <w:sz w:val="32"/>
          <w:szCs w:val="32"/>
        </w:rPr>
        <w:t>（一）</w:t>
      </w:r>
      <w:r>
        <w:rPr>
          <w:rFonts w:ascii="仿宋_GB2312" w:eastAsia="仿宋_GB2312"/>
          <w:sz w:val="32"/>
          <w:szCs w:val="32"/>
        </w:rPr>
        <w:t>总体绩效目标：</w:t>
      </w:r>
    </w:p>
    <w:p w:rsidR="000B3C59" w:rsidRPr="000B3C59" w:rsidRDefault="000B3C59" w:rsidP="000B3C59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54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 w:rsidRPr="000B3C59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全面贯彻党的十九大和中央、省、市农村工作会议精神，按照“产业兴旺、生态宜居、乡风文明、治理有效、生活富裕”的总要求和“质量第一、效益优先”的原则，以实施乡村振兴战略为总揽，以“乡村振兴四位一体”总体规划为引领，以推进农业供给侧结构性改革为主线，以促进农民增收为核心，聚焦城郊型农业发展方向，调整优化现代农业产业基地，做大做强农业园区，大力加强科技兴农和农业基础设施建设，加快培育新型农业经营主体，深入推进农村综合改革，助推农民增收、农业增效、农村稳定，实现农业农村工作不断迈上新台阶。</w:t>
      </w:r>
    </w:p>
    <w:p w:rsidR="000B3C59" w:rsidRPr="000B3C59" w:rsidRDefault="0090090A" w:rsidP="000B3C59">
      <w:pPr>
        <w:pStyle w:val="Normal"/>
        <w:widowControl/>
        <w:ind w:firstLineChars="200" w:firstLine="640"/>
        <w:rPr>
          <w:rFonts w:ascii="仿宋_GB2312" w:eastAsia="仿宋_GB2312" w:hint="default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（二）职责分类绩效目标：</w:t>
      </w:r>
    </w:p>
    <w:p w:rsidR="000B3C59" w:rsidRDefault="000B3C59" w:rsidP="000B3C59">
      <w:pPr>
        <w:pStyle w:val="Normal"/>
        <w:widowControl/>
        <w:ind w:firstLineChars="200" w:firstLine="640"/>
        <w:rPr>
          <w:rFonts w:ascii="仿宋_GB2312" w:eastAsia="仿宋_GB2312" w:hAnsi="仿宋" w:hint="default"/>
          <w:color w:val="000000"/>
          <w:kern w:val="2"/>
          <w:sz w:val="32"/>
          <w:szCs w:val="32"/>
        </w:rPr>
      </w:pPr>
      <w:r>
        <w:rPr>
          <w:rFonts w:ascii="仿宋_GB2312" w:eastAsia="仿宋_GB2312" w:hAnsi="仿宋"/>
          <w:color w:val="000000"/>
          <w:kern w:val="2"/>
          <w:sz w:val="32"/>
          <w:szCs w:val="32"/>
        </w:rPr>
        <w:t>1.促进土地流转，指导全区建立运转顺畅、便捷高效的农村土地承包经营权流转服务平台，带动土地流转依法、有序开展。</w:t>
      </w:r>
    </w:p>
    <w:p w:rsidR="000B3C59" w:rsidRDefault="000B3C59" w:rsidP="000B3C59">
      <w:pPr>
        <w:pStyle w:val="Normal"/>
        <w:widowControl/>
        <w:ind w:firstLine="645"/>
        <w:rPr>
          <w:rFonts w:ascii="仿宋_GB2312" w:eastAsia="仿宋_GB2312" w:hAnsi="仿宋" w:hint="default"/>
          <w:color w:val="000000"/>
          <w:kern w:val="2"/>
          <w:sz w:val="32"/>
          <w:szCs w:val="32"/>
        </w:rPr>
      </w:pPr>
      <w:r>
        <w:rPr>
          <w:rFonts w:ascii="仿宋_GB2312" w:eastAsia="仿宋_GB2312" w:hAnsi="仿宋"/>
          <w:color w:val="000000"/>
          <w:kern w:val="2"/>
          <w:sz w:val="32"/>
          <w:szCs w:val="32"/>
        </w:rPr>
        <w:t>2.发展家庭农场，提高农业规模化、集约化、商品化经营水平，增加农民收入。</w:t>
      </w:r>
    </w:p>
    <w:p w:rsidR="000B3C59" w:rsidRDefault="000B3C59" w:rsidP="000B3C59">
      <w:pPr>
        <w:pStyle w:val="Normal"/>
        <w:widowControl/>
        <w:ind w:firstLine="645"/>
        <w:rPr>
          <w:rFonts w:ascii="仿宋_GB2312" w:eastAsia="仿宋_GB2312" w:hAnsi="仿宋" w:hint="default"/>
          <w:color w:val="000000"/>
          <w:kern w:val="2"/>
          <w:sz w:val="32"/>
          <w:szCs w:val="32"/>
        </w:rPr>
      </w:pPr>
      <w:r>
        <w:rPr>
          <w:rFonts w:ascii="仿宋_GB2312" w:eastAsia="仿宋_GB2312" w:hAnsi="仿宋"/>
          <w:color w:val="000000"/>
          <w:kern w:val="2"/>
          <w:sz w:val="32"/>
          <w:szCs w:val="32"/>
        </w:rPr>
        <w:t>3.土地确权登记，完成确权档案的扫描工作，完善确权数据库建设。</w:t>
      </w:r>
    </w:p>
    <w:p w:rsidR="000B3C59" w:rsidRDefault="000B3C59" w:rsidP="000B3C59">
      <w:pPr>
        <w:pStyle w:val="Normal"/>
        <w:widowControl/>
        <w:rPr>
          <w:rFonts w:ascii="仿宋_GB2312" w:eastAsia="仿宋_GB2312" w:hAnsi="仿宋" w:hint="default"/>
          <w:color w:val="000000"/>
          <w:kern w:val="2"/>
          <w:sz w:val="32"/>
          <w:szCs w:val="32"/>
        </w:rPr>
      </w:pPr>
      <w:r>
        <w:rPr>
          <w:rFonts w:ascii="仿宋_GB2312" w:eastAsia="仿宋_GB2312" w:hAnsi="仿宋"/>
          <w:color w:val="000000"/>
          <w:kern w:val="2"/>
          <w:sz w:val="32"/>
          <w:szCs w:val="32"/>
        </w:rPr>
        <w:t xml:space="preserve">    4.规范“三资”管理，健全农村集体“三资”管理制度，指导农村经济组织健康、规范发展。</w:t>
      </w:r>
    </w:p>
    <w:p w:rsidR="000B3C59" w:rsidRDefault="000B3C59" w:rsidP="000B3C59">
      <w:pPr>
        <w:pStyle w:val="Normal"/>
        <w:widowControl/>
        <w:rPr>
          <w:rFonts w:ascii="仿宋_GB2312" w:eastAsia="仿宋_GB2312" w:hAnsi="仿宋" w:hint="default"/>
          <w:color w:val="000000"/>
          <w:kern w:val="2"/>
          <w:sz w:val="32"/>
          <w:szCs w:val="32"/>
        </w:rPr>
      </w:pPr>
      <w:r>
        <w:rPr>
          <w:rFonts w:ascii="仿宋_GB2312" w:eastAsia="仿宋_GB2312" w:hAnsi="仿宋"/>
          <w:color w:val="000000"/>
          <w:kern w:val="2"/>
          <w:sz w:val="32"/>
          <w:szCs w:val="32"/>
        </w:rPr>
        <w:t xml:space="preserve">    5.农村财务审计监督，规范财务行为，维护农民切身利益，促进农村经济健康、有序发展。</w:t>
      </w:r>
    </w:p>
    <w:p w:rsidR="000B3C59" w:rsidRDefault="000B3C59" w:rsidP="000B3C59">
      <w:pPr>
        <w:pStyle w:val="Normal"/>
        <w:widowControl/>
        <w:ind w:firstLine="630"/>
        <w:rPr>
          <w:rFonts w:ascii="仿宋_GB2312" w:eastAsia="仿宋_GB2312" w:hAnsi="仿宋" w:hint="default"/>
          <w:color w:val="000000"/>
          <w:kern w:val="2"/>
          <w:sz w:val="32"/>
          <w:szCs w:val="32"/>
        </w:rPr>
      </w:pPr>
      <w:r>
        <w:rPr>
          <w:rFonts w:ascii="仿宋_GB2312" w:eastAsia="仿宋_GB2312" w:hAnsi="仿宋"/>
          <w:color w:val="000000"/>
          <w:kern w:val="2"/>
          <w:sz w:val="32"/>
          <w:szCs w:val="32"/>
        </w:rPr>
        <w:t>6.农业合同仲裁，农业合同签订、履行、管理规范。</w:t>
      </w:r>
    </w:p>
    <w:p w:rsidR="000B3C59" w:rsidRDefault="000B3C59" w:rsidP="000B3C59">
      <w:pPr>
        <w:pStyle w:val="Normal"/>
        <w:widowControl/>
        <w:ind w:firstLine="630"/>
        <w:rPr>
          <w:rFonts w:ascii="仿宋_GB2312" w:eastAsia="仿宋_GB2312" w:hAnsi="仿宋" w:hint="default"/>
          <w:color w:val="000000"/>
          <w:kern w:val="2"/>
          <w:sz w:val="32"/>
          <w:szCs w:val="32"/>
        </w:rPr>
      </w:pPr>
      <w:r>
        <w:rPr>
          <w:rFonts w:ascii="仿宋_GB2312" w:eastAsia="仿宋_GB2312" w:hAnsi="仿宋"/>
          <w:color w:val="000000"/>
          <w:kern w:val="2"/>
          <w:sz w:val="32"/>
          <w:szCs w:val="32"/>
        </w:rPr>
        <w:lastRenderedPageBreak/>
        <w:t>7.农民负担监督检查，防止农民负担反弹。</w:t>
      </w:r>
    </w:p>
    <w:p w:rsidR="000B3C59" w:rsidRDefault="000B3C59" w:rsidP="000B3C59">
      <w:pPr>
        <w:pStyle w:val="Normal"/>
        <w:widowControl/>
        <w:ind w:firstLine="645"/>
        <w:rPr>
          <w:rFonts w:ascii="仿宋_GB2312" w:eastAsia="仿宋_GB2312" w:hAnsi="仿宋" w:hint="default"/>
          <w:color w:val="000000"/>
          <w:kern w:val="2"/>
          <w:sz w:val="32"/>
          <w:szCs w:val="32"/>
        </w:rPr>
      </w:pPr>
      <w:r>
        <w:rPr>
          <w:rFonts w:ascii="仿宋_GB2312" w:eastAsia="仿宋_GB2312" w:hAnsi="仿宋"/>
          <w:color w:val="000000"/>
          <w:kern w:val="2"/>
          <w:sz w:val="32"/>
          <w:szCs w:val="32"/>
        </w:rPr>
        <w:t>8.农村财务人员培训，增强农村财会人员业务素质，提高农村财务管理水平。</w:t>
      </w:r>
    </w:p>
    <w:p w:rsidR="000B3C59" w:rsidRDefault="000B3C59" w:rsidP="000B3C59">
      <w:pPr>
        <w:pStyle w:val="Normal"/>
        <w:widowControl/>
        <w:ind w:firstLine="645"/>
        <w:rPr>
          <w:rFonts w:ascii="仿宋_GB2312" w:eastAsia="仿宋_GB2312" w:hAnsi="仿宋" w:hint="default"/>
          <w:color w:val="000000"/>
          <w:kern w:val="2"/>
          <w:sz w:val="32"/>
          <w:szCs w:val="32"/>
        </w:rPr>
      </w:pPr>
      <w:r>
        <w:rPr>
          <w:rFonts w:ascii="仿宋_GB2312" w:eastAsia="仿宋_GB2312" w:hAnsi="仿宋"/>
          <w:color w:val="000000"/>
          <w:kern w:val="2"/>
          <w:sz w:val="32"/>
          <w:szCs w:val="32"/>
        </w:rPr>
        <w:t>9.群众信访，依法依规复查有关农村集体财务、承包土地的群众上访案件，维护农村社会稳定。</w:t>
      </w:r>
    </w:p>
    <w:p w:rsidR="000B3C59" w:rsidRPr="00944B3D" w:rsidRDefault="000B3C59" w:rsidP="000B3C59">
      <w:pPr>
        <w:pStyle w:val="Normal"/>
        <w:widowControl/>
        <w:rPr>
          <w:rFonts w:ascii="仿宋_GB2312" w:eastAsia="仿宋_GB2312" w:hAnsi="仿宋" w:hint="default"/>
          <w:color w:val="000000"/>
          <w:kern w:val="2"/>
          <w:sz w:val="32"/>
          <w:szCs w:val="32"/>
        </w:rPr>
      </w:pPr>
      <w:r>
        <w:rPr>
          <w:rFonts w:ascii="仿宋_GB2312" w:eastAsia="仿宋_GB2312" w:hAnsi="仿宋"/>
          <w:color w:val="000000"/>
          <w:kern w:val="2"/>
          <w:sz w:val="32"/>
          <w:szCs w:val="32"/>
        </w:rPr>
        <w:t xml:space="preserve">    1.综合业务管理和综合事务管理，依法做好行政审批和业务监管事项，完成区委、区政府交办事项。高效保障机关日常运转。</w:t>
      </w:r>
    </w:p>
    <w:p w:rsidR="0090090A" w:rsidRDefault="0090090A" w:rsidP="0090090A">
      <w:pPr>
        <w:adjustRightInd w:val="0"/>
        <w:snapToGrid w:val="0"/>
        <w:spacing w:line="560" w:lineRule="exact"/>
        <w:ind w:firstLineChars="200" w:firstLine="640"/>
        <w:jc w:val="left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（三）部门职责—工作活动绩效目标指标表：</w:t>
      </w:r>
      <w:r w:rsidR="005D609A"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 w:rsidR="00597683" w:rsidTr="00FE75B2">
        <w:trPr>
          <w:trHeight w:val="227"/>
          <w:tblHeader/>
          <w:jc w:val="center"/>
        </w:trPr>
        <w:tc>
          <w:tcPr>
            <w:tcW w:w="10986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424</w:t>
            </w:r>
            <w:r>
              <w:rPr>
                <w:rFonts w:ascii="方正小标宋_GBK" w:eastAsia="方正小标宋_GBK" w:hint="eastAsia"/>
                <w:sz w:val="24"/>
              </w:rPr>
              <w:t>唐山市丰南区农村经济经营管理局</w:t>
            </w:r>
          </w:p>
        </w:tc>
        <w:tc>
          <w:tcPr>
            <w:tcW w:w="294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97683" w:rsidRDefault="00597683" w:rsidP="00FE75B2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597683" w:rsidTr="00FE75B2">
        <w:trPr>
          <w:trHeight w:val="227"/>
          <w:tblHeader/>
          <w:jc w:val="center"/>
        </w:trPr>
        <w:tc>
          <w:tcPr>
            <w:tcW w:w="2341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职责活动</w:t>
            </w:r>
          </w:p>
        </w:tc>
        <w:tc>
          <w:tcPr>
            <w:tcW w:w="1276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年度预算数</w:t>
            </w:r>
          </w:p>
        </w:tc>
        <w:tc>
          <w:tcPr>
            <w:tcW w:w="2976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内容描述</w:t>
            </w:r>
          </w:p>
        </w:tc>
        <w:tc>
          <w:tcPr>
            <w:tcW w:w="2976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1417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</w:t>
            </w:r>
          </w:p>
        </w:tc>
        <w:tc>
          <w:tcPr>
            <w:tcW w:w="2948" w:type="dxa"/>
            <w:gridSpan w:val="4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评价标准</w:t>
            </w:r>
          </w:p>
        </w:tc>
      </w:tr>
      <w:tr w:rsidR="00597683" w:rsidTr="00FE75B2">
        <w:trPr>
          <w:trHeight w:val="227"/>
          <w:tblHeader/>
          <w:jc w:val="center"/>
        </w:trPr>
        <w:tc>
          <w:tcPr>
            <w:tcW w:w="2341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优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良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中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差</w:t>
            </w:r>
          </w:p>
        </w:tc>
      </w:tr>
      <w:tr w:rsidR="00597683" w:rsidTr="00FE75B2">
        <w:trPr>
          <w:trHeight w:val="227"/>
          <w:jc w:val="center"/>
        </w:trPr>
        <w:tc>
          <w:tcPr>
            <w:tcW w:w="2341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一、完善农村经营管理体制</w:t>
            </w:r>
          </w:p>
        </w:tc>
        <w:tc>
          <w:tcPr>
            <w:tcW w:w="1276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634.59</w:t>
            </w:r>
          </w:p>
        </w:tc>
        <w:tc>
          <w:tcPr>
            <w:tcW w:w="2976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加强农村集体资产财务管理，完善农村土地承包制度，引导农村土地合理流转，强化农民负担监管。</w:t>
            </w:r>
          </w:p>
        </w:tc>
        <w:tc>
          <w:tcPr>
            <w:tcW w:w="2976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规范农村集体资金、资产、资源的管理规范流转行为，优化资源配置，促进农村集体经济组织健康发展，实现农村集体资产价值增值，不断壮大农村集体经济。</w:t>
            </w:r>
          </w:p>
        </w:tc>
        <w:tc>
          <w:tcPr>
            <w:tcW w:w="1417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97683" w:rsidTr="00FE75B2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ascii="方正书宋_GBK" w:eastAsia="方正书宋_GBK" w:hint="eastAsia"/>
                <w:b/>
              </w:rPr>
              <w:t>、促进土地流转</w:t>
            </w:r>
          </w:p>
        </w:tc>
        <w:tc>
          <w:tcPr>
            <w:tcW w:w="1276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建设土地流转有形市场。</w:t>
            </w:r>
          </w:p>
        </w:tc>
        <w:tc>
          <w:tcPr>
            <w:tcW w:w="2976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指导全区建立运转顺畅、便捷高效的农村土地承包经营权流转服务平台，带动土地流转依法、有序开展。</w:t>
            </w:r>
          </w:p>
        </w:tc>
        <w:tc>
          <w:tcPr>
            <w:tcW w:w="1417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土地流转提高率</w:t>
            </w:r>
            <w:r>
              <w:rPr>
                <w:rFonts w:ascii="方正书宋_GBK" w:eastAsia="方正书宋_GBK"/>
              </w:rPr>
              <w:t xml:space="preserve">               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0.5%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0.3%-0.5%</w:t>
            </w:r>
          </w:p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0.1%-0.3%</w:t>
            </w:r>
          </w:p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0.1%</w:t>
            </w:r>
          </w:p>
        </w:tc>
      </w:tr>
      <w:tr w:rsidR="00597683" w:rsidTr="00FE75B2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省级信息平</w:t>
            </w:r>
            <w:r>
              <w:rPr>
                <w:rFonts w:ascii="方正书宋_GBK" w:eastAsia="方正书宋_GBK" w:hint="eastAsia"/>
              </w:rPr>
              <w:lastRenderedPageBreak/>
              <w:t>台录入工作完成率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</w:t>
            </w:r>
            <w:r>
              <w:rPr>
                <w:rFonts w:ascii="方正书宋_GBK" w:eastAsia="方正书宋_GBK"/>
              </w:rPr>
              <w:lastRenderedPageBreak/>
              <w:t>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80%-</w:t>
            </w:r>
            <w:r>
              <w:rPr>
                <w:rFonts w:ascii="方正书宋_GBK" w:eastAsia="方正书宋_GBK"/>
              </w:rPr>
              <w:lastRenderedPageBreak/>
              <w:t>90%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＜</w:t>
            </w:r>
            <w:r>
              <w:rPr>
                <w:rFonts w:ascii="方正书宋_GBK" w:eastAsia="方正书宋_GBK"/>
              </w:rPr>
              <w:lastRenderedPageBreak/>
              <w:t>80%</w:t>
            </w:r>
          </w:p>
        </w:tc>
      </w:tr>
      <w:tr w:rsidR="00597683" w:rsidTr="00FE75B2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工商资本租赁农地监管和风险防范制度建设完成率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100%</w:t>
            </w:r>
          </w:p>
        </w:tc>
      </w:tr>
      <w:tr w:rsidR="00597683" w:rsidTr="00FE75B2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r>
              <w:rPr>
                <w:rFonts w:ascii="方正书宋_GBK" w:eastAsia="方正书宋_GBK"/>
                <w:b/>
              </w:rPr>
              <w:t>2</w:t>
            </w:r>
            <w:r>
              <w:rPr>
                <w:rFonts w:ascii="方正书宋_GBK" w:eastAsia="方正书宋_GBK" w:hint="eastAsia"/>
                <w:b/>
              </w:rPr>
              <w:t>、发展家庭农场</w:t>
            </w:r>
          </w:p>
        </w:tc>
        <w:tc>
          <w:tcPr>
            <w:tcW w:w="1276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根据上级要求，成立以家庭成员为主要劳动力，从事农业规模化、集约化、商品化生产经营，并以农业收入为家庭主要收入来源的新型农业经营主体。</w:t>
            </w:r>
          </w:p>
        </w:tc>
        <w:tc>
          <w:tcPr>
            <w:tcW w:w="2976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提高农业规模化、集约化、商品化经营水平，增加农民收入。</w:t>
            </w:r>
          </w:p>
        </w:tc>
        <w:tc>
          <w:tcPr>
            <w:tcW w:w="1417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家庭农场建成率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80%</w:t>
            </w:r>
          </w:p>
        </w:tc>
      </w:tr>
      <w:tr w:rsidR="00597683" w:rsidTr="00FE75B2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市级示范家庭农场建成率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80%</w:t>
            </w:r>
          </w:p>
        </w:tc>
      </w:tr>
      <w:tr w:rsidR="00597683" w:rsidTr="00FE75B2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省级示范家庭农场建成率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80%</w:t>
            </w:r>
          </w:p>
        </w:tc>
      </w:tr>
      <w:tr w:rsidR="00597683" w:rsidTr="00FE75B2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、土地确权登记</w:t>
            </w:r>
          </w:p>
        </w:tc>
        <w:tc>
          <w:tcPr>
            <w:tcW w:w="1276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616.19</w:t>
            </w:r>
          </w:p>
        </w:tc>
        <w:tc>
          <w:tcPr>
            <w:tcW w:w="2976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根据国家要求开展农村土地承包经营确权登记试点，并逐步向全区全面推开。</w:t>
            </w:r>
          </w:p>
        </w:tc>
        <w:tc>
          <w:tcPr>
            <w:tcW w:w="2976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完成确权档案的扫描工作，完善确权数据库建设。</w:t>
            </w:r>
          </w:p>
        </w:tc>
        <w:tc>
          <w:tcPr>
            <w:tcW w:w="1417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确权档案扫描率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80%</w:t>
            </w:r>
          </w:p>
        </w:tc>
      </w:tr>
      <w:tr w:rsidR="00597683" w:rsidTr="00FE75B2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确权数据库完善率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80%</w:t>
            </w:r>
          </w:p>
        </w:tc>
      </w:tr>
      <w:tr w:rsidR="00597683" w:rsidTr="00FE75B2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土地承包管理平台建设完善率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80%</w:t>
            </w:r>
          </w:p>
        </w:tc>
      </w:tr>
      <w:tr w:rsidR="00597683" w:rsidTr="00FE75B2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r>
              <w:rPr>
                <w:rFonts w:ascii="方正书宋_GBK" w:eastAsia="方正书宋_GBK"/>
                <w:b/>
              </w:rPr>
              <w:t>4</w:t>
            </w:r>
            <w:r>
              <w:rPr>
                <w:rFonts w:ascii="方正书宋_GBK" w:eastAsia="方正书宋_GBK" w:hint="eastAsia"/>
                <w:b/>
              </w:rPr>
              <w:t>、规范</w:t>
            </w:r>
            <w:r>
              <w:rPr>
                <w:rFonts w:ascii="方正书宋_GBK" w:eastAsia="方正书宋_GBK" w:hint="cs"/>
                <w:b/>
                <w:cs/>
              </w:rPr>
              <w:t>“</w:t>
            </w:r>
            <w:r>
              <w:rPr>
                <w:rFonts w:ascii="方正书宋_GBK" w:eastAsia="方正书宋_GBK" w:hint="eastAsia"/>
                <w:b/>
              </w:rPr>
              <w:t>三资</w:t>
            </w:r>
            <w:r>
              <w:rPr>
                <w:rFonts w:ascii="方正书宋_GBK" w:eastAsia="方正书宋_GBK" w:hint="cs"/>
                <w:b/>
                <w:cs/>
              </w:rPr>
              <w:t>”</w:t>
            </w:r>
            <w:r>
              <w:rPr>
                <w:rFonts w:ascii="方正书宋_GBK" w:eastAsia="方正书宋_GBK" w:hint="eastAsia"/>
                <w:b/>
              </w:rPr>
              <w:t>管理</w:t>
            </w:r>
          </w:p>
        </w:tc>
        <w:tc>
          <w:tcPr>
            <w:tcW w:w="1276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2976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支持农村集体经济组织规范、健康发展。建立健全农村集体</w:t>
            </w:r>
            <w:r>
              <w:rPr>
                <w:rFonts w:ascii="方正书宋_GBK" w:eastAsia="方正书宋_GBK" w:hint="cs"/>
                <w:cs/>
              </w:rPr>
              <w:t>“</w:t>
            </w:r>
            <w:r>
              <w:rPr>
                <w:rFonts w:ascii="方正书宋_GBK" w:eastAsia="方正书宋_GBK" w:hint="eastAsia"/>
              </w:rPr>
              <w:t>三资</w:t>
            </w:r>
            <w:r>
              <w:rPr>
                <w:rFonts w:ascii="方正书宋_GBK" w:eastAsia="方正书宋_GBK" w:hint="cs"/>
                <w:cs/>
              </w:rPr>
              <w:t>”</w:t>
            </w:r>
            <w:r>
              <w:rPr>
                <w:rFonts w:ascii="方正书宋_GBK" w:eastAsia="方正书宋_GBK" w:hint="eastAsia"/>
              </w:rPr>
              <w:t>管理制度，盘活集体存</w:t>
            </w:r>
            <w:r>
              <w:rPr>
                <w:rFonts w:ascii="方正书宋_GBK" w:eastAsia="方正书宋_GBK" w:hint="eastAsia"/>
              </w:rPr>
              <w:lastRenderedPageBreak/>
              <w:t>量资产资源，拓宽集体增收渠道，促进农村集体资产保值增值。</w:t>
            </w:r>
          </w:p>
        </w:tc>
        <w:tc>
          <w:tcPr>
            <w:tcW w:w="2976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健全农村集体</w:t>
            </w:r>
            <w:r>
              <w:rPr>
                <w:rFonts w:ascii="方正书宋_GBK" w:eastAsia="方正书宋_GBK" w:hint="cs"/>
                <w:cs/>
              </w:rPr>
              <w:t>“</w:t>
            </w:r>
            <w:r>
              <w:rPr>
                <w:rFonts w:ascii="方正书宋_GBK" w:eastAsia="方正书宋_GBK" w:hint="eastAsia"/>
              </w:rPr>
              <w:t>三资</w:t>
            </w:r>
            <w:r>
              <w:rPr>
                <w:rFonts w:ascii="方正书宋_GBK" w:eastAsia="方正书宋_GBK" w:hint="cs"/>
                <w:cs/>
              </w:rPr>
              <w:t>”</w:t>
            </w:r>
            <w:r>
              <w:rPr>
                <w:rFonts w:ascii="方正书宋_GBK" w:eastAsia="方正书宋_GBK" w:hint="eastAsia"/>
              </w:rPr>
              <w:t>管理制度，指导农村经济组织健康、规范发展。</w:t>
            </w:r>
          </w:p>
        </w:tc>
        <w:tc>
          <w:tcPr>
            <w:tcW w:w="1417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农村财务运行规范率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70%-80%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70%</w:t>
            </w:r>
          </w:p>
        </w:tc>
      </w:tr>
      <w:tr w:rsidR="00597683" w:rsidTr="00FE75B2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农村</w:t>
            </w:r>
            <w:r>
              <w:rPr>
                <w:rFonts w:ascii="方正书宋_GBK" w:eastAsia="方正书宋_GBK" w:hint="cs"/>
                <w:cs/>
              </w:rPr>
              <w:t>“</w:t>
            </w:r>
            <w:r>
              <w:rPr>
                <w:rFonts w:ascii="方正书宋_GBK" w:eastAsia="方正书宋_GBK" w:hint="eastAsia"/>
              </w:rPr>
              <w:t>三资</w:t>
            </w:r>
            <w:r>
              <w:rPr>
                <w:rFonts w:ascii="方正书宋_GBK" w:eastAsia="方正书宋_GBK" w:hint="cs"/>
                <w:cs/>
              </w:rPr>
              <w:t>”</w:t>
            </w:r>
            <w:r>
              <w:rPr>
                <w:rFonts w:ascii="方正书宋_GBK" w:eastAsia="方正书宋_GBK" w:hint="eastAsia"/>
              </w:rPr>
              <w:lastRenderedPageBreak/>
              <w:t>管理制度健全率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</w:t>
            </w:r>
            <w:r>
              <w:rPr>
                <w:rFonts w:ascii="方正书宋_GBK" w:eastAsia="方正书宋_GBK"/>
              </w:rPr>
              <w:lastRenderedPageBreak/>
              <w:t>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80%-</w:t>
            </w:r>
            <w:r>
              <w:rPr>
                <w:rFonts w:ascii="方正书宋_GBK" w:eastAsia="方正书宋_GBK"/>
              </w:rPr>
              <w:lastRenderedPageBreak/>
              <w:t>90%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＜</w:t>
            </w:r>
            <w:r>
              <w:rPr>
                <w:rFonts w:ascii="方正书宋_GBK" w:eastAsia="方正书宋_GBK"/>
              </w:rPr>
              <w:lastRenderedPageBreak/>
              <w:t>80%</w:t>
            </w:r>
          </w:p>
        </w:tc>
      </w:tr>
      <w:tr w:rsidR="00597683" w:rsidTr="00FE75B2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民主理财落实到位率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80%</w:t>
            </w:r>
          </w:p>
        </w:tc>
      </w:tr>
      <w:tr w:rsidR="00597683" w:rsidTr="00FE75B2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r>
              <w:rPr>
                <w:rFonts w:ascii="方正书宋_GBK" w:eastAsia="方正书宋_GBK"/>
                <w:b/>
              </w:rPr>
              <w:t>5</w:t>
            </w:r>
            <w:r>
              <w:rPr>
                <w:rFonts w:ascii="方正书宋_GBK" w:eastAsia="方正书宋_GBK" w:hint="eastAsia"/>
                <w:b/>
              </w:rPr>
              <w:t>、农村财务审计监督</w:t>
            </w:r>
          </w:p>
        </w:tc>
        <w:tc>
          <w:tcPr>
            <w:tcW w:w="1276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依据省农村集体经济审计规定，对全区村开展报帐审计、常规审计、重点审计。</w:t>
            </w:r>
          </w:p>
        </w:tc>
        <w:tc>
          <w:tcPr>
            <w:tcW w:w="2976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规范财务行为，维护农民切身利益，促进农村经济健康、有序发展。</w:t>
            </w:r>
          </w:p>
        </w:tc>
        <w:tc>
          <w:tcPr>
            <w:tcW w:w="1417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村集体财务运行规范率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70%-80%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70%</w:t>
            </w:r>
          </w:p>
        </w:tc>
      </w:tr>
      <w:tr w:rsidR="00597683" w:rsidTr="00FE75B2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政策法规执行到位率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80%</w:t>
            </w:r>
          </w:p>
        </w:tc>
      </w:tr>
      <w:tr w:rsidR="00597683" w:rsidTr="00FE75B2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记账核算正确率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80%</w:t>
            </w:r>
          </w:p>
        </w:tc>
      </w:tr>
      <w:tr w:rsidR="00597683" w:rsidTr="00FE75B2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、农业合同仲裁</w:t>
            </w:r>
          </w:p>
        </w:tc>
        <w:tc>
          <w:tcPr>
            <w:tcW w:w="1276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2976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指导全区农业承包合同的签订、履行、完善及管理工作，搞好农业承包合同纠纷的调解和仲裁。</w:t>
            </w:r>
          </w:p>
        </w:tc>
        <w:tc>
          <w:tcPr>
            <w:tcW w:w="2976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农业合同签订、履行、管理规范。</w:t>
            </w:r>
          </w:p>
        </w:tc>
        <w:tc>
          <w:tcPr>
            <w:tcW w:w="1417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仲裁案件结案率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70%-80%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70%</w:t>
            </w:r>
          </w:p>
        </w:tc>
      </w:tr>
      <w:tr w:rsidR="00597683" w:rsidTr="00FE75B2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群众满意率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80%</w:t>
            </w:r>
          </w:p>
        </w:tc>
      </w:tr>
      <w:tr w:rsidR="00597683" w:rsidTr="00FE75B2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仲裁案件成功率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80%</w:t>
            </w:r>
          </w:p>
        </w:tc>
      </w:tr>
      <w:tr w:rsidR="00597683" w:rsidTr="00FE75B2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r>
              <w:rPr>
                <w:rFonts w:ascii="方正书宋_GBK" w:eastAsia="方正书宋_GBK"/>
                <w:b/>
              </w:rPr>
              <w:t>7</w:t>
            </w:r>
            <w:r>
              <w:rPr>
                <w:rFonts w:ascii="方正书宋_GBK" w:eastAsia="方正书宋_GBK" w:hint="eastAsia"/>
                <w:b/>
              </w:rPr>
              <w:t>、农民负担监督检查</w:t>
            </w:r>
          </w:p>
        </w:tc>
        <w:tc>
          <w:tcPr>
            <w:tcW w:w="1276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指导全区农民负担的日常监督管理工作；规范</w:t>
            </w:r>
            <w:r>
              <w:rPr>
                <w:rFonts w:ascii="方正书宋_GBK" w:eastAsia="方正书宋_GBK" w:hint="cs"/>
                <w:cs/>
              </w:rPr>
              <w:t>“</w:t>
            </w:r>
            <w:r>
              <w:rPr>
                <w:rFonts w:ascii="方正书宋_GBK" w:eastAsia="方正书宋_GBK" w:hint="eastAsia"/>
              </w:rPr>
              <w:t>一事一议</w:t>
            </w:r>
            <w:r>
              <w:rPr>
                <w:rFonts w:ascii="方正书宋_GBK" w:eastAsia="方正书宋_GBK" w:hint="cs"/>
                <w:cs/>
              </w:rPr>
              <w:t>”</w:t>
            </w:r>
            <w:r>
              <w:rPr>
                <w:rFonts w:ascii="方正书宋_GBK" w:eastAsia="方正书宋_GBK" w:hint="eastAsia"/>
              </w:rPr>
              <w:t>管理。</w:t>
            </w:r>
          </w:p>
        </w:tc>
        <w:tc>
          <w:tcPr>
            <w:tcW w:w="2976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防止农民负担反弹。</w:t>
            </w:r>
          </w:p>
        </w:tc>
        <w:tc>
          <w:tcPr>
            <w:tcW w:w="1417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全区加重农民负担事件发生数量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≤</w:t>
            </w: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4</w:t>
            </w:r>
          </w:p>
        </w:tc>
      </w:tr>
      <w:tr w:rsidR="00597683" w:rsidTr="00FE75B2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筹资筹劳合规准确率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80%</w:t>
            </w:r>
          </w:p>
        </w:tc>
      </w:tr>
      <w:tr w:rsidR="00597683" w:rsidTr="00FE75B2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惠农政策落实到位率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80%</w:t>
            </w:r>
          </w:p>
        </w:tc>
      </w:tr>
      <w:tr w:rsidR="00597683" w:rsidTr="00FE75B2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r>
              <w:rPr>
                <w:rFonts w:ascii="方正书宋_GBK" w:eastAsia="方正书宋_GBK"/>
                <w:b/>
              </w:rPr>
              <w:t>8</w:t>
            </w:r>
            <w:r>
              <w:rPr>
                <w:rFonts w:ascii="方正书宋_GBK" w:eastAsia="方正书宋_GBK" w:hint="eastAsia"/>
                <w:b/>
              </w:rPr>
              <w:t>、农村财务人员培训</w:t>
            </w:r>
          </w:p>
        </w:tc>
        <w:tc>
          <w:tcPr>
            <w:tcW w:w="1276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10.40</w:t>
            </w:r>
          </w:p>
        </w:tc>
        <w:tc>
          <w:tcPr>
            <w:tcW w:w="2976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搞好农经人员的培训工作。</w:t>
            </w:r>
          </w:p>
        </w:tc>
        <w:tc>
          <w:tcPr>
            <w:tcW w:w="2976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增强农村财会人员业务素质，提高农村财务管理水平。</w:t>
            </w:r>
          </w:p>
        </w:tc>
        <w:tc>
          <w:tcPr>
            <w:tcW w:w="1417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农经人员培训率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80%</w:t>
            </w:r>
          </w:p>
        </w:tc>
      </w:tr>
      <w:tr w:rsidR="00597683" w:rsidTr="00FE75B2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政策法规知晓率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80%</w:t>
            </w:r>
          </w:p>
        </w:tc>
      </w:tr>
      <w:tr w:rsidR="00597683" w:rsidTr="00FE75B2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新知识新业务知晓率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80%</w:t>
            </w:r>
          </w:p>
        </w:tc>
      </w:tr>
      <w:tr w:rsidR="00597683" w:rsidTr="00FE75B2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r>
              <w:rPr>
                <w:rFonts w:ascii="方正书宋_GBK" w:eastAsia="方正书宋_GBK"/>
                <w:b/>
              </w:rPr>
              <w:t>9</w:t>
            </w:r>
            <w:r>
              <w:rPr>
                <w:rFonts w:ascii="方正书宋_GBK" w:eastAsia="方正书宋_GBK" w:hint="eastAsia"/>
                <w:b/>
              </w:rPr>
              <w:t>、群众信访</w:t>
            </w:r>
          </w:p>
        </w:tc>
        <w:tc>
          <w:tcPr>
            <w:tcW w:w="1276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负责信访人员的接待、案件受理和协议签订，查处上级领导批示的信访案件的查处工作。</w:t>
            </w:r>
          </w:p>
        </w:tc>
        <w:tc>
          <w:tcPr>
            <w:tcW w:w="2976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依法依规复查有关农村集体财务、承包土地的群众上访案件，维护农村社会稳定。</w:t>
            </w:r>
          </w:p>
        </w:tc>
        <w:tc>
          <w:tcPr>
            <w:tcW w:w="1417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群众满意率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80%</w:t>
            </w:r>
          </w:p>
        </w:tc>
      </w:tr>
      <w:tr w:rsidR="00597683" w:rsidTr="00FE75B2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群众复查案件成功率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80%</w:t>
            </w:r>
          </w:p>
        </w:tc>
      </w:tr>
      <w:tr w:rsidR="00597683" w:rsidTr="00FE75B2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有关农村集体财务、承包土地的群众上访案件的复合率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80%</w:t>
            </w:r>
          </w:p>
        </w:tc>
      </w:tr>
      <w:tr w:rsidR="00597683" w:rsidTr="00FE75B2">
        <w:trPr>
          <w:trHeight w:val="227"/>
          <w:jc w:val="center"/>
        </w:trPr>
        <w:tc>
          <w:tcPr>
            <w:tcW w:w="2341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二、农经政务管理</w:t>
            </w:r>
          </w:p>
        </w:tc>
        <w:tc>
          <w:tcPr>
            <w:tcW w:w="1276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开展农经宣传，推动农经政策落实。保障农经信息网络和各项政党工作的开展</w:t>
            </w:r>
          </w:p>
        </w:tc>
        <w:tc>
          <w:tcPr>
            <w:tcW w:w="2976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保障各项农经工作的正常运行</w:t>
            </w:r>
          </w:p>
        </w:tc>
        <w:tc>
          <w:tcPr>
            <w:tcW w:w="1417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97683" w:rsidTr="00FE75B2">
        <w:trPr>
          <w:trHeight w:val="227"/>
          <w:jc w:val="center"/>
        </w:trPr>
        <w:tc>
          <w:tcPr>
            <w:tcW w:w="2341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ascii="方正书宋_GBK" w:eastAsia="方正书宋_GBK" w:hint="eastAsia"/>
                <w:b/>
              </w:rPr>
              <w:t>、综合业务管理和综合事务管理</w:t>
            </w:r>
          </w:p>
        </w:tc>
        <w:tc>
          <w:tcPr>
            <w:tcW w:w="1276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加强机关事务性工作管理，保持机关正常工作运行，提高机关自身能力建设。</w:t>
            </w:r>
          </w:p>
        </w:tc>
        <w:tc>
          <w:tcPr>
            <w:tcW w:w="2976" w:type="dxa"/>
            <w:vMerge w:val="restart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依法做好行政审批和业务监管事项，完成区委、区政府交办事项。高效保障机关日常运转。</w:t>
            </w:r>
          </w:p>
        </w:tc>
        <w:tc>
          <w:tcPr>
            <w:tcW w:w="1417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交办事项完成率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  <w:r>
              <w:rPr>
                <w:rFonts w:ascii="方正书宋_GBK" w:eastAsia="方正书宋_GBK" w:hint="eastAsia"/>
              </w:rPr>
              <w:t>％</w:t>
            </w:r>
            <w:r>
              <w:rPr>
                <w:rFonts w:ascii="方正书宋_GBK" w:eastAsia="方正书宋_GBK"/>
              </w:rPr>
              <w:t>-80%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70%</w:t>
            </w:r>
          </w:p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97683" w:rsidTr="00FE75B2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行政审批事项批复率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  <w:r>
              <w:rPr>
                <w:rFonts w:ascii="方正书宋_GBK" w:eastAsia="方正书宋_GBK" w:hint="eastAsia"/>
              </w:rPr>
              <w:t>％</w:t>
            </w:r>
            <w:r>
              <w:rPr>
                <w:rFonts w:ascii="方正书宋_GBK" w:eastAsia="方正书宋_GBK"/>
              </w:rPr>
              <w:t>-80%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70%</w:t>
            </w:r>
          </w:p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597683" w:rsidTr="00FE75B2">
        <w:trPr>
          <w:trHeight w:val="227"/>
          <w:jc w:val="center"/>
        </w:trPr>
        <w:tc>
          <w:tcPr>
            <w:tcW w:w="2341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 w:rsidR="00597683" w:rsidRDefault="00597683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工作任务完成率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  <w:r>
              <w:rPr>
                <w:rFonts w:ascii="方正书宋_GBK" w:eastAsia="方正书宋_GBK" w:hint="eastAsia"/>
              </w:rPr>
              <w:t>％</w:t>
            </w:r>
            <w:r>
              <w:rPr>
                <w:rFonts w:ascii="方正书宋_GBK" w:eastAsia="方正书宋_GBK"/>
              </w:rPr>
              <w:t>-80%</w:t>
            </w:r>
          </w:p>
        </w:tc>
        <w:tc>
          <w:tcPr>
            <w:tcW w:w="737" w:type="dxa"/>
            <w:vAlign w:val="center"/>
          </w:tcPr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70%</w:t>
            </w:r>
          </w:p>
          <w:p w:rsidR="00597683" w:rsidRDefault="00597683" w:rsidP="00FE75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</w:tbl>
    <w:p w:rsidR="00597683" w:rsidRDefault="00597683" w:rsidP="00597683">
      <w:pPr>
        <w:autoSpaceDE w:val="0"/>
        <w:autoSpaceDN w:val="0"/>
        <w:adjustRightInd w:val="0"/>
        <w:snapToGrid w:val="0"/>
        <w:spacing w:line="560" w:lineRule="exact"/>
        <w:jc w:val="left"/>
        <w:rPr>
          <w:rFonts w:ascii="仿宋_GB2312" w:eastAsia="仿宋_GB2312" w:hAnsi="黑体"/>
          <w:b/>
          <w:sz w:val="32"/>
          <w:szCs w:val="32"/>
        </w:rPr>
      </w:pPr>
    </w:p>
    <w:p w:rsidR="0090090A" w:rsidRDefault="0090090A" w:rsidP="0090090A">
      <w:pPr>
        <w:autoSpaceDE w:val="0"/>
        <w:autoSpaceDN w:val="0"/>
        <w:adjustRightInd w:val="0"/>
        <w:snapToGrid w:val="0"/>
        <w:spacing w:line="560" w:lineRule="exact"/>
        <w:ind w:firstLineChars="250" w:firstLine="803"/>
        <w:jc w:val="left"/>
        <w:rPr>
          <w:rFonts w:ascii="仿宋_GB2312" w:eastAsia="仿宋_GB2312" w:hAnsi="黑体"/>
          <w:color w:val="FF0000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六、政府采购预算信息</w:t>
      </w:r>
    </w:p>
    <w:p w:rsidR="0090090A" w:rsidRDefault="00BA09FF" w:rsidP="00E032F1">
      <w:pPr>
        <w:autoSpaceDE w:val="0"/>
        <w:autoSpaceDN w:val="0"/>
        <w:adjustRightInd w:val="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</w:t>
      </w:r>
      <w:r w:rsidR="0090090A">
        <w:rPr>
          <w:rFonts w:ascii="仿宋_GB2312" w:eastAsia="仿宋_GB2312" w:hAnsi="宋体" w:hint="eastAsia"/>
          <w:sz w:val="32"/>
          <w:szCs w:val="32"/>
        </w:rPr>
        <w:t>2019年部门预算共计安排政府采购项目</w:t>
      </w:r>
      <w:r w:rsidR="00597683">
        <w:rPr>
          <w:rFonts w:ascii="仿宋_GB2312" w:eastAsia="仿宋_GB2312" w:hAnsi="宋体" w:hint="eastAsia"/>
          <w:sz w:val="32"/>
          <w:szCs w:val="32"/>
        </w:rPr>
        <w:t>1</w:t>
      </w:r>
      <w:r w:rsidR="0090090A">
        <w:rPr>
          <w:rFonts w:ascii="仿宋_GB2312" w:eastAsia="仿宋_GB2312" w:hAnsi="宋体" w:hint="eastAsia"/>
          <w:sz w:val="32"/>
          <w:szCs w:val="32"/>
        </w:rPr>
        <w:t>个,涉及金额</w:t>
      </w:r>
      <w:r w:rsidR="002D61ED">
        <w:rPr>
          <w:rFonts w:ascii="仿宋_GB2312" w:eastAsia="仿宋_GB2312" w:hAnsi="宋体" w:hint="eastAsia"/>
          <w:sz w:val="32"/>
          <w:szCs w:val="32"/>
        </w:rPr>
        <w:t>4.55</w:t>
      </w:r>
      <w:r w:rsidR="0090090A">
        <w:rPr>
          <w:rFonts w:ascii="仿宋_GB2312" w:eastAsia="仿宋_GB2312" w:hAnsi="宋体" w:hint="eastAsia"/>
          <w:sz w:val="32"/>
          <w:szCs w:val="32"/>
        </w:rPr>
        <w:t>万元。其中：货物类</w:t>
      </w:r>
      <w:r w:rsidR="002D61ED">
        <w:rPr>
          <w:rFonts w:ascii="仿宋_GB2312" w:eastAsia="仿宋_GB2312" w:hAnsi="宋体" w:hint="eastAsia"/>
          <w:sz w:val="32"/>
          <w:szCs w:val="32"/>
        </w:rPr>
        <w:t>2</w:t>
      </w:r>
      <w:r w:rsidR="0090090A">
        <w:rPr>
          <w:rFonts w:ascii="仿宋_GB2312" w:eastAsia="仿宋_GB2312" w:hAnsi="宋体" w:hint="eastAsia"/>
          <w:sz w:val="32"/>
          <w:szCs w:val="32"/>
        </w:rPr>
        <w:t>个,涉及金额</w:t>
      </w:r>
      <w:r w:rsidR="002D61ED">
        <w:rPr>
          <w:rFonts w:ascii="仿宋_GB2312" w:eastAsia="仿宋_GB2312" w:hAnsi="宋体" w:hint="eastAsia"/>
          <w:sz w:val="32"/>
          <w:szCs w:val="32"/>
        </w:rPr>
        <w:t>4.55</w:t>
      </w:r>
      <w:r w:rsidR="0090090A">
        <w:rPr>
          <w:rFonts w:ascii="仿宋_GB2312" w:eastAsia="仿宋_GB2312" w:hAnsi="宋体" w:hint="eastAsia"/>
          <w:sz w:val="32"/>
          <w:szCs w:val="32"/>
        </w:rPr>
        <w:t>万元,主要包括</w:t>
      </w:r>
      <w:r w:rsidR="002D61ED">
        <w:rPr>
          <w:rFonts w:ascii="仿宋_GB2312" w:eastAsia="仿宋_GB2312" w:hAnsi="宋体" w:hint="eastAsia"/>
          <w:sz w:val="32"/>
          <w:szCs w:val="32"/>
        </w:rPr>
        <w:t>服务器</w:t>
      </w:r>
      <w:r w:rsidR="00E032F1">
        <w:rPr>
          <w:rFonts w:ascii="仿宋_GB2312" w:eastAsia="仿宋_GB2312" w:hAnsi="宋体" w:hint="eastAsia"/>
          <w:sz w:val="32"/>
          <w:szCs w:val="32"/>
        </w:rPr>
        <w:t>（IBM服务器）</w:t>
      </w:r>
      <w:r w:rsidR="002D61ED">
        <w:rPr>
          <w:rFonts w:ascii="仿宋_GB2312" w:eastAsia="仿宋_GB2312" w:hAnsi="宋体" w:hint="eastAsia"/>
          <w:sz w:val="32"/>
          <w:szCs w:val="32"/>
        </w:rPr>
        <w:t>1个3.7万元，信息安全设备</w:t>
      </w:r>
      <w:r w:rsidR="00E032F1">
        <w:rPr>
          <w:rFonts w:ascii="仿宋_GB2312" w:eastAsia="仿宋_GB2312" w:hAnsi="宋体" w:hint="eastAsia"/>
          <w:sz w:val="32"/>
          <w:szCs w:val="32"/>
        </w:rPr>
        <w:t>（华为防火墙）1台</w:t>
      </w:r>
      <w:r w:rsidR="002D61ED">
        <w:rPr>
          <w:rFonts w:ascii="仿宋_GB2312" w:eastAsia="仿宋_GB2312" w:hAnsi="宋体" w:hint="eastAsia"/>
          <w:sz w:val="32"/>
          <w:szCs w:val="32"/>
        </w:rPr>
        <w:t>0.85万元</w:t>
      </w:r>
      <w:r w:rsidR="0090090A">
        <w:rPr>
          <w:rFonts w:ascii="仿宋_GB2312" w:eastAsia="仿宋_GB2312" w:hAnsi="宋体" w:hint="eastAsia"/>
          <w:sz w:val="32"/>
          <w:szCs w:val="32"/>
        </w:rPr>
        <w:t>。</w:t>
      </w:r>
    </w:p>
    <w:p w:rsidR="0090090A" w:rsidRDefault="0090090A" w:rsidP="002D61ED">
      <w:pPr>
        <w:adjustRightInd w:val="0"/>
        <w:snapToGrid w:val="0"/>
        <w:spacing w:line="560" w:lineRule="exact"/>
        <w:ind w:leftChars="85" w:left="178" w:firstLineChars="218" w:firstLine="69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列表如下：</w:t>
      </w:r>
    </w:p>
    <w:p w:rsidR="002D61ED" w:rsidRDefault="002D61ED" w:rsidP="002D61ED">
      <w:pPr>
        <w:jc w:val="center"/>
        <w:outlineLvl w:val="0"/>
        <w:rPr>
          <w:rFonts w:ascii="方正小标宋_GBK" w:eastAsia="方正小标宋_GBK"/>
          <w:sz w:val="32"/>
        </w:rPr>
      </w:pPr>
      <w:bookmarkStart w:id="1" w:name="_Toc534905624"/>
      <w:r>
        <w:rPr>
          <w:rFonts w:ascii="方正小标宋_GBK" w:eastAsia="方正小标宋_GBK" w:hint="eastAsia"/>
          <w:sz w:val="32"/>
        </w:rPr>
        <w:t>部门政府采购预算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433"/>
        <w:gridCol w:w="1084"/>
        <w:gridCol w:w="959"/>
        <w:gridCol w:w="1161"/>
        <w:gridCol w:w="747"/>
        <w:gridCol w:w="747"/>
        <w:gridCol w:w="835"/>
        <w:gridCol w:w="948"/>
        <w:gridCol w:w="948"/>
        <w:gridCol w:w="948"/>
        <w:gridCol w:w="948"/>
        <w:gridCol w:w="951"/>
        <w:gridCol w:w="951"/>
        <w:gridCol w:w="908"/>
      </w:tblGrid>
      <w:tr w:rsidR="002D61ED" w:rsidTr="00FE75B2">
        <w:trPr>
          <w:tblHeader/>
          <w:jc w:val="center"/>
        </w:trPr>
        <w:tc>
          <w:tcPr>
            <w:tcW w:w="7966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D61ED" w:rsidRDefault="002D61ED" w:rsidP="00FE75B2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424</w:t>
            </w:r>
            <w:r>
              <w:rPr>
                <w:rFonts w:ascii="方正小标宋_GBK" w:eastAsia="方正小标宋_GBK" w:hint="eastAsia"/>
                <w:sz w:val="24"/>
              </w:rPr>
              <w:t>唐山市丰南区农村经济经营管理局</w:t>
            </w:r>
          </w:p>
        </w:tc>
        <w:tc>
          <w:tcPr>
            <w:tcW w:w="6602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2D61ED" w:rsidTr="00FE75B2">
        <w:trPr>
          <w:tblHeader/>
          <w:jc w:val="center"/>
        </w:trPr>
        <w:tc>
          <w:tcPr>
            <w:tcW w:w="3517" w:type="dxa"/>
            <w:gridSpan w:val="2"/>
            <w:vAlign w:val="center"/>
          </w:tcPr>
          <w:p w:rsidR="002D61ED" w:rsidRDefault="002D61ED" w:rsidP="00FE75B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政府采购项目来源</w:t>
            </w:r>
          </w:p>
        </w:tc>
        <w:tc>
          <w:tcPr>
            <w:tcW w:w="959" w:type="dxa"/>
            <w:vMerge w:val="restart"/>
            <w:vAlign w:val="center"/>
          </w:tcPr>
          <w:p w:rsidR="002D61ED" w:rsidRDefault="002D61ED" w:rsidP="00FE75B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采购物品名称</w:t>
            </w:r>
          </w:p>
        </w:tc>
        <w:tc>
          <w:tcPr>
            <w:tcW w:w="1161" w:type="dxa"/>
            <w:vMerge w:val="restart"/>
            <w:vAlign w:val="center"/>
          </w:tcPr>
          <w:p w:rsidR="002D61ED" w:rsidRDefault="002D61ED" w:rsidP="00FE75B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政府采购目录序号</w:t>
            </w:r>
          </w:p>
        </w:tc>
        <w:tc>
          <w:tcPr>
            <w:tcW w:w="747" w:type="dxa"/>
            <w:vMerge w:val="restart"/>
            <w:vAlign w:val="center"/>
          </w:tcPr>
          <w:p w:rsidR="002D61ED" w:rsidRDefault="002D61ED" w:rsidP="00FE75B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数量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单位</w:t>
            </w:r>
          </w:p>
        </w:tc>
        <w:tc>
          <w:tcPr>
            <w:tcW w:w="747" w:type="dxa"/>
            <w:vMerge w:val="restart"/>
            <w:vAlign w:val="center"/>
          </w:tcPr>
          <w:p w:rsidR="002D61ED" w:rsidRDefault="002D61ED" w:rsidP="00FE75B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数量</w:t>
            </w:r>
          </w:p>
        </w:tc>
        <w:tc>
          <w:tcPr>
            <w:tcW w:w="835" w:type="dxa"/>
            <w:vMerge w:val="restart"/>
            <w:vAlign w:val="center"/>
          </w:tcPr>
          <w:p w:rsidR="002D61ED" w:rsidRDefault="002D61ED" w:rsidP="00FE75B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单价</w:t>
            </w:r>
          </w:p>
        </w:tc>
        <w:tc>
          <w:tcPr>
            <w:tcW w:w="6602" w:type="dxa"/>
            <w:gridSpan w:val="7"/>
            <w:vAlign w:val="center"/>
          </w:tcPr>
          <w:p w:rsidR="002D61ED" w:rsidRDefault="002D61ED" w:rsidP="00FE75B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政府采购金额</w:t>
            </w:r>
          </w:p>
        </w:tc>
      </w:tr>
      <w:tr w:rsidR="002D61ED" w:rsidTr="00FE75B2">
        <w:trPr>
          <w:tblHeader/>
          <w:jc w:val="center"/>
        </w:trPr>
        <w:tc>
          <w:tcPr>
            <w:tcW w:w="2433" w:type="dxa"/>
            <w:vMerge w:val="restart"/>
            <w:vAlign w:val="center"/>
          </w:tcPr>
          <w:p w:rsidR="002D61ED" w:rsidRDefault="002D61ED" w:rsidP="00FE75B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1084" w:type="dxa"/>
            <w:vMerge w:val="restart"/>
            <w:vAlign w:val="center"/>
          </w:tcPr>
          <w:p w:rsidR="002D61ED" w:rsidRDefault="002D61ED" w:rsidP="00FE75B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预算资金</w:t>
            </w:r>
          </w:p>
        </w:tc>
        <w:tc>
          <w:tcPr>
            <w:tcW w:w="959" w:type="dxa"/>
            <w:vMerge/>
            <w:vAlign w:val="center"/>
          </w:tcPr>
          <w:p w:rsidR="002D61ED" w:rsidRDefault="002D61ED" w:rsidP="00FE75B2">
            <w:pPr>
              <w:spacing w:line="300" w:lineRule="exact"/>
              <w:jc w:val="left"/>
              <w:outlineLvl w:val="0"/>
            </w:pPr>
          </w:p>
        </w:tc>
        <w:tc>
          <w:tcPr>
            <w:tcW w:w="1161" w:type="dxa"/>
            <w:vMerge/>
            <w:vAlign w:val="center"/>
          </w:tcPr>
          <w:p w:rsidR="002D61ED" w:rsidRDefault="002D61ED" w:rsidP="00FE75B2">
            <w:pPr>
              <w:spacing w:line="300" w:lineRule="exact"/>
              <w:jc w:val="left"/>
              <w:outlineLvl w:val="0"/>
            </w:pPr>
          </w:p>
        </w:tc>
        <w:tc>
          <w:tcPr>
            <w:tcW w:w="747" w:type="dxa"/>
            <w:vMerge/>
            <w:vAlign w:val="center"/>
          </w:tcPr>
          <w:p w:rsidR="002D61ED" w:rsidRDefault="002D61ED" w:rsidP="00FE75B2">
            <w:pPr>
              <w:spacing w:line="300" w:lineRule="exact"/>
              <w:jc w:val="left"/>
              <w:outlineLvl w:val="0"/>
            </w:pPr>
          </w:p>
        </w:tc>
        <w:tc>
          <w:tcPr>
            <w:tcW w:w="747" w:type="dxa"/>
            <w:vMerge/>
            <w:vAlign w:val="center"/>
          </w:tcPr>
          <w:p w:rsidR="002D61ED" w:rsidRDefault="002D61ED" w:rsidP="00FE75B2">
            <w:pPr>
              <w:spacing w:line="300" w:lineRule="exact"/>
              <w:jc w:val="left"/>
              <w:outlineLvl w:val="0"/>
            </w:pPr>
          </w:p>
        </w:tc>
        <w:tc>
          <w:tcPr>
            <w:tcW w:w="835" w:type="dxa"/>
            <w:vMerge/>
            <w:vAlign w:val="center"/>
          </w:tcPr>
          <w:p w:rsidR="002D61ED" w:rsidRDefault="002D61ED" w:rsidP="00FE75B2">
            <w:pPr>
              <w:spacing w:line="300" w:lineRule="exact"/>
              <w:jc w:val="left"/>
              <w:outlineLvl w:val="0"/>
            </w:pPr>
          </w:p>
        </w:tc>
        <w:tc>
          <w:tcPr>
            <w:tcW w:w="948" w:type="dxa"/>
            <w:vMerge w:val="restart"/>
            <w:vAlign w:val="center"/>
          </w:tcPr>
          <w:p w:rsidR="002D61ED" w:rsidRDefault="002D61ED" w:rsidP="00FE75B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总计</w:t>
            </w:r>
          </w:p>
        </w:tc>
        <w:tc>
          <w:tcPr>
            <w:tcW w:w="4746" w:type="dxa"/>
            <w:gridSpan w:val="5"/>
            <w:vAlign w:val="center"/>
          </w:tcPr>
          <w:p w:rsidR="002D61ED" w:rsidRDefault="002D61ED" w:rsidP="00FE75B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当年部门预算安排资金</w:t>
            </w:r>
          </w:p>
        </w:tc>
        <w:tc>
          <w:tcPr>
            <w:tcW w:w="908" w:type="dxa"/>
            <w:vMerge w:val="restart"/>
            <w:vAlign w:val="center"/>
          </w:tcPr>
          <w:p w:rsidR="002D61ED" w:rsidRDefault="002D61ED" w:rsidP="00FE75B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其他渠道资金</w:t>
            </w:r>
          </w:p>
        </w:tc>
      </w:tr>
      <w:tr w:rsidR="002D61ED" w:rsidTr="00FE75B2">
        <w:trPr>
          <w:tblHeader/>
          <w:jc w:val="center"/>
        </w:trPr>
        <w:tc>
          <w:tcPr>
            <w:tcW w:w="2433" w:type="dxa"/>
            <w:vMerge/>
            <w:vAlign w:val="center"/>
          </w:tcPr>
          <w:p w:rsidR="002D61ED" w:rsidRDefault="002D61ED" w:rsidP="00FE75B2">
            <w:pPr>
              <w:spacing w:line="300" w:lineRule="exact"/>
              <w:jc w:val="left"/>
              <w:outlineLvl w:val="0"/>
            </w:pPr>
          </w:p>
        </w:tc>
        <w:tc>
          <w:tcPr>
            <w:tcW w:w="1084" w:type="dxa"/>
            <w:vMerge/>
            <w:vAlign w:val="center"/>
          </w:tcPr>
          <w:p w:rsidR="002D61ED" w:rsidRDefault="002D61ED" w:rsidP="00FE75B2">
            <w:pPr>
              <w:spacing w:line="300" w:lineRule="exact"/>
              <w:jc w:val="left"/>
              <w:outlineLvl w:val="0"/>
            </w:pPr>
          </w:p>
        </w:tc>
        <w:tc>
          <w:tcPr>
            <w:tcW w:w="959" w:type="dxa"/>
            <w:vMerge/>
            <w:vAlign w:val="center"/>
          </w:tcPr>
          <w:p w:rsidR="002D61ED" w:rsidRDefault="002D61ED" w:rsidP="00FE75B2">
            <w:pPr>
              <w:spacing w:line="300" w:lineRule="exact"/>
              <w:jc w:val="left"/>
              <w:outlineLvl w:val="0"/>
            </w:pPr>
          </w:p>
        </w:tc>
        <w:tc>
          <w:tcPr>
            <w:tcW w:w="1161" w:type="dxa"/>
            <w:vMerge/>
            <w:vAlign w:val="center"/>
          </w:tcPr>
          <w:p w:rsidR="002D61ED" w:rsidRDefault="002D61ED" w:rsidP="00FE75B2">
            <w:pPr>
              <w:spacing w:line="300" w:lineRule="exact"/>
              <w:jc w:val="left"/>
              <w:outlineLvl w:val="0"/>
            </w:pPr>
          </w:p>
        </w:tc>
        <w:tc>
          <w:tcPr>
            <w:tcW w:w="747" w:type="dxa"/>
            <w:vMerge/>
            <w:vAlign w:val="center"/>
          </w:tcPr>
          <w:p w:rsidR="002D61ED" w:rsidRDefault="002D61ED" w:rsidP="00FE75B2">
            <w:pPr>
              <w:spacing w:line="300" w:lineRule="exact"/>
              <w:jc w:val="left"/>
              <w:outlineLvl w:val="0"/>
            </w:pPr>
          </w:p>
        </w:tc>
        <w:tc>
          <w:tcPr>
            <w:tcW w:w="747" w:type="dxa"/>
            <w:vMerge/>
            <w:vAlign w:val="center"/>
          </w:tcPr>
          <w:p w:rsidR="002D61ED" w:rsidRDefault="002D61ED" w:rsidP="00FE75B2">
            <w:pPr>
              <w:spacing w:line="300" w:lineRule="exact"/>
              <w:jc w:val="left"/>
              <w:outlineLvl w:val="0"/>
            </w:pPr>
          </w:p>
        </w:tc>
        <w:tc>
          <w:tcPr>
            <w:tcW w:w="835" w:type="dxa"/>
            <w:vMerge/>
            <w:vAlign w:val="center"/>
          </w:tcPr>
          <w:p w:rsidR="002D61ED" w:rsidRDefault="002D61ED" w:rsidP="00FE75B2">
            <w:pPr>
              <w:spacing w:line="300" w:lineRule="exact"/>
              <w:jc w:val="left"/>
              <w:outlineLvl w:val="0"/>
            </w:pPr>
          </w:p>
        </w:tc>
        <w:tc>
          <w:tcPr>
            <w:tcW w:w="948" w:type="dxa"/>
            <w:vMerge/>
            <w:vAlign w:val="center"/>
          </w:tcPr>
          <w:p w:rsidR="002D61ED" w:rsidRDefault="002D61ED" w:rsidP="00FE75B2">
            <w:pPr>
              <w:spacing w:line="300" w:lineRule="exact"/>
              <w:jc w:val="left"/>
              <w:outlineLvl w:val="0"/>
            </w:pPr>
          </w:p>
        </w:tc>
        <w:tc>
          <w:tcPr>
            <w:tcW w:w="948" w:type="dxa"/>
            <w:vAlign w:val="center"/>
          </w:tcPr>
          <w:p w:rsidR="002D61ED" w:rsidRDefault="002D61ED" w:rsidP="00FE75B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948" w:type="dxa"/>
            <w:vAlign w:val="center"/>
          </w:tcPr>
          <w:p w:rsidR="002D61ED" w:rsidRDefault="002D61ED" w:rsidP="00FE75B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一般公共预算拨款</w:t>
            </w:r>
          </w:p>
        </w:tc>
        <w:tc>
          <w:tcPr>
            <w:tcW w:w="948" w:type="dxa"/>
            <w:vAlign w:val="center"/>
          </w:tcPr>
          <w:p w:rsidR="002D61ED" w:rsidRDefault="002D61ED" w:rsidP="00FE75B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基金预算拨款</w:t>
            </w:r>
          </w:p>
        </w:tc>
        <w:tc>
          <w:tcPr>
            <w:tcW w:w="951" w:type="dxa"/>
            <w:vAlign w:val="center"/>
          </w:tcPr>
          <w:p w:rsidR="002D61ED" w:rsidRDefault="002D61ED" w:rsidP="00FE75B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财政专户核拨</w:t>
            </w:r>
          </w:p>
        </w:tc>
        <w:tc>
          <w:tcPr>
            <w:tcW w:w="951" w:type="dxa"/>
            <w:vAlign w:val="center"/>
          </w:tcPr>
          <w:p w:rsidR="002D61ED" w:rsidRDefault="002D61ED" w:rsidP="00FE75B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其他来源收入</w:t>
            </w:r>
          </w:p>
        </w:tc>
        <w:tc>
          <w:tcPr>
            <w:tcW w:w="908" w:type="dxa"/>
            <w:vMerge/>
            <w:vAlign w:val="center"/>
          </w:tcPr>
          <w:p w:rsidR="002D61ED" w:rsidRDefault="002D61ED" w:rsidP="00FE75B2">
            <w:pPr>
              <w:spacing w:line="300" w:lineRule="exact"/>
              <w:jc w:val="left"/>
              <w:outlineLvl w:val="0"/>
            </w:pPr>
          </w:p>
        </w:tc>
      </w:tr>
      <w:tr w:rsidR="002D61ED" w:rsidTr="00FE75B2">
        <w:trPr>
          <w:jc w:val="center"/>
        </w:trPr>
        <w:tc>
          <w:tcPr>
            <w:tcW w:w="2433" w:type="dxa"/>
            <w:vAlign w:val="center"/>
          </w:tcPr>
          <w:p w:rsidR="002D61ED" w:rsidRDefault="002D61ED" w:rsidP="00FE75B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　计</w:t>
            </w:r>
          </w:p>
        </w:tc>
        <w:tc>
          <w:tcPr>
            <w:tcW w:w="1084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59" w:type="dxa"/>
            <w:vAlign w:val="center"/>
          </w:tcPr>
          <w:p w:rsidR="002D61ED" w:rsidRDefault="002D61ED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161" w:type="dxa"/>
            <w:vAlign w:val="center"/>
          </w:tcPr>
          <w:p w:rsidR="002D61ED" w:rsidRDefault="002D61ED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747" w:type="dxa"/>
            <w:vAlign w:val="center"/>
          </w:tcPr>
          <w:p w:rsidR="002D61ED" w:rsidRDefault="002D61ED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747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835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48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4.55</w:t>
            </w:r>
          </w:p>
        </w:tc>
        <w:tc>
          <w:tcPr>
            <w:tcW w:w="948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4.55</w:t>
            </w:r>
          </w:p>
        </w:tc>
        <w:tc>
          <w:tcPr>
            <w:tcW w:w="948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4.55</w:t>
            </w:r>
          </w:p>
        </w:tc>
        <w:tc>
          <w:tcPr>
            <w:tcW w:w="948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51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51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08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2D61ED" w:rsidTr="00FE75B2">
        <w:trPr>
          <w:jc w:val="center"/>
        </w:trPr>
        <w:tc>
          <w:tcPr>
            <w:tcW w:w="2433" w:type="dxa"/>
            <w:vAlign w:val="center"/>
          </w:tcPr>
          <w:p w:rsidR="002D61ED" w:rsidRDefault="002D61ED" w:rsidP="00FE75B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唐山市丰南区农村经济经营管理局小计</w:t>
            </w:r>
          </w:p>
        </w:tc>
        <w:tc>
          <w:tcPr>
            <w:tcW w:w="1084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59" w:type="dxa"/>
            <w:vAlign w:val="center"/>
          </w:tcPr>
          <w:p w:rsidR="002D61ED" w:rsidRDefault="002D61ED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161" w:type="dxa"/>
            <w:vAlign w:val="center"/>
          </w:tcPr>
          <w:p w:rsidR="002D61ED" w:rsidRDefault="002D61ED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747" w:type="dxa"/>
            <w:vAlign w:val="center"/>
          </w:tcPr>
          <w:p w:rsidR="002D61ED" w:rsidRDefault="002D61ED" w:rsidP="00FE75B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747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835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48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4.55</w:t>
            </w:r>
          </w:p>
        </w:tc>
        <w:tc>
          <w:tcPr>
            <w:tcW w:w="948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4.55</w:t>
            </w:r>
          </w:p>
        </w:tc>
        <w:tc>
          <w:tcPr>
            <w:tcW w:w="948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4.55</w:t>
            </w:r>
          </w:p>
        </w:tc>
        <w:tc>
          <w:tcPr>
            <w:tcW w:w="948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51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51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08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2D61ED" w:rsidTr="00FE75B2">
        <w:trPr>
          <w:jc w:val="center"/>
        </w:trPr>
        <w:tc>
          <w:tcPr>
            <w:tcW w:w="2433" w:type="dxa"/>
            <w:vAlign w:val="center"/>
          </w:tcPr>
          <w:p w:rsidR="002D61ED" w:rsidRDefault="002D61ED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"</w:t>
            </w:r>
            <w:r>
              <w:rPr>
                <w:rFonts w:ascii="方正书宋_GBK" w:eastAsia="方正书宋_GBK" w:hint="eastAsia"/>
              </w:rPr>
              <w:t>三资</w:t>
            </w:r>
            <w:r>
              <w:rPr>
                <w:rFonts w:ascii="方正书宋_GBK" w:eastAsia="方正书宋_GBK"/>
              </w:rPr>
              <w:t>"</w:t>
            </w:r>
            <w:r>
              <w:rPr>
                <w:rFonts w:ascii="方正书宋_GBK" w:eastAsia="方正书宋_GBK" w:hint="eastAsia"/>
              </w:rPr>
              <w:t>服务器硬件维护升级资金费用</w:t>
            </w:r>
          </w:p>
        </w:tc>
        <w:tc>
          <w:tcPr>
            <w:tcW w:w="1084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959" w:type="dxa"/>
            <w:vAlign w:val="center"/>
          </w:tcPr>
          <w:p w:rsidR="002D61ED" w:rsidRDefault="002D61ED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服务器</w:t>
            </w:r>
          </w:p>
        </w:tc>
        <w:tc>
          <w:tcPr>
            <w:tcW w:w="1161" w:type="dxa"/>
            <w:vAlign w:val="center"/>
          </w:tcPr>
          <w:p w:rsidR="002D61ED" w:rsidRDefault="002D61ED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A02010103</w:t>
            </w:r>
          </w:p>
        </w:tc>
        <w:tc>
          <w:tcPr>
            <w:tcW w:w="747" w:type="dxa"/>
            <w:vAlign w:val="center"/>
          </w:tcPr>
          <w:p w:rsidR="002D61ED" w:rsidRDefault="002D61ED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747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835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3.70</w:t>
            </w:r>
          </w:p>
        </w:tc>
        <w:tc>
          <w:tcPr>
            <w:tcW w:w="948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3.70</w:t>
            </w:r>
          </w:p>
        </w:tc>
        <w:tc>
          <w:tcPr>
            <w:tcW w:w="948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3.70</w:t>
            </w:r>
          </w:p>
        </w:tc>
        <w:tc>
          <w:tcPr>
            <w:tcW w:w="948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3.70</w:t>
            </w:r>
          </w:p>
        </w:tc>
        <w:tc>
          <w:tcPr>
            <w:tcW w:w="948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51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51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08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1ED" w:rsidTr="00FE75B2">
        <w:trPr>
          <w:jc w:val="center"/>
        </w:trPr>
        <w:tc>
          <w:tcPr>
            <w:tcW w:w="2433" w:type="dxa"/>
            <w:vAlign w:val="center"/>
          </w:tcPr>
          <w:p w:rsidR="002D61ED" w:rsidRDefault="002D61ED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"</w:t>
            </w:r>
            <w:r>
              <w:rPr>
                <w:rFonts w:ascii="方正书宋_GBK" w:eastAsia="方正书宋_GBK" w:hint="eastAsia"/>
              </w:rPr>
              <w:t>三资</w:t>
            </w:r>
            <w:r>
              <w:rPr>
                <w:rFonts w:ascii="方正书宋_GBK" w:eastAsia="方正书宋_GBK"/>
              </w:rPr>
              <w:t>"</w:t>
            </w:r>
            <w:r>
              <w:rPr>
                <w:rFonts w:ascii="方正书宋_GBK" w:eastAsia="方正书宋_GBK" w:hint="eastAsia"/>
              </w:rPr>
              <w:t>服务器硬件维护升级资金费用</w:t>
            </w:r>
          </w:p>
        </w:tc>
        <w:tc>
          <w:tcPr>
            <w:tcW w:w="1084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959" w:type="dxa"/>
            <w:vAlign w:val="center"/>
          </w:tcPr>
          <w:p w:rsidR="002D61ED" w:rsidRDefault="002D61ED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信息安全设备</w:t>
            </w:r>
          </w:p>
        </w:tc>
        <w:tc>
          <w:tcPr>
            <w:tcW w:w="1161" w:type="dxa"/>
            <w:vAlign w:val="center"/>
          </w:tcPr>
          <w:p w:rsidR="002D61ED" w:rsidRDefault="002D61ED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A020103</w:t>
            </w:r>
          </w:p>
        </w:tc>
        <w:tc>
          <w:tcPr>
            <w:tcW w:w="747" w:type="dxa"/>
            <w:vAlign w:val="center"/>
          </w:tcPr>
          <w:p w:rsidR="002D61ED" w:rsidRDefault="002D61ED" w:rsidP="00FE75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747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835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0.85</w:t>
            </w:r>
          </w:p>
        </w:tc>
        <w:tc>
          <w:tcPr>
            <w:tcW w:w="948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0.85</w:t>
            </w:r>
          </w:p>
        </w:tc>
        <w:tc>
          <w:tcPr>
            <w:tcW w:w="948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0.85</w:t>
            </w:r>
          </w:p>
        </w:tc>
        <w:tc>
          <w:tcPr>
            <w:tcW w:w="948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0.85</w:t>
            </w:r>
          </w:p>
        </w:tc>
        <w:tc>
          <w:tcPr>
            <w:tcW w:w="948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51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51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08" w:type="dxa"/>
            <w:vAlign w:val="center"/>
          </w:tcPr>
          <w:p w:rsidR="002D61ED" w:rsidRDefault="002D61ED" w:rsidP="00FE75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2D61ED" w:rsidRDefault="002D61ED" w:rsidP="002D61ED">
      <w:pPr>
        <w:adjustRightInd w:val="0"/>
        <w:snapToGrid w:val="0"/>
        <w:spacing w:line="560" w:lineRule="exact"/>
        <w:rPr>
          <w:rFonts w:ascii="仿宋_GB2312" w:eastAsia="仿宋_GB2312" w:hAnsi="仿宋"/>
          <w:color w:val="FF0000"/>
          <w:sz w:val="32"/>
          <w:szCs w:val="32"/>
        </w:rPr>
      </w:pPr>
    </w:p>
    <w:p w:rsidR="0090090A" w:rsidRDefault="0090090A" w:rsidP="0090090A">
      <w:pPr>
        <w:autoSpaceDE w:val="0"/>
        <w:autoSpaceDN w:val="0"/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黑体"/>
          <w:color w:val="FF0000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lastRenderedPageBreak/>
        <w:t>七、国有资产信息</w:t>
      </w:r>
    </w:p>
    <w:p w:rsidR="008E59CD" w:rsidRPr="008E59CD" w:rsidRDefault="0090090A" w:rsidP="008E59CD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我单位2018年底固定资产</w:t>
      </w:r>
      <w:r w:rsidR="008E59CD">
        <w:rPr>
          <w:rFonts w:ascii="仿宋_GB2312" w:eastAsia="仿宋_GB2312" w:hAnsi="仿宋" w:hint="eastAsia"/>
          <w:sz w:val="32"/>
          <w:szCs w:val="32"/>
        </w:rPr>
        <w:t>98.78925</w:t>
      </w:r>
      <w:r>
        <w:rPr>
          <w:rFonts w:ascii="仿宋_GB2312" w:eastAsia="仿宋_GB2312" w:hAnsi="仿宋" w:hint="eastAsia"/>
          <w:sz w:val="32"/>
          <w:szCs w:val="32"/>
        </w:rPr>
        <w:t>万元，其中</w:t>
      </w:r>
      <w:r w:rsidR="008E59CD" w:rsidRPr="008E59CD">
        <w:rPr>
          <w:rFonts w:ascii="仿宋_GB2312" w:eastAsia="仿宋_GB2312" w:hAnsi="仿宋" w:hint="eastAsia"/>
          <w:sz w:val="32"/>
          <w:szCs w:val="32"/>
        </w:rPr>
        <w:t>车辆一辆价值12.75万元，单价20万元以上的设备一套价值45.45万元，其他固定资产价值40.58925万元。</w:t>
      </w:r>
    </w:p>
    <w:p w:rsidR="0090090A" w:rsidRDefault="0090090A" w:rsidP="0090090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。</w:t>
      </w:r>
    </w:p>
    <w:tbl>
      <w:tblPr>
        <w:tblW w:w="0" w:type="auto"/>
        <w:tblInd w:w="93" w:type="dxa"/>
        <w:tblLayout w:type="fixed"/>
        <w:tblLook w:val="0000"/>
      </w:tblPr>
      <w:tblGrid>
        <w:gridCol w:w="1900"/>
        <w:gridCol w:w="2689"/>
        <w:gridCol w:w="4131"/>
      </w:tblGrid>
      <w:tr w:rsidR="0090090A" w:rsidTr="00D45FAE">
        <w:trPr>
          <w:trHeight w:val="846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90A" w:rsidRDefault="0090090A" w:rsidP="00D45FA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 w:rsidR="0090090A" w:rsidTr="00D45FAE">
        <w:trPr>
          <w:trHeight w:val="612"/>
        </w:trPr>
        <w:tc>
          <w:tcPr>
            <w:tcW w:w="4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90A" w:rsidRDefault="0090090A" w:rsidP="00D45FAE">
            <w:pPr>
              <w:widowControl/>
              <w:jc w:val="left"/>
              <w:rPr>
                <w:rFonts w:eastAsia="仿宋"/>
                <w:kern w:val="0"/>
                <w:sz w:val="22"/>
              </w:rPr>
            </w:pPr>
            <w:r>
              <w:rPr>
                <w:rFonts w:eastAsia="仿宋" w:hint="eastAsia"/>
                <w:kern w:val="0"/>
                <w:sz w:val="22"/>
              </w:rPr>
              <w:t>编制部门：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90A" w:rsidRDefault="0090090A" w:rsidP="00D45FAE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截止时间：2018年12月31日</w:t>
            </w:r>
          </w:p>
        </w:tc>
      </w:tr>
      <w:tr w:rsidR="0090090A" w:rsidTr="00D45FAE">
        <w:trPr>
          <w:trHeight w:val="39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0A" w:rsidRDefault="0090090A" w:rsidP="00D45FA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90A" w:rsidRDefault="0090090A" w:rsidP="00D45FA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90A" w:rsidRDefault="0090090A" w:rsidP="00D45F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价值（金额单位：万元）</w:t>
            </w:r>
          </w:p>
        </w:tc>
      </w:tr>
      <w:tr w:rsidR="0090090A" w:rsidTr="00D45FAE">
        <w:trPr>
          <w:trHeight w:val="3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0A" w:rsidRDefault="0090090A" w:rsidP="00D45FAE"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  <w:r>
              <w:rPr>
                <w:rFonts w:eastAsia="仿宋" w:hint="eastAsia"/>
                <w:kern w:val="0"/>
                <w:sz w:val="22"/>
              </w:rPr>
              <w:t>资产总额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90A" w:rsidRDefault="0090090A" w:rsidP="00D45FAE"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90A" w:rsidRDefault="008E59CD" w:rsidP="00D45FAE"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98.78925</w:t>
            </w:r>
          </w:p>
        </w:tc>
      </w:tr>
      <w:tr w:rsidR="0090090A" w:rsidTr="00D45FAE">
        <w:trPr>
          <w:trHeight w:val="5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0A" w:rsidRDefault="0090090A" w:rsidP="00D45FAE">
            <w:pPr>
              <w:widowControl/>
              <w:jc w:val="left"/>
              <w:rPr>
                <w:rFonts w:eastAsia="仿宋"/>
                <w:kern w:val="0"/>
                <w:sz w:val="22"/>
              </w:rPr>
            </w:pPr>
            <w:r>
              <w:rPr>
                <w:rFonts w:eastAsia="仿宋"/>
                <w:kern w:val="0"/>
                <w:sz w:val="22"/>
              </w:rPr>
              <w:t>1</w:t>
            </w:r>
            <w:r>
              <w:rPr>
                <w:rFonts w:eastAsia="仿宋" w:hint="eastAsia"/>
                <w:kern w:val="0"/>
                <w:sz w:val="22"/>
              </w:rPr>
              <w:t>、房屋（平方米）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90A" w:rsidRDefault="0090090A" w:rsidP="00D45FAE"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90A" w:rsidRDefault="0090090A" w:rsidP="00D45FAE"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</w:p>
        </w:tc>
      </w:tr>
      <w:tr w:rsidR="0090090A" w:rsidTr="00D45FAE">
        <w:trPr>
          <w:trHeight w:val="616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0A" w:rsidRDefault="0090090A" w:rsidP="00D45FAE">
            <w:pPr>
              <w:widowControl/>
              <w:jc w:val="left"/>
              <w:rPr>
                <w:rFonts w:eastAsia="仿宋"/>
                <w:kern w:val="0"/>
                <w:sz w:val="22"/>
              </w:rPr>
            </w:pPr>
            <w:r>
              <w:rPr>
                <w:rFonts w:eastAsia="仿宋" w:hint="eastAsia"/>
                <w:kern w:val="0"/>
                <w:sz w:val="22"/>
              </w:rPr>
              <w:t>其中：办公用房（平方米）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90A" w:rsidRDefault="0090090A" w:rsidP="00D45FAE"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90A" w:rsidRDefault="0090090A" w:rsidP="00D45FAE"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</w:p>
        </w:tc>
      </w:tr>
      <w:tr w:rsidR="0090090A" w:rsidTr="00D45FAE">
        <w:trPr>
          <w:trHeight w:val="463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0A" w:rsidRDefault="0090090A" w:rsidP="00D45FAE">
            <w:pPr>
              <w:widowControl/>
              <w:jc w:val="left"/>
              <w:rPr>
                <w:rFonts w:eastAsia="仿宋"/>
                <w:kern w:val="0"/>
                <w:sz w:val="22"/>
              </w:rPr>
            </w:pPr>
            <w:r>
              <w:rPr>
                <w:rFonts w:eastAsia="仿宋"/>
                <w:kern w:val="0"/>
                <w:sz w:val="22"/>
              </w:rPr>
              <w:t>2</w:t>
            </w:r>
            <w:r>
              <w:rPr>
                <w:rFonts w:eastAsia="仿宋" w:hint="eastAsia"/>
                <w:kern w:val="0"/>
                <w:sz w:val="22"/>
              </w:rPr>
              <w:t>、车辆（台、辆）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90A" w:rsidRDefault="008E59CD" w:rsidP="00D45FAE"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  <w:r>
              <w:rPr>
                <w:rFonts w:eastAsia="仿宋" w:hint="eastAsia"/>
                <w:kern w:val="0"/>
                <w:sz w:val="22"/>
              </w:rPr>
              <w:t>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90A" w:rsidRDefault="008E59CD" w:rsidP="00D45FAE"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  <w:r w:rsidRPr="00555A24">
              <w:rPr>
                <w:rFonts w:hint="eastAsia"/>
                <w:color w:val="000000"/>
                <w:sz w:val="28"/>
                <w:szCs w:val="28"/>
              </w:rPr>
              <w:t>12.75</w:t>
            </w:r>
          </w:p>
        </w:tc>
      </w:tr>
      <w:tr w:rsidR="0090090A" w:rsidTr="00D45FAE">
        <w:trPr>
          <w:trHeight w:val="691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0A" w:rsidRDefault="0090090A" w:rsidP="00D45FAE">
            <w:pPr>
              <w:widowControl/>
              <w:jc w:val="left"/>
              <w:rPr>
                <w:rFonts w:eastAsia="仿宋"/>
                <w:kern w:val="0"/>
                <w:sz w:val="22"/>
              </w:rPr>
            </w:pPr>
            <w:r>
              <w:rPr>
                <w:rFonts w:eastAsia="仿宋"/>
                <w:kern w:val="0"/>
                <w:sz w:val="22"/>
              </w:rPr>
              <w:t>3</w:t>
            </w:r>
            <w:r>
              <w:rPr>
                <w:rFonts w:eastAsia="仿宋" w:hint="eastAsia"/>
                <w:kern w:val="0"/>
                <w:sz w:val="22"/>
              </w:rPr>
              <w:t>、单价在</w:t>
            </w:r>
            <w:r>
              <w:rPr>
                <w:rFonts w:eastAsia="仿宋"/>
                <w:kern w:val="0"/>
                <w:sz w:val="22"/>
              </w:rPr>
              <w:t>20</w:t>
            </w:r>
            <w:r>
              <w:rPr>
                <w:rFonts w:eastAsia="仿宋" w:hint="eastAsia"/>
                <w:kern w:val="0"/>
                <w:sz w:val="22"/>
              </w:rPr>
              <w:t>万元以上设备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90A" w:rsidRDefault="0090090A" w:rsidP="00D45FAE"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90A" w:rsidRDefault="008E59CD" w:rsidP="00D45FAE"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  <w:r w:rsidRPr="00555A24">
              <w:rPr>
                <w:rFonts w:hint="eastAsia"/>
                <w:color w:val="000000"/>
                <w:sz w:val="28"/>
                <w:szCs w:val="28"/>
              </w:rPr>
              <w:t>45.45</w:t>
            </w:r>
          </w:p>
        </w:tc>
      </w:tr>
      <w:tr w:rsidR="0090090A" w:rsidTr="00D45FAE">
        <w:trPr>
          <w:trHeight w:val="3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0A" w:rsidRDefault="0090090A" w:rsidP="00D45FAE">
            <w:pPr>
              <w:widowControl/>
              <w:jc w:val="left"/>
              <w:rPr>
                <w:rFonts w:eastAsia="仿宋"/>
                <w:kern w:val="0"/>
                <w:sz w:val="22"/>
              </w:rPr>
            </w:pPr>
            <w:r>
              <w:rPr>
                <w:rFonts w:eastAsia="仿宋"/>
                <w:kern w:val="0"/>
                <w:sz w:val="22"/>
              </w:rPr>
              <w:t>4</w:t>
            </w:r>
            <w:r>
              <w:rPr>
                <w:rFonts w:eastAsia="仿宋" w:hint="eastAsia"/>
                <w:kern w:val="0"/>
                <w:sz w:val="22"/>
              </w:rPr>
              <w:t>、其他固定资产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90A" w:rsidRDefault="0090090A" w:rsidP="00D45FAE"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90A" w:rsidRDefault="008E59CD" w:rsidP="00D45FAE"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40.58925</w:t>
            </w:r>
          </w:p>
        </w:tc>
      </w:tr>
    </w:tbl>
    <w:p w:rsidR="000461F2" w:rsidRPr="000461F2" w:rsidRDefault="0090090A" w:rsidP="000461F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2019年我单位拟购置</w:t>
      </w:r>
      <w:r w:rsidR="000461F2" w:rsidRPr="000461F2">
        <w:rPr>
          <w:rFonts w:ascii="仿宋_GB2312" w:eastAsia="仿宋_GB2312" w:hAnsi="仿宋"/>
          <w:sz w:val="32"/>
          <w:szCs w:val="32"/>
        </w:rPr>
        <w:t>"</w:t>
      </w:r>
      <w:r w:rsidR="000461F2" w:rsidRPr="000461F2">
        <w:rPr>
          <w:rFonts w:ascii="仿宋_GB2312" w:eastAsia="仿宋_GB2312" w:hAnsi="仿宋" w:hint="eastAsia"/>
          <w:sz w:val="32"/>
          <w:szCs w:val="32"/>
        </w:rPr>
        <w:t>三资</w:t>
      </w:r>
      <w:r w:rsidR="000461F2" w:rsidRPr="000461F2">
        <w:rPr>
          <w:rFonts w:ascii="仿宋_GB2312" w:eastAsia="仿宋_GB2312" w:hAnsi="仿宋"/>
          <w:sz w:val="32"/>
          <w:szCs w:val="32"/>
        </w:rPr>
        <w:t>"</w:t>
      </w:r>
      <w:r w:rsidR="000461F2" w:rsidRPr="000461F2">
        <w:rPr>
          <w:rFonts w:ascii="仿宋_GB2312" w:eastAsia="仿宋_GB2312" w:hAnsi="仿宋" w:hint="eastAsia"/>
          <w:sz w:val="32"/>
          <w:szCs w:val="32"/>
        </w:rPr>
        <w:t>管理软件配套的服务器等硬件，含</w:t>
      </w:r>
      <w:r w:rsidR="000461F2" w:rsidRPr="000461F2">
        <w:rPr>
          <w:rFonts w:ascii="仿宋_GB2312" w:eastAsia="仿宋_GB2312" w:hAnsi="仿宋"/>
          <w:sz w:val="32"/>
          <w:szCs w:val="32"/>
        </w:rPr>
        <w:t>IBM</w:t>
      </w:r>
      <w:r w:rsidR="000461F2" w:rsidRPr="000461F2">
        <w:rPr>
          <w:rFonts w:ascii="仿宋_GB2312" w:eastAsia="仿宋_GB2312" w:hAnsi="仿宋" w:hint="eastAsia"/>
          <w:sz w:val="32"/>
          <w:szCs w:val="32"/>
        </w:rPr>
        <w:t>服务器</w:t>
      </w:r>
      <w:r w:rsidR="000461F2" w:rsidRPr="000461F2">
        <w:rPr>
          <w:rFonts w:ascii="仿宋_GB2312" w:eastAsia="仿宋_GB2312" w:hAnsi="仿宋"/>
          <w:sz w:val="32"/>
          <w:szCs w:val="32"/>
        </w:rPr>
        <w:t>37000</w:t>
      </w:r>
      <w:r w:rsidR="000461F2" w:rsidRPr="000461F2">
        <w:rPr>
          <w:rFonts w:ascii="仿宋_GB2312" w:eastAsia="仿宋_GB2312" w:hAnsi="仿宋" w:hint="eastAsia"/>
          <w:sz w:val="32"/>
          <w:szCs w:val="32"/>
        </w:rPr>
        <w:t>元，华为</w:t>
      </w:r>
      <w:r w:rsidR="000461F2" w:rsidRPr="000461F2">
        <w:rPr>
          <w:rFonts w:ascii="仿宋_GB2312" w:eastAsia="仿宋_GB2312" w:hAnsi="仿宋" w:hint="eastAsia"/>
          <w:sz w:val="32"/>
          <w:szCs w:val="32"/>
        </w:rPr>
        <w:lastRenderedPageBreak/>
        <w:t>路由器</w:t>
      </w:r>
      <w:r w:rsidR="000461F2" w:rsidRPr="000461F2">
        <w:rPr>
          <w:rFonts w:ascii="仿宋_GB2312" w:eastAsia="仿宋_GB2312" w:hAnsi="仿宋"/>
          <w:sz w:val="32"/>
          <w:szCs w:val="32"/>
        </w:rPr>
        <w:t>9000</w:t>
      </w:r>
      <w:r w:rsidR="000461F2" w:rsidRPr="000461F2">
        <w:rPr>
          <w:rFonts w:ascii="仿宋_GB2312" w:eastAsia="仿宋_GB2312" w:hAnsi="仿宋" w:hint="eastAsia"/>
          <w:sz w:val="32"/>
          <w:szCs w:val="32"/>
        </w:rPr>
        <w:t>元，华为防火墙</w:t>
      </w:r>
      <w:r w:rsidR="000461F2" w:rsidRPr="000461F2">
        <w:rPr>
          <w:rFonts w:ascii="仿宋_GB2312" w:eastAsia="仿宋_GB2312" w:hAnsi="仿宋"/>
          <w:sz w:val="32"/>
          <w:szCs w:val="32"/>
        </w:rPr>
        <w:t>8500</w:t>
      </w:r>
      <w:r w:rsidR="000461F2" w:rsidRPr="000461F2">
        <w:rPr>
          <w:rFonts w:ascii="仿宋_GB2312" w:eastAsia="仿宋_GB2312" w:hAnsi="仿宋" w:hint="eastAsia"/>
          <w:sz w:val="32"/>
          <w:szCs w:val="32"/>
        </w:rPr>
        <w:t>元，华为交换机</w:t>
      </w:r>
      <w:r w:rsidR="000461F2" w:rsidRPr="000461F2">
        <w:rPr>
          <w:rFonts w:ascii="仿宋_GB2312" w:eastAsia="仿宋_GB2312" w:hAnsi="仿宋"/>
          <w:sz w:val="32"/>
          <w:szCs w:val="32"/>
        </w:rPr>
        <w:t>5500</w:t>
      </w:r>
      <w:r w:rsidR="000461F2" w:rsidRPr="000461F2">
        <w:rPr>
          <w:rFonts w:ascii="仿宋_GB2312" w:eastAsia="仿宋_GB2312" w:hAnsi="仿宋" w:hint="eastAsia"/>
          <w:sz w:val="32"/>
          <w:szCs w:val="32"/>
        </w:rPr>
        <w:t>元，合计6万元。</w:t>
      </w:r>
    </w:p>
    <w:p w:rsidR="0090090A" w:rsidRDefault="0090090A" w:rsidP="000461F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黑体"/>
          <w:color w:val="FF0000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八、专业名词解释</w:t>
      </w:r>
    </w:p>
    <w:p w:rsidR="0090090A" w:rsidRDefault="0090090A" w:rsidP="0090090A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 xml:space="preserve">  基本支出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为保障机构正常运转，完成日常工作任务，而发生的人员支出和公用支出。</w:t>
      </w:r>
    </w:p>
    <w:p w:rsidR="006030A0" w:rsidRDefault="0090090A" w:rsidP="006030A0">
      <w:pPr>
        <w:adjustRightInd w:val="0"/>
        <w:snapToGrid w:val="0"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项目支出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为完成特定行政任务和事业发展目标而发生的费用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0090A" w:rsidRPr="006030A0" w:rsidRDefault="006030A0" w:rsidP="006030A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机关运行经费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为保障行政单位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及其他费用等。</w:t>
      </w:r>
    </w:p>
    <w:p w:rsidR="006030A0" w:rsidRDefault="0090090A" w:rsidP="0090090A">
      <w:pPr>
        <w:adjustRightInd w:val="0"/>
        <w:snapToGrid w:val="0"/>
        <w:spacing w:line="560" w:lineRule="exact"/>
        <w:ind w:firstLine="600"/>
        <w:rPr>
          <w:rFonts w:ascii="仿宋_GB2312" w:eastAsia="仿宋_GB2312" w:hAnsi="黑体"/>
          <w:color w:val="FF0000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九、其他情况说明</w:t>
      </w:r>
    </w:p>
    <w:p w:rsidR="0090090A" w:rsidRDefault="0090090A" w:rsidP="0090090A">
      <w:pPr>
        <w:adjustRightInd w:val="0"/>
        <w:snapToGrid w:val="0"/>
        <w:spacing w:line="560" w:lineRule="exact"/>
        <w:ind w:firstLine="6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部门预算政府性基金预算财政拨款支出表，此表无数据，因本单位不涉及政府性基金，因此无数据；</w:t>
      </w:r>
    </w:p>
    <w:p w:rsidR="0090090A" w:rsidRDefault="0090090A" w:rsidP="0090090A">
      <w:pPr>
        <w:adjustRightInd w:val="0"/>
        <w:snapToGrid w:val="0"/>
        <w:spacing w:line="560" w:lineRule="exact"/>
        <w:ind w:firstLine="6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部门预算国有资本经营预算财政拨款支出表，此表无数据，因本单位不涉及国有资本经营，因此无数据。</w:t>
      </w:r>
    </w:p>
    <w:p w:rsidR="0090090A" w:rsidRDefault="0090090A" w:rsidP="0090090A">
      <w:pPr>
        <w:rPr>
          <w:rFonts w:ascii="仿宋_GB2312" w:eastAsia="仿宋_GB2312"/>
          <w:sz w:val="32"/>
          <w:szCs w:val="32"/>
        </w:rPr>
      </w:pPr>
    </w:p>
    <w:p w:rsidR="0090090A" w:rsidRDefault="0090090A" w:rsidP="0090090A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0E5184" w:rsidRDefault="000E5184"/>
    <w:sectPr w:rsidR="000E5184" w:rsidSect="005D609A">
      <w:footerReference w:type="default" r:id="rId10"/>
      <w:pgSz w:w="16838" w:h="11906" w:orient="landscape"/>
      <w:pgMar w:top="1531" w:right="1701" w:bottom="1531" w:left="1985" w:header="851" w:footer="992" w:gutter="0"/>
      <w:pgNumType w:start="3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4E5" w:rsidRDefault="003954E5" w:rsidP="00DD1F07">
      <w:r>
        <w:separator/>
      </w:r>
    </w:p>
  </w:endnote>
  <w:endnote w:type="continuationSeparator" w:id="1">
    <w:p w:rsidR="003954E5" w:rsidRDefault="003954E5" w:rsidP="00DD1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F07" w:rsidRDefault="00BF04F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DD1F07" w:rsidRDefault="00BF04F2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8E418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9600F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4E5" w:rsidRDefault="003954E5" w:rsidP="00DD1F07">
      <w:r>
        <w:separator/>
      </w:r>
    </w:p>
  </w:footnote>
  <w:footnote w:type="continuationSeparator" w:id="1">
    <w:p w:rsidR="003954E5" w:rsidRDefault="003954E5" w:rsidP="00DD1F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776" w:rsidRDefault="003954E5" w:rsidP="00577776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F07" w:rsidRDefault="00DD1F07" w:rsidP="0057777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64522"/>
    <w:multiLevelType w:val="singleLevel"/>
    <w:tmpl w:val="7706452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90A"/>
    <w:rsid w:val="000461F2"/>
    <w:rsid w:val="000B3C59"/>
    <w:rsid w:val="000E5184"/>
    <w:rsid w:val="001A619C"/>
    <w:rsid w:val="002960BB"/>
    <w:rsid w:val="002D61ED"/>
    <w:rsid w:val="003954E5"/>
    <w:rsid w:val="004279DF"/>
    <w:rsid w:val="004D2D7B"/>
    <w:rsid w:val="005179F6"/>
    <w:rsid w:val="00597683"/>
    <w:rsid w:val="005D609A"/>
    <w:rsid w:val="005F5CD9"/>
    <w:rsid w:val="006030A0"/>
    <w:rsid w:val="00713A67"/>
    <w:rsid w:val="00715D85"/>
    <w:rsid w:val="007910ED"/>
    <w:rsid w:val="008B4B52"/>
    <w:rsid w:val="008E418A"/>
    <w:rsid w:val="008E59CD"/>
    <w:rsid w:val="008F771B"/>
    <w:rsid w:val="0090090A"/>
    <w:rsid w:val="00944B3D"/>
    <w:rsid w:val="00977C0E"/>
    <w:rsid w:val="00A43C05"/>
    <w:rsid w:val="00B456FC"/>
    <w:rsid w:val="00BA09FF"/>
    <w:rsid w:val="00BF04F2"/>
    <w:rsid w:val="00C23786"/>
    <w:rsid w:val="00C477FB"/>
    <w:rsid w:val="00CC5F40"/>
    <w:rsid w:val="00DC36BC"/>
    <w:rsid w:val="00DD1F07"/>
    <w:rsid w:val="00E032F1"/>
    <w:rsid w:val="00E07522"/>
    <w:rsid w:val="00E139A2"/>
    <w:rsid w:val="00E31619"/>
    <w:rsid w:val="00E9600F"/>
    <w:rsid w:val="00F54F5C"/>
    <w:rsid w:val="00FA2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0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90090A"/>
    <w:rPr>
      <w:rFonts w:eastAsia="宋体"/>
      <w:sz w:val="18"/>
    </w:rPr>
  </w:style>
  <w:style w:type="paragraph" w:styleId="a4">
    <w:name w:val="footer"/>
    <w:basedOn w:val="a"/>
    <w:link w:val="Char0"/>
    <w:rsid w:val="0090090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90090A"/>
    <w:rPr>
      <w:rFonts w:ascii="Times New Roman" w:eastAsia="宋体" w:hAnsi="Times New Roman" w:cs="Times New Roman"/>
      <w:sz w:val="18"/>
      <w:szCs w:val="20"/>
    </w:rPr>
  </w:style>
  <w:style w:type="paragraph" w:styleId="a3">
    <w:name w:val="header"/>
    <w:basedOn w:val="a"/>
    <w:link w:val="Char"/>
    <w:rsid w:val="0090090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sz w:val="18"/>
      <w:szCs w:val="22"/>
    </w:rPr>
  </w:style>
  <w:style w:type="character" w:customStyle="1" w:styleId="Char1">
    <w:name w:val="页眉 Char1"/>
    <w:basedOn w:val="a0"/>
    <w:link w:val="a3"/>
    <w:uiPriority w:val="99"/>
    <w:semiHidden/>
    <w:rsid w:val="0090090A"/>
    <w:rPr>
      <w:rFonts w:ascii="Times New Roman" w:eastAsia="宋体" w:hAnsi="Times New Roman" w:cs="Times New Roman"/>
      <w:sz w:val="18"/>
      <w:szCs w:val="18"/>
    </w:rPr>
  </w:style>
  <w:style w:type="paragraph" w:customStyle="1" w:styleId="Normal">
    <w:name w:val="[Normal]"/>
    <w:uiPriority w:val="99"/>
    <w:unhideWhenUsed/>
    <w:qFormat/>
    <w:rsid w:val="00944B3D"/>
    <w:pPr>
      <w:widowControl w:val="0"/>
      <w:autoSpaceDE w:val="0"/>
      <w:autoSpaceDN w:val="0"/>
      <w:adjustRightInd w:val="0"/>
    </w:pPr>
    <w:rPr>
      <w:rFonts w:ascii="宋体" w:eastAsia="宋体" w:hAnsi="宋体" w:cs="Times New Roman" w:hint="eastAsia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0DC38-AF62-438A-B88F-86A5CEC4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14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zhaojinfen</dc:creator>
  <cp:lastModifiedBy>zhaojinfen</cp:lastModifiedBy>
  <cp:revision>21</cp:revision>
  <dcterms:created xsi:type="dcterms:W3CDTF">2019-02-21T06:43:00Z</dcterms:created>
  <dcterms:modified xsi:type="dcterms:W3CDTF">2019-02-27T07:10:00Z</dcterms:modified>
</cp:coreProperties>
</file>