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110</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110</w:t>
      </w:r>
      <w:r>
        <w:fldChar w:fldCharType="end"/>
      </w:r>
      <w:r>
        <w:fldChar w:fldCharType="end"/>
      </w:r>
    </w:p>
    <w:p>
      <w:pPr>
        <w:pStyle w:val="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110</w:t>
      </w:r>
      <w:r>
        <w:fldChar w:fldCharType="end"/>
      </w:r>
      <w:r>
        <w:fldChar w:fldCharType="end"/>
      </w:r>
    </w:p>
    <w:p>
      <w:pPr>
        <w:pStyle w:val="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112</w:t>
      </w:r>
      <w:r>
        <w:fldChar w:fldCharType="end"/>
      </w:r>
      <w:r>
        <w:fldChar w:fldCharType="end"/>
      </w:r>
    </w:p>
    <w:p>
      <w:pPr>
        <w:spacing w:before="0" w:after="0" w:line="240" w:lineRule="auto"/>
        <w:ind w:firstLine="0"/>
        <w:jc w:val="center"/>
        <w:outlineLvl w:val="9"/>
      </w:pPr>
      <w:r>
        <w:fldChar w:fldCharType="end"/>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bookmarkStart w:id="20" w:name="_GoBack"/>
      <w:bookmarkEnd w:id="20"/>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417唐山市丰南区住房和城乡建设局</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33136.86</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r>
              <w:t>3525.04</w:t>
            </w: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808.15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299.99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r>
              <w:t>7176.61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r>
              <w:t>29961.37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2300.02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1821.50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r>
              <w:t>3030.50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36661.90</w:t>
            </w:r>
          </w:p>
        </w:tc>
        <w:tc>
          <w:tcPr>
            <w:tcW w:w="4535" w:type="dxa"/>
            <w:vAlign w:val="center"/>
          </w:tcPr>
          <w:p>
            <w:pPr>
              <w:pStyle w:val="12"/>
            </w:pPr>
            <w:r>
              <w:t>本年支出合计</w:t>
            </w:r>
          </w:p>
        </w:tc>
        <w:tc>
          <w:tcPr>
            <w:tcW w:w="2126" w:type="dxa"/>
            <w:vAlign w:val="center"/>
          </w:tcPr>
          <w:p>
            <w:pPr>
              <w:pStyle w:val="13"/>
            </w:pPr>
            <w:r>
              <w:t>45398.14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r>
              <w:t>8736.24</w:t>
            </w: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45398.14</w:t>
            </w:r>
          </w:p>
        </w:tc>
        <w:tc>
          <w:tcPr>
            <w:tcW w:w="4535" w:type="dxa"/>
            <w:vAlign w:val="center"/>
          </w:tcPr>
          <w:p>
            <w:pPr>
              <w:pStyle w:val="12"/>
            </w:pPr>
            <w:r>
              <w:t>支出总计</w:t>
            </w:r>
          </w:p>
        </w:tc>
        <w:tc>
          <w:tcPr>
            <w:tcW w:w="2126" w:type="dxa"/>
            <w:vAlign w:val="center"/>
          </w:tcPr>
          <w:p>
            <w:pPr>
              <w:pStyle w:val="13"/>
            </w:pPr>
            <w:r>
              <w:t>45398.14</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417唐山市丰南区住房和城乡建设局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45398.14</w:t>
            </w:r>
          </w:p>
        </w:tc>
        <w:tc>
          <w:tcPr>
            <w:tcW w:w="1134" w:type="dxa"/>
            <w:vAlign w:val="center"/>
          </w:tcPr>
          <w:p>
            <w:pPr>
              <w:pStyle w:val="13"/>
            </w:pPr>
            <w:r>
              <w:t>36661.90</w:t>
            </w:r>
          </w:p>
        </w:tc>
        <w:tc>
          <w:tcPr>
            <w:tcW w:w="1134" w:type="dxa"/>
            <w:vAlign w:val="center"/>
          </w:tcPr>
          <w:p>
            <w:pPr>
              <w:pStyle w:val="13"/>
            </w:pPr>
            <w:r>
              <w:t>36661.90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8736.24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808.15</w:t>
            </w:r>
          </w:p>
        </w:tc>
        <w:tc>
          <w:tcPr>
            <w:tcW w:w="1134" w:type="dxa"/>
            <w:vAlign w:val="center"/>
          </w:tcPr>
          <w:p>
            <w:pPr>
              <w:pStyle w:val="11"/>
            </w:pPr>
            <w:r>
              <w:t>808.15</w:t>
            </w:r>
          </w:p>
        </w:tc>
        <w:tc>
          <w:tcPr>
            <w:tcW w:w="1134" w:type="dxa"/>
            <w:vAlign w:val="center"/>
          </w:tcPr>
          <w:p>
            <w:pPr>
              <w:pStyle w:val="11"/>
            </w:pPr>
            <w:r>
              <w:t>808.15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522.78</w:t>
            </w:r>
          </w:p>
        </w:tc>
        <w:tc>
          <w:tcPr>
            <w:tcW w:w="1134" w:type="dxa"/>
            <w:vAlign w:val="center"/>
          </w:tcPr>
          <w:p>
            <w:pPr>
              <w:pStyle w:val="11"/>
            </w:pPr>
            <w:r>
              <w:t>522.78</w:t>
            </w:r>
          </w:p>
        </w:tc>
        <w:tc>
          <w:tcPr>
            <w:tcW w:w="1134" w:type="dxa"/>
            <w:vAlign w:val="center"/>
          </w:tcPr>
          <w:p>
            <w:pPr>
              <w:pStyle w:val="11"/>
            </w:pPr>
            <w:r>
              <w:t>522.78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11"/>
            </w:pPr>
            <w:r>
              <w:t>56.78</w:t>
            </w:r>
          </w:p>
        </w:tc>
        <w:tc>
          <w:tcPr>
            <w:tcW w:w="1134" w:type="dxa"/>
            <w:vAlign w:val="center"/>
          </w:tcPr>
          <w:p>
            <w:pPr>
              <w:pStyle w:val="11"/>
            </w:pPr>
            <w:r>
              <w:t>56.78</w:t>
            </w:r>
          </w:p>
        </w:tc>
        <w:tc>
          <w:tcPr>
            <w:tcW w:w="1134" w:type="dxa"/>
            <w:vAlign w:val="center"/>
          </w:tcPr>
          <w:p>
            <w:pPr>
              <w:pStyle w:val="11"/>
            </w:pPr>
            <w:r>
              <w:t>56.78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11"/>
            </w:pPr>
            <w:r>
              <w:t>139.04</w:t>
            </w:r>
          </w:p>
        </w:tc>
        <w:tc>
          <w:tcPr>
            <w:tcW w:w="1134" w:type="dxa"/>
            <w:vAlign w:val="center"/>
          </w:tcPr>
          <w:p>
            <w:pPr>
              <w:pStyle w:val="11"/>
            </w:pPr>
            <w:r>
              <w:t>139.04</w:t>
            </w:r>
          </w:p>
        </w:tc>
        <w:tc>
          <w:tcPr>
            <w:tcW w:w="1134" w:type="dxa"/>
            <w:vAlign w:val="center"/>
          </w:tcPr>
          <w:p>
            <w:pPr>
              <w:pStyle w:val="11"/>
            </w:pPr>
            <w:r>
              <w:t>139.04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316.63</w:t>
            </w:r>
          </w:p>
        </w:tc>
        <w:tc>
          <w:tcPr>
            <w:tcW w:w="1134" w:type="dxa"/>
            <w:vAlign w:val="center"/>
          </w:tcPr>
          <w:p>
            <w:pPr>
              <w:pStyle w:val="11"/>
            </w:pPr>
            <w:r>
              <w:t>316.63</w:t>
            </w:r>
          </w:p>
        </w:tc>
        <w:tc>
          <w:tcPr>
            <w:tcW w:w="1134" w:type="dxa"/>
            <w:vAlign w:val="center"/>
          </w:tcPr>
          <w:p>
            <w:pPr>
              <w:pStyle w:val="11"/>
            </w:pPr>
            <w:r>
              <w:t>316.63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10.33</w:t>
            </w:r>
          </w:p>
        </w:tc>
        <w:tc>
          <w:tcPr>
            <w:tcW w:w="1134" w:type="dxa"/>
            <w:vAlign w:val="center"/>
          </w:tcPr>
          <w:p>
            <w:pPr>
              <w:pStyle w:val="11"/>
            </w:pPr>
            <w:r>
              <w:t>10.33</w:t>
            </w:r>
          </w:p>
        </w:tc>
        <w:tc>
          <w:tcPr>
            <w:tcW w:w="1134" w:type="dxa"/>
            <w:vAlign w:val="center"/>
          </w:tcPr>
          <w:p>
            <w:pPr>
              <w:pStyle w:val="11"/>
            </w:pPr>
            <w:r>
              <w:t>10.33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20807</w:t>
            </w:r>
          </w:p>
        </w:tc>
        <w:tc>
          <w:tcPr>
            <w:tcW w:w="1559" w:type="dxa"/>
            <w:vAlign w:val="center"/>
          </w:tcPr>
          <w:p>
            <w:pPr>
              <w:pStyle w:val="10"/>
            </w:pPr>
            <w:r>
              <w:t>就业补助</w:t>
            </w:r>
          </w:p>
        </w:tc>
        <w:tc>
          <w:tcPr>
            <w:tcW w:w="1134" w:type="dxa"/>
            <w:vAlign w:val="center"/>
          </w:tcPr>
          <w:p>
            <w:pPr>
              <w:pStyle w:val="11"/>
            </w:pPr>
            <w:r>
              <w:t>1.85</w:t>
            </w:r>
          </w:p>
        </w:tc>
        <w:tc>
          <w:tcPr>
            <w:tcW w:w="1134" w:type="dxa"/>
            <w:vAlign w:val="center"/>
          </w:tcPr>
          <w:p>
            <w:pPr>
              <w:pStyle w:val="11"/>
            </w:pPr>
            <w:r>
              <w:t>1.85</w:t>
            </w:r>
          </w:p>
        </w:tc>
        <w:tc>
          <w:tcPr>
            <w:tcW w:w="1134" w:type="dxa"/>
            <w:vAlign w:val="center"/>
          </w:tcPr>
          <w:p>
            <w:pPr>
              <w:pStyle w:val="11"/>
            </w:pPr>
            <w:r>
              <w:t>1.85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2080711</w:t>
            </w:r>
          </w:p>
        </w:tc>
        <w:tc>
          <w:tcPr>
            <w:tcW w:w="1559" w:type="dxa"/>
            <w:vAlign w:val="center"/>
          </w:tcPr>
          <w:p>
            <w:pPr>
              <w:pStyle w:val="10"/>
            </w:pPr>
            <w:r>
              <w:t>就业见习补贴</w:t>
            </w:r>
          </w:p>
        </w:tc>
        <w:tc>
          <w:tcPr>
            <w:tcW w:w="1134" w:type="dxa"/>
            <w:vAlign w:val="center"/>
          </w:tcPr>
          <w:p>
            <w:pPr>
              <w:pStyle w:val="11"/>
            </w:pPr>
            <w:r>
              <w:t>1.85</w:t>
            </w:r>
          </w:p>
        </w:tc>
        <w:tc>
          <w:tcPr>
            <w:tcW w:w="1134" w:type="dxa"/>
            <w:vAlign w:val="center"/>
          </w:tcPr>
          <w:p>
            <w:pPr>
              <w:pStyle w:val="11"/>
            </w:pPr>
            <w:r>
              <w:t>1.85</w:t>
            </w:r>
          </w:p>
        </w:tc>
        <w:tc>
          <w:tcPr>
            <w:tcW w:w="1134" w:type="dxa"/>
            <w:vAlign w:val="center"/>
          </w:tcPr>
          <w:p>
            <w:pPr>
              <w:pStyle w:val="11"/>
            </w:pPr>
            <w:r>
              <w:t>1.85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20809</w:t>
            </w:r>
          </w:p>
        </w:tc>
        <w:tc>
          <w:tcPr>
            <w:tcW w:w="1559" w:type="dxa"/>
            <w:vAlign w:val="center"/>
          </w:tcPr>
          <w:p>
            <w:pPr>
              <w:pStyle w:val="10"/>
            </w:pPr>
            <w:r>
              <w:t>退役安置</w:t>
            </w:r>
          </w:p>
        </w:tc>
        <w:tc>
          <w:tcPr>
            <w:tcW w:w="1134" w:type="dxa"/>
            <w:vAlign w:val="center"/>
          </w:tcPr>
          <w:p>
            <w:pPr>
              <w:pStyle w:val="11"/>
            </w:pPr>
            <w:r>
              <w:t>283.52</w:t>
            </w:r>
          </w:p>
        </w:tc>
        <w:tc>
          <w:tcPr>
            <w:tcW w:w="1134" w:type="dxa"/>
            <w:vAlign w:val="center"/>
          </w:tcPr>
          <w:p>
            <w:pPr>
              <w:pStyle w:val="11"/>
            </w:pPr>
            <w:r>
              <w:t>283.52</w:t>
            </w:r>
          </w:p>
        </w:tc>
        <w:tc>
          <w:tcPr>
            <w:tcW w:w="1134" w:type="dxa"/>
            <w:vAlign w:val="center"/>
          </w:tcPr>
          <w:p>
            <w:pPr>
              <w:pStyle w:val="11"/>
            </w:pPr>
            <w:r>
              <w:t>283.52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2080999</w:t>
            </w:r>
          </w:p>
        </w:tc>
        <w:tc>
          <w:tcPr>
            <w:tcW w:w="1559" w:type="dxa"/>
            <w:vAlign w:val="center"/>
          </w:tcPr>
          <w:p>
            <w:pPr>
              <w:pStyle w:val="10"/>
            </w:pPr>
            <w:r>
              <w:t>其他退役安置支出</w:t>
            </w:r>
          </w:p>
        </w:tc>
        <w:tc>
          <w:tcPr>
            <w:tcW w:w="1134" w:type="dxa"/>
            <w:vAlign w:val="center"/>
          </w:tcPr>
          <w:p>
            <w:pPr>
              <w:pStyle w:val="11"/>
            </w:pPr>
            <w:r>
              <w:t>283.52</w:t>
            </w:r>
          </w:p>
        </w:tc>
        <w:tc>
          <w:tcPr>
            <w:tcW w:w="1134" w:type="dxa"/>
            <w:vAlign w:val="center"/>
          </w:tcPr>
          <w:p>
            <w:pPr>
              <w:pStyle w:val="11"/>
            </w:pPr>
            <w:r>
              <w:t>283.52</w:t>
            </w:r>
          </w:p>
        </w:tc>
        <w:tc>
          <w:tcPr>
            <w:tcW w:w="1134" w:type="dxa"/>
            <w:vAlign w:val="center"/>
          </w:tcPr>
          <w:p>
            <w:pPr>
              <w:pStyle w:val="11"/>
            </w:pPr>
            <w:r>
              <w:t>283.52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299.99</w:t>
            </w:r>
          </w:p>
        </w:tc>
        <w:tc>
          <w:tcPr>
            <w:tcW w:w="1134" w:type="dxa"/>
            <w:vAlign w:val="center"/>
          </w:tcPr>
          <w:p>
            <w:pPr>
              <w:pStyle w:val="11"/>
            </w:pPr>
            <w:r>
              <w:t>299.99</w:t>
            </w:r>
          </w:p>
        </w:tc>
        <w:tc>
          <w:tcPr>
            <w:tcW w:w="1134" w:type="dxa"/>
            <w:vAlign w:val="center"/>
          </w:tcPr>
          <w:p>
            <w:pPr>
              <w:pStyle w:val="11"/>
            </w:pPr>
            <w:r>
              <w:t>299.99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299.99</w:t>
            </w:r>
          </w:p>
        </w:tc>
        <w:tc>
          <w:tcPr>
            <w:tcW w:w="1134" w:type="dxa"/>
            <w:vAlign w:val="center"/>
          </w:tcPr>
          <w:p>
            <w:pPr>
              <w:pStyle w:val="11"/>
            </w:pPr>
            <w:r>
              <w:t>299.99</w:t>
            </w:r>
          </w:p>
        </w:tc>
        <w:tc>
          <w:tcPr>
            <w:tcW w:w="1134" w:type="dxa"/>
            <w:vAlign w:val="center"/>
          </w:tcPr>
          <w:p>
            <w:pPr>
              <w:pStyle w:val="11"/>
            </w:pPr>
            <w:r>
              <w:t>299.99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74.42</w:t>
            </w:r>
          </w:p>
        </w:tc>
        <w:tc>
          <w:tcPr>
            <w:tcW w:w="1134" w:type="dxa"/>
            <w:vAlign w:val="center"/>
          </w:tcPr>
          <w:p>
            <w:pPr>
              <w:pStyle w:val="11"/>
            </w:pPr>
            <w:r>
              <w:t>74.42</w:t>
            </w:r>
          </w:p>
        </w:tc>
        <w:tc>
          <w:tcPr>
            <w:tcW w:w="1134" w:type="dxa"/>
            <w:vAlign w:val="center"/>
          </w:tcPr>
          <w:p>
            <w:pPr>
              <w:pStyle w:val="11"/>
            </w:pPr>
            <w:r>
              <w:t>74.42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11"/>
            </w:pPr>
            <w:r>
              <w:t>50.49</w:t>
            </w:r>
          </w:p>
        </w:tc>
        <w:tc>
          <w:tcPr>
            <w:tcW w:w="1134" w:type="dxa"/>
            <w:vAlign w:val="center"/>
          </w:tcPr>
          <w:p>
            <w:pPr>
              <w:pStyle w:val="11"/>
            </w:pPr>
            <w:r>
              <w:t>50.49</w:t>
            </w:r>
          </w:p>
        </w:tc>
        <w:tc>
          <w:tcPr>
            <w:tcW w:w="1134" w:type="dxa"/>
            <w:vAlign w:val="center"/>
          </w:tcPr>
          <w:p>
            <w:pPr>
              <w:pStyle w:val="11"/>
            </w:pPr>
            <w:r>
              <w:t>50.49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11"/>
            </w:pPr>
            <w:r>
              <w:t>175.08</w:t>
            </w:r>
          </w:p>
        </w:tc>
        <w:tc>
          <w:tcPr>
            <w:tcW w:w="1134" w:type="dxa"/>
            <w:vAlign w:val="center"/>
          </w:tcPr>
          <w:p>
            <w:pPr>
              <w:pStyle w:val="11"/>
            </w:pPr>
            <w:r>
              <w:t>175.08</w:t>
            </w:r>
          </w:p>
        </w:tc>
        <w:tc>
          <w:tcPr>
            <w:tcW w:w="1134" w:type="dxa"/>
            <w:vAlign w:val="center"/>
          </w:tcPr>
          <w:p>
            <w:pPr>
              <w:pStyle w:val="11"/>
            </w:pPr>
            <w:r>
              <w:t>175.08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11"/>
            </w:pPr>
            <w:r>
              <w:t>7176.61</w:t>
            </w:r>
          </w:p>
        </w:tc>
        <w:tc>
          <w:tcPr>
            <w:tcW w:w="1134" w:type="dxa"/>
            <w:vAlign w:val="center"/>
          </w:tcPr>
          <w:p>
            <w:pPr>
              <w:pStyle w:val="11"/>
            </w:pPr>
            <w:r>
              <w:t>3122.62</w:t>
            </w:r>
          </w:p>
        </w:tc>
        <w:tc>
          <w:tcPr>
            <w:tcW w:w="1134" w:type="dxa"/>
            <w:vAlign w:val="center"/>
          </w:tcPr>
          <w:p>
            <w:pPr>
              <w:pStyle w:val="11"/>
            </w:pPr>
            <w:r>
              <w:t>3122.62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4053.99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21103</w:t>
            </w:r>
          </w:p>
        </w:tc>
        <w:tc>
          <w:tcPr>
            <w:tcW w:w="1559" w:type="dxa"/>
            <w:vAlign w:val="center"/>
          </w:tcPr>
          <w:p>
            <w:pPr>
              <w:pStyle w:val="10"/>
            </w:pPr>
            <w:r>
              <w:t>污染防治</w:t>
            </w:r>
          </w:p>
        </w:tc>
        <w:tc>
          <w:tcPr>
            <w:tcW w:w="1134" w:type="dxa"/>
            <w:vAlign w:val="center"/>
          </w:tcPr>
          <w:p>
            <w:pPr>
              <w:pStyle w:val="11"/>
            </w:pPr>
            <w:r>
              <w:t>7176.61</w:t>
            </w:r>
          </w:p>
        </w:tc>
        <w:tc>
          <w:tcPr>
            <w:tcW w:w="1134" w:type="dxa"/>
            <w:vAlign w:val="center"/>
          </w:tcPr>
          <w:p>
            <w:pPr>
              <w:pStyle w:val="11"/>
            </w:pPr>
            <w:r>
              <w:t>3122.62</w:t>
            </w:r>
          </w:p>
        </w:tc>
        <w:tc>
          <w:tcPr>
            <w:tcW w:w="1134" w:type="dxa"/>
            <w:vAlign w:val="center"/>
          </w:tcPr>
          <w:p>
            <w:pPr>
              <w:pStyle w:val="11"/>
            </w:pPr>
            <w:r>
              <w:t>3122.62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4053.99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2110301</w:t>
            </w:r>
          </w:p>
        </w:tc>
        <w:tc>
          <w:tcPr>
            <w:tcW w:w="1559" w:type="dxa"/>
            <w:vAlign w:val="center"/>
          </w:tcPr>
          <w:p>
            <w:pPr>
              <w:pStyle w:val="10"/>
            </w:pPr>
            <w:r>
              <w:t>大气</w:t>
            </w:r>
          </w:p>
        </w:tc>
        <w:tc>
          <w:tcPr>
            <w:tcW w:w="1134" w:type="dxa"/>
            <w:vAlign w:val="center"/>
          </w:tcPr>
          <w:p>
            <w:pPr>
              <w:pStyle w:val="11"/>
            </w:pPr>
            <w:r>
              <w:t>3821.99</w:t>
            </w:r>
          </w:p>
        </w:tc>
        <w:tc>
          <w:tcPr>
            <w:tcW w:w="1134" w:type="dxa"/>
            <w:vAlign w:val="center"/>
          </w:tcPr>
          <w:p>
            <w:pPr>
              <w:pStyle w:val="11"/>
            </w:pPr>
            <w:r>
              <w:t>1618.00</w:t>
            </w:r>
          </w:p>
        </w:tc>
        <w:tc>
          <w:tcPr>
            <w:tcW w:w="1134" w:type="dxa"/>
            <w:vAlign w:val="center"/>
          </w:tcPr>
          <w:p>
            <w:pPr>
              <w:pStyle w:val="11"/>
            </w:pPr>
            <w:r>
              <w:t>1618.00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2203.99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2110302</w:t>
            </w:r>
          </w:p>
        </w:tc>
        <w:tc>
          <w:tcPr>
            <w:tcW w:w="1559" w:type="dxa"/>
            <w:vAlign w:val="center"/>
          </w:tcPr>
          <w:p>
            <w:pPr>
              <w:pStyle w:val="10"/>
            </w:pPr>
            <w:r>
              <w:t>水体</w:t>
            </w:r>
          </w:p>
        </w:tc>
        <w:tc>
          <w:tcPr>
            <w:tcW w:w="1134" w:type="dxa"/>
            <w:vAlign w:val="center"/>
          </w:tcPr>
          <w:p>
            <w:pPr>
              <w:pStyle w:val="11"/>
            </w:pPr>
            <w:r>
              <w:t>3354.62</w:t>
            </w:r>
          </w:p>
        </w:tc>
        <w:tc>
          <w:tcPr>
            <w:tcW w:w="1134" w:type="dxa"/>
            <w:vAlign w:val="center"/>
          </w:tcPr>
          <w:p>
            <w:pPr>
              <w:pStyle w:val="11"/>
            </w:pPr>
            <w:r>
              <w:t>1504.62</w:t>
            </w:r>
          </w:p>
        </w:tc>
        <w:tc>
          <w:tcPr>
            <w:tcW w:w="1134" w:type="dxa"/>
            <w:vAlign w:val="center"/>
          </w:tcPr>
          <w:p>
            <w:pPr>
              <w:pStyle w:val="11"/>
            </w:pPr>
            <w:r>
              <w:t>1504.62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11"/>
            </w:pPr>
            <w:r>
              <w:t>29961.37</w:t>
            </w:r>
          </w:p>
        </w:tc>
        <w:tc>
          <w:tcPr>
            <w:tcW w:w="1134" w:type="dxa"/>
            <w:vAlign w:val="center"/>
          </w:tcPr>
          <w:p>
            <w:pPr>
              <w:pStyle w:val="11"/>
            </w:pPr>
            <w:r>
              <w:t>28309.62</w:t>
            </w:r>
          </w:p>
        </w:tc>
        <w:tc>
          <w:tcPr>
            <w:tcW w:w="1134" w:type="dxa"/>
            <w:vAlign w:val="center"/>
          </w:tcPr>
          <w:p>
            <w:pPr>
              <w:pStyle w:val="11"/>
            </w:pPr>
            <w:r>
              <w:t>28309.62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1651.75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21201</w:t>
            </w:r>
          </w:p>
        </w:tc>
        <w:tc>
          <w:tcPr>
            <w:tcW w:w="1559" w:type="dxa"/>
            <w:vAlign w:val="center"/>
          </w:tcPr>
          <w:p>
            <w:pPr>
              <w:pStyle w:val="10"/>
            </w:pPr>
            <w:r>
              <w:t>城乡社区管理事务</w:t>
            </w:r>
          </w:p>
        </w:tc>
        <w:tc>
          <w:tcPr>
            <w:tcW w:w="1134" w:type="dxa"/>
            <w:vAlign w:val="center"/>
          </w:tcPr>
          <w:p>
            <w:pPr>
              <w:pStyle w:val="11"/>
            </w:pPr>
            <w:r>
              <w:t>16160.11</w:t>
            </w:r>
          </w:p>
        </w:tc>
        <w:tc>
          <w:tcPr>
            <w:tcW w:w="1134" w:type="dxa"/>
            <w:vAlign w:val="center"/>
          </w:tcPr>
          <w:p>
            <w:pPr>
              <w:pStyle w:val="11"/>
            </w:pPr>
            <w:r>
              <w:t>16160.11</w:t>
            </w:r>
          </w:p>
        </w:tc>
        <w:tc>
          <w:tcPr>
            <w:tcW w:w="1134" w:type="dxa"/>
            <w:vAlign w:val="center"/>
          </w:tcPr>
          <w:p>
            <w:pPr>
              <w:pStyle w:val="11"/>
            </w:pPr>
            <w:r>
              <w:t>16160.11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2120101</w:t>
            </w:r>
          </w:p>
        </w:tc>
        <w:tc>
          <w:tcPr>
            <w:tcW w:w="1559" w:type="dxa"/>
            <w:vAlign w:val="center"/>
          </w:tcPr>
          <w:p>
            <w:pPr>
              <w:pStyle w:val="10"/>
            </w:pPr>
            <w:r>
              <w:t>行政运行</w:t>
            </w:r>
          </w:p>
        </w:tc>
        <w:tc>
          <w:tcPr>
            <w:tcW w:w="1134" w:type="dxa"/>
            <w:vAlign w:val="center"/>
          </w:tcPr>
          <w:p>
            <w:pPr>
              <w:pStyle w:val="11"/>
            </w:pPr>
            <w:r>
              <w:t>1052.68</w:t>
            </w:r>
          </w:p>
        </w:tc>
        <w:tc>
          <w:tcPr>
            <w:tcW w:w="1134" w:type="dxa"/>
            <w:vAlign w:val="center"/>
          </w:tcPr>
          <w:p>
            <w:pPr>
              <w:pStyle w:val="11"/>
            </w:pPr>
            <w:r>
              <w:t>1052.68</w:t>
            </w:r>
          </w:p>
        </w:tc>
        <w:tc>
          <w:tcPr>
            <w:tcW w:w="1134" w:type="dxa"/>
            <w:vAlign w:val="center"/>
          </w:tcPr>
          <w:p>
            <w:pPr>
              <w:pStyle w:val="11"/>
            </w:pPr>
            <w:r>
              <w:t>1052.68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24</w:t>
            </w:r>
          </w:p>
        </w:tc>
        <w:tc>
          <w:tcPr>
            <w:tcW w:w="992" w:type="dxa"/>
            <w:vAlign w:val="center"/>
          </w:tcPr>
          <w:p>
            <w:pPr>
              <w:pStyle w:val="10"/>
            </w:pPr>
            <w:r>
              <w:t>2120104</w:t>
            </w:r>
          </w:p>
        </w:tc>
        <w:tc>
          <w:tcPr>
            <w:tcW w:w="1559" w:type="dxa"/>
            <w:vAlign w:val="center"/>
          </w:tcPr>
          <w:p>
            <w:pPr>
              <w:pStyle w:val="10"/>
            </w:pPr>
            <w:r>
              <w:t>城管执法</w:t>
            </w:r>
          </w:p>
        </w:tc>
        <w:tc>
          <w:tcPr>
            <w:tcW w:w="1134" w:type="dxa"/>
            <w:vAlign w:val="center"/>
          </w:tcPr>
          <w:p>
            <w:pPr>
              <w:pStyle w:val="11"/>
            </w:pPr>
            <w:r>
              <w:t>1685.95</w:t>
            </w:r>
          </w:p>
        </w:tc>
        <w:tc>
          <w:tcPr>
            <w:tcW w:w="1134" w:type="dxa"/>
            <w:vAlign w:val="center"/>
          </w:tcPr>
          <w:p>
            <w:pPr>
              <w:pStyle w:val="11"/>
            </w:pPr>
            <w:r>
              <w:t>1685.95</w:t>
            </w:r>
          </w:p>
        </w:tc>
        <w:tc>
          <w:tcPr>
            <w:tcW w:w="1134" w:type="dxa"/>
            <w:vAlign w:val="center"/>
          </w:tcPr>
          <w:p>
            <w:pPr>
              <w:pStyle w:val="11"/>
            </w:pPr>
            <w:r>
              <w:t>1685.95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25</w:t>
            </w:r>
          </w:p>
        </w:tc>
        <w:tc>
          <w:tcPr>
            <w:tcW w:w="992" w:type="dxa"/>
            <w:vAlign w:val="center"/>
          </w:tcPr>
          <w:p>
            <w:pPr>
              <w:pStyle w:val="10"/>
            </w:pPr>
            <w:r>
              <w:t>2120107</w:t>
            </w:r>
          </w:p>
        </w:tc>
        <w:tc>
          <w:tcPr>
            <w:tcW w:w="1559" w:type="dxa"/>
            <w:vAlign w:val="center"/>
          </w:tcPr>
          <w:p>
            <w:pPr>
              <w:pStyle w:val="10"/>
            </w:pPr>
            <w:r>
              <w:t>市政公用行业市场监管</w:t>
            </w:r>
          </w:p>
        </w:tc>
        <w:tc>
          <w:tcPr>
            <w:tcW w:w="1134" w:type="dxa"/>
            <w:vAlign w:val="center"/>
          </w:tcPr>
          <w:p>
            <w:pPr>
              <w:pStyle w:val="11"/>
            </w:pPr>
            <w:r>
              <w:t>1620.50</w:t>
            </w:r>
          </w:p>
        </w:tc>
        <w:tc>
          <w:tcPr>
            <w:tcW w:w="1134" w:type="dxa"/>
            <w:vAlign w:val="center"/>
          </w:tcPr>
          <w:p>
            <w:pPr>
              <w:pStyle w:val="11"/>
            </w:pPr>
            <w:r>
              <w:t>1620.50</w:t>
            </w:r>
          </w:p>
        </w:tc>
        <w:tc>
          <w:tcPr>
            <w:tcW w:w="1134" w:type="dxa"/>
            <w:vAlign w:val="center"/>
          </w:tcPr>
          <w:p>
            <w:pPr>
              <w:pStyle w:val="11"/>
            </w:pPr>
            <w:r>
              <w:t>1620.50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26</w:t>
            </w:r>
          </w:p>
        </w:tc>
        <w:tc>
          <w:tcPr>
            <w:tcW w:w="992" w:type="dxa"/>
            <w:vAlign w:val="center"/>
          </w:tcPr>
          <w:p>
            <w:pPr>
              <w:pStyle w:val="10"/>
            </w:pPr>
            <w:r>
              <w:t>2120199</w:t>
            </w:r>
          </w:p>
        </w:tc>
        <w:tc>
          <w:tcPr>
            <w:tcW w:w="1559" w:type="dxa"/>
            <w:vAlign w:val="center"/>
          </w:tcPr>
          <w:p>
            <w:pPr>
              <w:pStyle w:val="10"/>
            </w:pPr>
            <w:r>
              <w:t>其他城乡社区管理事务支出</w:t>
            </w:r>
          </w:p>
        </w:tc>
        <w:tc>
          <w:tcPr>
            <w:tcW w:w="1134" w:type="dxa"/>
            <w:vAlign w:val="center"/>
          </w:tcPr>
          <w:p>
            <w:pPr>
              <w:pStyle w:val="11"/>
            </w:pPr>
            <w:r>
              <w:t>11800.98</w:t>
            </w:r>
          </w:p>
        </w:tc>
        <w:tc>
          <w:tcPr>
            <w:tcW w:w="1134" w:type="dxa"/>
            <w:vAlign w:val="center"/>
          </w:tcPr>
          <w:p>
            <w:pPr>
              <w:pStyle w:val="11"/>
            </w:pPr>
            <w:r>
              <w:t>11800.98</w:t>
            </w:r>
          </w:p>
        </w:tc>
        <w:tc>
          <w:tcPr>
            <w:tcW w:w="1134" w:type="dxa"/>
            <w:vAlign w:val="center"/>
          </w:tcPr>
          <w:p>
            <w:pPr>
              <w:pStyle w:val="11"/>
            </w:pPr>
            <w:r>
              <w:t>11800.98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27</w:t>
            </w:r>
          </w:p>
        </w:tc>
        <w:tc>
          <w:tcPr>
            <w:tcW w:w="992" w:type="dxa"/>
            <w:vAlign w:val="center"/>
          </w:tcPr>
          <w:p>
            <w:pPr>
              <w:pStyle w:val="10"/>
            </w:pPr>
            <w:r>
              <w:t>21205</w:t>
            </w:r>
          </w:p>
        </w:tc>
        <w:tc>
          <w:tcPr>
            <w:tcW w:w="1559" w:type="dxa"/>
            <w:vAlign w:val="center"/>
          </w:tcPr>
          <w:p>
            <w:pPr>
              <w:pStyle w:val="10"/>
            </w:pPr>
            <w:r>
              <w:t>城乡社区环境卫生</w:t>
            </w:r>
          </w:p>
        </w:tc>
        <w:tc>
          <w:tcPr>
            <w:tcW w:w="1134" w:type="dxa"/>
            <w:vAlign w:val="center"/>
          </w:tcPr>
          <w:p>
            <w:pPr>
              <w:pStyle w:val="11"/>
            </w:pPr>
            <w:r>
              <w:t>8624.47</w:t>
            </w:r>
          </w:p>
        </w:tc>
        <w:tc>
          <w:tcPr>
            <w:tcW w:w="1134" w:type="dxa"/>
            <w:vAlign w:val="center"/>
          </w:tcPr>
          <w:p>
            <w:pPr>
              <w:pStyle w:val="11"/>
            </w:pPr>
            <w:r>
              <w:t>8624.47</w:t>
            </w:r>
          </w:p>
        </w:tc>
        <w:tc>
          <w:tcPr>
            <w:tcW w:w="1134" w:type="dxa"/>
            <w:vAlign w:val="center"/>
          </w:tcPr>
          <w:p>
            <w:pPr>
              <w:pStyle w:val="11"/>
            </w:pPr>
            <w:r>
              <w:t>8624.47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28</w:t>
            </w:r>
          </w:p>
        </w:tc>
        <w:tc>
          <w:tcPr>
            <w:tcW w:w="992" w:type="dxa"/>
            <w:vAlign w:val="center"/>
          </w:tcPr>
          <w:p>
            <w:pPr>
              <w:pStyle w:val="10"/>
            </w:pPr>
            <w:r>
              <w:t>2120501</w:t>
            </w:r>
          </w:p>
        </w:tc>
        <w:tc>
          <w:tcPr>
            <w:tcW w:w="1559" w:type="dxa"/>
            <w:vAlign w:val="center"/>
          </w:tcPr>
          <w:p>
            <w:pPr>
              <w:pStyle w:val="10"/>
            </w:pPr>
            <w:r>
              <w:t>城乡社区环境卫生</w:t>
            </w:r>
          </w:p>
        </w:tc>
        <w:tc>
          <w:tcPr>
            <w:tcW w:w="1134" w:type="dxa"/>
            <w:vAlign w:val="center"/>
          </w:tcPr>
          <w:p>
            <w:pPr>
              <w:pStyle w:val="11"/>
            </w:pPr>
            <w:r>
              <w:t>8624.47</w:t>
            </w:r>
          </w:p>
        </w:tc>
        <w:tc>
          <w:tcPr>
            <w:tcW w:w="1134" w:type="dxa"/>
            <w:vAlign w:val="center"/>
          </w:tcPr>
          <w:p>
            <w:pPr>
              <w:pStyle w:val="11"/>
            </w:pPr>
            <w:r>
              <w:t>8624.47</w:t>
            </w:r>
          </w:p>
        </w:tc>
        <w:tc>
          <w:tcPr>
            <w:tcW w:w="1134" w:type="dxa"/>
            <w:vAlign w:val="center"/>
          </w:tcPr>
          <w:p>
            <w:pPr>
              <w:pStyle w:val="11"/>
            </w:pPr>
            <w:r>
              <w:t>8624.47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29</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11"/>
            </w:pPr>
            <w:r>
              <w:t>4369.65</w:t>
            </w:r>
          </w:p>
        </w:tc>
        <w:tc>
          <w:tcPr>
            <w:tcW w:w="1134" w:type="dxa"/>
            <w:vAlign w:val="center"/>
          </w:tcPr>
          <w:p>
            <w:pPr>
              <w:pStyle w:val="11"/>
            </w:pPr>
            <w:r>
              <w:t>2717.90</w:t>
            </w:r>
          </w:p>
        </w:tc>
        <w:tc>
          <w:tcPr>
            <w:tcW w:w="1134" w:type="dxa"/>
            <w:vAlign w:val="center"/>
          </w:tcPr>
          <w:p>
            <w:pPr>
              <w:pStyle w:val="11"/>
            </w:pPr>
            <w:r>
              <w:t>2717.90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1651.75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30</w:t>
            </w:r>
          </w:p>
        </w:tc>
        <w:tc>
          <w:tcPr>
            <w:tcW w:w="992" w:type="dxa"/>
            <w:vAlign w:val="center"/>
          </w:tcPr>
          <w:p>
            <w:pPr>
              <w:pStyle w:val="10"/>
            </w:pPr>
            <w:r>
              <w:t>2120804</w:t>
            </w:r>
          </w:p>
        </w:tc>
        <w:tc>
          <w:tcPr>
            <w:tcW w:w="1559" w:type="dxa"/>
            <w:vAlign w:val="center"/>
          </w:tcPr>
          <w:p>
            <w:pPr>
              <w:pStyle w:val="10"/>
            </w:pPr>
            <w:r>
              <w:t>农村基础设施建设支出</w:t>
            </w:r>
          </w:p>
        </w:tc>
        <w:tc>
          <w:tcPr>
            <w:tcW w:w="1134" w:type="dxa"/>
            <w:vAlign w:val="center"/>
          </w:tcPr>
          <w:p>
            <w:pPr>
              <w:pStyle w:val="11"/>
            </w:pPr>
            <w:r>
              <w:t>4369.65</w:t>
            </w:r>
          </w:p>
        </w:tc>
        <w:tc>
          <w:tcPr>
            <w:tcW w:w="1134" w:type="dxa"/>
            <w:vAlign w:val="center"/>
          </w:tcPr>
          <w:p>
            <w:pPr>
              <w:pStyle w:val="11"/>
            </w:pPr>
            <w:r>
              <w:t>2717.90</w:t>
            </w:r>
          </w:p>
        </w:tc>
        <w:tc>
          <w:tcPr>
            <w:tcW w:w="1134" w:type="dxa"/>
            <w:vAlign w:val="center"/>
          </w:tcPr>
          <w:p>
            <w:pPr>
              <w:pStyle w:val="11"/>
            </w:pPr>
            <w:r>
              <w:t>2717.90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1651.75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31</w:t>
            </w:r>
          </w:p>
        </w:tc>
        <w:tc>
          <w:tcPr>
            <w:tcW w:w="992" w:type="dxa"/>
            <w:vAlign w:val="center"/>
          </w:tcPr>
          <w:p>
            <w:pPr>
              <w:pStyle w:val="10"/>
            </w:pPr>
            <w:r>
              <w:t>21214</w:t>
            </w:r>
          </w:p>
        </w:tc>
        <w:tc>
          <w:tcPr>
            <w:tcW w:w="1559" w:type="dxa"/>
            <w:vAlign w:val="center"/>
          </w:tcPr>
          <w:p>
            <w:pPr>
              <w:pStyle w:val="10"/>
            </w:pPr>
            <w:r>
              <w:t>污水处理费安排的支出</w:t>
            </w:r>
          </w:p>
        </w:tc>
        <w:tc>
          <w:tcPr>
            <w:tcW w:w="1134" w:type="dxa"/>
            <w:vAlign w:val="center"/>
          </w:tcPr>
          <w:p>
            <w:pPr>
              <w:pStyle w:val="11"/>
            </w:pPr>
            <w:r>
              <w:t>807.14</w:t>
            </w:r>
          </w:p>
        </w:tc>
        <w:tc>
          <w:tcPr>
            <w:tcW w:w="1134" w:type="dxa"/>
            <w:vAlign w:val="center"/>
          </w:tcPr>
          <w:p>
            <w:pPr>
              <w:pStyle w:val="11"/>
            </w:pPr>
            <w:r>
              <w:t>807.14</w:t>
            </w:r>
          </w:p>
        </w:tc>
        <w:tc>
          <w:tcPr>
            <w:tcW w:w="1134" w:type="dxa"/>
            <w:vAlign w:val="center"/>
          </w:tcPr>
          <w:p>
            <w:pPr>
              <w:pStyle w:val="11"/>
            </w:pPr>
            <w:r>
              <w:t>807.14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32</w:t>
            </w:r>
          </w:p>
        </w:tc>
        <w:tc>
          <w:tcPr>
            <w:tcW w:w="992" w:type="dxa"/>
            <w:vAlign w:val="center"/>
          </w:tcPr>
          <w:p>
            <w:pPr>
              <w:pStyle w:val="10"/>
            </w:pPr>
            <w:r>
              <w:t>2121499</w:t>
            </w:r>
          </w:p>
        </w:tc>
        <w:tc>
          <w:tcPr>
            <w:tcW w:w="1559" w:type="dxa"/>
            <w:vAlign w:val="center"/>
          </w:tcPr>
          <w:p>
            <w:pPr>
              <w:pStyle w:val="10"/>
            </w:pPr>
            <w:r>
              <w:t>其他污水处理费安排的支出</w:t>
            </w:r>
          </w:p>
        </w:tc>
        <w:tc>
          <w:tcPr>
            <w:tcW w:w="1134" w:type="dxa"/>
            <w:vAlign w:val="center"/>
          </w:tcPr>
          <w:p>
            <w:pPr>
              <w:pStyle w:val="11"/>
            </w:pPr>
            <w:r>
              <w:t>807.14</w:t>
            </w:r>
          </w:p>
        </w:tc>
        <w:tc>
          <w:tcPr>
            <w:tcW w:w="1134" w:type="dxa"/>
            <w:vAlign w:val="center"/>
          </w:tcPr>
          <w:p>
            <w:pPr>
              <w:pStyle w:val="11"/>
            </w:pPr>
            <w:r>
              <w:t>807.14</w:t>
            </w:r>
          </w:p>
        </w:tc>
        <w:tc>
          <w:tcPr>
            <w:tcW w:w="1134" w:type="dxa"/>
            <w:vAlign w:val="center"/>
          </w:tcPr>
          <w:p>
            <w:pPr>
              <w:pStyle w:val="11"/>
            </w:pPr>
            <w:r>
              <w:t>807.14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33</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11"/>
            </w:pPr>
            <w:r>
              <w:t>2300.02</w:t>
            </w:r>
          </w:p>
        </w:tc>
        <w:tc>
          <w:tcPr>
            <w:tcW w:w="1134" w:type="dxa"/>
            <w:vAlign w:val="center"/>
          </w:tcPr>
          <w:p>
            <w:pPr>
              <w:pStyle w:val="11"/>
            </w:pPr>
            <w:r>
              <w:t>2300.02</w:t>
            </w:r>
          </w:p>
        </w:tc>
        <w:tc>
          <w:tcPr>
            <w:tcW w:w="1134" w:type="dxa"/>
            <w:vAlign w:val="center"/>
          </w:tcPr>
          <w:p>
            <w:pPr>
              <w:pStyle w:val="11"/>
            </w:pPr>
            <w:r>
              <w:t>2300.02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34</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11"/>
            </w:pPr>
            <w:r>
              <w:t>2300.02</w:t>
            </w:r>
          </w:p>
        </w:tc>
        <w:tc>
          <w:tcPr>
            <w:tcW w:w="1134" w:type="dxa"/>
            <w:vAlign w:val="center"/>
          </w:tcPr>
          <w:p>
            <w:pPr>
              <w:pStyle w:val="11"/>
            </w:pPr>
            <w:r>
              <w:t>2300.02</w:t>
            </w:r>
          </w:p>
        </w:tc>
        <w:tc>
          <w:tcPr>
            <w:tcW w:w="1134" w:type="dxa"/>
            <w:vAlign w:val="center"/>
          </w:tcPr>
          <w:p>
            <w:pPr>
              <w:pStyle w:val="11"/>
            </w:pPr>
            <w:r>
              <w:t>2300.02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35</w:t>
            </w:r>
          </w:p>
        </w:tc>
        <w:tc>
          <w:tcPr>
            <w:tcW w:w="992" w:type="dxa"/>
            <w:vAlign w:val="center"/>
          </w:tcPr>
          <w:p>
            <w:pPr>
              <w:pStyle w:val="10"/>
            </w:pPr>
            <w:r>
              <w:t>2130101</w:t>
            </w:r>
          </w:p>
        </w:tc>
        <w:tc>
          <w:tcPr>
            <w:tcW w:w="1559" w:type="dxa"/>
            <w:vAlign w:val="center"/>
          </w:tcPr>
          <w:p>
            <w:pPr>
              <w:pStyle w:val="10"/>
            </w:pPr>
            <w:r>
              <w:t>行政运行</w:t>
            </w:r>
          </w:p>
        </w:tc>
        <w:tc>
          <w:tcPr>
            <w:tcW w:w="1134" w:type="dxa"/>
            <w:vAlign w:val="center"/>
          </w:tcPr>
          <w:p>
            <w:pPr>
              <w:pStyle w:val="11"/>
            </w:pPr>
            <w:r>
              <w:t>79.02</w:t>
            </w:r>
          </w:p>
        </w:tc>
        <w:tc>
          <w:tcPr>
            <w:tcW w:w="1134" w:type="dxa"/>
            <w:vAlign w:val="center"/>
          </w:tcPr>
          <w:p>
            <w:pPr>
              <w:pStyle w:val="11"/>
            </w:pPr>
            <w:r>
              <w:t>79.02</w:t>
            </w:r>
          </w:p>
        </w:tc>
        <w:tc>
          <w:tcPr>
            <w:tcW w:w="1134" w:type="dxa"/>
            <w:vAlign w:val="center"/>
          </w:tcPr>
          <w:p>
            <w:pPr>
              <w:pStyle w:val="11"/>
            </w:pPr>
            <w:r>
              <w:t>79.02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36</w:t>
            </w:r>
          </w:p>
        </w:tc>
        <w:tc>
          <w:tcPr>
            <w:tcW w:w="992" w:type="dxa"/>
            <w:vAlign w:val="center"/>
          </w:tcPr>
          <w:p>
            <w:pPr>
              <w:pStyle w:val="10"/>
            </w:pPr>
            <w:r>
              <w:t>2130102</w:t>
            </w:r>
          </w:p>
        </w:tc>
        <w:tc>
          <w:tcPr>
            <w:tcW w:w="1559" w:type="dxa"/>
            <w:vAlign w:val="center"/>
          </w:tcPr>
          <w:p>
            <w:pPr>
              <w:pStyle w:val="10"/>
            </w:pPr>
            <w:r>
              <w:t>一般行政管理事务</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37</w:t>
            </w:r>
          </w:p>
        </w:tc>
        <w:tc>
          <w:tcPr>
            <w:tcW w:w="992" w:type="dxa"/>
            <w:vAlign w:val="center"/>
          </w:tcPr>
          <w:p>
            <w:pPr>
              <w:pStyle w:val="10"/>
            </w:pPr>
            <w:r>
              <w:t>2130126</w:t>
            </w:r>
          </w:p>
        </w:tc>
        <w:tc>
          <w:tcPr>
            <w:tcW w:w="1559" w:type="dxa"/>
            <w:vAlign w:val="center"/>
          </w:tcPr>
          <w:p>
            <w:pPr>
              <w:pStyle w:val="10"/>
            </w:pPr>
            <w:r>
              <w:t>农村社会事业</w:t>
            </w:r>
          </w:p>
        </w:tc>
        <w:tc>
          <w:tcPr>
            <w:tcW w:w="1134" w:type="dxa"/>
            <w:vAlign w:val="center"/>
          </w:tcPr>
          <w:p>
            <w:pPr>
              <w:pStyle w:val="11"/>
            </w:pPr>
            <w:r>
              <w:t>2206.00</w:t>
            </w:r>
          </w:p>
        </w:tc>
        <w:tc>
          <w:tcPr>
            <w:tcW w:w="1134" w:type="dxa"/>
            <w:vAlign w:val="center"/>
          </w:tcPr>
          <w:p>
            <w:pPr>
              <w:pStyle w:val="11"/>
            </w:pPr>
            <w:r>
              <w:t>2206.00</w:t>
            </w:r>
          </w:p>
        </w:tc>
        <w:tc>
          <w:tcPr>
            <w:tcW w:w="1134" w:type="dxa"/>
            <w:vAlign w:val="center"/>
          </w:tcPr>
          <w:p>
            <w:pPr>
              <w:pStyle w:val="11"/>
            </w:pPr>
            <w:r>
              <w:t>2206.00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38</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1821.50</w:t>
            </w:r>
          </w:p>
        </w:tc>
        <w:tc>
          <w:tcPr>
            <w:tcW w:w="1134" w:type="dxa"/>
            <w:vAlign w:val="center"/>
          </w:tcPr>
          <w:p>
            <w:pPr>
              <w:pStyle w:val="11"/>
            </w:pPr>
            <w:r>
              <w:t>1821.50</w:t>
            </w:r>
          </w:p>
        </w:tc>
        <w:tc>
          <w:tcPr>
            <w:tcW w:w="1134" w:type="dxa"/>
            <w:vAlign w:val="center"/>
          </w:tcPr>
          <w:p>
            <w:pPr>
              <w:pStyle w:val="11"/>
            </w:pPr>
            <w:r>
              <w:t>1821.50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39</w:t>
            </w:r>
          </w:p>
        </w:tc>
        <w:tc>
          <w:tcPr>
            <w:tcW w:w="992" w:type="dxa"/>
            <w:vAlign w:val="center"/>
          </w:tcPr>
          <w:p>
            <w:pPr>
              <w:pStyle w:val="10"/>
            </w:pPr>
            <w:r>
              <w:t>22101</w:t>
            </w:r>
          </w:p>
        </w:tc>
        <w:tc>
          <w:tcPr>
            <w:tcW w:w="1559" w:type="dxa"/>
            <w:vAlign w:val="center"/>
          </w:tcPr>
          <w:p>
            <w:pPr>
              <w:pStyle w:val="10"/>
            </w:pPr>
            <w:r>
              <w:t>保障性安居工程支出</w:t>
            </w:r>
          </w:p>
        </w:tc>
        <w:tc>
          <w:tcPr>
            <w:tcW w:w="1134" w:type="dxa"/>
            <w:vAlign w:val="center"/>
          </w:tcPr>
          <w:p>
            <w:pPr>
              <w:pStyle w:val="11"/>
            </w:pPr>
            <w:r>
              <w:t>1564.00</w:t>
            </w:r>
          </w:p>
        </w:tc>
        <w:tc>
          <w:tcPr>
            <w:tcW w:w="1134" w:type="dxa"/>
            <w:vAlign w:val="center"/>
          </w:tcPr>
          <w:p>
            <w:pPr>
              <w:pStyle w:val="11"/>
            </w:pPr>
            <w:r>
              <w:t>1564.00</w:t>
            </w:r>
          </w:p>
        </w:tc>
        <w:tc>
          <w:tcPr>
            <w:tcW w:w="1134" w:type="dxa"/>
            <w:vAlign w:val="center"/>
          </w:tcPr>
          <w:p>
            <w:pPr>
              <w:pStyle w:val="11"/>
            </w:pPr>
            <w:r>
              <w:t>1564.00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40</w:t>
            </w:r>
          </w:p>
        </w:tc>
        <w:tc>
          <w:tcPr>
            <w:tcW w:w="992" w:type="dxa"/>
            <w:vAlign w:val="center"/>
          </w:tcPr>
          <w:p>
            <w:pPr>
              <w:pStyle w:val="10"/>
            </w:pPr>
            <w:r>
              <w:t>2210108</w:t>
            </w:r>
          </w:p>
        </w:tc>
        <w:tc>
          <w:tcPr>
            <w:tcW w:w="1559" w:type="dxa"/>
            <w:vAlign w:val="center"/>
          </w:tcPr>
          <w:p>
            <w:pPr>
              <w:pStyle w:val="10"/>
            </w:pPr>
            <w:r>
              <w:t>老旧小区改造</w:t>
            </w:r>
          </w:p>
        </w:tc>
        <w:tc>
          <w:tcPr>
            <w:tcW w:w="1134" w:type="dxa"/>
            <w:vAlign w:val="center"/>
          </w:tcPr>
          <w:p>
            <w:pPr>
              <w:pStyle w:val="11"/>
            </w:pPr>
            <w:r>
              <w:t>682.00</w:t>
            </w:r>
          </w:p>
        </w:tc>
        <w:tc>
          <w:tcPr>
            <w:tcW w:w="1134" w:type="dxa"/>
            <w:vAlign w:val="center"/>
          </w:tcPr>
          <w:p>
            <w:pPr>
              <w:pStyle w:val="11"/>
            </w:pPr>
            <w:r>
              <w:t>682.00</w:t>
            </w:r>
          </w:p>
        </w:tc>
        <w:tc>
          <w:tcPr>
            <w:tcW w:w="1134" w:type="dxa"/>
            <w:vAlign w:val="center"/>
          </w:tcPr>
          <w:p>
            <w:pPr>
              <w:pStyle w:val="11"/>
            </w:pPr>
            <w:r>
              <w:t>682.00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41</w:t>
            </w:r>
          </w:p>
        </w:tc>
        <w:tc>
          <w:tcPr>
            <w:tcW w:w="992" w:type="dxa"/>
            <w:vAlign w:val="center"/>
          </w:tcPr>
          <w:p>
            <w:pPr>
              <w:pStyle w:val="10"/>
            </w:pPr>
            <w:r>
              <w:t>2210199</w:t>
            </w:r>
          </w:p>
        </w:tc>
        <w:tc>
          <w:tcPr>
            <w:tcW w:w="1559" w:type="dxa"/>
            <w:vAlign w:val="center"/>
          </w:tcPr>
          <w:p>
            <w:pPr>
              <w:pStyle w:val="10"/>
            </w:pPr>
            <w:r>
              <w:t>其他保障性安居工程支出</w:t>
            </w:r>
          </w:p>
        </w:tc>
        <w:tc>
          <w:tcPr>
            <w:tcW w:w="1134" w:type="dxa"/>
            <w:vAlign w:val="center"/>
          </w:tcPr>
          <w:p>
            <w:pPr>
              <w:pStyle w:val="11"/>
            </w:pPr>
            <w:r>
              <w:t>882.00</w:t>
            </w:r>
          </w:p>
        </w:tc>
        <w:tc>
          <w:tcPr>
            <w:tcW w:w="1134" w:type="dxa"/>
            <w:vAlign w:val="center"/>
          </w:tcPr>
          <w:p>
            <w:pPr>
              <w:pStyle w:val="11"/>
            </w:pPr>
            <w:r>
              <w:t>882.00</w:t>
            </w:r>
          </w:p>
        </w:tc>
        <w:tc>
          <w:tcPr>
            <w:tcW w:w="1134" w:type="dxa"/>
            <w:vAlign w:val="center"/>
          </w:tcPr>
          <w:p>
            <w:pPr>
              <w:pStyle w:val="11"/>
            </w:pPr>
            <w:r>
              <w:t>882.00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42</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257.50</w:t>
            </w:r>
          </w:p>
        </w:tc>
        <w:tc>
          <w:tcPr>
            <w:tcW w:w="1134" w:type="dxa"/>
            <w:vAlign w:val="center"/>
          </w:tcPr>
          <w:p>
            <w:pPr>
              <w:pStyle w:val="11"/>
            </w:pPr>
            <w:r>
              <w:t>257.50</w:t>
            </w:r>
          </w:p>
        </w:tc>
        <w:tc>
          <w:tcPr>
            <w:tcW w:w="1134" w:type="dxa"/>
            <w:vAlign w:val="center"/>
          </w:tcPr>
          <w:p>
            <w:pPr>
              <w:pStyle w:val="11"/>
            </w:pPr>
            <w:r>
              <w:t>257.50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43</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257.50</w:t>
            </w:r>
          </w:p>
        </w:tc>
        <w:tc>
          <w:tcPr>
            <w:tcW w:w="1134" w:type="dxa"/>
            <w:vAlign w:val="center"/>
          </w:tcPr>
          <w:p>
            <w:pPr>
              <w:pStyle w:val="11"/>
            </w:pPr>
            <w:r>
              <w:t>257.50</w:t>
            </w:r>
          </w:p>
        </w:tc>
        <w:tc>
          <w:tcPr>
            <w:tcW w:w="1134" w:type="dxa"/>
            <w:vAlign w:val="center"/>
          </w:tcPr>
          <w:p>
            <w:pPr>
              <w:pStyle w:val="11"/>
            </w:pPr>
            <w:r>
              <w:t>257.50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44</w:t>
            </w:r>
          </w:p>
        </w:tc>
        <w:tc>
          <w:tcPr>
            <w:tcW w:w="992" w:type="dxa"/>
            <w:vAlign w:val="center"/>
          </w:tcPr>
          <w:p>
            <w:pPr>
              <w:pStyle w:val="10"/>
            </w:pPr>
            <w:r>
              <w:t>229</w:t>
            </w:r>
          </w:p>
        </w:tc>
        <w:tc>
          <w:tcPr>
            <w:tcW w:w="1559" w:type="dxa"/>
            <w:vAlign w:val="center"/>
          </w:tcPr>
          <w:p>
            <w:pPr>
              <w:pStyle w:val="10"/>
            </w:pPr>
            <w:r>
              <w:t>其他支出</w:t>
            </w:r>
          </w:p>
        </w:tc>
        <w:tc>
          <w:tcPr>
            <w:tcW w:w="1134" w:type="dxa"/>
            <w:vAlign w:val="center"/>
          </w:tcPr>
          <w:p>
            <w:pPr>
              <w:pStyle w:val="11"/>
            </w:pPr>
            <w:r>
              <w:t>3030.50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45</w:t>
            </w:r>
          </w:p>
        </w:tc>
        <w:tc>
          <w:tcPr>
            <w:tcW w:w="992" w:type="dxa"/>
            <w:vAlign w:val="center"/>
          </w:tcPr>
          <w:p>
            <w:pPr>
              <w:pStyle w:val="10"/>
            </w:pPr>
            <w:r>
              <w:t>22904</w:t>
            </w:r>
          </w:p>
        </w:tc>
        <w:tc>
          <w:tcPr>
            <w:tcW w:w="1559" w:type="dxa"/>
            <w:vAlign w:val="center"/>
          </w:tcPr>
          <w:p>
            <w:pPr>
              <w:pStyle w:val="10"/>
            </w:pPr>
            <w:r>
              <w:t>其他政府性基金及对应专项债务收入安排的支出</w:t>
            </w:r>
          </w:p>
        </w:tc>
        <w:tc>
          <w:tcPr>
            <w:tcW w:w="1134" w:type="dxa"/>
            <w:vAlign w:val="center"/>
          </w:tcPr>
          <w:p>
            <w:pPr>
              <w:pStyle w:val="11"/>
            </w:pPr>
            <w:r>
              <w:t>3030.50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46</w:t>
            </w:r>
          </w:p>
        </w:tc>
        <w:tc>
          <w:tcPr>
            <w:tcW w:w="992" w:type="dxa"/>
            <w:vAlign w:val="center"/>
          </w:tcPr>
          <w:p>
            <w:pPr>
              <w:pStyle w:val="10"/>
            </w:pPr>
            <w:r>
              <w:t>2290402</w:t>
            </w:r>
          </w:p>
        </w:tc>
        <w:tc>
          <w:tcPr>
            <w:tcW w:w="1559" w:type="dxa"/>
            <w:vAlign w:val="center"/>
          </w:tcPr>
          <w:p>
            <w:pPr>
              <w:pStyle w:val="10"/>
            </w:pPr>
            <w:r>
              <w:t>其他地方自行试点项目收益专项债券收入安排的支出</w:t>
            </w:r>
          </w:p>
        </w:tc>
        <w:tc>
          <w:tcPr>
            <w:tcW w:w="1134" w:type="dxa"/>
            <w:vAlign w:val="center"/>
          </w:tcPr>
          <w:p>
            <w:pPr>
              <w:pStyle w:val="11"/>
            </w:pPr>
            <w:r>
              <w:t>3030.50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3030.50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417唐山市丰南区住房和城乡建设局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45398.14</w:t>
            </w:r>
          </w:p>
        </w:tc>
        <w:tc>
          <w:tcPr>
            <w:tcW w:w="1361" w:type="dxa"/>
            <w:vAlign w:val="center"/>
          </w:tcPr>
          <w:p>
            <w:pPr>
              <w:pStyle w:val="13"/>
            </w:pPr>
            <w:r>
              <w:t>4599.69</w:t>
            </w:r>
          </w:p>
        </w:tc>
        <w:tc>
          <w:tcPr>
            <w:tcW w:w="1361" w:type="dxa"/>
            <w:vAlign w:val="center"/>
          </w:tcPr>
          <w:p>
            <w:pPr>
              <w:pStyle w:val="13"/>
            </w:pPr>
            <w:r>
              <w:t>40798.45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808.15</w:t>
            </w:r>
          </w:p>
        </w:tc>
        <w:tc>
          <w:tcPr>
            <w:tcW w:w="1361" w:type="dxa"/>
            <w:vAlign w:val="center"/>
          </w:tcPr>
          <w:p>
            <w:pPr>
              <w:pStyle w:val="11"/>
            </w:pPr>
            <w:r>
              <w:t>522.78</w:t>
            </w:r>
          </w:p>
        </w:tc>
        <w:tc>
          <w:tcPr>
            <w:tcW w:w="1361" w:type="dxa"/>
            <w:vAlign w:val="center"/>
          </w:tcPr>
          <w:p>
            <w:pPr>
              <w:pStyle w:val="11"/>
            </w:pPr>
            <w:r>
              <w:t>285.37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522.78</w:t>
            </w:r>
          </w:p>
        </w:tc>
        <w:tc>
          <w:tcPr>
            <w:tcW w:w="1361" w:type="dxa"/>
            <w:vAlign w:val="center"/>
          </w:tcPr>
          <w:p>
            <w:pPr>
              <w:pStyle w:val="11"/>
            </w:pPr>
            <w:r>
              <w:t>522.78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11"/>
            </w:pPr>
            <w:r>
              <w:t>56.78</w:t>
            </w:r>
          </w:p>
        </w:tc>
        <w:tc>
          <w:tcPr>
            <w:tcW w:w="1361" w:type="dxa"/>
            <w:vAlign w:val="center"/>
          </w:tcPr>
          <w:p>
            <w:pPr>
              <w:pStyle w:val="11"/>
            </w:pPr>
            <w:r>
              <w:t>56.78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11"/>
            </w:pPr>
            <w:r>
              <w:t>139.04</w:t>
            </w:r>
          </w:p>
        </w:tc>
        <w:tc>
          <w:tcPr>
            <w:tcW w:w="1361" w:type="dxa"/>
            <w:vAlign w:val="center"/>
          </w:tcPr>
          <w:p>
            <w:pPr>
              <w:pStyle w:val="11"/>
            </w:pPr>
            <w:r>
              <w:t>139.04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316.63</w:t>
            </w:r>
          </w:p>
        </w:tc>
        <w:tc>
          <w:tcPr>
            <w:tcW w:w="1361" w:type="dxa"/>
            <w:vAlign w:val="center"/>
          </w:tcPr>
          <w:p>
            <w:pPr>
              <w:pStyle w:val="11"/>
            </w:pPr>
            <w:r>
              <w:t>316.63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10.33</w:t>
            </w:r>
          </w:p>
        </w:tc>
        <w:tc>
          <w:tcPr>
            <w:tcW w:w="1361" w:type="dxa"/>
            <w:vAlign w:val="center"/>
          </w:tcPr>
          <w:p>
            <w:pPr>
              <w:pStyle w:val="11"/>
            </w:pPr>
            <w:r>
              <w:t>10.33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20807</w:t>
            </w:r>
          </w:p>
        </w:tc>
        <w:tc>
          <w:tcPr>
            <w:tcW w:w="4535" w:type="dxa"/>
            <w:vAlign w:val="center"/>
          </w:tcPr>
          <w:p>
            <w:pPr>
              <w:pStyle w:val="10"/>
            </w:pPr>
            <w:r>
              <w:t>就业补助</w:t>
            </w:r>
          </w:p>
        </w:tc>
        <w:tc>
          <w:tcPr>
            <w:tcW w:w="1361" w:type="dxa"/>
            <w:vAlign w:val="center"/>
          </w:tcPr>
          <w:p>
            <w:pPr>
              <w:pStyle w:val="11"/>
            </w:pPr>
            <w:r>
              <w:t>1.85</w:t>
            </w:r>
          </w:p>
        </w:tc>
        <w:tc>
          <w:tcPr>
            <w:tcW w:w="1361" w:type="dxa"/>
            <w:vAlign w:val="center"/>
          </w:tcPr>
          <w:p>
            <w:pPr>
              <w:pStyle w:val="11"/>
            </w:pPr>
          </w:p>
        </w:tc>
        <w:tc>
          <w:tcPr>
            <w:tcW w:w="1361" w:type="dxa"/>
            <w:vAlign w:val="center"/>
          </w:tcPr>
          <w:p>
            <w:pPr>
              <w:pStyle w:val="11"/>
            </w:pPr>
            <w:r>
              <w:t>1.85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2080711</w:t>
            </w:r>
          </w:p>
        </w:tc>
        <w:tc>
          <w:tcPr>
            <w:tcW w:w="4535" w:type="dxa"/>
            <w:vAlign w:val="center"/>
          </w:tcPr>
          <w:p>
            <w:pPr>
              <w:pStyle w:val="10"/>
            </w:pPr>
            <w:r>
              <w:t>就业见习补贴</w:t>
            </w:r>
          </w:p>
        </w:tc>
        <w:tc>
          <w:tcPr>
            <w:tcW w:w="1361" w:type="dxa"/>
            <w:vAlign w:val="center"/>
          </w:tcPr>
          <w:p>
            <w:pPr>
              <w:pStyle w:val="11"/>
            </w:pPr>
            <w:r>
              <w:t>1.85</w:t>
            </w:r>
          </w:p>
        </w:tc>
        <w:tc>
          <w:tcPr>
            <w:tcW w:w="1361" w:type="dxa"/>
            <w:vAlign w:val="center"/>
          </w:tcPr>
          <w:p>
            <w:pPr>
              <w:pStyle w:val="11"/>
            </w:pPr>
          </w:p>
        </w:tc>
        <w:tc>
          <w:tcPr>
            <w:tcW w:w="1361" w:type="dxa"/>
            <w:vAlign w:val="center"/>
          </w:tcPr>
          <w:p>
            <w:pPr>
              <w:pStyle w:val="11"/>
            </w:pPr>
            <w:r>
              <w:t>1.85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20809</w:t>
            </w:r>
          </w:p>
        </w:tc>
        <w:tc>
          <w:tcPr>
            <w:tcW w:w="4535" w:type="dxa"/>
            <w:vAlign w:val="center"/>
          </w:tcPr>
          <w:p>
            <w:pPr>
              <w:pStyle w:val="10"/>
            </w:pPr>
            <w:r>
              <w:t>退役安置</w:t>
            </w:r>
          </w:p>
        </w:tc>
        <w:tc>
          <w:tcPr>
            <w:tcW w:w="1361" w:type="dxa"/>
            <w:vAlign w:val="center"/>
          </w:tcPr>
          <w:p>
            <w:pPr>
              <w:pStyle w:val="11"/>
            </w:pPr>
            <w:r>
              <w:t>283.52</w:t>
            </w:r>
          </w:p>
        </w:tc>
        <w:tc>
          <w:tcPr>
            <w:tcW w:w="1361" w:type="dxa"/>
            <w:vAlign w:val="center"/>
          </w:tcPr>
          <w:p>
            <w:pPr>
              <w:pStyle w:val="11"/>
            </w:pPr>
          </w:p>
        </w:tc>
        <w:tc>
          <w:tcPr>
            <w:tcW w:w="1361" w:type="dxa"/>
            <w:vAlign w:val="center"/>
          </w:tcPr>
          <w:p>
            <w:pPr>
              <w:pStyle w:val="11"/>
            </w:pPr>
            <w:r>
              <w:t>283.52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2080999</w:t>
            </w:r>
          </w:p>
        </w:tc>
        <w:tc>
          <w:tcPr>
            <w:tcW w:w="4535" w:type="dxa"/>
            <w:vAlign w:val="center"/>
          </w:tcPr>
          <w:p>
            <w:pPr>
              <w:pStyle w:val="10"/>
            </w:pPr>
            <w:r>
              <w:t>其他退役安置支出</w:t>
            </w:r>
          </w:p>
        </w:tc>
        <w:tc>
          <w:tcPr>
            <w:tcW w:w="1361" w:type="dxa"/>
            <w:vAlign w:val="center"/>
          </w:tcPr>
          <w:p>
            <w:pPr>
              <w:pStyle w:val="11"/>
            </w:pPr>
            <w:r>
              <w:t>283.52</w:t>
            </w:r>
          </w:p>
        </w:tc>
        <w:tc>
          <w:tcPr>
            <w:tcW w:w="1361" w:type="dxa"/>
            <w:vAlign w:val="center"/>
          </w:tcPr>
          <w:p>
            <w:pPr>
              <w:pStyle w:val="11"/>
            </w:pPr>
          </w:p>
        </w:tc>
        <w:tc>
          <w:tcPr>
            <w:tcW w:w="1361" w:type="dxa"/>
            <w:vAlign w:val="center"/>
          </w:tcPr>
          <w:p>
            <w:pPr>
              <w:pStyle w:val="11"/>
            </w:pPr>
            <w:r>
              <w:t>283.52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299.99</w:t>
            </w:r>
          </w:p>
        </w:tc>
        <w:tc>
          <w:tcPr>
            <w:tcW w:w="1361" w:type="dxa"/>
            <w:vAlign w:val="center"/>
          </w:tcPr>
          <w:p>
            <w:pPr>
              <w:pStyle w:val="11"/>
            </w:pPr>
            <w:r>
              <w:t>299.99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299.99</w:t>
            </w:r>
          </w:p>
        </w:tc>
        <w:tc>
          <w:tcPr>
            <w:tcW w:w="1361" w:type="dxa"/>
            <w:vAlign w:val="center"/>
          </w:tcPr>
          <w:p>
            <w:pPr>
              <w:pStyle w:val="11"/>
            </w:pPr>
            <w:r>
              <w:t>299.99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74.42</w:t>
            </w:r>
          </w:p>
        </w:tc>
        <w:tc>
          <w:tcPr>
            <w:tcW w:w="1361" w:type="dxa"/>
            <w:vAlign w:val="center"/>
          </w:tcPr>
          <w:p>
            <w:pPr>
              <w:pStyle w:val="11"/>
            </w:pPr>
            <w:r>
              <w:t>74.42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11"/>
            </w:pPr>
            <w:r>
              <w:t>50.49</w:t>
            </w:r>
          </w:p>
        </w:tc>
        <w:tc>
          <w:tcPr>
            <w:tcW w:w="1361" w:type="dxa"/>
            <w:vAlign w:val="center"/>
          </w:tcPr>
          <w:p>
            <w:pPr>
              <w:pStyle w:val="11"/>
            </w:pPr>
            <w:r>
              <w:t>50.49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11"/>
            </w:pPr>
            <w:r>
              <w:t>175.08</w:t>
            </w:r>
          </w:p>
        </w:tc>
        <w:tc>
          <w:tcPr>
            <w:tcW w:w="1361" w:type="dxa"/>
            <w:vAlign w:val="center"/>
          </w:tcPr>
          <w:p>
            <w:pPr>
              <w:pStyle w:val="11"/>
            </w:pPr>
            <w:r>
              <w:t>175.08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11"/>
            </w:pPr>
            <w:r>
              <w:t>7176.61</w:t>
            </w:r>
          </w:p>
        </w:tc>
        <w:tc>
          <w:tcPr>
            <w:tcW w:w="1361" w:type="dxa"/>
            <w:vAlign w:val="center"/>
          </w:tcPr>
          <w:p>
            <w:pPr>
              <w:pStyle w:val="11"/>
            </w:pPr>
            <w:r>
              <w:t>79.62</w:t>
            </w:r>
          </w:p>
        </w:tc>
        <w:tc>
          <w:tcPr>
            <w:tcW w:w="1361" w:type="dxa"/>
            <w:vAlign w:val="center"/>
          </w:tcPr>
          <w:p>
            <w:pPr>
              <w:pStyle w:val="11"/>
            </w:pPr>
            <w:r>
              <w:t>7096.99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21103</w:t>
            </w:r>
          </w:p>
        </w:tc>
        <w:tc>
          <w:tcPr>
            <w:tcW w:w="4535" w:type="dxa"/>
            <w:vAlign w:val="center"/>
          </w:tcPr>
          <w:p>
            <w:pPr>
              <w:pStyle w:val="10"/>
            </w:pPr>
            <w:r>
              <w:t>污染防治</w:t>
            </w:r>
          </w:p>
        </w:tc>
        <w:tc>
          <w:tcPr>
            <w:tcW w:w="1361" w:type="dxa"/>
            <w:vAlign w:val="center"/>
          </w:tcPr>
          <w:p>
            <w:pPr>
              <w:pStyle w:val="11"/>
            </w:pPr>
            <w:r>
              <w:t>7176.61</w:t>
            </w:r>
          </w:p>
        </w:tc>
        <w:tc>
          <w:tcPr>
            <w:tcW w:w="1361" w:type="dxa"/>
            <w:vAlign w:val="center"/>
          </w:tcPr>
          <w:p>
            <w:pPr>
              <w:pStyle w:val="11"/>
            </w:pPr>
            <w:r>
              <w:t>79.62</w:t>
            </w:r>
          </w:p>
        </w:tc>
        <w:tc>
          <w:tcPr>
            <w:tcW w:w="1361" w:type="dxa"/>
            <w:vAlign w:val="center"/>
          </w:tcPr>
          <w:p>
            <w:pPr>
              <w:pStyle w:val="11"/>
            </w:pPr>
            <w:r>
              <w:t>7096.99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2110301</w:t>
            </w:r>
          </w:p>
        </w:tc>
        <w:tc>
          <w:tcPr>
            <w:tcW w:w="4535" w:type="dxa"/>
            <w:vAlign w:val="center"/>
          </w:tcPr>
          <w:p>
            <w:pPr>
              <w:pStyle w:val="10"/>
            </w:pPr>
            <w:r>
              <w:t>大气</w:t>
            </w:r>
          </w:p>
        </w:tc>
        <w:tc>
          <w:tcPr>
            <w:tcW w:w="1361" w:type="dxa"/>
            <w:vAlign w:val="center"/>
          </w:tcPr>
          <w:p>
            <w:pPr>
              <w:pStyle w:val="11"/>
            </w:pPr>
            <w:r>
              <w:t>3821.99</w:t>
            </w:r>
          </w:p>
        </w:tc>
        <w:tc>
          <w:tcPr>
            <w:tcW w:w="1361" w:type="dxa"/>
            <w:vAlign w:val="center"/>
          </w:tcPr>
          <w:p>
            <w:pPr>
              <w:pStyle w:val="11"/>
            </w:pPr>
          </w:p>
        </w:tc>
        <w:tc>
          <w:tcPr>
            <w:tcW w:w="1361" w:type="dxa"/>
            <w:vAlign w:val="center"/>
          </w:tcPr>
          <w:p>
            <w:pPr>
              <w:pStyle w:val="11"/>
            </w:pPr>
            <w:r>
              <w:t>3821.99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2110302</w:t>
            </w:r>
          </w:p>
        </w:tc>
        <w:tc>
          <w:tcPr>
            <w:tcW w:w="4535" w:type="dxa"/>
            <w:vAlign w:val="center"/>
          </w:tcPr>
          <w:p>
            <w:pPr>
              <w:pStyle w:val="10"/>
            </w:pPr>
            <w:r>
              <w:t>水体</w:t>
            </w:r>
          </w:p>
        </w:tc>
        <w:tc>
          <w:tcPr>
            <w:tcW w:w="1361" w:type="dxa"/>
            <w:vAlign w:val="center"/>
          </w:tcPr>
          <w:p>
            <w:pPr>
              <w:pStyle w:val="11"/>
            </w:pPr>
            <w:r>
              <w:t>3354.62</w:t>
            </w:r>
          </w:p>
        </w:tc>
        <w:tc>
          <w:tcPr>
            <w:tcW w:w="1361" w:type="dxa"/>
            <w:vAlign w:val="center"/>
          </w:tcPr>
          <w:p>
            <w:pPr>
              <w:pStyle w:val="11"/>
            </w:pPr>
            <w:r>
              <w:t>79.62</w:t>
            </w:r>
          </w:p>
        </w:tc>
        <w:tc>
          <w:tcPr>
            <w:tcW w:w="1361" w:type="dxa"/>
            <w:vAlign w:val="center"/>
          </w:tcPr>
          <w:p>
            <w:pPr>
              <w:pStyle w:val="11"/>
            </w:pPr>
            <w:r>
              <w:t>3275.00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11"/>
            </w:pPr>
            <w:r>
              <w:t>29961.37</w:t>
            </w:r>
          </w:p>
        </w:tc>
        <w:tc>
          <w:tcPr>
            <w:tcW w:w="1361" w:type="dxa"/>
            <w:vAlign w:val="center"/>
          </w:tcPr>
          <w:p>
            <w:pPr>
              <w:pStyle w:val="11"/>
            </w:pPr>
            <w:r>
              <w:t>3360.78</w:t>
            </w:r>
          </w:p>
        </w:tc>
        <w:tc>
          <w:tcPr>
            <w:tcW w:w="1361" w:type="dxa"/>
            <w:vAlign w:val="center"/>
          </w:tcPr>
          <w:p>
            <w:pPr>
              <w:pStyle w:val="11"/>
            </w:pPr>
            <w:r>
              <w:t>26600.59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21201</w:t>
            </w:r>
          </w:p>
        </w:tc>
        <w:tc>
          <w:tcPr>
            <w:tcW w:w="4535" w:type="dxa"/>
            <w:vAlign w:val="center"/>
          </w:tcPr>
          <w:p>
            <w:pPr>
              <w:pStyle w:val="10"/>
            </w:pPr>
            <w:r>
              <w:t>城乡社区管理事务</w:t>
            </w:r>
          </w:p>
        </w:tc>
        <w:tc>
          <w:tcPr>
            <w:tcW w:w="1361" w:type="dxa"/>
            <w:vAlign w:val="center"/>
          </w:tcPr>
          <w:p>
            <w:pPr>
              <w:pStyle w:val="11"/>
            </w:pPr>
            <w:r>
              <w:t>16160.11</w:t>
            </w:r>
          </w:p>
        </w:tc>
        <w:tc>
          <w:tcPr>
            <w:tcW w:w="1361" w:type="dxa"/>
            <w:vAlign w:val="center"/>
          </w:tcPr>
          <w:p>
            <w:pPr>
              <w:pStyle w:val="11"/>
            </w:pPr>
            <w:r>
              <w:t>2612.71</w:t>
            </w:r>
          </w:p>
        </w:tc>
        <w:tc>
          <w:tcPr>
            <w:tcW w:w="1361" w:type="dxa"/>
            <w:vAlign w:val="center"/>
          </w:tcPr>
          <w:p>
            <w:pPr>
              <w:pStyle w:val="11"/>
            </w:pPr>
            <w:r>
              <w:t>13547.40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2120101</w:t>
            </w:r>
          </w:p>
        </w:tc>
        <w:tc>
          <w:tcPr>
            <w:tcW w:w="4535" w:type="dxa"/>
            <w:vAlign w:val="center"/>
          </w:tcPr>
          <w:p>
            <w:pPr>
              <w:pStyle w:val="10"/>
            </w:pPr>
            <w:r>
              <w:t>行政运行</w:t>
            </w:r>
          </w:p>
        </w:tc>
        <w:tc>
          <w:tcPr>
            <w:tcW w:w="1361" w:type="dxa"/>
            <w:vAlign w:val="center"/>
          </w:tcPr>
          <w:p>
            <w:pPr>
              <w:pStyle w:val="11"/>
            </w:pPr>
            <w:r>
              <w:t>1052.68</w:t>
            </w:r>
          </w:p>
        </w:tc>
        <w:tc>
          <w:tcPr>
            <w:tcW w:w="1361" w:type="dxa"/>
            <w:vAlign w:val="center"/>
          </w:tcPr>
          <w:p>
            <w:pPr>
              <w:pStyle w:val="11"/>
            </w:pPr>
            <w:r>
              <w:t>1052.68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992" w:type="dxa"/>
            <w:vAlign w:val="center"/>
          </w:tcPr>
          <w:p>
            <w:pPr>
              <w:pStyle w:val="10"/>
            </w:pPr>
            <w:r>
              <w:t>2120104</w:t>
            </w:r>
          </w:p>
        </w:tc>
        <w:tc>
          <w:tcPr>
            <w:tcW w:w="4535" w:type="dxa"/>
            <w:vAlign w:val="center"/>
          </w:tcPr>
          <w:p>
            <w:pPr>
              <w:pStyle w:val="10"/>
            </w:pPr>
            <w:r>
              <w:t>城管执法</w:t>
            </w:r>
          </w:p>
        </w:tc>
        <w:tc>
          <w:tcPr>
            <w:tcW w:w="1361" w:type="dxa"/>
            <w:vAlign w:val="center"/>
          </w:tcPr>
          <w:p>
            <w:pPr>
              <w:pStyle w:val="11"/>
            </w:pPr>
            <w:r>
              <w:t>1685.95</w:t>
            </w:r>
          </w:p>
        </w:tc>
        <w:tc>
          <w:tcPr>
            <w:tcW w:w="1361" w:type="dxa"/>
            <w:vAlign w:val="center"/>
          </w:tcPr>
          <w:p>
            <w:pPr>
              <w:pStyle w:val="11"/>
            </w:pPr>
            <w:r>
              <w:t>903.99</w:t>
            </w:r>
          </w:p>
        </w:tc>
        <w:tc>
          <w:tcPr>
            <w:tcW w:w="1361" w:type="dxa"/>
            <w:vAlign w:val="center"/>
          </w:tcPr>
          <w:p>
            <w:pPr>
              <w:pStyle w:val="11"/>
            </w:pPr>
            <w:r>
              <w:t>781.96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992" w:type="dxa"/>
            <w:vAlign w:val="center"/>
          </w:tcPr>
          <w:p>
            <w:pPr>
              <w:pStyle w:val="10"/>
            </w:pPr>
            <w:r>
              <w:t>2120107</w:t>
            </w:r>
          </w:p>
        </w:tc>
        <w:tc>
          <w:tcPr>
            <w:tcW w:w="4535" w:type="dxa"/>
            <w:vAlign w:val="center"/>
          </w:tcPr>
          <w:p>
            <w:pPr>
              <w:pStyle w:val="10"/>
            </w:pPr>
            <w:r>
              <w:t>市政公用行业市场监管</w:t>
            </w:r>
          </w:p>
        </w:tc>
        <w:tc>
          <w:tcPr>
            <w:tcW w:w="1361" w:type="dxa"/>
            <w:vAlign w:val="center"/>
          </w:tcPr>
          <w:p>
            <w:pPr>
              <w:pStyle w:val="11"/>
            </w:pPr>
            <w:r>
              <w:t>1620.50</w:t>
            </w:r>
          </w:p>
        </w:tc>
        <w:tc>
          <w:tcPr>
            <w:tcW w:w="1361" w:type="dxa"/>
            <w:vAlign w:val="center"/>
          </w:tcPr>
          <w:p>
            <w:pPr>
              <w:pStyle w:val="11"/>
            </w:pPr>
            <w:r>
              <w:t>326.87</w:t>
            </w:r>
          </w:p>
        </w:tc>
        <w:tc>
          <w:tcPr>
            <w:tcW w:w="1361" w:type="dxa"/>
            <w:vAlign w:val="center"/>
          </w:tcPr>
          <w:p>
            <w:pPr>
              <w:pStyle w:val="11"/>
            </w:pPr>
            <w:r>
              <w:t>1293.63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992" w:type="dxa"/>
            <w:vAlign w:val="center"/>
          </w:tcPr>
          <w:p>
            <w:pPr>
              <w:pStyle w:val="10"/>
            </w:pPr>
            <w:r>
              <w:t>2120199</w:t>
            </w:r>
          </w:p>
        </w:tc>
        <w:tc>
          <w:tcPr>
            <w:tcW w:w="4535" w:type="dxa"/>
            <w:vAlign w:val="center"/>
          </w:tcPr>
          <w:p>
            <w:pPr>
              <w:pStyle w:val="10"/>
            </w:pPr>
            <w:r>
              <w:t>其他城乡社区管理事务支出</w:t>
            </w:r>
          </w:p>
        </w:tc>
        <w:tc>
          <w:tcPr>
            <w:tcW w:w="1361" w:type="dxa"/>
            <w:vAlign w:val="center"/>
          </w:tcPr>
          <w:p>
            <w:pPr>
              <w:pStyle w:val="11"/>
            </w:pPr>
            <w:r>
              <w:t>11800.98</w:t>
            </w:r>
          </w:p>
        </w:tc>
        <w:tc>
          <w:tcPr>
            <w:tcW w:w="1361" w:type="dxa"/>
            <w:vAlign w:val="center"/>
          </w:tcPr>
          <w:p>
            <w:pPr>
              <w:pStyle w:val="11"/>
            </w:pPr>
            <w:r>
              <w:t>329.17</w:t>
            </w:r>
          </w:p>
        </w:tc>
        <w:tc>
          <w:tcPr>
            <w:tcW w:w="1361" w:type="dxa"/>
            <w:vAlign w:val="center"/>
          </w:tcPr>
          <w:p>
            <w:pPr>
              <w:pStyle w:val="11"/>
            </w:pPr>
            <w:r>
              <w:t>11471.81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992" w:type="dxa"/>
            <w:vAlign w:val="center"/>
          </w:tcPr>
          <w:p>
            <w:pPr>
              <w:pStyle w:val="10"/>
            </w:pPr>
            <w:r>
              <w:t>21205</w:t>
            </w:r>
          </w:p>
        </w:tc>
        <w:tc>
          <w:tcPr>
            <w:tcW w:w="4535" w:type="dxa"/>
            <w:vAlign w:val="center"/>
          </w:tcPr>
          <w:p>
            <w:pPr>
              <w:pStyle w:val="10"/>
            </w:pPr>
            <w:r>
              <w:t>城乡社区环境卫生</w:t>
            </w:r>
          </w:p>
        </w:tc>
        <w:tc>
          <w:tcPr>
            <w:tcW w:w="1361" w:type="dxa"/>
            <w:vAlign w:val="center"/>
          </w:tcPr>
          <w:p>
            <w:pPr>
              <w:pStyle w:val="11"/>
            </w:pPr>
            <w:r>
              <w:t>8624.47</w:t>
            </w:r>
          </w:p>
        </w:tc>
        <w:tc>
          <w:tcPr>
            <w:tcW w:w="1361" w:type="dxa"/>
            <w:vAlign w:val="center"/>
          </w:tcPr>
          <w:p>
            <w:pPr>
              <w:pStyle w:val="11"/>
            </w:pPr>
            <w:r>
              <w:t>748.07</w:t>
            </w:r>
          </w:p>
        </w:tc>
        <w:tc>
          <w:tcPr>
            <w:tcW w:w="1361" w:type="dxa"/>
            <w:vAlign w:val="center"/>
          </w:tcPr>
          <w:p>
            <w:pPr>
              <w:pStyle w:val="11"/>
            </w:pPr>
            <w:r>
              <w:t>7876.40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992" w:type="dxa"/>
            <w:vAlign w:val="center"/>
          </w:tcPr>
          <w:p>
            <w:pPr>
              <w:pStyle w:val="10"/>
            </w:pPr>
            <w:r>
              <w:t>2120501</w:t>
            </w:r>
          </w:p>
        </w:tc>
        <w:tc>
          <w:tcPr>
            <w:tcW w:w="4535" w:type="dxa"/>
            <w:vAlign w:val="center"/>
          </w:tcPr>
          <w:p>
            <w:pPr>
              <w:pStyle w:val="10"/>
            </w:pPr>
            <w:r>
              <w:t>城乡社区环境卫生</w:t>
            </w:r>
          </w:p>
        </w:tc>
        <w:tc>
          <w:tcPr>
            <w:tcW w:w="1361" w:type="dxa"/>
            <w:vAlign w:val="center"/>
          </w:tcPr>
          <w:p>
            <w:pPr>
              <w:pStyle w:val="11"/>
            </w:pPr>
            <w:r>
              <w:t>8624.47</w:t>
            </w:r>
          </w:p>
        </w:tc>
        <w:tc>
          <w:tcPr>
            <w:tcW w:w="1361" w:type="dxa"/>
            <w:vAlign w:val="center"/>
          </w:tcPr>
          <w:p>
            <w:pPr>
              <w:pStyle w:val="11"/>
            </w:pPr>
            <w:r>
              <w:t>748.07</w:t>
            </w:r>
          </w:p>
        </w:tc>
        <w:tc>
          <w:tcPr>
            <w:tcW w:w="1361" w:type="dxa"/>
            <w:vAlign w:val="center"/>
          </w:tcPr>
          <w:p>
            <w:pPr>
              <w:pStyle w:val="11"/>
            </w:pPr>
            <w:r>
              <w:t>7876.40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11"/>
            </w:pPr>
            <w:r>
              <w:t>4369.65</w:t>
            </w:r>
          </w:p>
        </w:tc>
        <w:tc>
          <w:tcPr>
            <w:tcW w:w="1361" w:type="dxa"/>
            <w:vAlign w:val="center"/>
          </w:tcPr>
          <w:p>
            <w:pPr>
              <w:pStyle w:val="11"/>
            </w:pPr>
          </w:p>
        </w:tc>
        <w:tc>
          <w:tcPr>
            <w:tcW w:w="1361" w:type="dxa"/>
            <w:vAlign w:val="center"/>
          </w:tcPr>
          <w:p>
            <w:pPr>
              <w:pStyle w:val="11"/>
            </w:pPr>
            <w:r>
              <w:t>4369.65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992" w:type="dxa"/>
            <w:vAlign w:val="center"/>
          </w:tcPr>
          <w:p>
            <w:pPr>
              <w:pStyle w:val="10"/>
            </w:pPr>
            <w:r>
              <w:t>2120804</w:t>
            </w:r>
          </w:p>
        </w:tc>
        <w:tc>
          <w:tcPr>
            <w:tcW w:w="4535" w:type="dxa"/>
            <w:vAlign w:val="center"/>
          </w:tcPr>
          <w:p>
            <w:pPr>
              <w:pStyle w:val="10"/>
            </w:pPr>
            <w:r>
              <w:t>农村基础设施建设支出</w:t>
            </w:r>
          </w:p>
        </w:tc>
        <w:tc>
          <w:tcPr>
            <w:tcW w:w="1361" w:type="dxa"/>
            <w:vAlign w:val="center"/>
          </w:tcPr>
          <w:p>
            <w:pPr>
              <w:pStyle w:val="11"/>
            </w:pPr>
            <w:r>
              <w:t>4369.65</w:t>
            </w:r>
          </w:p>
        </w:tc>
        <w:tc>
          <w:tcPr>
            <w:tcW w:w="1361" w:type="dxa"/>
            <w:vAlign w:val="center"/>
          </w:tcPr>
          <w:p>
            <w:pPr>
              <w:pStyle w:val="11"/>
            </w:pPr>
          </w:p>
        </w:tc>
        <w:tc>
          <w:tcPr>
            <w:tcW w:w="1361" w:type="dxa"/>
            <w:vAlign w:val="center"/>
          </w:tcPr>
          <w:p>
            <w:pPr>
              <w:pStyle w:val="11"/>
            </w:pPr>
            <w:r>
              <w:t>4369.65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992" w:type="dxa"/>
            <w:vAlign w:val="center"/>
          </w:tcPr>
          <w:p>
            <w:pPr>
              <w:pStyle w:val="10"/>
            </w:pPr>
            <w:r>
              <w:t>21214</w:t>
            </w:r>
          </w:p>
        </w:tc>
        <w:tc>
          <w:tcPr>
            <w:tcW w:w="4535" w:type="dxa"/>
            <w:vAlign w:val="center"/>
          </w:tcPr>
          <w:p>
            <w:pPr>
              <w:pStyle w:val="10"/>
            </w:pPr>
            <w:r>
              <w:t>污水处理费安排的支出</w:t>
            </w:r>
          </w:p>
        </w:tc>
        <w:tc>
          <w:tcPr>
            <w:tcW w:w="1361" w:type="dxa"/>
            <w:vAlign w:val="center"/>
          </w:tcPr>
          <w:p>
            <w:pPr>
              <w:pStyle w:val="11"/>
            </w:pPr>
            <w:r>
              <w:t>807.14</w:t>
            </w:r>
          </w:p>
        </w:tc>
        <w:tc>
          <w:tcPr>
            <w:tcW w:w="1361" w:type="dxa"/>
            <w:vAlign w:val="center"/>
          </w:tcPr>
          <w:p>
            <w:pPr>
              <w:pStyle w:val="11"/>
            </w:pPr>
          </w:p>
        </w:tc>
        <w:tc>
          <w:tcPr>
            <w:tcW w:w="1361" w:type="dxa"/>
            <w:vAlign w:val="center"/>
          </w:tcPr>
          <w:p>
            <w:pPr>
              <w:pStyle w:val="11"/>
            </w:pPr>
            <w:r>
              <w:t>807.14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992" w:type="dxa"/>
            <w:vAlign w:val="center"/>
          </w:tcPr>
          <w:p>
            <w:pPr>
              <w:pStyle w:val="10"/>
            </w:pPr>
            <w:r>
              <w:t>2121499</w:t>
            </w:r>
          </w:p>
        </w:tc>
        <w:tc>
          <w:tcPr>
            <w:tcW w:w="4535" w:type="dxa"/>
            <w:vAlign w:val="center"/>
          </w:tcPr>
          <w:p>
            <w:pPr>
              <w:pStyle w:val="10"/>
            </w:pPr>
            <w:r>
              <w:t>其他污水处理费安排的支出</w:t>
            </w:r>
          </w:p>
        </w:tc>
        <w:tc>
          <w:tcPr>
            <w:tcW w:w="1361" w:type="dxa"/>
            <w:vAlign w:val="center"/>
          </w:tcPr>
          <w:p>
            <w:pPr>
              <w:pStyle w:val="11"/>
            </w:pPr>
            <w:r>
              <w:t>807.14</w:t>
            </w:r>
          </w:p>
        </w:tc>
        <w:tc>
          <w:tcPr>
            <w:tcW w:w="1361" w:type="dxa"/>
            <w:vAlign w:val="center"/>
          </w:tcPr>
          <w:p>
            <w:pPr>
              <w:pStyle w:val="11"/>
            </w:pPr>
          </w:p>
        </w:tc>
        <w:tc>
          <w:tcPr>
            <w:tcW w:w="1361" w:type="dxa"/>
            <w:vAlign w:val="center"/>
          </w:tcPr>
          <w:p>
            <w:pPr>
              <w:pStyle w:val="11"/>
            </w:pPr>
            <w:r>
              <w:t>807.14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11"/>
            </w:pPr>
            <w:r>
              <w:t>2300.02</w:t>
            </w:r>
          </w:p>
        </w:tc>
        <w:tc>
          <w:tcPr>
            <w:tcW w:w="1361" w:type="dxa"/>
            <w:vAlign w:val="center"/>
          </w:tcPr>
          <w:p>
            <w:pPr>
              <w:pStyle w:val="11"/>
            </w:pPr>
            <w:r>
              <w:t>79.02</w:t>
            </w:r>
          </w:p>
        </w:tc>
        <w:tc>
          <w:tcPr>
            <w:tcW w:w="1361" w:type="dxa"/>
            <w:vAlign w:val="center"/>
          </w:tcPr>
          <w:p>
            <w:pPr>
              <w:pStyle w:val="11"/>
            </w:pPr>
            <w:r>
              <w:t>2221.00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992" w:type="dxa"/>
            <w:vAlign w:val="center"/>
          </w:tcPr>
          <w:p>
            <w:pPr>
              <w:pStyle w:val="10"/>
            </w:pPr>
            <w:r>
              <w:t>21301</w:t>
            </w:r>
          </w:p>
        </w:tc>
        <w:tc>
          <w:tcPr>
            <w:tcW w:w="4535" w:type="dxa"/>
            <w:vAlign w:val="center"/>
          </w:tcPr>
          <w:p>
            <w:pPr>
              <w:pStyle w:val="10"/>
            </w:pPr>
            <w:r>
              <w:t>农业农村</w:t>
            </w:r>
          </w:p>
        </w:tc>
        <w:tc>
          <w:tcPr>
            <w:tcW w:w="1361" w:type="dxa"/>
            <w:vAlign w:val="center"/>
          </w:tcPr>
          <w:p>
            <w:pPr>
              <w:pStyle w:val="11"/>
            </w:pPr>
            <w:r>
              <w:t>2300.02</w:t>
            </w:r>
          </w:p>
        </w:tc>
        <w:tc>
          <w:tcPr>
            <w:tcW w:w="1361" w:type="dxa"/>
            <w:vAlign w:val="center"/>
          </w:tcPr>
          <w:p>
            <w:pPr>
              <w:pStyle w:val="11"/>
            </w:pPr>
            <w:r>
              <w:t>79.02</w:t>
            </w:r>
          </w:p>
        </w:tc>
        <w:tc>
          <w:tcPr>
            <w:tcW w:w="1361" w:type="dxa"/>
            <w:vAlign w:val="center"/>
          </w:tcPr>
          <w:p>
            <w:pPr>
              <w:pStyle w:val="11"/>
            </w:pPr>
            <w:r>
              <w:t>2221.00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992" w:type="dxa"/>
            <w:vAlign w:val="center"/>
          </w:tcPr>
          <w:p>
            <w:pPr>
              <w:pStyle w:val="10"/>
            </w:pPr>
            <w:r>
              <w:t>2130101</w:t>
            </w:r>
          </w:p>
        </w:tc>
        <w:tc>
          <w:tcPr>
            <w:tcW w:w="4535" w:type="dxa"/>
            <w:vAlign w:val="center"/>
          </w:tcPr>
          <w:p>
            <w:pPr>
              <w:pStyle w:val="10"/>
            </w:pPr>
            <w:r>
              <w:t>行政运行</w:t>
            </w:r>
          </w:p>
        </w:tc>
        <w:tc>
          <w:tcPr>
            <w:tcW w:w="1361" w:type="dxa"/>
            <w:vAlign w:val="center"/>
          </w:tcPr>
          <w:p>
            <w:pPr>
              <w:pStyle w:val="11"/>
            </w:pPr>
            <w:r>
              <w:t>79.02</w:t>
            </w:r>
          </w:p>
        </w:tc>
        <w:tc>
          <w:tcPr>
            <w:tcW w:w="1361" w:type="dxa"/>
            <w:vAlign w:val="center"/>
          </w:tcPr>
          <w:p>
            <w:pPr>
              <w:pStyle w:val="11"/>
            </w:pPr>
            <w:r>
              <w:t>79.02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992" w:type="dxa"/>
            <w:vAlign w:val="center"/>
          </w:tcPr>
          <w:p>
            <w:pPr>
              <w:pStyle w:val="10"/>
            </w:pPr>
            <w:r>
              <w:t>2130102</w:t>
            </w:r>
          </w:p>
        </w:tc>
        <w:tc>
          <w:tcPr>
            <w:tcW w:w="4535" w:type="dxa"/>
            <w:vAlign w:val="center"/>
          </w:tcPr>
          <w:p>
            <w:pPr>
              <w:pStyle w:val="10"/>
            </w:pPr>
            <w:r>
              <w:t>一般行政管理事务</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992" w:type="dxa"/>
            <w:vAlign w:val="center"/>
          </w:tcPr>
          <w:p>
            <w:pPr>
              <w:pStyle w:val="10"/>
            </w:pPr>
            <w:r>
              <w:t>2130126</w:t>
            </w:r>
          </w:p>
        </w:tc>
        <w:tc>
          <w:tcPr>
            <w:tcW w:w="4535" w:type="dxa"/>
            <w:vAlign w:val="center"/>
          </w:tcPr>
          <w:p>
            <w:pPr>
              <w:pStyle w:val="10"/>
            </w:pPr>
            <w:r>
              <w:t>农村社会事业</w:t>
            </w:r>
          </w:p>
        </w:tc>
        <w:tc>
          <w:tcPr>
            <w:tcW w:w="1361" w:type="dxa"/>
            <w:vAlign w:val="center"/>
          </w:tcPr>
          <w:p>
            <w:pPr>
              <w:pStyle w:val="11"/>
            </w:pPr>
            <w:r>
              <w:t>2206.00</w:t>
            </w:r>
          </w:p>
        </w:tc>
        <w:tc>
          <w:tcPr>
            <w:tcW w:w="1361" w:type="dxa"/>
            <w:vAlign w:val="center"/>
          </w:tcPr>
          <w:p>
            <w:pPr>
              <w:pStyle w:val="11"/>
            </w:pPr>
          </w:p>
        </w:tc>
        <w:tc>
          <w:tcPr>
            <w:tcW w:w="1361" w:type="dxa"/>
            <w:vAlign w:val="center"/>
          </w:tcPr>
          <w:p>
            <w:pPr>
              <w:pStyle w:val="11"/>
            </w:pPr>
            <w:r>
              <w:t>2206.00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38</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1821.50</w:t>
            </w:r>
          </w:p>
        </w:tc>
        <w:tc>
          <w:tcPr>
            <w:tcW w:w="1361" w:type="dxa"/>
            <w:vAlign w:val="center"/>
          </w:tcPr>
          <w:p>
            <w:pPr>
              <w:pStyle w:val="11"/>
            </w:pPr>
            <w:r>
              <w:t>257.50</w:t>
            </w:r>
          </w:p>
        </w:tc>
        <w:tc>
          <w:tcPr>
            <w:tcW w:w="1361" w:type="dxa"/>
            <w:vAlign w:val="center"/>
          </w:tcPr>
          <w:p>
            <w:pPr>
              <w:pStyle w:val="11"/>
            </w:pPr>
            <w:r>
              <w:t>1564.00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39</w:t>
            </w:r>
          </w:p>
        </w:tc>
        <w:tc>
          <w:tcPr>
            <w:tcW w:w="992" w:type="dxa"/>
            <w:vAlign w:val="center"/>
          </w:tcPr>
          <w:p>
            <w:pPr>
              <w:pStyle w:val="10"/>
            </w:pPr>
            <w:r>
              <w:t>22101</w:t>
            </w:r>
          </w:p>
        </w:tc>
        <w:tc>
          <w:tcPr>
            <w:tcW w:w="4535" w:type="dxa"/>
            <w:vAlign w:val="center"/>
          </w:tcPr>
          <w:p>
            <w:pPr>
              <w:pStyle w:val="10"/>
            </w:pPr>
            <w:r>
              <w:t>保障性安居工程支出</w:t>
            </w:r>
          </w:p>
        </w:tc>
        <w:tc>
          <w:tcPr>
            <w:tcW w:w="1361" w:type="dxa"/>
            <w:vAlign w:val="center"/>
          </w:tcPr>
          <w:p>
            <w:pPr>
              <w:pStyle w:val="11"/>
            </w:pPr>
            <w:r>
              <w:t>1564.00</w:t>
            </w:r>
          </w:p>
        </w:tc>
        <w:tc>
          <w:tcPr>
            <w:tcW w:w="1361" w:type="dxa"/>
            <w:vAlign w:val="center"/>
          </w:tcPr>
          <w:p>
            <w:pPr>
              <w:pStyle w:val="11"/>
            </w:pPr>
          </w:p>
        </w:tc>
        <w:tc>
          <w:tcPr>
            <w:tcW w:w="1361" w:type="dxa"/>
            <w:vAlign w:val="center"/>
          </w:tcPr>
          <w:p>
            <w:pPr>
              <w:pStyle w:val="11"/>
            </w:pPr>
            <w:r>
              <w:t>1564.00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40</w:t>
            </w:r>
          </w:p>
        </w:tc>
        <w:tc>
          <w:tcPr>
            <w:tcW w:w="992" w:type="dxa"/>
            <w:vAlign w:val="center"/>
          </w:tcPr>
          <w:p>
            <w:pPr>
              <w:pStyle w:val="10"/>
            </w:pPr>
            <w:r>
              <w:t>2210108</w:t>
            </w:r>
          </w:p>
        </w:tc>
        <w:tc>
          <w:tcPr>
            <w:tcW w:w="4535" w:type="dxa"/>
            <w:vAlign w:val="center"/>
          </w:tcPr>
          <w:p>
            <w:pPr>
              <w:pStyle w:val="10"/>
            </w:pPr>
            <w:r>
              <w:t>老旧小区改造</w:t>
            </w:r>
          </w:p>
        </w:tc>
        <w:tc>
          <w:tcPr>
            <w:tcW w:w="1361" w:type="dxa"/>
            <w:vAlign w:val="center"/>
          </w:tcPr>
          <w:p>
            <w:pPr>
              <w:pStyle w:val="11"/>
            </w:pPr>
            <w:r>
              <w:t>682.00</w:t>
            </w:r>
          </w:p>
        </w:tc>
        <w:tc>
          <w:tcPr>
            <w:tcW w:w="1361" w:type="dxa"/>
            <w:vAlign w:val="center"/>
          </w:tcPr>
          <w:p>
            <w:pPr>
              <w:pStyle w:val="11"/>
            </w:pPr>
          </w:p>
        </w:tc>
        <w:tc>
          <w:tcPr>
            <w:tcW w:w="1361" w:type="dxa"/>
            <w:vAlign w:val="center"/>
          </w:tcPr>
          <w:p>
            <w:pPr>
              <w:pStyle w:val="11"/>
            </w:pPr>
            <w:r>
              <w:t>682.00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41</w:t>
            </w:r>
          </w:p>
        </w:tc>
        <w:tc>
          <w:tcPr>
            <w:tcW w:w="992" w:type="dxa"/>
            <w:vAlign w:val="center"/>
          </w:tcPr>
          <w:p>
            <w:pPr>
              <w:pStyle w:val="10"/>
            </w:pPr>
            <w:r>
              <w:t>2210199</w:t>
            </w:r>
          </w:p>
        </w:tc>
        <w:tc>
          <w:tcPr>
            <w:tcW w:w="4535" w:type="dxa"/>
            <w:vAlign w:val="center"/>
          </w:tcPr>
          <w:p>
            <w:pPr>
              <w:pStyle w:val="10"/>
            </w:pPr>
            <w:r>
              <w:t>其他保障性安居工程支出</w:t>
            </w:r>
          </w:p>
        </w:tc>
        <w:tc>
          <w:tcPr>
            <w:tcW w:w="1361" w:type="dxa"/>
            <w:vAlign w:val="center"/>
          </w:tcPr>
          <w:p>
            <w:pPr>
              <w:pStyle w:val="11"/>
            </w:pPr>
            <w:r>
              <w:t>882.00</w:t>
            </w:r>
          </w:p>
        </w:tc>
        <w:tc>
          <w:tcPr>
            <w:tcW w:w="1361" w:type="dxa"/>
            <w:vAlign w:val="center"/>
          </w:tcPr>
          <w:p>
            <w:pPr>
              <w:pStyle w:val="11"/>
            </w:pPr>
          </w:p>
        </w:tc>
        <w:tc>
          <w:tcPr>
            <w:tcW w:w="1361" w:type="dxa"/>
            <w:vAlign w:val="center"/>
          </w:tcPr>
          <w:p>
            <w:pPr>
              <w:pStyle w:val="11"/>
            </w:pPr>
            <w:r>
              <w:t>882.00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42</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257.50</w:t>
            </w:r>
          </w:p>
        </w:tc>
        <w:tc>
          <w:tcPr>
            <w:tcW w:w="1361" w:type="dxa"/>
            <w:vAlign w:val="center"/>
          </w:tcPr>
          <w:p>
            <w:pPr>
              <w:pStyle w:val="11"/>
            </w:pPr>
            <w:r>
              <w:t>257.50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43</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257.50</w:t>
            </w:r>
          </w:p>
        </w:tc>
        <w:tc>
          <w:tcPr>
            <w:tcW w:w="1361" w:type="dxa"/>
            <w:vAlign w:val="center"/>
          </w:tcPr>
          <w:p>
            <w:pPr>
              <w:pStyle w:val="11"/>
            </w:pPr>
            <w:r>
              <w:t>257.50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44</w:t>
            </w:r>
          </w:p>
        </w:tc>
        <w:tc>
          <w:tcPr>
            <w:tcW w:w="992" w:type="dxa"/>
            <w:vAlign w:val="center"/>
          </w:tcPr>
          <w:p>
            <w:pPr>
              <w:pStyle w:val="10"/>
            </w:pPr>
            <w:r>
              <w:t>229</w:t>
            </w:r>
          </w:p>
        </w:tc>
        <w:tc>
          <w:tcPr>
            <w:tcW w:w="4535" w:type="dxa"/>
            <w:vAlign w:val="center"/>
          </w:tcPr>
          <w:p>
            <w:pPr>
              <w:pStyle w:val="10"/>
            </w:pPr>
            <w:r>
              <w:t>其他支出</w:t>
            </w:r>
          </w:p>
        </w:tc>
        <w:tc>
          <w:tcPr>
            <w:tcW w:w="1361" w:type="dxa"/>
            <w:vAlign w:val="center"/>
          </w:tcPr>
          <w:p>
            <w:pPr>
              <w:pStyle w:val="11"/>
            </w:pPr>
            <w:r>
              <w:t>3030.50</w:t>
            </w:r>
          </w:p>
        </w:tc>
        <w:tc>
          <w:tcPr>
            <w:tcW w:w="1361" w:type="dxa"/>
            <w:vAlign w:val="center"/>
          </w:tcPr>
          <w:p>
            <w:pPr>
              <w:pStyle w:val="11"/>
            </w:pPr>
          </w:p>
        </w:tc>
        <w:tc>
          <w:tcPr>
            <w:tcW w:w="1361" w:type="dxa"/>
            <w:vAlign w:val="center"/>
          </w:tcPr>
          <w:p>
            <w:pPr>
              <w:pStyle w:val="11"/>
            </w:pPr>
            <w:r>
              <w:t>3030.50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45</w:t>
            </w:r>
          </w:p>
        </w:tc>
        <w:tc>
          <w:tcPr>
            <w:tcW w:w="992" w:type="dxa"/>
            <w:vAlign w:val="center"/>
          </w:tcPr>
          <w:p>
            <w:pPr>
              <w:pStyle w:val="10"/>
            </w:pPr>
            <w:r>
              <w:t>22904</w:t>
            </w:r>
          </w:p>
        </w:tc>
        <w:tc>
          <w:tcPr>
            <w:tcW w:w="4535" w:type="dxa"/>
            <w:vAlign w:val="center"/>
          </w:tcPr>
          <w:p>
            <w:pPr>
              <w:pStyle w:val="10"/>
            </w:pPr>
            <w:r>
              <w:t>其他政府性基金及对应专项债务收入安排的支出</w:t>
            </w:r>
          </w:p>
        </w:tc>
        <w:tc>
          <w:tcPr>
            <w:tcW w:w="1361" w:type="dxa"/>
            <w:vAlign w:val="center"/>
          </w:tcPr>
          <w:p>
            <w:pPr>
              <w:pStyle w:val="11"/>
            </w:pPr>
            <w:r>
              <w:t>3030.50</w:t>
            </w:r>
          </w:p>
        </w:tc>
        <w:tc>
          <w:tcPr>
            <w:tcW w:w="1361" w:type="dxa"/>
            <w:vAlign w:val="center"/>
          </w:tcPr>
          <w:p>
            <w:pPr>
              <w:pStyle w:val="11"/>
            </w:pPr>
          </w:p>
        </w:tc>
        <w:tc>
          <w:tcPr>
            <w:tcW w:w="1361" w:type="dxa"/>
            <w:vAlign w:val="center"/>
          </w:tcPr>
          <w:p>
            <w:pPr>
              <w:pStyle w:val="11"/>
            </w:pPr>
            <w:r>
              <w:t>3030.50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46</w:t>
            </w:r>
          </w:p>
        </w:tc>
        <w:tc>
          <w:tcPr>
            <w:tcW w:w="992" w:type="dxa"/>
            <w:vAlign w:val="center"/>
          </w:tcPr>
          <w:p>
            <w:pPr>
              <w:pStyle w:val="10"/>
            </w:pPr>
            <w:r>
              <w:t>2290402</w:t>
            </w:r>
          </w:p>
        </w:tc>
        <w:tc>
          <w:tcPr>
            <w:tcW w:w="4535" w:type="dxa"/>
            <w:vAlign w:val="center"/>
          </w:tcPr>
          <w:p>
            <w:pPr>
              <w:pStyle w:val="10"/>
            </w:pPr>
            <w:r>
              <w:t>其他地方自行试点项目收益专项债券收入安排的支出</w:t>
            </w:r>
          </w:p>
        </w:tc>
        <w:tc>
          <w:tcPr>
            <w:tcW w:w="1361" w:type="dxa"/>
            <w:vAlign w:val="center"/>
          </w:tcPr>
          <w:p>
            <w:pPr>
              <w:pStyle w:val="11"/>
            </w:pPr>
            <w:r>
              <w:t>3030.50</w:t>
            </w:r>
          </w:p>
        </w:tc>
        <w:tc>
          <w:tcPr>
            <w:tcW w:w="1361" w:type="dxa"/>
            <w:vAlign w:val="center"/>
          </w:tcPr>
          <w:p>
            <w:pPr>
              <w:pStyle w:val="11"/>
            </w:pPr>
          </w:p>
        </w:tc>
        <w:tc>
          <w:tcPr>
            <w:tcW w:w="1361" w:type="dxa"/>
            <w:vAlign w:val="center"/>
          </w:tcPr>
          <w:p>
            <w:pPr>
              <w:pStyle w:val="11"/>
            </w:pPr>
            <w:r>
              <w:t>3030.50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417唐山市丰南区住房和城乡建设局</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33136.86</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r>
              <w:t>3525.04</w:t>
            </w: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808.15</w:t>
            </w:r>
          </w:p>
        </w:tc>
        <w:tc>
          <w:tcPr>
            <w:tcW w:w="1474" w:type="dxa"/>
            <w:vAlign w:val="center"/>
          </w:tcPr>
          <w:p>
            <w:pPr>
              <w:pStyle w:val="11"/>
            </w:pPr>
            <w:r>
              <w:t>808.15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299.99</w:t>
            </w:r>
          </w:p>
        </w:tc>
        <w:tc>
          <w:tcPr>
            <w:tcW w:w="1474" w:type="dxa"/>
            <w:vAlign w:val="center"/>
          </w:tcPr>
          <w:p>
            <w:pPr>
              <w:pStyle w:val="11"/>
            </w:pPr>
            <w:r>
              <w:t>299.99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r>
              <w:t>7176.61</w:t>
            </w:r>
          </w:p>
        </w:tc>
        <w:tc>
          <w:tcPr>
            <w:tcW w:w="1474" w:type="dxa"/>
            <w:vAlign w:val="center"/>
          </w:tcPr>
          <w:p>
            <w:pPr>
              <w:pStyle w:val="11"/>
            </w:pPr>
            <w:r>
              <w:t>7176.61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r>
              <w:t>29961.37</w:t>
            </w:r>
          </w:p>
        </w:tc>
        <w:tc>
          <w:tcPr>
            <w:tcW w:w="1474" w:type="dxa"/>
            <w:vAlign w:val="center"/>
          </w:tcPr>
          <w:p>
            <w:pPr>
              <w:pStyle w:val="11"/>
            </w:pPr>
            <w:r>
              <w:t>24784.58</w:t>
            </w:r>
          </w:p>
        </w:tc>
        <w:tc>
          <w:tcPr>
            <w:tcW w:w="1474" w:type="dxa"/>
            <w:vAlign w:val="center"/>
          </w:tcPr>
          <w:p>
            <w:pPr>
              <w:pStyle w:val="11"/>
            </w:pPr>
            <w:r>
              <w:t>5176.79</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r>
              <w:t>2300.02</w:t>
            </w:r>
          </w:p>
        </w:tc>
        <w:tc>
          <w:tcPr>
            <w:tcW w:w="1474" w:type="dxa"/>
            <w:vAlign w:val="center"/>
          </w:tcPr>
          <w:p>
            <w:pPr>
              <w:pStyle w:val="11"/>
            </w:pPr>
            <w:r>
              <w:t>2300.02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1821.50</w:t>
            </w:r>
          </w:p>
        </w:tc>
        <w:tc>
          <w:tcPr>
            <w:tcW w:w="1474" w:type="dxa"/>
            <w:vAlign w:val="center"/>
          </w:tcPr>
          <w:p>
            <w:pPr>
              <w:pStyle w:val="11"/>
            </w:pPr>
            <w:r>
              <w:t>1821.50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r>
              <w:t>3030.50</w:t>
            </w:r>
          </w:p>
        </w:tc>
        <w:tc>
          <w:tcPr>
            <w:tcW w:w="1474" w:type="dxa"/>
            <w:vAlign w:val="center"/>
          </w:tcPr>
          <w:p>
            <w:pPr>
              <w:pStyle w:val="11"/>
            </w:pPr>
          </w:p>
        </w:tc>
        <w:tc>
          <w:tcPr>
            <w:tcW w:w="1474" w:type="dxa"/>
            <w:vAlign w:val="center"/>
          </w:tcPr>
          <w:p>
            <w:pPr>
              <w:pStyle w:val="11"/>
            </w:pPr>
            <w:r>
              <w:t>3030.50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36661.90</w:t>
            </w:r>
          </w:p>
        </w:tc>
        <w:tc>
          <w:tcPr>
            <w:tcW w:w="3402" w:type="dxa"/>
            <w:vAlign w:val="center"/>
          </w:tcPr>
          <w:p>
            <w:pPr>
              <w:pStyle w:val="12"/>
            </w:pPr>
            <w:r>
              <w:t>本年支出合计</w:t>
            </w:r>
          </w:p>
        </w:tc>
        <w:tc>
          <w:tcPr>
            <w:tcW w:w="1474" w:type="dxa"/>
            <w:vAlign w:val="center"/>
          </w:tcPr>
          <w:p>
            <w:pPr>
              <w:pStyle w:val="13"/>
            </w:pPr>
            <w:r>
              <w:t>45398.14</w:t>
            </w:r>
          </w:p>
        </w:tc>
        <w:tc>
          <w:tcPr>
            <w:tcW w:w="1474" w:type="dxa"/>
            <w:vAlign w:val="center"/>
          </w:tcPr>
          <w:p>
            <w:pPr>
              <w:pStyle w:val="13"/>
            </w:pPr>
            <w:r>
              <w:t>37190.85</w:t>
            </w:r>
          </w:p>
        </w:tc>
        <w:tc>
          <w:tcPr>
            <w:tcW w:w="1474" w:type="dxa"/>
            <w:vAlign w:val="center"/>
          </w:tcPr>
          <w:p>
            <w:pPr>
              <w:pStyle w:val="13"/>
            </w:pPr>
            <w:r>
              <w:t>8207.29</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r>
              <w:t>8736.24</w:t>
            </w: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r>
              <w:t>4053.99</w:t>
            </w: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r>
              <w:t>4682.25</w:t>
            </w: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45398.14</w:t>
            </w:r>
          </w:p>
        </w:tc>
        <w:tc>
          <w:tcPr>
            <w:tcW w:w="3402" w:type="dxa"/>
            <w:vAlign w:val="center"/>
          </w:tcPr>
          <w:p>
            <w:pPr>
              <w:pStyle w:val="12"/>
            </w:pPr>
            <w:r>
              <w:t>支出总计</w:t>
            </w:r>
          </w:p>
        </w:tc>
        <w:tc>
          <w:tcPr>
            <w:tcW w:w="1474" w:type="dxa"/>
            <w:vAlign w:val="center"/>
          </w:tcPr>
          <w:p>
            <w:pPr>
              <w:pStyle w:val="13"/>
            </w:pPr>
            <w:r>
              <w:t>45398.14</w:t>
            </w:r>
          </w:p>
        </w:tc>
        <w:tc>
          <w:tcPr>
            <w:tcW w:w="1474" w:type="dxa"/>
            <w:vAlign w:val="center"/>
          </w:tcPr>
          <w:p>
            <w:pPr>
              <w:pStyle w:val="13"/>
            </w:pPr>
            <w:r>
              <w:t>37190.85</w:t>
            </w:r>
          </w:p>
        </w:tc>
        <w:tc>
          <w:tcPr>
            <w:tcW w:w="1474" w:type="dxa"/>
            <w:vAlign w:val="center"/>
          </w:tcPr>
          <w:p>
            <w:pPr>
              <w:pStyle w:val="13"/>
            </w:pPr>
            <w:r>
              <w:t>8207.29</w:t>
            </w:r>
          </w:p>
        </w:tc>
        <w:tc>
          <w:tcPr>
            <w:tcW w:w="147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417唐山市丰南区住房和城乡建设局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37190.85</w:t>
            </w:r>
          </w:p>
        </w:tc>
        <w:tc>
          <w:tcPr>
            <w:tcW w:w="2551" w:type="dxa"/>
            <w:vAlign w:val="center"/>
          </w:tcPr>
          <w:p>
            <w:pPr>
              <w:pStyle w:val="13"/>
            </w:pPr>
            <w:r>
              <w:t>4599.69</w:t>
            </w:r>
          </w:p>
        </w:tc>
        <w:tc>
          <w:tcPr>
            <w:tcW w:w="2551" w:type="dxa"/>
            <w:vAlign w:val="center"/>
          </w:tcPr>
          <w:p>
            <w:pPr>
              <w:pStyle w:val="13"/>
            </w:pPr>
            <w:r>
              <w:t>32591.16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808.15</w:t>
            </w:r>
          </w:p>
        </w:tc>
        <w:tc>
          <w:tcPr>
            <w:tcW w:w="2551" w:type="dxa"/>
            <w:vAlign w:val="center"/>
          </w:tcPr>
          <w:p>
            <w:pPr>
              <w:pStyle w:val="11"/>
            </w:pPr>
            <w:r>
              <w:t>522.78</w:t>
            </w:r>
          </w:p>
        </w:tc>
        <w:tc>
          <w:tcPr>
            <w:tcW w:w="2551" w:type="dxa"/>
            <w:vAlign w:val="center"/>
          </w:tcPr>
          <w:p>
            <w:pPr>
              <w:pStyle w:val="11"/>
            </w:pPr>
            <w:r>
              <w:t>285.37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522.78</w:t>
            </w:r>
          </w:p>
        </w:tc>
        <w:tc>
          <w:tcPr>
            <w:tcW w:w="2551" w:type="dxa"/>
            <w:vAlign w:val="center"/>
          </w:tcPr>
          <w:p>
            <w:pPr>
              <w:pStyle w:val="11"/>
            </w:pPr>
            <w:r>
              <w:t>522.78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11"/>
            </w:pPr>
            <w:r>
              <w:t>56.78</w:t>
            </w:r>
          </w:p>
        </w:tc>
        <w:tc>
          <w:tcPr>
            <w:tcW w:w="2551" w:type="dxa"/>
            <w:vAlign w:val="center"/>
          </w:tcPr>
          <w:p>
            <w:pPr>
              <w:pStyle w:val="11"/>
            </w:pPr>
            <w:r>
              <w:t>56.78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11"/>
            </w:pPr>
            <w:r>
              <w:t>139.04</w:t>
            </w:r>
          </w:p>
        </w:tc>
        <w:tc>
          <w:tcPr>
            <w:tcW w:w="2551" w:type="dxa"/>
            <w:vAlign w:val="center"/>
          </w:tcPr>
          <w:p>
            <w:pPr>
              <w:pStyle w:val="11"/>
            </w:pPr>
            <w:r>
              <w:t>139.04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316.63</w:t>
            </w:r>
          </w:p>
        </w:tc>
        <w:tc>
          <w:tcPr>
            <w:tcW w:w="2551" w:type="dxa"/>
            <w:vAlign w:val="center"/>
          </w:tcPr>
          <w:p>
            <w:pPr>
              <w:pStyle w:val="11"/>
            </w:pPr>
            <w:r>
              <w:t>316.63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10.33</w:t>
            </w:r>
          </w:p>
        </w:tc>
        <w:tc>
          <w:tcPr>
            <w:tcW w:w="2551" w:type="dxa"/>
            <w:vAlign w:val="center"/>
          </w:tcPr>
          <w:p>
            <w:pPr>
              <w:pStyle w:val="11"/>
            </w:pPr>
            <w:r>
              <w:t>10.33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20807</w:t>
            </w:r>
          </w:p>
        </w:tc>
        <w:tc>
          <w:tcPr>
            <w:tcW w:w="4535" w:type="dxa"/>
            <w:vAlign w:val="center"/>
          </w:tcPr>
          <w:p>
            <w:pPr>
              <w:pStyle w:val="10"/>
            </w:pPr>
            <w:r>
              <w:t>就业补助</w:t>
            </w:r>
          </w:p>
        </w:tc>
        <w:tc>
          <w:tcPr>
            <w:tcW w:w="2551" w:type="dxa"/>
            <w:vAlign w:val="center"/>
          </w:tcPr>
          <w:p>
            <w:pPr>
              <w:pStyle w:val="11"/>
            </w:pPr>
            <w:r>
              <w:t>1.85</w:t>
            </w:r>
          </w:p>
        </w:tc>
        <w:tc>
          <w:tcPr>
            <w:tcW w:w="2551" w:type="dxa"/>
            <w:vAlign w:val="center"/>
          </w:tcPr>
          <w:p>
            <w:pPr>
              <w:pStyle w:val="11"/>
            </w:pPr>
          </w:p>
        </w:tc>
        <w:tc>
          <w:tcPr>
            <w:tcW w:w="2551" w:type="dxa"/>
            <w:vAlign w:val="center"/>
          </w:tcPr>
          <w:p>
            <w:pPr>
              <w:pStyle w:val="11"/>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2080711</w:t>
            </w:r>
          </w:p>
        </w:tc>
        <w:tc>
          <w:tcPr>
            <w:tcW w:w="4535" w:type="dxa"/>
            <w:vAlign w:val="center"/>
          </w:tcPr>
          <w:p>
            <w:pPr>
              <w:pStyle w:val="10"/>
            </w:pPr>
            <w:r>
              <w:t>就业见习补贴</w:t>
            </w:r>
          </w:p>
        </w:tc>
        <w:tc>
          <w:tcPr>
            <w:tcW w:w="2551" w:type="dxa"/>
            <w:vAlign w:val="center"/>
          </w:tcPr>
          <w:p>
            <w:pPr>
              <w:pStyle w:val="11"/>
            </w:pPr>
            <w:r>
              <w:t>1.85</w:t>
            </w:r>
          </w:p>
        </w:tc>
        <w:tc>
          <w:tcPr>
            <w:tcW w:w="2551" w:type="dxa"/>
            <w:vAlign w:val="center"/>
          </w:tcPr>
          <w:p>
            <w:pPr>
              <w:pStyle w:val="11"/>
            </w:pPr>
          </w:p>
        </w:tc>
        <w:tc>
          <w:tcPr>
            <w:tcW w:w="2551" w:type="dxa"/>
            <w:vAlign w:val="center"/>
          </w:tcPr>
          <w:p>
            <w:pPr>
              <w:pStyle w:val="11"/>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20809</w:t>
            </w:r>
          </w:p>
        </w:tc>
        <w:tc>
          <w:tcPr>
            <w:tcW w:w="4535" w:type="dxa"/>
            <w:vAlign w:val="center"/>
          </w:tcPr>
          <w:p>
            <w:pPr>
              <w:pStyle w:val="10"/>
            </w:pPr>
            <w:r>
              <w:t>退役安置</w:t>
            </w:r>
          </w:p>
        </w:tc>
        <w:tc>
          <w:tcPr>
            <w:tcW w:w="2551" w:type="dxa"/>
            <w:vAlign w:val="center"/>
          </w:tcPr>
          <w:p>
            <w:pPr>
              <w:pStyle w:val="11"/>
            </w:pPr>
            <w:r>
              <w:t>283.52</w:t>
            </w:r>
          </w:p>
        </w:tc>
        <w:tc>
          <w:tcPr>
            <w:tcW w:w="2551" w:type="dxa"/>
            <w:vAlign w:val="center"/>
          </w:tcPr>
          <w:p>
            <w:pPr>
              <w:pStyle w:val="11"/>
            </w:pPr>
          </w:p>
        </w:tc>
        <w:tc>
          <w:tcPr>
            <w:tcW w:w="2551" w:type="dxa"/>
            <w:vAlign w:val="center"/>
          </w:tcPr>
          <w:p>
            <w:pPr>
              <w:pStyle w:val="11"/>
            </w:pPr>
            <w:r>
              <w:t>283.52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2080999</w:t>
            </w:r>
          </w:p>
        </w:tc>
        <w:tc>
          <w:tcPr>
            <w:tcW w:w="4535" w:type="dxa"/>
            <w:vAlign w:val="center"/>
          </w:tcPr>
          <w:p>
            <w:pPr>
              <w:pStyle w:val="10"/>
            </w:pPr>
            <w:r>
              <w:t>其他退役安置支出</w:t>
            </w:r>
          </w:p>
        </w:tc>
        <w:tc>
          <w:tcPr>
            <w:tcW w:w="2551" w:type="dxa"/>
            <w:vAlign w:val="center"/>
          </w:tcPr>
          <w:p>
            <w:pPr>
              <w:pStyle w:val="11"/>
            </w:pPr>
            <w:r>
              <w:t>283.52</w:t>
            </w:r>
          </w:p>
        </w:tc>
        <w:tc>
          <w:tcPr>
            <w:tcW w:w="2551" w:type="dxa"/>
            <w:vAlign w:val="center"/>
          </w:tcPr>
          <w:p>
            <w:pPr>
              <w:pStyle w:val="11"/>
            </w:pPr>
          </w:p>
        </w:tc>
        <w:tc>
          <w:tcPr>
            <w:tcW w:w="2551" w:type="dxa"/>
            <w:vAlign w:val="center"/>
          </w:tcPr>
          <w:p>
            <w:pPr>
              <w:pStyle w:val="11"/>
            </w:pPr>
            <w:r>
              <w:t>283.52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299.99</w:t>
            </w:r>
          </w:p>
        </w:tc>
        <w:tc>
          <w:tcPr>
            <w:tcW w:w="2551" w:type="dxa"/>
            <w:vAlign w:val="center"/>
          </w:tcPr>
          <w:p>
            <w:pPr>
              <w:pStyle w:val="11"/>
            </w:pPr>
            <w:r>
              <w:t>299.99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299.99</w:t>
            </w:r>
          </w:p>
        </w:tc>
        <w:tc>
          <w:tcPr>
            <w:tcW w:w="2551" w:type="dxa"/>
            <w:vAlign w:val="center"/>
          </w:tcPr>
          <w:p>
            <w:pPr>
              <w:pStyle w:val="11"/>
            </w:pPr>
            <w:r>
              <w:t>299.99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74.42</w:t>
            </w:r>
          </w:p>
        </w:tc>
        <w:tc>
          <w:tcPr>
            <w:tcW w:w="2551" w:type="dxa"/>
            <w:vAlign w:val="center"/>
          </w:tcPr>
          <w:p>
            <w:pPr>
              <w:pStyle w:val="11"/>
            </w:pPr>
            <w:r>
              <w:t>74.42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11"/>
            </w:pPr>
            <w:r>
              <w:t>50.49</w:t>
            </w:r>
          </w:p>
        </w:tc>
        <w:tc>
          <w:tcPr>
            <w:tcW w:w="2551" w:type="dxa"/>
            <w:vAlign w:val="center"/>
          </w:tcPr>
          <w:p>
            <w:pPr>
              <w:pStyle w:val="11"/>
            </w:pPr>
            <w:r>
              <w:t>50.49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11"/>
            </w:pPr>
            <w:r>
              <w:t>175.08</w:t>
            </w:r>
          </w:p>
        </w:tc>
        <w:tc>
          <w:tcPr>
            <w:tcW w:w="2551" w:type="dxa"/>
            <w:vAlign w:val="center"/>
          </w:tcPr>
          <w:p>
            <w:pPr>
              <w:pStyle w:val="11"/>
            </w:pPr>
            <w:r>
              <w:t>175.08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11"/>
            </w:pPr>
            <w:r>
              <w:t>7176.61</w:t>
            </w:r>
          </w:p>
        </w:tc>
        <w:tc>
          <w:tcPr>
            <w:tcW w:w="2551" w:type="dxa"/>
            <w:vAlign w:val="center"/>
          </w:tcPr>
          <w:p>
            <w:pPr>
              <w:pStyle w:val="11"/>
            </w:pPr>
            <w:r>
              <w:t>79.62</w:t>
            </w:r>
          </w:p>
        </w:tc>
        <w:tc>
          <w:tcPr>
            <w:tcW w:w="2551" w:type="dxa"/>
            <w:vAlign w:val="center"/>
          </w:tcPr>
          <w:p>
            <w:pPr>
              <w:pStyle w:val="11"/>
            </w:pPr>
            <w:r>
              <w:t>7096.99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21103</w:t>
            </w:r>
          </w:p>
        </w:tc>
        <w:tc>
          <w:tcPr>
            <w:tcW w:w="4535" w:type="dxa"/>
            <w:vAlign w:val="center"/>
          </w:tcPr>
          <w:p>
            <w:pPr>
              <w:pStyle w:val="10"/>
            </w:pPr>
            <w:r>
              <w:t>污染防治</w:t>
            </w:r>
          </w:p>
        </w:tc>
        <w:tc>
          <w:tcPr>
            <w:tcW w:w="2551" w:type="dxa"/>
            <w:vAlign w:val="center"/>
          </w:tcPr>
          <w:p>
            <w:pPr>
              <w:pStyle w:val="11"/>
            </w:pPr>
            <w:r>
              <w:t>7176.61</w:t>
            </w:r>
          </w:p>
        </w:tc>
        <w:tc>
          <w:tcPr>
            <w:tcW w:w="2551" w:type="dxa"/>
            <w:vAlign w:val="center"/>
          </w:tcPr>
          <w:p>
            <w:pPr>
              <w:pStyle w:val="11"/>
            </w:pPr>
            <w:r>
              <w:t>79.62</w:t>
            </w:r>
          </w:p>
        </w:tc>
        <w:tc>
          <w:tcPr>
            <w:tcW w:w="2551" w:type="dxa"/>
            <w:vAlign w:val="center"/>
          </w:tcPr>
          <w:p>
            <w:pPr>
              <w:pStyle w:val="11"/>
            </w:pPr>
            <w:r>
              <w:t>7096.99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2110301</w:t>
            </w:r>
          </w:p>
        </w:tc>
        <w:tc>
          <w:tcPr>
            <w:tcW w:w="4535" w:type="dxa"/>
            <w:vAlign w:val="center"/>
          </w:tcPr>
          <w:p>
            <w:pPr>
              <w:pStyle w:val="10"/>
            </w:pPr>
            <w:r>
              <w:t>大气</w:t>
            </w:r>
          </w:p>
        </w:tc>
        <w:tc>
          <w:tcPr>
            <w:tcW w:w="2551" w:type="dxa"/>
            <w:vAlign w:val="center"/>
          </w:tcPr>
          <w:p>
            <w:pPr>
              <w:pStyle w:val="11"/>
            </w:pPr>
            <w:r>
              <w:t>3821.99</w:t>
            </w:r>
          </w:p>
        </w:tc>
        <w:tc>
          <w:tcPr>
            <w:tcW w:w="2551" w:type="dxa"/>
            <w:vAlign w:val="center"/>
          </w:tcPr>
          <w:p>
            <w:pPr>
              <w:pStyle w:val="11"/>
            </w:pPr>
          </w:p>
        </w:tc>
        <w:tc>
          <w:tcPr>
            <w:tcW w:w="2551" w:type="dxa"/>
            <w:vAlign w:val="center"/>
          </w:tcPr>
          <w:p>
            <w:pPr>
              <w:pStyle w:val="11"/>
            </w:pPr>
            <w:r>
              <w:t>3821.99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2110302</w:t>
            </w:r>
          </w:p>
        </w:tc>
        <w:tc>
          <w:tcPr>
            <w:tcW w:w="4535" w:type="dxa"/>
            <w:vAlign w:val="center"/>
          </w:tcPr>
          <w:p>
            <w:pPr>
              <w:pStyle w:val="10"/>
            </w:pPr>
            <w:r>
              <w:t>水体</w:t>
            </w:r>
          </w:p>
        </w:tc>
        <w:tc>
          <w:tcPr>
            <w:tcW w:w="2551" w:type="dxa"/>
            <w:vAlign w:val="center"/>
          </w:tcPr>
          <w:p>
            <w:pPr>
              <w:pStyle w:val="11"/>
            </w:pPr>
            <w:r>
              <w:t>3354.62</w:t>
            </w:r>
          </w:p>
        </w:tc>
        <w:tc>
          <w:tcPr>
            <w:tcW w:w="2551" w:type="dxa"/>
            <w:vAlign w:val="center"/>
          </w:tcPr>
          <w:p>
            <w:pPr>
              <w:pStyle w:val="11"/>
            </w:pPr>
            <w:r>
              <w:t>79.62</w:t>
            </w:r>
          </w:p>
        </w:tc>
        <w:tc>
          <w:tcPr>
            <w:tcW w:w="2551" w:type="dxa"/>
            <w:vAlign w:val="center"/>
          </w:tcPr>
          <w:p>
            <w:pPr>
              <w:pStyle w:val="11"/>
            </w:pPr>
            <w:r>
              <w:t>3275.00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24784.58</w:t>
            </w:r>
          </w:p>
        </w:tc>
        <w:tc>
          <w:tcPr>
            <w:tcW w:w="2551" w:type="dxa"/>
            <w:vAlign w:val="center"/>
          </w:tcPr>
          <w:p>
            <w:pPr>
              <w:pStyle w:val="11"/>
            </w:pPr>
            <w:r>
              <w:t>3360.78</w:t>
            </w:r>
          </w:p>
        </w:tc>
        <w:tc>
          <w:tcPr>
            <w:tcW w:w="2551" w:type="dxa"/>
            <w:vAlign w:val="center"/>
          </w:tcPr>
          <w:p>
            <w:pPr>
              <w:pStyle w:val="11"/>
            </w:pPr>
            <w:r>
              <w:t>21423.80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21201</w:t>
            </w:r>
          </w:p>
        </w:tc>
        <w:tc>
          <w:tcPr>
            <w:tcW w:w="4535" w:type="dxa"/>
            <w:vAlign w:val="center"/>
          </w:tcPr>
          <w:p>
            <w:pPr>
              <w:pStyle w:val="10"/>
            </w:pPr>
            <w:r>
              <w:t>城乡社区管理事务</w:t>
            </w:r>
          </w:p>
        </w:tc>
        <w:tc>
          <w:tcPr>
            <w:tcW w:w="2551" w:type="dxa"/>
            <w:vAlign w:val="center"/>
          </w:tcPr>
          <w:p>
            <w:pPr>
              <w:pStyle w:val="11"/>
            </w:pPr>
            <w:r>
              <w:t>16160.11</w:t>
            </w:r>
          </w:p>
        </w:tc>
        <w:tc>
          <w:tcPr>
            <w:tcW w:w="2551" w:type="dxa"/>
            <w:vAlign w:val="center"/>
          </w:tcPr>
          <w:p>
            <w:pPr>
              <w:pStyle w:val="11"/>
            </w:pPr>
            <w:r>
              <w:t>2612.71</w:t>
            </w:r>
          </w:p>
        </w:tc>
        <w:tc>
          <w:tcPr>
            <w:tcW w:w="2551" w:type="dxa"/>
            <w:vAlign w:val="center"/>
          </w:tcPr>
          <w:p>
            <w:pPr>
              <w:pStyle w:val="11"/>
            </w:pPr>
            <w:r>
              <w:t>13547.40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2120101</w:t>
            </w:r>
          </w:p>
        </w:tc>
        <w:tc>
          <w:tcPr>
            <w:tcW w:w="4535" w:type="dxa"/>
            <w:vAlign w:val="center"/>
          </w:tcPr>
          <w:p>
            <w:pPr>
              <w:pStyle w:val="10"/>
            </w:pPr>
            <w:r>
              <w:t>行政运行</w:t>
            </w:r>
          </w:p>
        </w:tc>
        <w:tc>
          <w:tcPr>
            <w:tcW w:w="2551" w:type="dxa"/>
            <w:vAlign w:val="center"/>
          </w:tcPr>
          <w:p>
            <w:pPr>
              <w:pStyle w:val="11"/>
            </w:pPr>
            <w:r>
              <w:t>1052.68</w:t>
            </w:r>
          </w:p>
        </w:tc>
        <w:tc>
          <w:tcPr>
            <w:tcW w:w="2551" w:type="dxa"/>
            <w:vAlign w:val="center"/>
          </w:tcPr>
          <w:p>
            <w:pPr>
              <w:pStyle w:val="11"/>
            </w:pPr>
            <w:r>
              <w:t>1052.68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2120104</w:t>
            </w:r>
          </w:p>
        </w:tc>
        <w:tc>
          <w:tcPr>
            <w:tcW w:w="4535" w:type="dxa"/>
            <w:vAlign w:val="center"/>
          </w:tcPr>
          <w:p>
            <w:pPr>
              <w:pStyle w:val="10"/>
            </w:pPr>
            <w:r>
              <w:t>城管执法</w:t>
            </w:r>
          </w:p>
        </w:tc>
        <w:tc>
          <w:tcPr>
            <w:tcW w:w="2551" w:type="dxa"/>
            <w:vAlign w:val="center"/>
          </w:tcPr>
          <w:p>
            <w:pPr>
              <w:pStyle w:val="11"/>
            </w:pPr>
            <w:r>
              <w:t>1685.95</w:t>
            </w:r>
          </w:p>
        </w:tc>
        <w:tc>
          <w:tcPr>
            <w:tcW w:w="2551" w:type="dxa"/>
            <w:vAlign w:val="center"/>
          </w:tcPr>
          <w:p>
            <w:pPr>
              <w:pStyle w:val="11"/>
            </w:pPr>
            <w:r>
              <w:t>903.99</w:t>
            </w:r>
          </w:p>
        </w:tc>
        <w:tc>
          <w:tcPr>
            <w:tcW w:w="2551" w:type="dxa"/>
            <w:vAlign w:val="center"/>
          </w:tcPr>
          <w:p>
            <w:pPr>
              <w:pStyle w:val="11"/>
            </w:pPr>
            <w:r>
              <w:t>781.96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2120107</w:t>
            </w:r>
          </w:p>
        </w:tc>
        <w:tc>
          <w:tcPr>
            <w:tcW w:w="4535" w:type="dxa"/>
            <w:vAlign w:val="center"/>
          </w:tcPr>
          <w:p>
            <w:pPr>
              <w:pStyle w:val="10"/>
            </w:pPr>
            <w:r>
              <w:t>市政公用行业市场监管</w:t>
            </w:r>
          </w:p>
        </w:tc>
        <w:tc>
          <w:tcPr>
            <w:tcW w:w="2551" w:type="dxa"/>
            <w:vAlign w:val="center"/>
          </w:tcPr>
          <w:p>
            <w:pPr>
              <w:pStyle w:val="11"/>
            </w:pPr>
            <w:r>
              <w:t>1620.50</w:t>
            </w:r>
          </w:p>
        </w:tc>
        <w:tc>
          <w:tcPr>
            <w:tcW w:w="2551" w:type="dxa"/>
            <w:vAlign w:val="center"/>
          </w:tcPr>
          <w:p>
            <w:pPr>
              <w:pStyle w:val="11"/>
            </w:pPr>
            <w:r>
              <w:t>326.87</w:t>
            </w:r>
          </w:p>
        </w:tc>
        <w:tc>
          <w:tcPr>
            <w:tcW w:w="2551" w:type="dxa"/>
            <w:vAlign w:val="center"/>
          </w:tcPr>
          <w:p>
            <w:pPr>
              <w:pStyle w:val="11"/>
            </w:pPr>
            <w:r>
              <w:t>1293.63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2120199</w:t>
            </w:r>
          </w:p>
        </w:tc>
        <w:tc>
          <w:tcPr>
            <w:tcW w:w="4535" w:type="dxa"/>
            <w:vAlign w:val="center"/>
          </w:tcPr>
          <w:p>
            <w:pPr>
              <w:pStyle w:val="10"/>
            </w:pPr>
            <w:r>
              <w:t>其他城乡社区管理事务支出</w:t>
            </w:r>
          </w:p>
        </w:tc>
        <w:tc>
          <w:tcPr>
            <w:tcW w:w="2551" w:type="dxa"/>
            <w:vAlign w:val="center"/>
          </w:tcPr>
          <w:p>
            <w:pPr>
              <w:pStyle w:val="11"/>
            </w:pPr>
            <w:r>
              <w:t>11800.98</w:t>
            </w:r>
          </w:p>
        </w:tc>
        <w:tc>
          <w:tcPr>
            <w:tcW w:w="2551" w:type="dxa"/>
            <w:vAlign w:val="center"/>
          </w:tcPr>
          <w:p>
            <w:pPr>
              <w:pStyle w:val="11"/>
            </w:pPr>
            <w:r>
              <w:t>329.17</w:t>
            </w:r>
          </w:p>
        </w:tc>
        <w:tc>
          <w:tcPr>
            <w:tcW w:w="2551" w:type="dxa"/>
            <w:vAlign w:val="center"/>
          </w:tcPr>
          <w:p>
            <w:pPr>
              <w:pStyle w:val="11"/>
            </w:pPr>
            <w:r>
              <w:t>11471.81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21205</w:t>
            </w:r>
          </w:p>
        </w:tc>
        <w:tc>
          <w:tcPr>
            <w:tcW w:w="4535" w:type="dxa"/>
            <w:vAlign w:val="center"/>
          </w:tcPr>
          <w:p>
            <w:pPr>
              <w:pStyle w:val="10"/>
            </w:pPr>
            <w:r>
              <w:t>城乡社区环境卫生</w:t>
            </w:r>
          </w:p>
        </w:tc>
        <w:tc>
          <w:tcPr>
            <w:tcW w:w="2551" w:type="dxa"/>
            <w:vAlign w:val="center"/>
          </w:tcPr>
          <w:p>
            <w:pPr>
              <w:pStyle w:val="11"/>
            </w:pPr>
            <w:r>
              <w:t>8624.47</w:t>
            </w:r>
          </w:p>
        </w:tc>
        <w:tc>
          <w:tcPr>
            <w:tcW w:w="2551" w:type="dxa"/>
            <w:vAlign w:val="center"/>
          </w:tcPr>
          <w:p>
            <w:pPr>
              <w:pStyle w:val="11"/>
            </w:pPr>
            <w:r>
              <w:t>748.07</w:t>
            </w:r>
          </w:p>
        </w:tc>
        <w:tc>
          <w:tcPr>
            <w:tcW w:w="2551" w:type="dxa"/>
            <w:vAlign w:val="center"/>
          </w:tcPr>
          <w:p>
            <w:pPr>
              <w:pStyle w:val="11"/>
            </w:pPr>
            <w:r>
              <w:t>7876.40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2120501</w:t>
            </w:r>
          </w:p>
        </w:tc>
        <w:tc>
          <w:tcPr>
            <w:tcW w:w="4535" w:type="dxa"/>
            <w:vAlign w:val="center"/>
          </w:tcPr>
          <w:p>
            <w:pPr>
              <w:pStyle w:val="10"/>
            </w:pPr>
            <w:r>
              <w:t>城乡社区环境卫生</w:t>
            </w:r>
          </w:p>
        </w:tc>
        <w:tc>
          <w:tcPr>
            <w:tcW w:w="2551" w:type="dxa"/>
            <w:vAlign w:val="center"/>
          </w:tcPr>
          <w:p>
            <w:pPr>
              <w:pStyle w:val="11"/>
            </w:pPr>
            <w:r>
              <w:t>8624.47</w:t>
            </w:r>
          </w:p>
        </w:tc>
        <w:tc>
          <w:tcPr>
            <w:tcW w:w="2551" w:type="dxa"/>
            <w:vAlign w:val="center"/>
          </w:tcPr>
          <w:p>
            <w:pPr>
              <w:pStyle w:val="11"/>
            </w:pPr>
            <w:r>
              <w:t>748.07</w:t>
            </w:r>
          </w:p>
        </w:tc>
        <w:tc>
          <w:tcPr>
            <w:tcW w:w="2551" w:type="dxa"/>
            <w:vAlign w:val="center"/>
          </w:tcPr>
          <w:p>
            <w:pPr>
              <w:pStyle w:val="11"/>
            </w:pPr>
            <w:r>
              <w:t>7876.40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11"/>
            </w:pPr>
            <w:r>
              <w:t>2300.02</w:t>
            </w:r>
          </w:p>
        </w:tc>
        <w:tc>
          <w:tcPr>
            <w:tcW w:w="2551" w:type="dxa"/>
            <w:vAlign w:val="center"/>
          </w:tcPr>
          <w:p>
            <w:pPr>
              <w:pStyle w:val="11"/>
            </w:pPr>
            <w:r>
              <w:t>79.02</w:t>
            </w:r>
          </w:p>
        </w:tc>
        <w:tc>
          <w:tcPr>
            <w:tcW w:w="2551" w:type="dxa"/>
            <w:vAlign w:val="center"/>
          </w:tcPr>
          <w:p>
            <w:pPr>
              <w:pStyle w:val="11"/>
            </w:pPr>
            <w:r>
              <w:t>2221.00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11"/>
            </w:pPr>
            <w:r>
              <w:t>2300.02</w:t>
            </w:r>
          </w:p>
        </w:tc>
        <w:tc>
          <w:tcPr>
            <w:tcW w:w="2551" w:type="dxa"/>
            <w:vAlign w:val="center"/>
          </w:tcPr>
          <w:p>
            <w:pPr>
              <w:pStyle w:val="11"/>
            </w:pPr>
            <w:r>
              <w:t>79.02</w:t>
            </w:r>
          </w:p>
        </w:tc>
        <w:tc>
          <w:tcPr>
            <w:tcW w:w="2551" w:type="dxa"/>
            <w:vAlign w:val="center"/>
          </w:tcPr>
          <w:p>
            <w:pPr>
              <w:pStyle w:val="11"/>
            </w:pPr>
            <w:r>
              <w:t>2221.00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1191" w:type="dxa"/>
            <w:vAlign w:val="center"/>
          </w:tcPr>
          <w:p>
            <w:pPr>
              <w:pStyle w:val="10"/>
            </w:pPr>
            <w:r>
              <w:t>2130101</w:t>
            </w:r>
          </w:p>
        </w:tc>
        <w:tc>
          <w:tcPr>
            <w:tcW w:w="4535" w:type="dxa"/>
            <w:vAlign w:val="center"/>
          </w:tcPr>
          <w:p>
            <w:pPr>
              <w:pStyle w:val="10"/>
            </w:pPr>
            <w:r>
              <w:t>行政运行</w:t>
            </w:r>
          </w:p>
        </w:tc>
        <w:tc>
          <w:tcPr>
            <w:tcW w:w="2551" w:type="dxa"/>
            <w:vAlign w:val="center"/>
          </w:tcPr>
          <w:p>
            <w:pPr>
              <w:pStyle w:val="11"/>
            </w:pPr>
            <w:r>
              <w:t>79.02</w:t>
            </w:r>
          </w:p>
        </w:tc>
        <w:tc>
          <w:tcPr>
            <w:tcW w:w="2551" w:type="dxa"/>
            <w:vAlign w:val="center"/>
          </w:tcPr>
          <w:p>
            <w:pPr>
              <w:pStyle w:val="11"/>
            </w:pPr>
            <w:r>
              <w:t>79.02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1191" w:type="dxa"/>
            <w:vAlign w:val="center"/>
          </w:tcPr>
          <w:p>
            <w:pPr>
              <w:pStyle w:val="10"/>
            </w:pPr>
            <w:r>
              <w:t>2130102</w:t>
            </w:r>
          </w:p>
        </w:tc>
        <w:tc>
          <w:tcPr>
            <w:tcW w:w="4535" w:type="dxa"/>
            <w:vAlign w:val="center"/>
          </w:tcPr>
          <w:p>
            <w:pPr>
              <w:pStyle w:val="10"/>
            </w:pPr>
            <w:r>
              <w:t>一般行政管理事务</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1191" w:type="dxa"/>
            <w:vAlign w:val="center"/>
          </w:tcPr>
          <w:p>
            <w:pPr>
              <w:pStyle w:val="10"/>
            </w:pPr>
            <w:r>
              <w:t>2130126</w:t>
            </w:r>
          </w:p>
        </w:tc>
        <w:tc>
          <w:tcPr>
            <w:tcW w:w="4535" w:type="dxa"/>
            <w:vAlign w:val="center"/>
          </w:tcPr>
          <w:p>
            <w:pPr>
              <w:pStyle w:val="10"/>
            </w:pPr>
            <w:r>
              <w:t>农村社会事业</w:t>
            </w:r>
          </w:p>
        </w:tc>
        <w:tc>
          <w:tcPr>
            <w:tcW w:w="2551" w:type="dxa"/>
            <w:vAlign w:val="center"/>
          </w:tcPr>
          <w:p>
            <w:pPr>
              <w:pStyle w:val="11"/>
            </w:pPr>
            <w:r>
              <w:t>2206.00</w:t>
            </w:r>
          </w:p>
        </w:tc>
        <w:tc>
          <w:tcPr>
            <w:tcW w:w="2551" w:type="dxa"/>
            <w:vAlign w:val="center"/>
          </w:tcPr>
          <w:p>
            <w:pPr>
              <w:pStyle w:val="11"/>
            </w:pPr>
          </w:p>
        </w:tc>
        <w:tc>
          <w:tcPr>
            <w:tcW w:w="2551" w:type="dxa"/>
            <w:vAlign w:val="center"/>
          </w:tcPr>
          <w:p>
            <w:pPr>
              <w:pStyle w:val="11"/>
            </w:pPr>
            <w:r>
              <w:t>2206.00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1821.50</w:t>
            </w:r>
          </w:p>
        </w:tc>
        <w:tc>
          <w:tcPr>
            <w:tcW w:w="2551" w:type="dxa"/>
            <w:vAlign w:val="center"/>
          </w:tcPr>
          <w:p>
            <w:pPr>
              <w:pStyle w:val="11"/>
            </w:pPr>
            <w:r>
              <w:t>257.50</w:t>
            </w:r>
          </w:p>
        </w:tc>
        <w:tc>
          <w:tcPr>
            <w:tcW w:w="2551" w:type="dxa"/>
            <w:vAlign w:val="center"/>
          </w:tcPr>
          <w:p>
            <w:pPr>
              <w:pStyle w:val="11"/>
            </w:pPr>
            <w:r>
              <w:t>1564.00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1191" w:type="dxa"/>
            <w:vAlign w:val="center"/>
          </w:tcPr>
          <w:p>
            <w:pPr>
              <w:pStyle w:val="10"/>
            </w:pPr>
            <w:r>
              <w:t>22101</w:t>
            </w:r>
          </w:p>
        </w:tc>
        <w:tc>
          <w:tcPr>
            <w:tcW w:w="4535" w:type="dxa"/>
            <w:vAlign w:val="center"/>
          </w:tcPr>
          <w:p>
            <w:pPr>
              <w:pStyle w:val="10"/>
            </w:pPr>
            <w:r>
              <w:t>保障性安居工程支出</w:t>
            </w:r>
          </w:p>
        </w:tc>
        <w:tc>
          <w:tcPr>
            <w:tcW w:w="2551" w:type="dxa"/>
            <w:vAlign w:val="center"/>
          </w:tcPr>
          <w:p>
            <w:pPr>
              <w:pStyle w:val="11"/>
            </w:pPr>
            <w:r>
              <w:t>1564.00</w:t>
            </w:r>
          </w:p>
        </w:tc>
        <w:tc>
          <w:tcPr>
            <w:tcW w:w="2551" w:type="dxa"/>
            <w:vAlign w:val="center"/>
          </w:tcPr>
          <w:p>
            <w:pPr>
              <w:pStyle w:val="11"/>
            </w:pPr>
          </w:p>
        </w:tc>
        <w:tc>
          <w:tcPr>
            <w:tcW w:w="2551" w:type="dxa"/>
            <w:vAlign w:val="center"/>
          </w:tcPr>
          <w:p>
            <w:pPr>
              <w:pStyle w:val="11"/>
            </w:pPr>
            <w:r>
              <w:t>1564.00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1191" w:type="dxa"/>
            <w:vAlign w:val="center"/>
          </w:tcPr>
          <w:p>
            <w:pPr>
              <w:pStyle w:val="10"/>
            </w:pPr>
            <w:r>
              <w:t>2210108</w:t>
            </w:r>
          </w:p>
        </w:tc>
        <w:tc>
          <w:tcPr>
            <w:tcW w:w="4535" w:type="dxa"/>
            <w:vAlign w:val="center"/>
          </w:tcPr>
          <w:p>
            <w:pPr>
              <w:pStyle w:val="10"/>
            </w:pPr>
            <w:r>
              <w:t>老旧小区改造</w:t>
            </w:r>
          </w:p>
        </w:tc>
        <w:tc>
          <w:tcPr>
            <w:tcW w:w="2551" w:type="dxa"/>
            <w:vAlign w:val="center"/>
          </w:tcPr>
          <w:p>
            <w:pPr>
              <w:pStyle w:val="11"/>
            </w:pPr>
            <w:r>
              <w:t>682.00</w:t>
            </w:r>
          </w:p>
        </w:tc>
        <w:tc>
          <w:tcPr>
            <w:tcW w:w="2551" w:type="dxa"/>
            <w:vAlign w:val="center"/>
          </w:tcPr>
          <w:p>
            <w:pPr>
              <w:pStyle w:val="11"/>
            </w:pPr>
          </w:p>
        </w:tc>
        <w:tc>
          <w:tcPr>
            <w:tcW w:w="2551" w:type="dxa"/>
            <w:vAlign w:val="center"/>
          </w:tcPr>
          <w:p>
            <w:pPr>
              <w:pStyle w:val="11"/>
            </w:pPr>
            <w:r>
              <w:t>682.00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1191" w:type="dxa"/>
            <w:vAlign w:val="center"/>
          </w:tcPr>
          <w:p>
            <w:pPr>
              <w:pStyle w:val="10"/>
            </w:pPr>
            <w:r>
              <w:t>2210199</w:t>
            </w:r>
          </w:p>
        </w:tc>
        <w:tc>
          <w:tcPr>
            <w:tcW w:w="4535" w:type="dxa"/>
            <w:vAlign w:val="center"/>
          </w:tcPr>
          <w:p>
            <w:pPr>
              <w:pStyle w:val="10"/>
            </w:pPr>
            <w:r>
              <w:t>其他保障性安居工程支出</w:t>
            </w:r>
          </w:p>
        </w:tc>
        <w:tc>
          <w:tcPr>
            <w:tcW w:w="2551" w:type="dxa"/>
            <w:vAlign w:val="center"/>
          </w:tcPr>
          <w:p>
            <w:pPr>
              <w:pStyle w:val="11"/>
            </w:pPr>
            <w:r>
              <w:t>882.00</w:t>
            </w:r>
          </w:p>
        </w:tc>
        <w:tc>
          <w:tcPr>
            <w:tcW w:w="2551" w:type="dxa"/>
            <w:vAlign w:val="center"/>
          </w:tcPr>
          <w:p>
            <w:pPr>
              <w:pStyle w:val="11"/>
            </w:pPr>
          </w:p>
        </w:tc>
        <w:tc>
          <w:tcPr>
            <w:tcW w:w="2551" w:type="dxa"/>
            <w:vAlign w:val="center"/>
          </w:tcPr>
          <w:p>
            <w:pPr>
              <w:pStyle w:val="11"/>
            </w:pPr>
            <w:r>
              <w:t>882.00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38</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257.50</w:t>
            </w:r>
          </w:p>
        </w:tc>
        <w:tc>
          <w:tcPr>
            <w:tcW w:w="2551" w:type="dxa"/>
            <w:vAlign w:val="center"/>
          </w:tcPr>
          <w:p>
            <w:pPr>
              <w:pStyle w:val="11"/>
            </w:pPr>
            <w:r>
              <w:t>257.50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39</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257.50</w:t>
            </w:r>
          </w:p>
        </w:tc>
        <w:tc>
          <w:tcPr>
            <w:tcW w:w="2551" w:type="dxa"/>
            <w:vAlign w:val="center"/>
          </w:tcPr>
          <w:p>
            <w:pPr>
              <w:pStyle w:val="11"/>
            </w:pPr>
            <w:r>
              <w:t>257.50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417唐山市丰南区住房和城乡建设局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4599.69</w:t>
            </w:r>
          </w:p>
        </w:tc>
        <w:tc>
          <w:tcPr>
            <w:tcW w:w="2551" w:type="dxa"/>
            <w:vAlign w:val="center"/>
          </w:tcPr>
          <w:p>
            <w:pPr>
              <w:pStyle w:val="13"/>
            </w:pPr>
            <w:r>
              <w:t>4227.07</w:t>
            </w:r>
          </w:p>
        </w:tc>
        <w:tc>
          <w:tcPr>
            <w:tcW w:w="2551" w:type="dxa"/>
            <w:vAlign w:val="center"/>
          </w:tcPr>
          <w:p>
            <w:pPr>
              <w:pStyle w:val="13"/>
            </w:pPr>
            <w:r>
              <w:t>372.62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4022.85</w:t>
            </w:r>
          </w:p>
        </w:tc>
        <w:tc>
          <w:tcPr>
            <w:tcW w:w="2551" w:type="dxa"/>
            <w:vAlign w:val="center"/>
          </w:tcPr>
          <w:p>
            <w:pPr>
              <w:pStyle w:val="11"/>
            </w:pPr>
            <w:r>
              <w:t>4022.85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1092.29</w:t>
            </w:r>
          </w:p>
        </w:tc>
        <w:tc>
          <w:tcPr>
            <w:tcW w:w="2551" w:type="dxa"/>
            <w:vAlign w:val="center"/>
          </w:tcPr>
          <w:p>
            <w:pPr>
              <w:pStyle w:val="11"/>
            </w:pPr>
            <w:r>
              <w:t>1092.29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499.08</w:t>
            </w:r>
          </w:p>
        </w:tc>
        <w:tc>
          <w:tcPr>
            <w:tcW w:w="2551" w:type="dxa"/>
            <w:vAlign w:val="center"/>
          </w:tcPr>
          <w:p>
            <w:pPr>
              <w:pStyle w:val="11"/>
            </w:pPr>
            <w:r>
              <w:t>499.08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192.93</w:t>
            </w:r>
          </w:p>
        </w:tc>
        <w:tc>
          <w:tcPr>
            <w:tcW w:w="2551" w:type="dxa"/>
            <w:vAlign w:val="center"/>
          </w:tcPr>
          <w:p>
            <w:pPr>
              <w:pStyle w:val="11"/>
            </w:pPr>
            <w:r>
              <w:t>192.93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715.71</w:t>
            </w:r>
          </w:p>
        </w:tc>
        <w:tc>
          <w:tcPr>
            <w:tcW w:w="2551" w:type="dxa"/>
            <w:vAlign w:val="center"/>
          </w:tcPr>
          <w:p>
            <w:pPr>
              <w:pStyle w:val="11"/>
            </w:pPr>
            <w:r>
              <w:t>715.71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316.63</w:t>
            </w:r>
          </w:p>
        </w:tc>
        <w:tc>
          <w:tcPr>
            <w:tcW w:w="2551" w:type="dxa"/>
            <w:vAlign w:val="center"/>
          </w:tcPr>
          <w:p>
            <w:pPr>
              <w:pStyle w:val="11"/>
            </w:pPr>
            <w:r>
              <w:t>316.63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10.33</w:t>
            </w:r>
          </w:p>
        </w:tc>
        <w:tc>
          <w:tcPr>
            <w:tcW w:w="2551" w:type="dxa"/>
            <w:vAlign w:val="center"/>
          </w:tcPr>
          <w:p>
            <w:pPr>
              <w:pStyle w:val="11"/>
            </w:pPr>
            <w:r>
              <w:t>10.33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124.91</w:t>
            </w:r>
          </w:p>
        </w:tc>
        <w:tc>
          <w:tcPr>
            <w:tcW w:w="2551" w:type="dxa"/>
            <w:vAlign w:val="center"/>
          </w:tcPr>
          <w:p>
            <w:pPr>
              <w:pStyle w:val="11"/>
            </w:pPr>
            <w:r>
              <w:t>124.91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11"/>
            </w:pPr>
            <w:r>
              <w:t>175.08</w:t>
            </w:r>
          </w:p>
        </w:tc>
        <w:tc>
          <w:tcPr>
            <w:tcW w:w="2551" w:type="dxa"/>
            <w:vAlign w:val="center"/>
          </w:tcPr>
          <w:p>
            <w:pPr>
              <w:pStyle w:val="11"/>
            </w:pPr>
            <w:r>
              <w:t>175.08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16.73</w:t>
            </w:r>
          </w:p>
        </w:tc>
        <w:tc>
          <w:tcPr>
            <w:tcW w:w="2551" w:type="dxa"/>
            <w:vAlign w:val="center"/>
          </w:tcPr>
          <w:p>
            <w:pPr>
              <w:pStyle w:val="11"/>
            </w:pPr>
            <w:r>
              <w:t>16.73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257.50</w:t>
            </w:r>
          </w:p>
        </w:tc>
        <w:tc>
          <w:tcPr>
            <w:tcW w:w="2551" w:type="dxa"/>
            <w:vAlign w:val="center"/>
          </w:tcPr>
          <w:p>
            <w:pPr>
              <w:pStyle w:val="11"/>
            </w:pPr>
            <w:r>
              <w:t>257.50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621.66</w:t>
            </w:r>
          </w:p>
        </w:tc>
        <w:tc>
          <w:tcPr>
            <w:tcW w:w="2551" w:type="dxa"/>
            <w:vAlign w:val="center"/>
          </w:tcPr>
          <w:p>
            <w:pPr>
              <w:pStyle w:val="11"/>
            </w:pPr>
            <w:r>
              <w:t>621.66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368.62</w:t>
            </w:r>
          </w:p>
        </w:tc>
        <w:tc>
          <w:tcPr>
            <w:tcW w:w="2551" w:type="dxa"/>
            <w:vAlign w:val="center"/>
          </w:tcPr>
          <w:p>
            <w:pPr>
              <w:pStyle w:val="11"/>
            </w:pPr>
          </w:p>
        </w:tc>
        <w:tc>
          <w:tcPr>
            <w:tcW w:w="2551" w:type="dxa"/>
            <w:vAlign w:val="center"/>
          </w:tcPr>
          <w:p>
            <w:pPr>
              <w:pStyle w:val="11"/>
            </w:pPr>
            <w:r>
              <w:t>368.62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38.98</w:t>
            </w:r>
          </w:p>
        </w:tc>
        <w:tc>
          <w:tcPr>
            <w:tcW w:w="2551" w:type="dxa"/>
            <w:vAlign w:val="center"/>
          </w:tcPr>
          <w:p>
            <w:pPr>
              <w:pStyle w:val="11"/>
            </w:pPr>
          </w:p>
        </w:tc>
        <w:tc>
          <w:tcPr>
            <w:tcW w:w="2551" w:type="dxa"/>
            <w:vAlign w:val="center"/>
          </w:tcPr>
          <w:p>
            <w:pPr>
              <w:pStyle w:val="11"/>
            </w:pPr>
            <w:r>
              <w:t>38.98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11"/>
            </w:pPr>
            <w:r>
              <w:t>10.22</w:t>
            </w:r>
          </w:p>
        </w:tc>
        <w:tc>
          <w:tcPr>
            <w:tcW w:w="2551" w:type="dxa"/>
            <w:vAlign w:val="center"/>
          </w:tcPr>
          <w:p>
            <w:pPr>
              <w:pStyle w:val="11"/>
            </w:pPr>
          </w:p>
        </w:tc>
        <w:tc>
          <w:tcPr>
            <w:tcW w:w="2551" w:type="dxa"/>
            <w:vAlign w:val="center"/>
          </w:tcPr>
          <w:p>
            <w:pPr>
              <w:pStyle w:val="11"/>
            </w:pPr>
            <w:r>
              <w:t>10.22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6.20</w:t>
            </w:r>
          </w:p>
        </w:tc>
        <w:tc>
          <w:tcPr>
            <w:tcW w:w="2551" w:type="dxa"/>
            <w:vAlign w:val="center"/>
          </w:tcPr>
          <w:p>
            <w:pPr>
              <w:pStyle w:val="11"/>
            </w:pPr>
          </w:p>
        </w:tc>
        <w:tc>
          <w:tcPr>
            <w:tcW w:w="2551" w:type="dxa"/>
            <w:vAlign w:val="center"/>
          </w:tcPr>
          <w:p>
            <w:pPr>
              <w:pStyle w:val="11"/>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54.44</w:t>
            </w:r>
          </w:p>
        </w:tc>
        <w:tc>
          <w:tcPr>
            <w:tcW w:w="2551" w:type="dxa"/>
            <w:vAlign w:val="center"/>
          </w:tcPr>
          <w:p>
            <w:pPr>
              <w:pStyle w:val="11"/>
            </w:pPr>
          </w:p>
        </w:tc>
        <w:tc>
          <w:tcPr>
            <w:tcW w:w="2551" w:type="dxa"/>
            <w:vAlign w:val="center"/>
          </w:tcPr>
          <w:p>
            <w:pPr>
              <w:pStyle w:val="11"/>
            </w:pPr>
            <w:r>
              <w:t>54.44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11"/>
            </w:pPr>
            <w:r>
              <w:t>68.46</w:t>
            </w:r>
          </w:p>
        </w:tc>
        <w:tc>
          <w:tcPr>
            <w:tcW w:w="2551" w:type="dxa"/>
            <w:vAlign w:val="center"/>
          </w:tcPr>
          <w:p>
            <w:pPr>
              <w:pStyle w:val="11"/>
            </w:pPr>
          </w:p>
        </w:tc>
        <w:tc>
          <w:tcPr>
            <w:tcW w:w="2551" w:type="dxa"/>
            <w:vAlign w:val="center"/>
          </w:tcPr>
          <w:p>
            <w:pPr>
              <w:pStyle w:val="11"/>
            </w:pPr>
            <w:r>
              <w:t>68.46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3.19</w:t>
            </w:r>
          </w:p>
        </w:tc>
        <w:tc>
          <w:tcPr>
            <w:tcW w:w="2551" w:type="dxa"/>
            <w:vAlign w:val="center"/>
          </w:tcPr>
          <w:p>
            <w:pPr>
              <w:pStyle w:val="11"/>
            </w:pPr>
          </w:p>
        </w:tc>
        <w:tc>
          <w:tcPr>
            <w:tcW w:w="2551" w:type="dxa"/>
            <w:vAlign w:val="center"/>
          </w:tcPr>
          <w:p>
            <w:pPr>
              <w:pStyle w:val="11"/>
            </w:pPr>
            <w: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43.19</w:t>
            </w:r>
          </w:p>
        </w:tc>
        <w:tc>
          <w:tcPr>
            <w:tcW w:w="2551" w:type="dxa"/>
            <w:vAlign w:val="center"/>
          </w:tcPr>
          <w:p>
            <w:pPr>
              <w:pStyle w:val="11"/>
            </w:pPr>
          </w:p>
        </w:tc>
        <w:tc>
          <w:tcPr>
            <w:tcW w:w="2551" w:type="dxa"/>
            <w:vAlign w:val="center"/>
          </w:tcPr>
          <w:p>
            <w:pPr>
              <w:pStyle w:val="11"/>
            </w:pPr>
            <w:r>
              <w:t>43.19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24.53</w:t>
            </w:r>
          </w:p>
        </w:tc>
        <w:tc>
          <w:tcPr>
            <w:tcW w:w="2551" w:type="dxa"/>
            <w:vAlign w:val="center"/>
          </w:tcPr>
          <w:p>
            <w:pPr>
              <w:pStyle w:val="11"/>
            </w:pPr>
          </w:p>
        </w:tc>
        <w:tc>
          <w:tcPr>
            <w:tcW w:w="2551" w:type="dxa"/>
            <w:vAlign w:val="center"/>
          </w:tcPr>
          <w:p>
            <w:pPr>
              <w:pStyle w:val="11"/>
            </w:pPr>
            <w:r>
              <w:t>24.53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42.50</w:t>
            </w:r>
          </w:p>
        </w:tc>
        <w:tc>
          <w:tcPr>
            <w:tcW w:w="2551" w:type="dxa"/>
            <w:vAlign w:val="center"/>
          </w:tcPr>
          <w:p>
            <w:pPr>
              <w:pStyle w:val="11"/>
            </w:pPr>
          </w:p>
        </w:tc>
        <w:tc>
          <w:tcPr>
            <w:tcW w:w="2551" w:type="dxa"/>
            <w:vAlign w:val="center"/>
          </w:tcPr>
          <w:p>
            <w:pPr>
              <w:pStyle w:val="11"/>
            </w:pPr>
            <w:r>
              <w:t>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63.00</w:t>
            </w:r>
          </w:p>
        </w:tc>
        <w:tc>
          <w:tcPr>
            <w:tcW w:w="2551" w:type="dxa"/>
            <w:vAlign w:val="center"/>
          </w:tcPr>
          <w:p>
            <w:pPr>
              <w:pStyle w:val="11"/>
            </w:pPr>
          </w:p>
        </w:tc>
        <w:tc>
          <w:tcPr>
            <w:tcW w:w="2551" w:type="dxa"/>
            <w:vAlign w:val="center"/>
          </w:tcPr>
          <w:p>
            <w:pPr>
              <w:pStyle w:val="11"/>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8.21</w:t>
            </w:r>
          </w:p>
        </w:tc>
        <w:tc>
          <w:tcPr>
            <w:tcW w:w="2551" w:type="dxa"/>
            <w:vAlign w:val="center"/>
          </w:tcPr>
          <w:p>
            <w:pPr>
              <w:pStyle w:val="11"/>
            </w:pPr>
          </w:p>
        </w:tc>
        <w:tc>
          <w:tcPr>
            <w:tcW w:w="2551" w:type="dxa"/>
            <w:vAlign w:val="center"/>
          </w:tcPr>
          <w:p>
            <w:pPr>
              <w:pStyle w:val="11"/>
            </w:pPr>
            <w:r>
              <w:t>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204.22</w:t>
            </w:r>
          </w:p>
        </w:tc>
        <w:tc>
          <w:tcPr>
            <w:tcW w:w="2551" w:type="dxa"/>
            <w:vAlign w:val="center"/>
          </w:tcPr>
          <w:p>
            <w:pPr>
              <w:pStyle w:val="11"/>
            </w:pPr>
            <w:r>
              <w:t>204.22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195.82</w:t>
            </w:r>
          </w:p>
        </w:tc>
        <w:tc>
          <w:tcPr>
            <w:tcW w:w="2551" w:type="dxa"/>
            <w:vAlign w:val="center"/>
          </w:tcPr>
          <w:p>
            <w:pPr>
              <w:pStyle w:val="11"/>
            </w:pPr>
            <w:r>
              <w:t>195.82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1191" w:type="dxa"/>
            <w:vAlign w:val="center"/>
          </w:tcPr>
          <w:p>
            <w:pPr>
              <w:pStyle w:val="10"/>
            </w:pPr>
            <w:r>
              <w:t>30304</w:t>
            </w:r>
          </w:p>
        </w:tc>
        <w:tc>
          <w:tcPr>
            <w:tcW w:w="4535" w:type="dxa"/>
            <w:vAlign w:val="center"/>
          </w:tcPr>
          <w:p>
            <w:pPr>
              <w:pStyle w:val="10"/>
            </w:pPr>
            <w:r>
              <w:t>抚恤金</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11"/>
            </w:pPr>
            <w:r>
              <w:t>4.23</w:t>
            </w:r>
          </w:p>
        </w:tc>
        <w:tc>
          <w:tcPr>
            <w:tcW w:w="2551" w:type="dxa"/>
            <w:vAlign w:val="center"/>
          </w:tcPr>
          <w:p>
            <w:pPr>
              <w:pStyle w:val="11"/>
            </w:pPr>
            <w:r>
              <w:t>4.23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1.17</w:t>
            </w:r>
          </w:p>
        </w:tc>
        <w:tc>
          <w:tcPr>
            <w:tcW w:w="2551" w:type="dxa"/>
            <w:vAlign w:val="center"/>
          </w:tcPr>
          <w:p>
            <w:pPr>
              <w:pStyle w:val="11"/>
            </w:pPr>
            <w:r>
              <w:t>1.17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417唐山市丰南区住房和城乡建设局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8207.29</w:t>
            </w:r>
          </w:p>
        </w:tc>
        <w:tc>
          <w:tcPr>
            <w:tcW w:w="2551" w:type="dxa"/>
            <w:vAlign w:val="center"/>
          </w:tcPr>
          <w:p>
            <w:pPr>
              <w:pStyle w:val="13"/>
            </w:pPr>
          </w:p>
        </w:tc>
        <w:tc>
          <w:tcPr>
            <w:tcW w:w="2551" w:type="dxa"/>
            <w:vAlign w:val="center"/>
          </w:tcPr>
          <w:p>
            <w:pPr>
              <w:pStyle w:val="13"/>
            </w:pPr>
            <w:r>
              <w:t>8207.29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5176.79</w:t>
            </w:r>
          </w:p>
        </w:tc>
        <w:tc>
          <w:tcPr>
            <w:tcW w:w="2551" w:type="dxa"/>
            <w:vAlign w:val="center"/>
          </w:tcPr>
          <w:p>
            <w:pPr>
              <w:pStyle w:val="11"/>
            </w:pPr>
          </w:p>
        </w:tc>
        <w:tc>
          <w:tcPr>
            <w:tcW w:w="2551" w:type="dxa"/>
            <w:vAlign w:val="center"/>
          </w:tcPr>
          <w:p>
            <w:pPr>
              <w:pStyle w:val="11"/>
            </w:pPr>
            <w:r>
              <w:t>5176.79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11"/>
            </w:pPr>
            <w:r>
              <w:t>4369.65</w:t>
            </w:r>
          </w:p>
        </w:tc>
        <w:tc>
          <w:tcPr>
            <w:tcW w:w="2551" w:type="dxa"/>
            <w:vAlign w:val="center"/>
          </w:tcPr>
          <w:p>
            <w:pPr>
              <w:pStyle w:val="11"/>
            </w:pPr>
          </w:p>
        </w:tc>
        <w:tc>
          <w:tcPr>
            <w:tcW w:w="2551" w:type="dxa"/>
            <w:vAlign w:val="center"/>
          </w:tcPr>
          <w:p>
            <w:pPr>
              <w:pStyle w:val="11"/>
            </w:pPr>
            <w:r>
              <w:t>4369.65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2120804</w:t>
            </w:r>
          </w:p>
        </w:tc>
        <w:tc>
          <w:tcPr>
            <w:tcW w:w="4535" w:type="dxa"/>
            <w:vAlign w:val="center"/>
          </w:tcPr>
          <w:p>
            <w:pPr>
              <w:pStyle w:val="10"/>
            </w:pPr>
            <w:r>
              <w:t>农村基础设施建设支出</w:t>
            </w:r>
          </w:p>
        </w:tc>
        <w:tc>
          <w:tcPr>
            <w:tcW w:w="2551" w:type="dxa"/>
            <w:vAlign w:val="center"/>
          </w:tcPr>
          <w:p>
            <w:pPr>
              <w:pStyle w:val="11"/>
            </w:pPr>
            <w:r>
              <w:t>4369.65</w:t>
            </w:r>
          </w:p>
        </w:tc>
        <w:tc>
          <w:tcPr>
            <w:tcW w:w="2551" w:type="dxa"/>
            <w:vAlign w:val="center"/>
          </w:tcPr>
          <w:p>
            <w:pPr>
              <w:pStyle w:val="11"/>
            </w:pPr>
          </w:p>
        </w:tc>
        <w:tc>
          <w:tcPr>
            <w:tcW w:w="2551" w:type="dxa"/>
            <w:vAlign w:val="center"/>
          </w:tcPr>
          <w:p>
            <w:pPr>
              <w:pStyle w:val="11"/>
            </w:pPr>
            <w:r>
              <w:t>4369.65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21214</w:t>
            </w:r>
          </w:p>
        </w:tc>
        <w:tc>
          <w:tcPr>
            <w:tcW w:w="4535" w:type="dxa"/>
            <w:vAlign w:val="center"/>
          </w:tcPr>
          <w:p>
            <w:pPr>
              <w:pStyle w:val="10"/>
            </w:pPr>
            <w:r>
              <w:t>污水处理费安排的支出</w:t>
            </w:r>
          </w:p>
        </w:tc>
        <w:tc>
          <w:tcPr>
            <w:tcW w:w="2551" w:type="dxa"/>
            <w:vAlign w:val="center"/>
          </w:tcPr>
          <w:p>
            <w:pPr>
              <w:pStyle w:val="11"/>
            </w:pPr>
            <w:r>
              <w:t>807.14</w:t>
            </w:r>
          </w:p>
        </w:tc>
        <w:tc>
          <w:tcPr>
            <w:tcW w:w="2551" w:type="dxa"/>
            <w:vAlign w:val="center"/>
          </w:tcPr>
          <w:p>
            <w:pPr>
              <w:pStyle w:val="11"/>
            </w:pPr>
          </w:p>
        </w:tc>
        <w:tc>
          <w:tcPr>
            <w:tcW w:w="2551" w:type="dxa"/>
            <w:vAlign w:val="center"/>
          </w:tcPr>
          <w:p>
            <w:pPr>
              <w:pStyle w:val="11"/>
            </w:pPr>
            <w:r>
              <w:t>807.14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2121499</w:t>
            </w:r>
          </w:p>
        </w:tc>
        <w:tc>
          <w:tcPr>
            <w:tcW w:w="4535" w:type="dxa"/>
            <w:vAlign w:val="center"/>
          </w:tcPr>
          <w:p>
            <w:pPr>
              <w:pStyle w:val="10"/>
            </w:pPr>
            <w:r>
              <w:t>其他污水处理费安排的支出</w:t>
            </w:r>
          </w:p>
        </w:tc>
        <w:tc>
          <w:tcPr>
            <w:tcW w:w="2551" w:type="dxa"/>
            <w:vAlign w:val="center"/>
          </w:tcPr>
          <w:p>
            <w:pPr>
              <w:pStyle w:val="11"/>
            </w:pPr>
            <w:r>
              <w:t>807.14</w:t>
            </w:r>
          </w:p>
        </w:tc>
        <w:tc>
          <w:tcPr>
            <w:tcW w:w="2551" w:type="dxa"/>
            <w:vAlign w:val="center"/>
          </w:tcPr>
          <w:p>
            <w:pPr>
              <w:pStyle w:val="11"/>
            </w:pPr>
          </w:p>
        </w:tc>
        <w:tc>
          <w:tcPr>
            <w:tcW w:w="2551" w:type="dxa"/>
            <w:vAlign w:val="center"/>
          </w:tcPr>
          <w:p>
            <w:pPr>
              <w:pStyle w:val="11"/>
            </w:pPr>
            <w:r>
              <w:t>807.14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229</w:t>
            </w:r>
          </w:p>
        </w:tc>
        <w:tc>
          <w:tcPr>
            <w:tcW w:w="4535" w:type="dxa"/>
            <w:vAlign w:val="center"/>
          </w:tcPr>
          <w:p>
            <w:pPr>
              <w:pStyle w:val="10"/>
            </w:pPr>
            <w:r>
              <w:t>其他支出</w:t>
            </w:r>
          </w:p>
        </w:tc>
        <w:tc>
          <w:tcPr>
            <w:tcW w:w="2551" w:type="dxa"/>
            <w:vAlign w:val="center"/>
          </w:tcPr>
          <w:p>
            <w:pPr>
              <w:pStyle w:val="11"/>
            </w:pPr>
            <w:r>
              <w:t>3030.50</w:t>
            </w:r>
          </w:p>
        </w:tc>
        <w:tc>
          <w:tcPr>
            <w:tcW w:w="2551" w:type="dxa"/>
            <w:vAlign w:val="center"/>
          </w:tcPr>
          <w:p>
            <w:pPr>
              <w:pStyle w:val="11"/>
            </w:pPr>
          </w:p>
        </w:tc>
        <w:tc>
          <w:tcPr>
            <w:tcW w:w="2551" w:type="dxa"/>
            <w:vAlign w:val="center"/>
          </w:tcPr>
          <w:p>
            <w:pPr>
              <w:pStyle w:val="11"/>
            </w:pPr>
            <w:r>
              <w:t>3030.50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22904</w:t>
            </w:r>
          </w:p>
        </w:tc>
        <w:tc>
          <w:tcPr>
            <w:tcW w:w="4535" w:type="dxa"/>
            <w:vAlign w:val="center"/>
          </w:tcPr>
          <w:p>
            <w:pPr>
              <w:pStyle w:val="10"/>
            </w:pPr>
            <w:r>
              <w:t>其他政府性基金及对应专项债务收入安排的支出</w:t>
            </w:r>
          </w:p>
        </w:tc>
        <w:tc>
          <w:tcPr>
            <w:tcW w:w="2551" w:type="dxa"/>
            <w:vAlign w:val="center"/>
          </w:tcPr>
          <w:p>
            <w:pPr>
              <w:pStyle w:val="11"/>
            </w:pPr>
            <w:r>
              <w:t>3030.50</w:t>
            </w:r>
          </w:p>
        </w:tc>
        <w:tc>
          <w:tcPr>
            <w:tcW w:w="2551" w:type="dxa"/>
            <w:vAlign w:val="center"/>
          </w:tcPr>
          <w:p>
            <w:pPr>
              <w:pStyle w:val="11"/>
            </w:pPr>
          </w:p>
        </w:tc>
        <w:tc>
          <w:tcPr>
            <w:tcW w:w="2551" w:type="dxa"/>
            <w:vAlign w:val="center"/>
          </w:tcPr>
          <w:p>
            <w:pPr>
              <w:pStyle w:val="11"/>
            </w:pPr>
            <w:r>
              <w:t>3030.50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2290402</w:t>
            </w:r>
          </w:p>
        </w:tc>
        <w:tc>
          <w:tcPr>
            <w:tcW w:w="4535" w:type="dxa"/>
            <w:vAlign w:val="center"/>
          </w:tcPr>
          <w:p>
            <w:pPr>
              <w:pStyle w:val="10"/>
            </w:pPr>
            <w:r>
              <w:t>其他地方自行试点项目收益专项债券收入安排的支出</w:t>
            </w:r>
          </w:p>
        </w:tc>
        <w:tc>
          <w:tcPr>
            <w:tcW w:w="2551" w:type="dxa"/>
            <w:vAlign w:val="center"/>
          </w:tcPr>
          <w:p>
            <w:pPr>
              <w:pStyle w:val="11"/>
            </w:pPr>
            <w:r>
              <w:t>3030.50</w:t>
            </w:r>
          </w:p>
        </w:tc>
        <w:tc>
          <w:tcPr>
            <w:tcW w:w="2551" w:type="dxa"/>
            <w:vAlign w:val="center"/>
          </w:tcPr>
          <w:p>
            <w:pPr>
              <w:pStyle w:val="11"/>
            </w:pPr>
          </w:p>
        </w:tc>
        <w:tc>
          <w:tcPr>
            <w:tcW w:w="2551" w:type="dxa"/>
            <w:vAlign w:val="center"/>
          </w:tcPr>
          <w:p>
            <w:pPr>
              <w:pStyle w:val="11"/>
            </w:pPr>
            <w:r>
              <w:t>3030.50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417唐山市丰南区住房和城乡建设局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417唐山市丰南区住房和城乡建设局</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60.69</w:t>
            </w:r>
          </w:p>
        </w:tc>
        <w:tc>
          <w:tcPr>
            <w:tcW w:w="2381" w:type="dxa"/>
            <w:vAlign w:val="center"/>
          </w:tcPr>
          <w:p>
            <w:pPr>
              <w:pStyle w:val="13"/>
            </w:pPr>
            <w:r>
              <w:t>60.69</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t>60.69</w:t>
            </w:r>
          </w:p>
        </w:tc>
        <w:tc>
          <w:tcPr>
            <w:tcW w:w="2381" w:type="dxa"/>
            <w:vAlign w:val="center"/>
          </w:tcPr>
          <w:p>
            <w:pPr>
              <w:pStyle w:val="11"/>
            </w:pPr>
            <w:r>
              <w:t>60.69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二、公务用车购置及运维费</w:t>
            </w:r>
          </w:p>
        </w:tc>
        <w:tc>
          <w:tcPr>
            <w:tcW w:w="2381" w:type="dxa"/>
            <w:vAlign w:val="center"/>
          </w:tcPr>
          <w:p>
            <w:pPr>
              <w:pStyle w:val="11"/>
            </w:pPr>
            <w:r>
              <w:t>57.50</w:t>
            </w:r>
          </w:p>
        </w:tc>
        <w:tc>
          <w:tcPr>
            <w:tcW w:w="2381" w:type="dxa"/>
            <w:vAlign w:val="center"/>
          </w:tcPr>
          <w:p>
            <w:pPr>
              <w:pStyle w:val="11"/>
            </w:pPr>
            <w:r>
              <w:t>57.50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其中：公务用车购置费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 xml:space="preserve">          公务用车运行维护费</w:t>
            </w:r>
          </w:p>
        </w:tc>
        <w:tc>
          <w:tcPr>
            <w:tcW w:w="2381" w:type="dxa"/>
            <w:vAlign w:val="center"/>
          </w:tcPr>
          <w:p>
            <w:pPr>
              <w:pStyle w:val="11"/>
            </w:pPr>
            <w:r>
              <w:t>42.50</w:t>
            </w:r>
          </w:p>
        </w:tc>
        <w:tc>
          <w:tcPr>
            <w:tcW w:w="2381" w:type="dxa"/>
            <w:vAlign w:val="center"/>
          </w:tcPr>
          <w:p>
            <w:pPr>
              <w:pStyle w:val="11"/>
            </w:pPr>
            <w:r>
              <w:t>42.50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三、公务接待费</w:t>
            </w:r>
          </w:p>
        </w:tc>
        <w:tc>
          <w:tcPr>
            <w:tcW w:w="2381" w:type="dxa"/>
            <w:vAlign w:val="center"/>
          </w:tcPr>
          <w:p>
            <w:pPr>
              <w:pStyle w:val="11"/>
            </w:pPr>
            <w:r>
              <w:t>3.19</w:t>
            </w:r>
          </w:p>
        </w:tc>
        <w:tc>
          <w:tcPr>
            <w:tcW w:w="2381" w:type="dxa"/>
            <w:vAlign w:val="center"/>
          </w:tcPr>
          <w:p>
            <w:pPr>
              <w:pStyle w:val="11"/>
            </w:pPr>
            <w:r>
              <w:t>3.19</w:t>
            </w:r>
          </w:p>
        </w:tc>
        <w:tc>
          <w:tcPr>
            <w:tcW w:w="2381" w:type="dxa"/>
            <w:vAlign w:val="center"/>
          </w:tcPr>
          <w:p>
            <w:pPr>
              <w:pStyle w:val="11"/>
            </w:pPr>
          </w:p>
        </w:tc>
        <w:tc>
          <w:tcPr>
            <w:tcW w:w="2381" w:type="dxa"/>
            <w:vAlign w:val="center"/>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唐山市丰南区住房和城乡建设局2024年部门预算信息公开情况说明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唐山市丰南区住房和城乡建设局2024年部门预算信息公开情况说明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按照《中华人民共和国预算法》、《地方预决算公开操作规程》和《关于进一步推进预算公开工作的实施意见》规定，现将唐山市丰南区住房和城乡建设局2024年部门预算公开如下：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5"/>
      </w:pPr>
      <w:r>
        <w:t>一）贯彻执行国家和省、市有关住房和城乡建设管理的方针、政策和法律法规；拟定全区住房和城乡建设发展中长期规划和年度计划；起草全区工程建设、村镇建设、建筑业、住房保障、房产管理、物业管理和市政公用基础设施管理、园林绿化等管理制度、规定，拟定相关政策。</w:t>
      </w:r>
    </w:p>
    <w:p>
      <w:pPr>
        <w:pStyle w:val="15"/>
      </w:pPr>
      <w:r>
        <w:t>（二）承担规范全区住房和城乡建设管理秩序的责任。贯彻执行国家、省关于住房建设和住房保障、工程建设、城市建设、村镇建设、建筑业、房地产业、市政公用事、行业管理。</w:t>
      </w:r>
    </w:p>
    <w:p>
      <w:pPr>
        <w:pStyle w:val="15"/>
      </w:pPr>
      <w:r>
        <w:t>（三）承担规范全区房地产市场秩序、监督管理房地产市场的责任。贯彻执行国家、省有关房地产市场监督管理的政策；会同有关部门规范房地产市场市场秩序，指导、监督、管理全区房地产开发、房屋权属管理、房屋租赁、房屋面积管理、房地产估价与经纪管理工作。</w:t>
      </w:r>
    </w:p>
    <w:p>
      <w:pPr>
        <w:pStyle w:val="15"/>
      </w:pPr>
      <w:r>
        <w:t>（四）承担保障全区城镇低收入家庭住房的责任。贯彻执行国家、省、市有关住房保障和廉租住房方面的政策；会同有关部门做好全区有关廉租住房资金安排；负责住房制度改革工作。</w:t>
      </w:r>
    </w:p>
    <w:p>
      <w:pPr>
        <w:pStyle w:val="15"/>
      </w:pPr>
      <w:r>
        <w:t>（五）承担危旧平房改造工作的责任。负责拟定危旧平房改造工作计划，并进行政策指导和监督。</w:t>
      </w:r>
    </w:p>
    <w:p>
      <w:pPr>
        <w:pStyle w:val="15"/>
      </w:pPr>
      <w:r>
        <w:t>（六）承担物业管理工作的责任。指导规范监督物业管理行为，指导、监督专项维修资金归集和使用。</w:t>
      </w:r>
    </w:p>
    <w:p>
      <w:pPr>
        <w:pStyle w:val="15"/>
      </w:pPr>
      <w:r>
        <w:t>（七）承担监督管理全区建筑市场，规范建筑市场各方主体行为的责任。指导全区建筑活动，组织实施房屋建筑和市政工程项目招投标活动的监督执法；规范建筑市场，管理建筑市场准入清出、建筑施工、建设监理、工程质量和建筑安全生产；拟定全区工程施工建筑装饰装修、建设监理、工程造价、工程咨询、市政公用行业和相关社会中介组织的管理办法并监督执行；参与全区大中型建设项目建设前期工作；组织管理全区重点工程建设，负责监管工程的竣工验收；负责对进行施工现场的建设工业产品进行监督管理；负责管理城市建设档案。</w:t>
      </w:r>
    </w:p>
    <w:p>
      <w:pPr>
        <w:pStyle w:val="15"/>
      </w:pPr>
      <w:r>
        <w:t>（八）承担市政公用设施建设管理的责任。负责全区城市市政公用设施建设、运行、安全、和应急管理；负责全区城市建设项目的审查报批工作；负责城市道路和排水管网的建设管理，参与城市防洪的有关工作；负责城乡市容环境卫生综合治理工作；负责公共园林绿地的建设和养护管理工作。</w:t>
      </w:r>
    </w:p>
    <w:p>
      <w:pPr>
        <w:pStyle w:val="15"/>
      </w:pPr>
      <w:r>
        <w:t>（九）承担规范和指导全区村镇建设的责任。拟定全区村庄和小城镇建设政策、管理办法并指导实施；指导全区农村住房建设、住房安全及危房改造；指导全区小城镇、村庄基础设施和人居生态环境的改善工作；负责全区村镇建设试点工作，指导全区重点镇建设，指导全区村镇房屋产权产籍的管理工作。</w:t>
      </w:r>
    </w:p>
    <w:p>
      <w:pPr>
        <w:pStyle w:val="15"/>
      </w:pPr>
      <w:r>
        <w:t>（十）负责全区供水、供热、燃气事业的管理工作，指导实施供水、供热、燃气年度建设项目计划。</w:t>
      </w:r>
    </w:p>
    <w:p>
      <w:pPr>
        <w:pStyle w:val="15"/>
      </w:pPr>
      <w:r>
        <w:t>（十一）贯彻执行城镇各类房屋建筑及其附属设施和城市市政工程建设的抗震设计规范；负责全市建筑节能、墙体材料革新、粉煤灰尘及工业废渣综合利用工作。</w:t>
      </w:r>
    </w:p>
    <w:p>
      <w:pPr>
        <w:pStyle w:val="15"/>
      </w:pPr>
      <w:r>
        <w:t>（十二）承担对全区重点工程建设的协调、服务、监督、管理责任。</w:t>
      </w:r>
    </w:p>
    <w:p>
      <w:pPr>
        <w:pStyle w:val="15"/>
      </w:pPr>
      <w:r>
        <w:t>（十三）承办区政府交办的其他事项。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唐山市丰南区住房和城乡建设局本级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唐山市丰南区城市管理综合执法大队</w:t>
            </w:r>
          </w:p>
        </w:tc>
        <w:tc>
          <w:tcPr>
            <w:tcW w:w="1843" w:type="dxa"/>
            <w:vAlign w:val="center"/>
          </w:tcPr>
          <w:p>
            <w:pPr>
              <w:pStyle w:val="9"/>
            </w:pPr>
            <w:r>
              <w:t>事业</w:t>
            </w:r>
          </w:p>
        </w:tc>
        <w:tc>
          <w:tcPr>
            <w:tcW w:w="2126" w:type="dxa"/>
            <w:vAlign w:val="center"/>
          </w:tcPr>
          <w:p>
            <w:pPr>
              <w:pStyle w:val="9"/>
            </w:pPr>
            <w:r>
              <w:t>副科级</w:t>
            </w:r>
          </w:p>
        </w:tc>
        <w:tc>
          <w:tcPr>
            <w:tcW w:w="3827"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唐山市丰南区市政工程服务站</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唐山市丰南区房产服务站</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唐山市丰南区园林绿化站</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唐山市丰南区环境卫生服务站</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唐山市丰南区排水服务站</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唐山市丰南区农村环境卫生服务站</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唐山市丰南区城市综合管理服务中心</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按照预算管理有关规定，目前部门预算的编制实行综合预算管理，即全部收入和支出都反映在预算中。唐山市丰南区住房和城乡建设局机关及所属事业单位的收支包含在部门预算中。</w:t>
      </w:r>
    </w:p>
    <w:p>
      <w:pPr>
        <w:pStyle w:val="16"/>
      </w:pPr>
      <w:r>
        <w:t>1、收入说明</w:t>
      </w:r>
    </w:p>
    <w:p>
      <w:pPr>
        <w:pStyle w:val="16"/>
      </w:pPr>
      <w:r>
        <w:t>反映本部门当年全部收入。2024年预算收入45398.14万元，其中：一般公共预算收入33136.86万元，基金预算收入3525.04万元，国有资本经营预算收入0.00万元，财政专户核拨收入0.00万元，单位资金收入0.00万元，上年结转结余8736.24万元。</w:t>
      </w:r>
    </w:p>
    <w:p>
      <w:pPr>
        <w:pStyle w:val="16"/>
      </w:pPr>
      <w:r>
        <w:t>2、支出说明</w:t>
      </w:r>
    </w:p>
    <w:p>
      <w:pPr>
        <w:pStyle w:val="16"/>
      </w:pPr>
      <w:r>
        <w:t>收支预算总表支出栏、基本支出表、项目支出表按经济分类和支出功能分类科目编制，反映唐山市丰南区住房和城乡建设局年度部门预算中支出预算的总体情况。2024年支出预算45398.14万元，其中基本支出4599.69万元，包括人员经费4227.07万元和日常公用经费372.62万元；项目支出40798.45万元，主要为农村地区清洁取暖上级补助资金、农村危房改造上级补助资金、劳务派遣人员工资、公益岗人员工资、见习人员补贴、水源置换补贴、垃圾处理费等</w:t>
      </w:r>
    </w:p>
    <w:p>
      <w:pPr>
        <w:pStyle w:val="16"/>
      </w:pPr>
      <w:r>
        <w:t>3、比上年增减情况</w:t>
      </w:r>
    </w:p>
    <w:p>
      <w:pPr>
        <w:pStyle w:val="16"/>
      </w:pPr>
      <w:r>
        <w:t>2024年预算收支安排45398.14万元，较2023年预算减少66615.05万元，其中：基本支出减少100.16万元，主要为财政收减少，压减基本支出预算项目支出减少66514.89万元，主要为2024年预算较2023年预算减少66514.89万元，由于列入预算项目的项目支出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7"/>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2024年，我部门财政拨款“三公”经费预算安排60.69万元，其中因公出国（境）费0.00万元；公务用车购置及运维费57.50万元（其中：公务用车购置费为15.00万元，公务用车运维费42.50万元)；公务接待费3.19万元。与2023年相比增加14.97万元，增减变化的主要原因是农村环境卫生服务站，因业务需要，需购置公务用车</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9"/>
      </w:pPr>
    </w:p>
    <w:p>
      <w:pPr>
        <w:pStyle w:val="19"/>
      </w:pPr>
      <w:r>
        <w:t>（一）提高住房保障效率，稳定房地产市场。按照城镇保障性安居工程工作安排，完成市达棚户区改造任务。进一步完善住房保障体系，全区保障性住房分配率保持90%以上，着力改善城镇住房困难家庭居住条件。引导建筑企业良性竞争，激发企业创新热情。有效保障农民工合法权益，提高物业服务质量，满足居民多样化住房需求。全面加强城市管理，推进依法行政，进一步规范行政执法行为、提高执法水平，使违法行为得到及时查处，违法建设情况得到有效遏制。进一步规范工程建设行为，创建优质工程，实现监管项目重大质量事故为零的目标，保障人民生命财产安全。促进建筑业健康发展，房地产市场进一步优化。</w:t>
      </w:r>
    </w:p>
    <w:p>
      <w:pPr>
        <w:pStyle w:val="19"/>
      </w:pPr>
      <w:r>
        <w:t>（二）完善基础设施建设，提高城市综合承载力。坚定不移地做好习近平总书记提出的实现“三个努力建成”和省委提出的“两个率先”目标，抢抓京津冀协同发展机遇，积极融入“一港双城”大格局，加快我区市政公用、园林绿化、污水处理、垃圾处理、城乡环境卫生等基础设施建设，促进城市基础设施转型升级，着力提升人居生态环境。力争生活垃圾无害化处理率保持100%、建成区污水处理率基本实现100%、自来水普及率98%、集中供热普及率99%、城区道路机械化清扫率达到93%以上。提升城市基础设施水平，完善城市综合功能，改善生态环境。同时，加强农村生活垃圾治理工作，促进农村生活垃圾收集、转运市场化运作，实现覆盖率100%。</w:t>
      </w:r>
    </w:p>
    <w:p>
      <w:pPr>
        <w:pStyle w:val="19"/>
      </w:pPr>
      <w:r>
        <w:t>（三）强化绿色发展理念，有效改善生态环境。执行75%居住建筑节能标准，绿色建筑规模达到新建建筑的35% ；新建11层以下住宅项目全部推行太阳能、浅层地能等可再生能源利用；装配式建筑占新建建筑面积的比例达到5%。按照市达任务，按时完成农房抗震改造工作；启动24个老旧小区改造工作，修缮房屋主体、改造完善基础设施，有效实现节能效果。</w:t>
      </w:r>
    </w:p>
    <w:p>
      <w:pPr>
        <w:pStyle w:val="19"/>
      </w:pPr>
      <w:r>
        <w:t>（四）提高城市管理水平，规范综合行政执法。强化队伍，提高执法水平。持续开展法律、法规培训，理论知识培训，进一步完善文明礼仪、规范执法、车辆使用等各类规章制度，加强纪律作风建设，不断提升内部管理水平。加强城区执法，有效解决流动摊贩欺街占道经营、渣土运输车辆飘洒、违规设置广告牌匾、露天烧烤焚烧等问题，不断提升城市管理执法水平。完善城市综合管理服务平台，建设视频智能分析系统、智慧环卫综合管理平台、智慧综合执法系统、智慧市政综合监管系统、智慧渣土监管系统及智慧城管公共服务平台等。</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0"/>
      </w:pPr>
      <w:r>
        <w:t>（一）进一步健全住房保障体系，稳妥推进住房制度改革，按照国家要求达到城镇住房保障工作目标。绩效目标：完成城镇保障性安居工程年度建设任务，建立健全公平、公正、公开的分配机制和优质、高效管理服务机制，保障性住房及时分配到位。及时出台政策；妥善处理房改遗留问题，避免产生新的社会矛盾。绩效指标：住房保障率：反映已保障人数占应保障人数的比率，保障率在100%为优，95%-99%为良，90%-95%为中，小于90%为差。社会大众满意度：社会大众对项目实施的满意程度，满意度在100%为优，95%-99%为良，90%-95%为中，小于90%为差。</w:t>
      </w:r>
    </w:p>
    <w:p>
      <w:pPr>
        <w:pStyle w:val="20"/>
      </w:pPr>
      <w:r>
        <w:t>（二）加强管理，提高城市承载能力和宜居度。加强村镇建设，改善农村人居环境，实现城乡统筹发展。绩效目标：提高园林绿化管理能力；保证苗木成活率。城市道路和排水管网的建设管理，参与城市防汛抗洪。完善城市供热工程，小区集中供热、供气的建设管理。加强供水基础设施维护，做好城区安全供水。市政公用事业建设、市政公用设施安全和应急管理。推进洁净城市创建进程，加强大气污染治理力度。加强全区生活垃圾清扫及收运。满足危房改造住户的改造要求，资金及时拨付，保证任务按时完成。加强村镇建设，改善农村人居环境，实现城乡统筹发展。进一步改善农村环境卫生面貌，巩固农村垃圾治理成果，改善农村生活条件和生活质量，能够有效提高农村居民环境卫生水平，为农村居民营造舒适、干净、整洁的宜居环境，不断提高群众生活品质,推进社会主义新农村的建设。制定水污染防治方案，加强水污染防治，加强主要地表水体水质监督，改善水环境质量，落实重点任务。绩效指标：工程按期完工率：按期完成的工程量占总工程量的比率。完工率在100%为优，95%-99%为良，90%-95%为中，小于90%为差。亮灯率：实际亮灯数占总路灯数的比率。亮灯率在100%为优，95%-99%为良，90%-95%为中，小于90%为差。日常巡查维修及时率：有记录的巡查维修到场次数占规定次数的比率。及时率在100%为优，95%-99%为良，90%-95%为中，小于90%为差。资金到位率：到位资金占总投资的比率。到位率在100%为优，95%-99%为良，90%-95%为中，小于90%为差。全区农村环境卫生清扫保洁物业化率：当年村庄环境卫生清扫保洁物业化乡镇占所有乡镇的比率。到位率在50-100%为优，40%-50%为良，35%-40%为中，小于35%为差。集中式饮用水水源地水质达标率：集中式饮用水水源地水质达标情况。到位率大于等于97%为优，96-90%为良，80%-89%为中，小于80%为差。</w:t>
      </w:r>
    </w:p>
    <w:p>
      <w:pPr>
        <w:pStyle w:val="20"/>
      </w:pPr>
      <w:r>
        <w:t>（三）规范建筑市场各方主体行为，促进建筑市场健康发展。提高建筑工程质量，减少建筑安全生产事故，提高行业水平。加强市场监测，促进全县房地产市场持续健康发展。绩效目标：规范建筑市场各方主体行为，促进建筑市场健康发展。规范物业市场各方主体行为，逐渐促进市场健康发展，加强市场监测，促进全县房地产市场持续健康发展，强化标准化管理水平，准确、及时办理各类房屋权属登记。改善施工现场环境与卫生面貌及全县环境空气质量。发现和消除隐患，遏制伤亡事故发生。加强工程勘察设计行业管理，提高建筑工程勘察设计质量水平。加强建设工程质量管理，实现建设工程质量有效监控。绩效指标：质量达标率：质量达标的工程占总工程量的比率。达标率在100%为优，95%-99%为良，90%-95%为中，小于90%为差。房屋权属登记完成率：全年办理完成房屋权属登记占全年上报办理房屋权登记总量的比率。完成率在100%为优，95%-99%为良，90%-95%为中，小于90%为差。服务对象满意度:通过调查问卷，满意的服务对象占调查对象总数的比率。满意度在100%为优，95%-99%为良，90%-95%为中，小于90%为差。</w:t>
      </w:r>
    </w:p>
    <w:p>
      <w:pPr>
        <w:pStyle w:val="20"/>
      </w:pPr>
      <w:r>
        <w:t>（四）提高建设科技对住房城乡建设发展的贡献率，充分发挥建筑节能在城镇节能减排中的作用；提高新型墙体材料、新技术和新建筑节能产品在新建建筑中应用。绩效目标：提高既有居住建筑的保温性能。经改造的公共建筑达到节能标准，积累新技术新体系应用经验。建材市场秩序规范，绿色建材得到广泛应用，低效耗能建设机械及时淘汰。绩效指标：既有居住建筑供热计量及节能改造任务完成率：全区既有居住建筑供热计量及节能改造任务完成数量占总任务量的比率。完成率在100%为优，95%-99%为良，90%-95%为中，小于90%为差。完成及时率：及时完成的工程量占总工程量的比率。及时率在100%为优，95%-99%为良，90%-95%为中，小于90%为差。</w:t>
      </w:r>
    </w:p>
    <w:p>
      <w:pPr>
        <w:pStyle w:val="20"/>
      </w:pPr>
      <w:r>
        <w:t>（五）加强全区住房城乡建设人才队伍建设，提高人才业务素质，激励工作热情，提高行业水平。提升机关及行业信息化水平，保障各类业务系统安全稳定运行；加大信息宣传力度，创造良好舆论氛围。规范审批行为，推进政务公开，增加服务意识，提高工作效率。绩效目标：加强干部队伍建设，激励工作热情，提高整体业务素质和行业管理服务水平,城建档案管理达到档案局的工作要求,提升机关及行业信息化水平，保障各类业务系统安全稳定运行；加大信息宣传力度，创造良好舆论氛围。组织文娱活动，提高干部职工文化和身体素质。绩效指标：综合事务管理工作完成率：各项综合事务工作任务完成情况。完成率在100%为优，95%-99%为良，90%-95%为中，小于90%为差。 （六）加强对城市规划区施工工地的监管，做到违法建筑“发现一起，查出一起”。加强对城市规划区内户外广告、霓虹灯和门店牌匾设置的管理；对城市规划区内建筑工地围挡的设置管理；对城区内政府投资的公共部位的亮化设施进行维护、维修。绩效目标：确保取缔流动摊点、占道经营、市场外溢。加强日常巡查和保洁，落实长效管理，做到“发现一起，清除一起。对广告牌匾及广告围挡设置的申请，严格审批、及时归档。绩效指标：案件办结率：流动摊点、占道经营、市场外溢案件办结案件数量占立案案件总数的比率。完成率在95%-100%为优，90%-95%为良，85%-90%为中，小于85%为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1"/>
      </w:pPr>
      <w:r>
        <w:t>1、完善制度建设。逐步完善预算绩效管理制度、资金管理办法、内部控制办法、工作保障制度等，为全年预算绩效目标的实现奠定制度基础。</w:t>
      </w:r>
    </w:p>
    <w:p>
      <w:pPr>
        <w:pStyle w:val="21"/>
      </w:pPr>
      <w:r>
        <w:t>2、加强支出管理。加强领导，全面落实责任。通过优化支出结构，编细编实预算、加快履行政府采购手续、尽快启动项目、及时支付资金。</w:t>
      </w:r>
    </w:p>
    <w:p>
      <w:pPr>
        <w:pStyle w:val="21"/>
      </w:pPr>
      <w:r>
        <w:t>3、加强绩效运行监控。按要求开展绩效运行监控，发现问题及时采取措施，确保绩效目标如期保质实现。</w:t>
      </w:r>
    </w:p>
    <w:p>
      <w:pPr>
        <w:pStyle w:val="21"/>
      </w:pPr>
      <w:r>
        <w:t>4、做好绩效自评。按要求开展上年度部门预算绩效自评和重点评价工作，对评价中发现的问题及时整改，调整优化支出结构，提高财政资金使用效益。</w:t>
      </w:r>
    </w:p>
    <w:p>
      <w:pPr>
        <w:pStyle w:val="21"/>
      </w:pPr>
      <w:r>
        <w:t>5、规范财务资产管理。完善财务资产管理制度，严格审批程序，加强固定资产登记、使用和报废处置管理，做到支出合理，物尽其用。</w:t>
      </w:r>
    </w:p>
    <w:p>
      <w:pPr>
        <w:pStyle w:val="21"/>
      </w:pPr>
      <w:r>
        <w:t>6、加强内部监督。对各科室、单位工作开展情况进行定期督导并建立工作台账，及时下达整改意见并跟踪督导整改结果。严格落实奖惩措施，对在工作中涌现出来的先进单位和个人给予通报表彰和奖励，对工作不力的，追究相关责任人的责任。加强对会计资料的内部审计工作，并配合做好审计、财政监督等外部监督工作，确保财政资金安全有效。对绩效运行情况、重大支出决策、资产处置等业务的决策和执行进行督导。</w:t>
      </w:r>
    </w:p>
    <w:p>
      <w:pPr>
        <w:pStyle w:val="21"/>
        <w:sectPr>
          <w:pgSz w:w="16840" w:h="11900" w:orient="landscape"/>
          <w:pgMar w:top="1361" w:right="1020" w:bottom="1361" w:left="1020" w:header="720" w:footer="720" w:gutter="0"/>
        </w:sectPr>
      </w:pPr>
      <w:r>
        <w:t>7、加强宣传培训调研等。加强人员培训，提高本部门职工业务素质，加强调研，提出优化财政资金配置、提高资金使用效益，加大宣传力度，强化预算绩效管理意识，促进预算绩效管理水平进一步提升。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1、2020-2022年区级双代改造资金绩效目标表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13020724P006242100032</w:t>
            </w:r>
          </w:p>
        </w:tc>
        <w:tc>
          <w:tcPr>
            <w:tcW w:w="2835" w:type="dxa"/>
            <w:vAlign w:val="center"/>
          </w:tcPr>
          <w:p>
            <w:pPr>
              <w:pStyle w:val="8"/>
            </w:pPr>
            <w:r>
              <w:t>项目名称</w:t>
            </w:r>
          </w:p>
        </w:tc>
        <w:tc>
          <w:tcPr>
            <w:tcW w:w="6094" w:type="dxa"/>
            <w:gridSpan w:val="3"/>
            <w:vAlign w:val="center"/>
          </w:tcPr>
          <w:p>
            <w:pPr>
              <w:pStyle w:val="10"/>
            </w:pPr>
            <w:r>
              <w:t>2020-2022年区级双代改造资金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2193.80</w:t>
            </w:r>
          </w:p>
        </w:tc>
        <w:tc>
          <w:tcPr>
            <w:tcW w:w="2835" w:type="dxa"/>
            <w:vAlign w:val="center"/>
          </w:tcPr>
          <w:p>
            <w:pPr>
              <w:pStyle w:val="8"/>
            </w:pPr>
            <w:r>
              <w:t>其中：财政    资金</w:t>
            </w:r>
          </w:p>
        </w:tc>
        <w:tc>
          <w:tcPr>
            <w:tcW w:w="2551" w:type="dxa"/>
            <w:vAlign w:val="center"/>
          </w:tcPr>
          <w:p>
            <w:pPr>
              <w:pStyle w:val="10"/>
            </w:pPr>
            <w:r>
              <w:t>2193.80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贯彻落实省委、省政府《关于强力推进大气污染综合治理的意见》，最大限度减少燃煤散烧造成的环境污染，持续改善全区空气质量。按照支持政策规定，采暖季气代煤每户0.8元/立方米，最高补助960元，电代煤每户0.12元/千瓦时，最高补贴1200元。2024年申请2020-2022年度运行补贴2193.8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1.及时拨付补助资金，切实提高财政资金效益。减轻农村居民清洁取暖负担，保证农民温暖过冬。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补贴资金到位及时率（%）</w:t>
            </w:r>
          </w:p>
        </w:tc>
        <w:tc>
          <w:tcPr>
            <w:tcW w:w="5386" w:type="dxa"/>
            <w:vAlign w:val="center"/>
          </w:tcPr>
          <w:p>
            <w:pPr>
              <w:pStyle w:val="10"/>
            </w:pPr>
            <w:r>
              <w:t>补贴资金到位的及时程度</w:t>
            </w:r>
          </w:p>
        </w:tc>
        <w:tc>
          <w:tcPr>
            <w:tcW w:w="2268" w:type="dxa"/>
            <w:vAlign w:val="center"/>
          </w:tcPr>
          <w:p>
            <w:pPr>
              <w:pStyle w:val="10"/>
            </w:pPr>
            <w:r>
              <w:t>100%</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清洁取暖运行补贴总户数</w:t>
            </w:r>
          </w:p>
        </w:tc>
        <w:tc>
          <w:tcPr>
            <w:tcW w:w="5386" w:type="dxa"/>
            <w:vAlign w:val="center"/>
          </w:tcPr>
          <w:p>
            <w:pPr>
              <w:pStyle w:val="10"/>
            </w:pPr>
            <w:r>
              <w:t>清洁取暖运行补贴户数</w:t>
            </w:r>
          </w:p>
        </w:tc>
        <w:tc>
          <w:tcPr>
            <w:tcW w:w="2268" w:type="dxa"/>
            <w:vAlign w:val="center"/>
          </w:tcPr>
          <w:p>
            <w:pPr>
              <w:pStyle w:val="10"/>
            </w:pPr>
            <w:r>
              <w:t>≥25000户</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居民供暖质量达标率</w:t>
            </w:r>
          </w:p>
        </w:tc>
        <w:tc>
          <w:tcPr>
            <w:tcW w:w="5386" w:type="dxa"/>
            <w:vAlign w:val="center"/>
          </w:tcPr>
          <w:p>
            <w:pPr>
              <w:pStyle w:val="10"/>
            </w:pPr>
            <w:r>
              <w:t>农村居民冬季供暖质量</w:t>
            </w:r>
          </w:p>
        </w:tc>
        <w:tc>
          <w:tcPr>
            <w:tcW w:w="2268" w:type="dxa"/>
            <w:vAlign w:val="center"/>
          </w:tcPr>
          <w:p>
            <w:pPr>
              <w:pStyle w:val="10"/>
            </w:pPr>
            <w:r>
              <w:t>100%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补贴工作实施效果</w:t>
            </w:r>
          </w:p>
        </w:tc>
        <w:tc>
          <w:tcPr>
            <w:tcW w:w="5386" w:type="dxa"/>
            <w:vAlign w:val="center"/>
          </w:tcPr>
          <w:p>
            <w:pPr>
              <w:pStyle w:val="10"/>
            </w:pPr>
            <w:r>
              <w:t>有效实施对居民生活带来的效果</w:t>
            </w:r>
          </w:p>
        </w:tc>
        <w:tc>
          <w:tcPr>
            <w:tcW w:w="2268" w:type="dxa"/>
            <w:vAlign w:val="center"/>
          </w:tcPr>
          <w:p>
            <w:pPr>
              <w:pStyle w:val="10"/>
            </w:pPr>
            <w:r>
              <w:t>基本提升</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2、2022年农房抗震改造补助资金（唐财建【2022】160号)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13020723P00703610002J</w:t>
            </w:r>
          </w:p>
        </w:tc>
        <w:tc>
          <w:tcPr>
            <w:tcW w:w="2835" w:type="dxa"/>
            <w:vAlign w:val="center"/>
          </w:tcPr>
          <w:p>
            <w:pPr>
              <w:pStyle w:val="8"/>
            </w:pPr>
            <w:r>
              <w:t>项目名称</w:t>
            </w:r>
          </w:p>
        </w:tc>
        <w:tc>
          <w:tcPr>
            <w:tcW w:w="6094" w:type="dxa"/>
            <w:gridSpan w:val="3"/>
            <w:vAlign w:val="center"/>
          </w:tcPr>
          <w:p>
            <w:pPr>
              <w:pStyle w:val="10"/>
            </w:pPr>
            <w:r>
              <w:t>2022年农房抗震改造补助资金（唐财建【2022】160号)</w:t>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242.64</w:t>
            </w:r>
          </w:p>
        </w:tc>
        <w:tc>
          <w:tcPr>
            <w:tcW w:w="2835" w:type="dxa"/>
            <w:vAlign w:val="center"/>
          </w:tcPr>
          <w:p>
            <w:pPr>
              <w:pStyle w:val="8"/>
            </w:pPr>
            <w:r>
              <w:t>其中：财政    资金</w:t>
            </w:r>
          </w:p>
        </w:tc>
        <w:tc>
          <w:tcPr>
            <w:tcW w:w="2551" w:type="dxa"/>
            <w:vAlign w:val="center"/>
          </w:tcPr>
          <w:p>
            <w:pPr>
              <w:pStyle w:val="10"/>
            </w:pPr>
            <w:r>
              <w:t>242.64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根据唐财建【2022】160号，下达2022年农房抗震改造补助资金242.63528万元，用于2020年改造任务3934户和2021年改造任务1856户市级补助资金。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1.支持符合条件对象实施农村危房改造和农房抗震改造，保障农村低收入群体基本住房安全。</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符合条件对象的危房改造户数占总户数的比率</w:t>
            </w:r>
          </w:p>
        </w:tc>
        <w:tc>
          <w:tcPr>
            <w:tcW w:w="5386" w:type="dxa"/>
            <w:vAlign w:val="center"/>
          </w:tcPr>
          <w:p>
            <w:pPr>
              <w:pStyle w:val="10"/>
            </w:pPr>
            <w:r>
              <w:t>符合条件对象的危房改造户数占总户数的比率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改造后验收合格的比率</w:t>
            </w:r>
          </w:p>
        </w:tc>
        <w:tc>
          <w:tcPr>
            <w:tcW w:w="5386" w:type="dxa"/>
            <w:vAlign w:val="center"/>
          </w:tcPr>
          <w:p>
            <w:pPr>
              <w:pStyle w:val="10"/>
            </w:pPr>
            <w:r>
              <w:t>改造后验收合格的比率</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地方拟改造危房次年竣工率</w:t>
            </w:r>
          </w:p>
        </w:tc>
        <w:tc>
          <w:tcPr>
            <w:tcW w:w="5386" w:type="dxa"/>
            <w:vAlign w:val="center"/>
          </w:tcPr>
          <w:p>
            <w:pPr>
              <w:pStyle w:val="10"/>
            </w:pPr>
            <w:r>
              <w:t>改造户竣工率</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农村危房改造成本</w:t>
            </w:r>
          </w:p>
        </w:tc>
        <w:tc>
          <w:tcPr>
            <w:tcW w:w="5386" w:type="dxa"/>
            <w:vAlign w:val="center"/>
          </w:tcPr>
          <w:p>
            <w:pPr>
              <w:pStyle w:val="10"/>
            </w:pPr>
            <w:r>
              <w:t>农村危房改造总成本</w:t>
            </w:r>
          </w:p>
        </w:tc>
        <w:tc>
          <w:tcPr>
            <w:tcW w:w="2268" w:type="dxa"/>
            <w:vAlign w:val="center"/>
          </w:tcPr>
          <w:p>
            <w:pPr>
              <w:pStyle w:val="10"/>
            </w:pPr>
            <w:r>
              <w:t>小于预算数</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改造后房屋在相当于本地区抗震设防烈度地震中表现</w:t>
            </w:r>
          </w:p>
        </w:tc>
        <w:tc>
          <w:tcPr>
            <w:tcW w:w="5386" w:type="dxa"/>
            <w:vAlign w:val="center"/>
          </w:tcPr>
          <w:p>
            <w:pPr>
              <w:pStyle w:val="10"/>
            </w:pPr>
            <w:r>
              <w:t>改造后房屋在相当于本地区抗震设防烈度地震中表现</w:t>
            </w:r>
          </w:p>
        </w:tc>
        <w:tc>
          <w:tcPr>
            <w:tcW w:w="2268" w:type="dxa"/>
            <w:vAlign w:val="center"/>
          </w:tcPr>
          <w:p>
            <w:pPr>
              <w:pStyle w:val="10"/>
            </w:pPr>
            <w:r>
              <w:t>无严重损毁</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危房改造户满意度</w:t>
            </w:r>
          </w:p>
        </w:tc>
        <w:tc>
          <w:tcPr>
            <w:tcW w:w="5386" w:type="dxa"/>
            <w:vAlign w:val="center"/>
          </w:tcPr>
          <w:p>
            <w:pPr>
              <w:pStyle w:val="10"/>
            </w:pPr>
            <w:r>
              <w:t>危房改造户对房屋改造的满意程度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3、安全监督资金（劳务费）绩效目标表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13020724P008068100063</w:t>
            </w:r>
          </w:p>
        </w:tc>
        <w:tc>
          <w:tcPr>
            <w:tcW w:w="2835" w:type="dxa"/>
            <w:vAlign w:val="center"/>
          </w:tcPr>
          <w:p>
            <w:pPr>
              <w:pStyle w:val="8"/>
            </w:pPr>
            <w:r>
              <w:t>项目名称</w:t>
            </w:r>
          </w:p>
        </w:tc>
        <w:tc>
          <w:tcPr>
            <w:tcW w:w="6094" w:type="dxa"/>
            <w:gridSpan w:val="3"/>
            <w:vAlign w:val="center"/>
          </w:tcPr>
          <w:p>
            <w:pPr>
              <w:pStyle w:val="10"/>
            </w:pPr>
            <w:r>
              <w:t>安全监督资金（劳务费）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21.00</w:t>
            </w:r>
          </w:p>
        </w:tc>
        <w:tc>
          <w:tcPr>
            <w:tcW w:w="2835" w:type="dxa"/>
            <w:vAlign w:val="center"/>
          </w:tcPr>
          <w:p>
            <w:pPr>
              <w:pStyle w:val="8"/>
            </w:pPr>
            <w:r>
              <w:t>其中：财政    资金</w:t>
            </w:r>
          </w:p>
        </w:tc>
        <w:tc>
          <w:tcPr>
            <w:tcW w:w="2551" w:type="dxa"/>
            <w:vAlign w:val="center"/>
          </w:tcPr>
          <w:p>
            <w:pPr>
              <w:pStyle w:val="10"/>
            </w:pPr>
            <w:r>
              <w:t>21.00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我单位有安全监督人员4人，工资标准为最低2400元/月/人，全年工资约13.5万元，各项保险7.5万元，预计全年共需21万元。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1.及时发放劳务派遣人员工资、保证工作正常运转，提高工作效率。</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聘用的劳务派遣人数</w:t>
            </w:r>
          </w:p>
        </w:tc>
        <w:tc>
          <w:tcPr>
            <w:tcW w:w="2268" w:type="dxa"/>
            <w:vAlign w:val="center"/>
          </w:tcPr>
          <w:p>
            <w:pPr>
              <w:pStyle w:val="10"/>
            </w:pPr>
            <w:r>
              <w:t>4人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5386" w:type="dxa"/>
            <w:vAlign w:val="center"/>
          </w:tcPr>
          <w:p>
            <w:pPr>
              <w:pStyle w:val="10"/>
            </w:pPr>
            <w:r>
              <w:t>工作完成的质量情况</w:t>
            </w:r>
          </w:p>
        </w:tc>
        <w:tc>
          <w:tcPr>
            <w:tcW w:w="2268" w:type="dxa"/>
            <w:vAlign w:val="center"/>
          </w:tcPr>
          <w:p>
            <w:pPr>
              <w:pStyle w:val="10"/>
            </w:pPr>
            <w:r>
              <w:t>100%</w:t>
            </w:r>
          </w:p>
        </w:tc>
        <w:tc>
          <w:tcPr>
            <w:tcW w:w="1276" w:type="dxa"/>
            <w:vAlign w:val="center"/>
          </w:tcPr>
          <w:p>
            <w:pPr>
              <w:pStyle w:val="10"/>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工资发放的及时程度</w:t>
            </w:r>
          </w:p>
        </w:tc>
        <w:tc>
          <w:tcPr>
            <w:tcW w:w="2268" w:type="dxa"/>
            <w:vAlign w:val="center"/>
          </w:tcPr>
          <w:p>
            <w:pPr>
              <w:pStyle w:val="10"/>
            </w:pPr>
            <w:r>
              <w:t>100%</w:t>
            </w:r>
          </w:p>
        </w:tc>
        <w:tc>
          <w:tcPr>
            <w:tcW w:w="127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劳务派遣人员月最低工资标准化</w:t>
            </w:r>
          </w:p>
        </w:tc>
        <w:tc>
          <w:tcPr>
            <w:tcW w:w="5386" w:type="dxa"/>
            <w:vAlign w:val="center"/>
          </w:tcPr>
          <w:p>
            <w:pPr>
              <w:pStyle w:val="10"/>
            </w:pPr>
            <w:r>
              <w:t>执行的劳务派遣人员月工资标准</w:t>
            </w:r>
          </w:p>
        </w:tc>
        <w:tc>
          <w:tcPr>
            <w:tcW w:w="2268" w:type="dxa"/>
            <w:vAlign w:val="center"/>
          </w:tcPr>
          <w:p>
            <w:pPr>
              <w:pStyle w:val="10"/>
            </w:pPr>
            <w:r>
              <w:t>2400元</w:t>
            </w:r>
          </w:p>
        </w:tc>
        <w:tc>
          <w:tcPr>
            <w:tcW w:w="127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劳务派遣人员满意度</w:t>
            </w:r>
          </w:p>
        </w:tc>
        <w:tc>
          <w:tcPr>
            <w:tcW w:w="5386" w:type="dxa"/>
            <w:vAlign w:val="center"/>
          </w:tcPr>
          <w:p>
            <w:pPr>
              <w:pStyle w:val="10"/>
            </w:pPr>
            <w:r>
              <w:t>劳务派遣人员对工资待遇的满意程度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4、第一中水厂农村厕所粪污预处理费绩效目标表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13020724P007039100022</w:t>
            </w:r>
          </w:p>
        </w:tc>
        <w:tc>
          <w:tcPr>
            <w:tcW w:w="2835" w:type="dxa"/>
            <w:vAlign w:val="center"/>
          </w:tcPr>
          <w:p>
            <w:pPr>
              <w:pStyle w:val="8"/>
            </w:pPr>
            <w:r>
              <w:t>项目名称</w:t>
            </w:r>
          </w:p>
        </w:tc>
        <w:tc>
          <w:tcPr>
            <w:tcW w:w="6094" w:type="dxa"/>
            <w:gridSpan w:val="3"/>
            <w:vAlign w:val="center"/>
          </w:tcPr>
          <w:p>
            <w:pPr>
              <w:pStyle w:val="10"/>
            </w:pPr>
            <w:r>
              <w:t>第一中水厂农村厕所粪污预处理费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300.00</w:t>
            </w:r>
          </w:p>
        </w:tc>
        <w:tc>
          <w:tcPr>
            <w:tcW w:w="2835" w:type="dxa"/>
            <w:vAlign w:val="center"/>
          </w:tcPr>
          <w:p>
            <w:pPr>
              <w:pStyle w:val="8"/>
            </w:pPr>
            <w:r>
              <w:t>其中：财政    资金</w:t>
            </w:r>
          </w:p>
        </w:tc>
        <w:tc>
          <w:tcPr>
            <w:tcW w:w="2551" w:type="dxa"/>
            <w:vAlign w:val="center"/>
          </w:tcPr>
          <w:p>
            <w:pPr>
              <w:pStyle w:val="10"/>
            </w:pPr>
            <w:r>
              <w:t>300.00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2024年第一中水厂农村厕所粪污预处理费需资金300万元。主要用于西城区污水处理有限公司将农村厕所粪污进行预处理，达到纳网标准后排入市政污水管网的处理费支出。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1.启用第一中水厂对农村厕所粪污进行预处理，达到纳网标准后排入市政污水管网。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粪污处理工作覆盖率</w:t>
            </w:r>
          </w:p>
        </w:tc>
        <w:tc>
          <w:tcPr>
            <w:tcW w:w="5386" w:type="dxa"/>
            <w:vAlign w:val="center"/>
          </w:tcPr>
          <w:p>
            <w:pPr>
              <w:pStyle w:val="10"/>
            </w:pPr>
            <w:r>
              <w:t>粪污处理工作覆盖情况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粪污处理工作质量达标率</w:t>
            </w:r>
          </w:p>
        </w:tc>
        <w:tc>
          <w:tcPr>
            <w:tcW w:w="5386" w:type="dxa"/>
            <w:vAlign w:val="center"/>
          </w:tcPr>
          <w:p>
            <w:pPr>
              <w:pStyle w:val="10"/>
            </w:pPr>
            <w:r>
              <w:t>粪污处理工作达标情况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5386" w:type="dxa"/>
            <w:vAlign w:val="center"/>
          </w:tcPr>
          <w:p>
            <w:pPr>
              <w:pStyle w:val="10"/>
            </w:pPr>
            <w:r>
              <w:t>工作完成的及时情况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总成本</w:t>
            </w:r>
          </w:p>
        </w:tc>
        <w:tc>
          <w:tcPr>
            <w:tcW w:w="5386" w:type="dxa"/>
            <w:vAlign w:val="center"/>
          </w:tcPr>
          <w:p>
            <w:pPr>
              <w:pStyle w:val="10"/>
            </w:pPr>
            <w:r>
              <w:t>成本支出情况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提升实施效果</w:t>
            </w:r>
          </w:p>
        </w:tc>
        <w:tc>
          <w:tcPr>
            <w:tcW w:w="5386" w:type="dxa"/>
            <w:vAlign w:val="center"/>
          </w:tcPr>
          <w:p>
            <w:pPr>
              <w:pStyle w:val="10"/>
            </w:pPr>
            <w:r>
              <w:t>有效实施对居民带来的效果</w:t>
            </w:r>
          </w:p>
        </w:tc>
        <w:tc>
          <w:tcPr>
            <w:tcW w:w="2268" w:type="dxa"/>
            <w:vAlign w:val="center"/>
          </w:tcPr>
          <w:p>
            <w:pPr>
              <w:pStyle w:val="10"/>
            </w:pPr>
            <w:r>
              <w:t>基本改善</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5、房改办办公经费绩效目标表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13020724P00048J10004D</w:t>
            </w:r>
          </w:p>
        </w:tc>
        <w:tc>
          <w:tcPr>
            <w:tcW w:w="2835" w:type="dxa"/>
            <w:vAlign w:val="center"/>
          </w:tcPr>
          <w:p>
            <w:pPr>
              <w:pStyle w:val="8"/>
            </w:pPr>
            <w:r>
              <w:t>项目名称</w:t>
            </w:r>
          </w:p>
        </w:tc>
        <w:tc>
          <w:tcPr>
            <w:tcW w:w="6094" w:type="dxa"/>
            <w:gridSpan w:val="3"/>
            <w:vAlign w:val="center"/>
          </w:tcPr>
          <w:p>
            <w:pPr>
              <w:pStyle w:val="10"/>
            </w:pPr>
            <w:r>
              <w:t>房改办办公经费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2.40</w:t>
            </w:r>
          </w:p>
        </w:tc>
        <w:tc>
          <w:tcPr>
            <w:tcW w:w="2835" w:type="dxa"/>
            <w:vAlign w:val="center"/>
          </w:tcPr>
          <w:p>
            <w:pPr>
              <w:pStyle w:val="8"/>
            </w:pPr>
            <w:r>
              <w:t>其中：财政    资金</w:t>
            </w:r>
          </w:p>
        </w:tc>
        <w:tc>
          <w:tcPr>
            <w:tcW w:w="2551" w:type="dxa"/>
            <w:vAlign w:val="center"/>
          </w:tcPr>
          <w:p>
            <w:pPr>
              <w:pStyle w:val="10"/>
            </w:pPr>
            <w:r>
              <w:t>2.40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根据丰南字【1993】41号，县住房制度改革领导小组下设办公室，办公地点在房管所。2024年申请房改办办公经费资金2.4万元，主要有以下几部分：1、邮电费0.4万元；2、办公用品及档案柜及电脑等2万元。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1.保证正常工作的开展，认真贯彻国家住房制度，解决全区低收入家庭住房问题。</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成本指标</w:t>
            </w:r>
          </w:p>
        </w:tc>
        <w:tc>
          <w:tcPr>
            <w:tcW w:w="2835" w:type="dxa"/>
            <w:vAlign w:val="center"/>
          </w:tcPr>
          <w:p>
            <w:pPr>
              <w:pStyle w:val="10"/>
            </w:pPr>
            <w:r>
              <w:t>预算资金管理</w:t>
            </w:r>
          </w:p>
        </w:tc>
        <w:tc>
          <w:tcPr>
            <w:tcW w:w="5386" w:type="dxa"/>
            <w:vAlign w:val="center"/>
          </w:tcPr>
          <w:p>
            <w:pPr>
              <w:pStyle w:val="10"/>
            </w:pPr>
            <w:r>
              <w:t>利行节约支出，严格控制资金管理。</w:t>
            </w:r>
          </w:p>
        </w:tc>
        <w:tc>
          <w:tcPr>
            <w:tcW w:w="2268" w:type="dxa"/>
            <w:vAlign w:val="center"/>
          </w:tcPr>
          <w:p>
            <w:pPr>
              <w:pStyle w:val="10"/>
            </w:pPr>
            <w:r>
              <w:t>2.4万元</w:t>
            </w:r>
          </w:p>
        </w:tc>
        <w:tc>
          <w:tcPr>
            <w:tcW w:w="1276" w:type="dxa"/>
            <w:vAlign w:val="center"/>
          </w:tcPr>
          <w:p>
            <w:pPr>
              <w:pStyle w:val="10"/>
            </w:pPr>
            <w:r>
              <w:t>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覆盖率</w:t>
            </w:r>
          </w:p>
        </w:tc>
        <w:tc>
          <w:tcPr>
            <w:tcW w:w="5386" w:type="dxa"/>
            <w:vAlign w:val="center"/>
          </w:tcPr>
          <w:p>
            <w:pPr>
              <w:pStyle w:val="10"/>
            </w:pPr>
            <w:r>
              <w:t>经费支出覆盖情况</w:t>
            </w:r>
          </w:p>
        </w:tc>
        <w:tc>
          <w:tcPr>
            <w:tcW w:w="2268" w:type="dxa"/>
            <w:vAlign w:val="center"/>
          </w:tcPr>
          <w:p>
            <w:pPr>
              <w:pStyle w:val="10"/>
            </w:pPr>
            <w:r>
              <w:t>100%</w:t>
            </w:r>
          </w:p>
        </w:tc>
        <w:tc>
          <w:tcPr>
            <w:tcW w:w="1276" w:type="dxa"/>
            <w:vAlign w:val="center"/>
          </w:tcPr>
          <w:p>
            <w:pPr>
              <w:pStyle w:val="10"/>
            </w:pPr>
            <w:r>
              <w:t>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工作目标完成率</w:t>
            </w:r>
          </w:p>
        </w:tc>
        <w:tc>
          <w:tcPr>
            <w:tcW w:w="5386" w:type="dxa"/>
            <w:vAlign w:val="center"/>
          </w:tcPr>
          <w:p>
            <w:pPr>
              <w:pStyle w:val="10"/>
            </w:pPr>
            <w:r>
              <w:t>当年工作目标完成情况</w:t>
            </w:r>
          </w:p>
        </w:tc>
        <w:tc>
          <w:tcPr>
            <w:tcW w:w="2268" w:type="dxa"/>
            <w:vAlign w:val="center"/>
          </w:tcPr>
          <w:p>
            <w:pPr>
              <w:pStyle w:val="10"/>
            </w:pPr>
            <w:r>
              <w:t>≥95%</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5386" w:type="dxa"/>
            <w:vAlign w:val="center"/>
          </w:tcPr>
          <w:p>
            <w:pPr>
              <w:pStyle w:val="10"/>
            </w:pPr>
            <w:r>
              <w:t>完成工作质量情况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保障事业发展</w:t>
            </w:r>
          </w:p>
        </w:tc>
        <w:tc>
          <w:tcPr>
            <w:tcW w:w="5386" w:type="dxa"/>
            <w:vAlign w:val="center"/>
          </w:tcPr>
          <w:p>
            <w:pPr>
              <w:pStyle w:val="10"/>
            </w:pPr>
            <w:r>
              <w:t>保障各项工作正常运转</w:t>
            </w:r>
          </w:p>
        </w:tc>
        <w:tc>
          <w:tcPr>
            <w:tcW w:w="2268" w:type="dxa"/>
            <w:vAlign w:val="center"/>
          </w:tcPr>
          <w:p>
            <w:pPr>
              <w:pStyle w:val="10"/>
            </w:pPr>
            <w:r>
              <w:t>较好保障</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w:t>
            </w:r>
          </w:p>
          <w:p>
            <w:pPr>
              <w:pStyle w:val="10"/>
            </w:pPr>
            <w:r>
              <w:t>提供服务的满意程度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6、丰南区农村环卫一体化项目服务费绩效目标表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13020724P00672210002N</w:t>
            </w:r>
          </w:p>
        </w:tc>
        <w:tc>
          <w:tcPr>
            <w:tcW w:w="2835" w:type="dxa"/>
            <w:vAlign w:val="center"/>
          </w:tcPr>
          <w:p>
            <w:pPr>
              <w:pStyle w:val="8"/>
            </w:pPr>
            <w:r>
              <w:t>项目名称</w:t>
            </w:r>
          </w:p>
        </w:tc>
        <w:tc>
          <w:tcPr>
            <w:tcW w:w="6094" w:type="dxa"/>
            <w:gridSpan w:val="3"/>
            <w:vAlign w:val="center"/>
          </w:tcPr>
          <w:p>
            <w:pPr>
              <w:pStyle w:val="10"/>
            </w:pPr>
            <w:r>
              <w:t>丰南区农村环卫一体化项目服务费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2000.00</w:t>
            </w:r>
          </w:p>
        </w:tc>
        <w:tc>
          <w:tcPr>
            <w:tcW w:w="2835" w:type="dxa"/>
            <w:vAlign w:val="center"/>
          </w:tcPr>
          <w:p>
            <w:pPr>
              <w:pStyle w:val="8"/>
            </w:pPr>
            <w:r>
              <w:t>其中：财政    资金</w:t>
            </w:r>
          </w:p>
        </w:tc>
        <w:tc>
          <w:tcPr>
            <w:tcW w:w="2551" w:type="dxa"/>
            <w:vAlign w:val="center"/>
          </w:tcPr>
          <w:p>
            <w:pPr>
              <w:pStyle w:val="10"/>
            </w:pPr>
            <w:r>
              <w:t>2000.00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根据《唐山市丰南区2021年农村环境卫生管理实施办法》（丰政办字[2021]17号）和《丰南区农村环境卫生整治长效机制》的相关内容，丰南区农村生活垃圾清运费共需2000万元。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1.丰南区农村生活垃圾清运及转运全部市场化运作，农村环境得到有效治理，所辖村庄产生的生活垃圾达到“日产日清”，垃圾无积存、村庄整洁。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 xml:space="preserve"> 督导检查人员检查次数</w:t>
            </w:r>
          </w:p>
        </w:tc>
        <w:tc>
          <w:tcPr>
            <w:tcW w:w="5386" w:type="dxa"/>
            <w:vAlign w:val="center"/>
          </w:tcPr>
          <w:p>
            <w:pPr>
              <w:pStyle w:val="10"/>
            </w:pPr>
            <w:r>
              <w:t>农村生活垃圾清运、收集情况</w:t>
            </w:r>
          </w:p>
        </w:tc>
        <w:tc>
          <w:tcPr>
            <w:tcW w:w="2268" w:type="dxa"/>
            <w:vAlign w:val="center"/>
          </w:tcPr>
          <w:p>
            <w:pPr>
              <w:pStyle w:val="10"/>
            </w:pPr>
            <w:r>
              <w:t>≥4次</w:t>
            </w:r>
          </w:p>
        </w:tc>
        <w:tc>
          <w:tcPr>
            <w:tcW w:w="1276" w:type="dxa"/>
            <w:vAlign w:val="center"/>
          </w:tcPr>
          <w:p>
            <w:pPr>
              <w:pStyle w:val="10"/>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督导检查打分结果</w:t>
            </w:r>
          </w:p>
        </w:tc>
        <w:tc>
          <w:tcPr>
            <w:tcW w:w="5386" w:type="dxa"/>
            <w:vAlign w:val="center"/>
          </w:tcPr>
          <w:p>
            <w:pPr>
              <w:pStyle w:val="10"/>
            </w:pPr>
            <w:r>
              <w:t>无害化处理率</w:t>
            </w:r>
          </w:p>
        </w:tc>
        <w:tc>
          <w:tcPr>
            <w:tcW w:w="2268" w:type="dxa"/>
            <w:vAlign w:val="center"/>
          </w:tcPr>
          <w:p>
            <w:pPr>
              <w:pStyle w:val="10"/>
            </w:pPr>
            <w:r>
              <w:t>处理率达到百分之百</w:t>
            </w:r>
          </w:p>
        </w:tc>
        <w:tc>
          <w:tcPr>
            <w:tcW w:w="1276" w:type="dxa"/>
            <w:vAlign w:val="center"/>
          </w:tcPr>
          <w:p>
            <w:pPr>
              <w:pStyle w:val="10"/>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完成及时率</w:t>
            </w:r>
          </w:p>
        </w:tc>
        <w:tc>
          <w:tcPr>
            <w:tcW w:w="5386" w:type="dxa"/>
            <w:vAlign w:val="center"/>
          </w:tcPr>
          <w:p>
            <w:pPr>
              <w:pStyle w:val="10"/>
            </w:pPr>
            <w:r>
              <w:t>农村生活垃圾清运次数</w:t>
            </w:r>
          </w:p>
        </w:tc>
        <w:tc>
          <w:tcPr>
            <w:tcW w:w="2268" w:type="dxa"/>
            <w:vAlign w:val="center"/>
          </w:tcPr>
          <w:p>
            <w:pPr>
              <w:pStyle w:val="10"/>
            </w:pPr>
            <w:r>
              <w:t>垃圾箱内垃圾达到箱体五分之四，及时清运</w:t>
            </w:r>
          </w:p>
        </w:tc>
        <w:tc>
          <w:tcPr>
            <w:tcW w:w="1276" w:type="dxa"/>
            <w:vAlign w:val="center"/>
          </w:tcPr>
          <w:p>
            <w:pPr>
              <w:pStyle w:val="10"/>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成本节约率</w:t>
            </w:r>
          </w:p>
        </w:tc>
        <w:tc>
          <w:tcPr>
            <w:tcW w:w="5386" w:type="dxa"/>
            <w:vAlign w:val="center"/>
          </w:tcPr>
          <w:p>
            <w:pPr>
              <w:pStyle w:val="10"/>
            </w:pPr>
            <w:r>
              <w:t>年督导检查次数</w:t>
            </w:r>
          </w:p>
        </w:tc>
        <w:tc>
          <w:tcPr>
            <w:tcW w:w="2268" w:type="dxa"/>
            <w:vAlign w:val="center"/>
          </w:tcPr>
          <w:p>
            <w:pPr>
              <w:pStyle w:val="10"/>
            </w:pPr>
            <w:r>
              <w:t>≥4次</w:t>
            </w:r>
          </w:p>
        </w:tc>
        <w:tc>
          <w:tcPr>
            <w:tcW w:w="1276" w:type="dxa"/>
            <w:vAlign w:val="center"/>
          </w:tcPr>
          <w:p>
            <w:pPr>
              <w:pStyle w:val="10"/>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保障事业发展</w:t>
            </w:r>
          </w:p>
        </w:tc>
        <w:tc>
          <w:tcPr>
            <w:tcW w:w="5386" w:type="dxa"/>
            <w:vAlign w:val="center"/>
          </w:tcPr>
          <w:p>
            <w:pPr>
              <w:pStyle w:val="10"/>
            </w:pPr>
            <w:r>
              <w:t>保障各项工作正常运转</w:t>
            </w:r>
          </w:p>
        </w:tc>
        <w:tc>
          <w:tcPr>
            <w:tcW w:w="2268" w:type="dxa"/>
            <w:vAlign w:val="center"/>
          </w:tcPr>
          <w:p>
            <w:pPr>
              <w:pStyle w:val="10"/>
            </w:pPr>
            <w:r>
              <w:t>较好保障</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接受服务的重点人群对所提供的服务的满意度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7、丰南区农村环卫一体化项目服务费绩效目标表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13020724P00672210003A</w:t>
            </w:r>
          </w:p>
        </w:tc>
        <w:tc>
          <w:tcPr>
            <w:tcW w:w="2835" w:type="dxa"/>
            <w:vAlign w:val="center"/>
          </w:tcPr>
          <w:p>
            <w:pPr>
              <w:pStyle w:val="8"/>
            </w:pPr>
            <w:r>
              <w:t>项目名称</w:t>
            </w:r>
          </w:p>
        </w:tc>
        <w:tc>
          <w:tcPr>
            <w:tcW w:w="6094" w:type="dxa"/>
            <w:gridSpan w:val="3"/>
            <w:vAlign w:val="center"/>
          </w:tcPr>
          <w:p>
            <w:pPr>
              <w:pStyle w:val="10"/>
            </w:pPr>
            <w:r>
              <w:t>丰南区农村环卫一体化项目服务费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2717.90</w:t>
            </w:r>
          </w:p>
        </w:tc>
        <w:tc>
          <w:tcPr>
            <w:tcW w:w="2835" w:type="dxa"/>
            <w:vAlign w:val="center"/>
          </w:tcPr>
          <w:p>
            <w:pPr>
              <w:pStyle w:val="8"/>
            </w:pPr>
            <w:r>
              <w:t>其中：财政    资金</w:t>
            </w:r>
          </w:p>
        </w:tc>
        <w:tc>
          <w:tcPr>
            <w:tcW w:w="2551" w:type="dxa"/>
            <w:vAlign w:val="center"/>
          </w:tcPr>
          <w:p>
            <w:pPr>
              <w:pStyle w:val="10"/>
            </w:pPr>
            <w:r>
              <w:t>2717.90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根据《唐山市丰南区2021年农村环境卫生管理实施办法》（丰政办字[2021]17号）和《丰南区农村环境卫生整治长效机制》的相关内容，用于丰南区农村环卫一体化项目服务费用2717.9万元，2024年安排预算2717.9万元。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1.丰南区农村生活垃圾清运及转运全部市场化运作，农村环境得到有效治理，所辖村庄产生的生活垃圾达到“日产日清”，垃圾无积存、村庄整洁。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督导检察人员检查次数</w:t>
            </w:r>
          </w:p>
        </w:tc>
        <w:tc>
          <w:tcPr>
            <w:tcW w:w="5386" w:type="dxa"/>
            <w:vAlign w:val="center"/>
          </w:tcPr>
          <w:p>
            <w:pPr>
              <w:pStyle w:val="10"/>
            </w:pPr>
            <w:r>
              <w:t>农村生活垃圾清运、收集情况</w:t>
            </w:r>
          </w:p>
        </w:tc>
        <w:tc>
          <w:tcPr>
            <w:tcW w:w="2268" w:type="dxa"/>
            <w:vAlign w:val="center"/>
          </w:tcPr>
          <w:p>
            <w:pPr>
              <w:pStyle w:val="10"/>
            </w:pPr>
            <w:r>
              <w:t>4次</w:t>
            </w:r>
          </w:p>
        </w:tc>
        <w:tc>
          <w:tcPr>
            <w:tcW w:w="1276" w:type="dxa"/>
            <w:vAlign w:val="center"/>
          </w:tcPr>
          <w:p>
            <w:pPr>
              <w:pStyle w:val="10"/>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督导检查打分结果</w:t>
            </w:r>
          </w:p>
        </w:tc>
        <w:tc>
          <w:tcPr>
            <w:tcW w:w="5386" w:type="dxa"/>
            <w:vAlign w:val="center"/>
          </w:tcPr>
          <w:p>
            <w:pPr>
              <w:pStyle w:val="10"/>
            </w:pPr>
            <w:r>
              <w:t>无害化处理率</w:t>
            </w:r>
          </w:p>
        </w:tc>
        <w:tc>
          <w:tcPr>
            <w:tcW w:w="2268" w:type="dxa"/>
            <w:vAlign w:val="center"/>
          </w:tcPr>
          <w:p>
            <w:pPr>
              <w:pStyle w:val="10"/>
            </w:pPr>
            <w:r>
              <w:t>100%</w:t>
            </w:r>
          </w:p>
        </w:tc>
        <w:tc>
          <w:tcPr>
            <w:tcW w:w="1276" w:type="dxa"/>
            <w:vAlign w:val="center"/>
          </w:tcPr>
          <w:p>
            <w:pPr>
              <w:pStyle w:val="10"/>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完成及时率</w:t>
            </w:r>
          </w:p>
        </w:tc>
        <w:tc>
          <w:tcPr>
            <w:tcW w:w="5386" w:type="dxa"/>
            <w:vAlign w:val="center"/>
          </w:tcPr>
          <w:p>
            <w:pPr>
              <w:pStyle w:val="10"/>
            </w:pPr>
            <w:r>
              <w:t>农村生活垃圾清运次数</w:t>
            </w:r>
          </w:p>
        </w:tc>
        <w:tc>
          <w:tcPr>
            <w:tcW w:w="2268" w:type="dxa"/>
            <w:vAlign w:val="center"/>
          </w:tcPr>
          <w:p>
            <w:pPr>
              <w:pStyle w:val="10"/>
            </w:pPr>
            <w:r>
              <w:t>垃圾箱内垃圾达到箱体五分之四时清运</w:t>
            </w:r>
          </w:p>
        </w:tc>
        <w:tc>
          <w:tcPr>
            <w:tcW w:w="1276" w:type="dxa"/>
            <w:vAlign w:val="center"/>
          </w:tcPr>
          <w:p>
            <w:pPr>
              <w:pStyle w:val="10"/>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成本节约率</w:t>
            </w:r>
          </w:p>
        </w:tc>
        <w:tc>
          <w:tcPr>
            <w:tcW w:w="5386" w:type="dxa"/>
            <w:vAlign w:val="center"/>
          </w:tcPr>
          <w:p>
            <w:pPr>
              <w:pStyle w:val="10"/>
            </w:pPr>
            <w:r>
              <w:t>年督导检查次数</w:t>
            </w:r>
          </w:p>
        </w:tc>
        <w:tc>
          <w:tcPr>
            <w:tcW w:w="2268" w:type="dxa"/>
            <w:vAlign w:val="center"/>
          </w:tcPr>
          <w:p>
            <w:pPr>
              <w:pStyle w:val="10"/>
            </w:pPr>
            <w:r>
              <w:t>4次</w:t>
            </w:r>
          </w:p>
        </w:tc>
        <w:tc>
          <w:tcPr>
            <w:tcW w:w="1276" w:type="dxa"/>
            <w:vAlign w:val="center"/>
          </w:tcPr>
          <w:p>
            <w:pPr>
              <w:pStyle w:val="10"/>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业务保障能力</w:t>
            </w:r>
          </w:p>
        </w:tc>
        <w:tc>
          <w:tcPr>
            <w:tcW w:w="5386" w:type="dxa"/>
            <w:vAlign w:val="center"/>
          </w:tcPr>
          <w:p>
            <w:pPr>
              <w:pStyle w:val="10"/>
            </w:pPr>
            <w:r>
              <w:t>改善环境</w:t>
            </w:r>
          </w:p>
        </w:tc>
        <w:tc>
          <w:tcPr>
            <w:tcW w:w="2268" w:type="dxa"/>
            <w:vAlign w:val="center"/>
          </w:tcPr>
          <w:p>
            <w:pPr>
              <w:pStyle w:val="10"/>
            </w:pPr>
            <w:r>
              <w:t>农村环境卫生得到有效治理</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接受服务的重点人群对所提供服务的满意程度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8、丰南中心城区基础设施建设项目新增政府债券资金绩效目标表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13020723P00700610002W</w:t>
            </w:r>
          </w:p>
        </w:tc>
        <w:tc>
          <w:tcPr>
            <w:tcW w:w="2835" w:type="dxa"/>
            <w:vAlign w:val="center"/>
          </w:tcPr>
          <w:p>
            <w:pPr>
              <w:pStyle w:val="8"/>
            </w:pPr>
            <w:r>
              <w:t>项目名称</w:t>
            </w:r>
          </w:p>
        </w:tc>
        <w:tc>
          <w:tcPr>
            <w:tcW w:w="6094" w:type="dxa"/>
            <w:gridSpan w:val="3"/>
            <w:vAlign w:val="center"/>
          </w:tcPr>
          <w:p>
            <w:pPr>
              <w:pStyle w:val="10"/>
            </w:pPr>
            <w:r>
              <w:t>丰南中心城区基础设施建设项目新增政府债券资金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2462.22</w:t>
            </w:r>
          </w:p>
        </w:tc>
        <w:tc>
          <w:tcPr>
            <w:tcW w:w="2835" w:type="dxa"/>
            <w:vAlign w:val="center"/>
          </w:tcPr>
          <w:p>
            <w:pPr>
              <w:pStyle w:val="8"/>
            </w:pPr>
            <w:r>
              <w:t>其中：财政    资金</w:t>
            </w:r>
          </w:p>
        </w:tc>
        <w:tc>
          <w:tcPr>
            <w:tcW w:w="2551" w:type="dxa"/>
            <w:vAlign w:val="center"/>
          </w:tcPr>
          <w:p>
            <w:pPr>
              <w:pStyle w:val="10"/>
            </w:pPr>
            <w:r>
              <w:t>2462.22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根据丰财债[2023]4号，《关于下达丰南中心城区基础设施建设项目新增政府债券资金的通知》，下达我单位2023年第二批新增政府债券资金5600万元，用于丰南中心城区基础设施建设项目。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1.按时完成丰南中心城区基础设施建设项目，保证工程质量，提升城市功能。</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工程完工率</w:t>
            </w:r>
          </w:p>
        </w:tc>
        <w:tc>
          <w:tcPr>
            <w:tcW w:w="5386" w:type="dxa"/>
            <w:vAlign w:val="center"/>
          </w:tcPr>
          <w:p>
            <w:pPr>
              <w:pStyle w:val="10"/>
            </w:pPr>
            <w:r>
              <w:t>工程完工情况</w:t>
            </w:r>
          </w:p>
        </w:tc>
        <w:tc>
          <w:tcPr>
            <w:tcW w:w="2268" w:type="dxa"/>
            <w:vAlign w:val="center"/>
          </w:tcPr>
          <w:p>
            <w:pPr>
              <w:pStyle w:val="10"/>
            </w:pPr>
            <w:r>
              <w:t>100%</w:t>
            </w:r>
          </w:p>
        </w:tc>
        <w:tc>
          <w:tcPr>
            <w:tcW w:w="1276" w:type="dxa"/>
            <w:vAlign w:val="center"/>
          </w:tcPr>
          <w:p>
            <w:pPr>
              <w:pStyle w:val="10"/>
            </w:pPr>
            <w:r>
              <w:t>现场测量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5386" w:type="dxa"/>
            <w:vAlign w:val="center"/>
          </w:tcPr>
          <w:p>
            <w:pPr>
              <w:pStyle w:val="10"/>
            </w:pPr>
            <w:r>
              <w:t>通过验收的工程量占建设、改造、修缮总量的比率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工程款拨付及时率</w:t>
            </w:r>
          </w:p>
        </w:tc>
        <w:tc>
          <w:tcPr>
            <w:tcW w:w="5386" w:type="dxa"/>
            <w:vAlign w:val="center"/>
          </w:tcPr>
          <w:p>
            <w:pPr>
              <w:pStyle w:val="10"/>
            </w:pPr>
            <w:r>
              <w:t>工程款拨付的及时情况</w:t>
            </w:r>
          </w:p>
        </w:tc>
        <w:tc>
          <w:tcPr>
            <w:tcW w:w="2268" w:type="dxa"/>
            <w:vAlign w:val="center"/>
          </w:tcPr>
          <w:p>
            <w:pPr>
              <w:pStyle w:val="10"/>
            </w:pPr>
            <w:r>
              <w:t>100%</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设计功能实现率</w:t>
            </w:r>
          </w:p>
        </w:tc>
        <w:tc>
          <w:tcPr>
            <w:tcW w:w="5386" w:type="dxa"/>
            <w:vAlign w:val="center"/>
          </w:tcPr>
          <w:p>
            <w:pPr>
              <w:pStyle w:val="10"/>
            </w:pPr>
            <w:r>
              <w:t>建筑工程达到设计结构或标准的程度</w:t>
            </w:r>
          </w:p>
        </w:tc>
        <w:tc>
          <w:tcPr>
            <w:tcW w:w="2268" w:type="dxa"/>
            <w:vAlign w:val="center"/>
          </w:tcPr>
          <w:p>
            <w:pPr>
              <w:pStyle w:val="10"/>
            </w:pPr>
            <w:r>
              <w:t>≥50%</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居民满意度</w:t>
            </w:r>
          </w:p>
        </w:tc>
        <w:tc>
          <w:tcPr>
            <w:tcW w:w="5386" w:type="dxa"/>
            <w:vAlign w:val="center"/>
          </w:tcPr>
          <w:p>
            <w:pPr>
              <w:pStyle w:val="10"/>
            </w:pPr>
            <w:r>
              <w:t>通过问卷调查，反映满意的人数占调查人数之比</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9、机关后勤人员（劳务费）绩效目标表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13020724P00W8EL10004B</w:t>
            </w:r>
          </w:p>
        </w:tc>
        <w:tc>
          <w:tcPr>
            <w:tcW w:w="2835" w:type="dxa"/>
            <w:vAlign w:val="center"/>
          </w:tcPr>
          <w:p>
            <w:pPr>
              <w:pStyle w:val="8"/>
            </w:pPr>
            <w:r>
              <w:t>项目名称</w:t>
            </w:r>
          </w:p>
        </w:tc>
        <w:tc>
          <w:tcPr>
            <w:tcW w:w="6094" w:type="dxa"/>
            <w:gridSpan w:val="3"/>
            <w:vAlign w:val="center"/>
          </w:tcPr>
          <w:p>
            <w:pPr>
              <w:pStyle w:val="10"/>
            </w:pPr>
            <w:r>
              <w:t>机关后勤人员（劳务费）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44.00</w:t>
            </w:r>
          </w:p>
        </w:tc>
        <w:tc>
          <w:tcPr>
            <w:tcW w:w="2835" w:type="dxa"/>
            <w:vAlign w:val="center"/>
          </w:tcPr>
          <w:p>
            <w:pPr>
              <w:pStyle w:val="8"/>
            </w:pPr>
            <w:r>
              <w:t>其中：财政    资金</w:t>
            </w:r>
          </w:p>
        </w:tc>
        <w:tc>
          <w:tcPr>
            <w:tcW w:w="2551" w:type="dxa"/>
            <w:vAlign w:val="center"/>
          </w:tcPr>
          <w:p>
            <w:pPr>
              <w:pStyle w:val="10"/>
            </w:pPr>
            <w:r>
              <w:t>44.00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我单位有机关后勤人员9人，工资标准为最低2400元/月/人，全年工资约29万元，各项保险15万元，预计全年共需44万元。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1.及时发放劳务派遣人员工资、保证工作正常运转，提高工作效率。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聘用的劳务派遣人数</w:t>
            </w:r>
          </w:p>
        </w:tc>
        <w:tc>
          <w:tcPr>
            <w:tcW w:w="2268" w:type="dxa"/>
            <w:vAlign w:val="center"/>
          </w:tcPr>
          <w:p>
            <w:pPr>
              <w:pStyle w:val="10"/>
            </w:pPr>
            <w:r>
              <w:t>9人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5386" w:type="dxa"/>
            <w:vAlign w:val="center"/>
          </w:tcPr>
          <w:p>
            <w:pPr>
              <w:pStyle w:val="10"/>
            </w:pPr>
            <w:r>
              <w:t>工作完成的质量情况</w:t>
            </w:r>
          </w:p>
        </w:tc>
        <w:tc>
          <w:tcPr>
            <w:tcW w:w="2268" w:type="dxa"/>
            <w:vAlign w:val="center"/>
          </w:tcPr>
          <w:p>
            <w:pPr>
              <w:pStyle w:val="10"/>
            </w:pPr>
            <w:r>
              <w:t>100%</w:t>
            </w:r>
          </w:p>
        </w:tc>
        <w:tc>
          <w:tcPr>
            <w:tcW w:w="1276" w:type="dxa"/>
            <w:vAlign w:val="center"/>
          </w:tcPr>
          <w:p>
            <w:pPr>
              <w:pStyle w:val="10"/>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工资发放的及时程度</w:t>
            </w:r>
          </w:p>
        </w:tc>
        <w:tc>
          <w:tcPr>
            <w:tcW w:w="2268" w:type="dxa"/>
            <w:vAlign w:val="center"/>
          </w:tcPr>
          <w:p>
            <w:pPr>
              <w:pStyle w:val="10"/>
            </w:pPr>
            <w:r>
              <w:t>100%</w:t>
            </w:r>
          </w:p>
        </w:tc>
        <w:tc>
          <w:tcPr>
            <w:tcW w:w="127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劳务派遣人员月最低工资标准化</w:t>
            </w:r>
          </w:p>
        </w:tc>
        <w:tc>
          <w:tcPr>
            <w:tcW w:w="5386" w:type="dxa"/>
            <w:vAlign w:val="center"/>
          </w:tcPr>
          <w:p>
            <w:pPr>
              <w:pStyle w:val="10"/>
            </w:pPr>
            <w:r>
              <w:t>执行的劳务派遣人员月工资标准</w:t>
            </w:r>
          </w:p>
        </w:tc>
        <w:tc>
          <w:tcPr>
            <w:tcW w:w="2268" w:type="dxa"/>
            <w:vAlign w:val="center"/>
          </w:tcPr>
          <w:p>
            <w:pPr>
              <w:pStyle w:val="10"/>
            </w:pPr>
            <w:r>
              <w:t>2400元</w:t>
            </w:r>
          </w:p>
        </w:tc>
        <w:tc>
          <w:tcPr>
            <w:tcW w:w="127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劳务派遣人员满意度</w:t>
            </w:r>
          </w:p>
        </w:tc>
        <w:tc>
          <w:tcPr>
            <w:tcW w:w="5386" w:type="dxa"/>
            <w:vAlign w:val="center"/>
          </w:tcPr>
          <w:p>
            <w:pPr>
              <w:pStyle w:val="10"/>
            </w:pPr>
            <w:r>
              <w:t>劳务派遣人员对工资待遇的满意程度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10、建档立卡贫困户租房补贴项目绩效目标表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13020724P00C06210003G</w:t>
            </w:r>
          </w:p>
        </w:tc>
        <w:tc>
          <w:tcPr>
            <w:tcW w:w="2835" w:type="dxa"/>
            <w:vAlign w:val="center"/>
          </w:tcPr>
          <w:p>
            <w:pPr>
              <w:pStyle w:val="8"/>
            </w:pPr>
            <w:r>
              <w:t>项目名称</w:t>
            </w:r>
          </w:p>
        </w:tc>
        <w:tc>
          <w:tcPr>
            <w:tcW w:w="6094" w:type="dxa"/>
            <w:gridSpan w:val="3"/>
            <w:vAlign w:val="center"/>
          </w:tcPr>
          <w:p>
            <w:pPr>
              <w:pStyle w:val="10"/>
            </w:pPr>
            <w:r>
              <w:t>建档立卡贫困户租房补贴项目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3.60</w:t>
            </w:r>
          </w:p>
        </w:tc>
        <w:tc>
          <w:tcPr>
            <w:tcW w:w="2835" w:type="dxa"/>
            <w:vAlign w:val="center"/>
          </w:tcPr>
          <w:p>
            <w:pPr>
              <w:pStyle w:val="8"/>
            </w:pPr>
            <w:r>
              <w:t>其中：财政    资金</w:t>
            </w:r>
          </w:p>
        </w:tc>
        <w:tc>
          <w:tcPr>
            <w:tcW w:w="2551" w:type="dxa"/>
            <w:vAlign w:val="center"/>
          </w:tcPr>
          <w:p>
            <w:pPr>
              <w:pStyle w:val="10"/>
            </w:pPr>
            <w:r>
              <w:t>3.60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中央、省、市精准扶贫工作要求，按照"精准扶贫，不落一人"的原则，为进一步提高农村贫困户居住水平，对无房无宅基地建档立卡贫困户，区财政按照每户每月200元补贴标准，每年予以租房补贴2400元，2024年申请建档立卡贫困户租房补贴项目资金3.6万元，主要用于：无房无宅基地建档立卡贫困户的租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1.1.保障我区建档立卡贫困户中无房户得以安置，住有所居。</w:t>
            </w:r>
          </w:p>
          <w:p>
            <w:pPr>
              <w:pStyle w:val="10"/>
            </w:pPr>
            <w:r>
              <w:t>2.把精准扶贫脱贫工作做实做好。</w:t>
            </w:r>
          </w:p>
          <w:p>
            <w:pPr>
              <w:pStyle w:val="10"/>
            </w:pPr>
            <w:r>
              <w:t>3.顺利完成贫困人口住房安全保障工作。</w:t>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租房补贴的户数</w:t>
            </w:r>
          </w:p>
        </w:tc>
        <w:tc>
          <w:tcPr>
            <w:tcW w:w="5386" w:type="dxa"/>
            <w:vAlign w:val="center"/>
          </w:tcPr>
          <w:p>
            <w:pPr>
              <w:pStyle w:val="10"/>
            </w:pPr>
            <w:r>
              <w:t>实际发放租房补贴的户数</w:t>
            </w:r>
          </w:p>
        </w:tc>
        <w:tc>
          <w:tcPr>
            <w:tcW w:w="2268" w:type="dxa"/>
            <w:vAlign w:val="center"/>
          </w:tcPr>
          <w:p>
            <w:pPr>
              <w:pStyle w:val="10"/>
            </w:pPr>
            <w:r>
              <w:t>15户</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5386" w:type="dxa"/>
            <w:vAlign w:val="center"/>
          </w:tcPr>
          <w:p>
            <w:pPr>
              <w:pStyle w:val="10"/>
            </w:pPr>
            <w:r>
              <w:t>发放补贴人群是否达标</w:t>
            </w:r>
          </w:p>
        </w:tc>
        <w:tc>
          <w:tcPr>
            <w:tcW w:w="2268" w:type="dxa"/>
            <w:vAlign w:val="center"/>
          </w:tcPr>
          <w:p>
            <w:pPr>
              <w:pStyle w:val="10"/>
            </w:pPr>
            <w:r>
              <w:t>100%</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补贴资金到位率</w:t>
            </w:r>
          </w:p>
        </w:tc>
        <w:tc>
          <w:tcPr>
            <w:tcW w:w="5386" w:type="dxa"/>
            <w:vAlign w:val="center"/>
          </w:tcPr>
          <w:p>
            <w:pPr>
              <w:pStyle w:val="10"/>
            </w:pPr>
            <w:r>
              <w:t>实际到位补助资金占应到位资金的比例</w:t>
            </w:r>
          </w:p>
        </w:tc>
        <w:tc>
          <w:tcPr>
            <w:tcW w:w="2268" w:type="dxa"/>
            <w:vAlign w:val="center"/>
          </w:tcPr>
          <w:p>
            <w:pPr>
              <w:pStyle w:val="10"/>
            </w:pPr>
            <w:r>
              <w:t>100%</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社会保障能力</w:t>
            </w:r>
          </w:p>
        </w:tc>
        <w:tc>
          <w:tcPr>
            <w:tcW w:w="5386" w:type="dxa"/>
            <w:vAlign w:val="center"/>
          </w:tcPr>
          <w:p>
            <w:pPr>
              <w:pStyle w:val="10"/>
            </w:pPr>
            <w:r>
              <w:t>保障相关业务，工作开展情况</w:t>
            </w:r>
          </w:p>
        </w:tc>
        <w:tc>
          <w:tcPr>
            <w:tcW w:w="2268" w:type="dxa"/>
            <w:vAlign w:val="center"/>
          </w:tcPr>
          <w:p>
            <w:pPr>
              <w:pStyle w:val="10"/>
            </w:pPr>
            <w:r>
              <w:t>较好保障</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接受服务的重点人群对所提供服务的满意程度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11、就业见习补贴绩效目标表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13020724P000062100045</w:t>
            </w:r>
          </w:p>
        </w:tc>
        <w:tc>
          <w:tcPr>
            <w:tcW w:w="2835" w:type="dxa"/>
            <w:vAlign w:val="center"/>
          </w:tcPr>
          <w:p>
            <w:pPr>
              <w:pStyle w:val="8"/>
            </w:pPr>
            <w:r>
              <w:t>项目名称</w:t>
            </w:r>
          </w:p>
        </w:tc>
        <w:tc>
          <w:tcPr>
            <w:tcW w:w="6094" w:type="dxa"/>
            <w:gridSpan w:val="3"/>
            <w:vAlign w:val="center"/>
          </w:tcPr>
          <w:p>
            <w:pPr>
              <w:pStyle w:val="10"/>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1.85</w:t>
            </w:r>
          </w:p>
        </w:tc>
        <w:tc>
          <w:tcPr>
            <w:tcW w:w="2835" w:type="dxa"/>
            <w:vAlign w:val="center"/>
          </w:tcPr>
          <w:p>
            <w:pPr>
              <w:pStyle w:val="8"/>
            </w:pPr>
            <w:r>
              <w:t>其中：财政    资金</w:t>
            </w:r>
          </w:p>
        </w:tc>
        <w:tc>
          <w:tcPr>
            <w:tcW w:w="2551" w:type="dxa"/>
            <w:vAlign w:val="center"/>
          </w:tcPr>
          <w:p>
            <w:pPr>
              <w:pStyle w:val="10"/>
            </w:pPr>
            <w:r>
              <w:t>1.85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根据丰人社通字【2023】15号，见习人员6人，工资标准为2200元/月/人，2024年1月-7月共需工资保险9.24万元，20%部分为1.85万元。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1.保证生活补助及时发放，满足员工生活需要，提高工作效率，促进工作发展。</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供养人数</w:t>
            </w:r>
          </w:p>
        </w:tc>
        <w:tc>
          <w:tcPr>
            <w:tcW w:w="5386" w:type="dxa"/>
            <w:vAlign w:val="center"/>
          </w:tcPr>
          <w:p>
            <w:pPr>
              <w:pStyle w:val="10"/>
            </w:pPr>
            <w:r>
              <w:t>供养人数</w:t>
            </w:r>
          </w:p>
        </w:tc>
        <w:tc>
          <w:tcPr>
            <w:tcW w:w="2268" w:type="dxa"/>
            <w:vAlign w:val="center"/>
          </w:tcPr>
          <w:p>
            <w:pPr>
              <w:pStyle w:val="10"/>
            </w:pPr>
            <w:r>
              <w:t>6人</w:t>
            </w:r>
          </w:p>
        </w:tc>
        <w:tc>
          <w:tcPr>
            <w:tcW w:w="1276" w:type="dxa"/>
            <w:vAlign w:val="center"/>
          </w:tcPr>
          <w:p>
            <w:pPr>
              <w:pStyle w:val="10"/>
            </w:pPr>
            <w:r>
              <w:t>实际人员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工资发放的及时程度</w:t>
            </w:r>
          </w:p>
        </w:tc>
        <w:tc>
          <w:tcPr>
            <w:tcW w:w="2268" w:type="dxa"/>
            <w:vAlign w:val="center"/>
          </w:tcPr>
          <w:p>
            <w:pPr>
              <w:pStyle w:val="10"/>
            </w:pPr>
            <w:r>
              <w:t>100%</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工资标准</w:t>
            </w:r>
          </w:p>
        </w:tc>
        <w:tc>
          <w:tcPr>
            <w:tcW w:w="5386" w:type="dxa"/>
            <w:vAlign w:val="center"/>
          </w:tcPr>
          <w:p>
            <w:pPr>
              <w:pStyle w:val="10"/>
            </w:pPr>
            <w:r>
              <w:t>每月发放的工资数</w:t>
            </w:r>
          </w:p>
        </w:tc>
        <w:tc>
          <w:tcPr>
            <w:tcW w:w="2268" w:type="dxa"/>
            <w:vAlign w:val="center"/>
          </w:tcPr>
          <w:p>
            <w:pPr>
              <w:pStyle w:val="10"/>
            </w:pPr>
            <w:r>
              <w:t>2200元</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5386" w:type="dxa"/>
            <w:vAlign w:val="center"/>
          </w:tcPr>
          <w:p>
            <w:pPr>
              <w:pStyle w:val="10"/>
            </w:pPr>
            <w:r>
              <w:t>工作质量达标情况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服务对象满意率</w:t>
            </w:r>
          </w:p>
        </w:tc>
        <w:tc>
          <w:tcPr>
            <w:tcW w:w="5386" w:type="dxa"/>
            <w:vAlign w:val="center"/>
          </w:tcPr>
          <w:p>
            <w:pPr>
              <w:pStyle w:val="10"/>
            </w:pPr>
            <w:r>
              <w:t>供养人员对工资的满意程度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12、就业生活补贴（区级垫付）绩效目标表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13020724P00006210003H</w:t>
            </w:r>
          </w:p>
        </w:tc>
        <w:tc>
          <w:tcPr>
            <w:tcW w:w="2835" w:type="dxa"/>
            <w:vAlign w:val="center"/>
          </w:tcPr>
          <w:p>
            <w:pPr>
              <w:pStyle w:val="8"/>
            </w:pPr>
            <w:r>
              <w:t>项目名称</w:t>
            </w:r>
          </w:p>
        </w:tc>
        <w:tc>
          <w:tcPr>
            <w:tcW w:w="6094" w:type="dxa"/>
            <w:gridSpan w:val="3"/>
            <w:vAlign w:val="center"/>
          </w:tcPr>
          <w:p>
            <w:pPr>
              <w:pStyle w:val="10"/>
            </w:pPr>
            <w:r>
              <w:t>就业生活补贴（区级垫付）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7.40</w:t>
            </w:r>
          </w:p>
        </w:tc>
        <w:tc>
          <w:tcPr>
            <w:tcW w:w="2835" w:type="dxa"/>
            <w:vAlign w:val="center"/>
          </w:tcPr>
          <w:p>
            <w:pPr>
              <w:pStyle w:val="8"/>
            </w:pPr>
            <w:r>
              <w:t>其中：财政    资金</w:t>
            </w:r>
          </w:p>
        </w:tc>
        <w:tc>
          <w:tcPr>
            <w:tcW w:w="2551" w:type="dxa"/>
            <w:vAlign w:val="center"/>
          </w:tcPr>
          <w:p>
            <w:pPr>
              <w:pStyle w:val="10"/>
            </w:pPr>
            <w:r>
              <w:t>7.40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根据丰人社通字【2023】15号，见习人员6人，工资标准为2200元/月/人，2024年1月-7月共需工资保险9.24万元，80%部分为7.4万元。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1.保证生活补助及时发放，满足员工生活需要，提高工作效率，促进工作发展。</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供养人数</w:t>
            </w:r>
          </w:p>
        </w:tc>
        <w:tc>
          <w:tcPr>
            <w:tcW w:w="5386" w:type="dxa"/>
            <w:vAlign w:val="center"/>
          </w:tcPr>
          <w:p>
            <w:pPr>
              <w:pStyle w:val="10"/>
            </w:pPr>
            <w:r>
              <w:t>供养人数</w:t>
            </w:r>
          </w:p>
        </w:tc>
        <w:tc>
          <w:tcPr>
            <w:tcW w:w="2268" w:type="dxa"/>
            <w:vAlign w:val="center"/>
          </w:tcPr>
          <w:p>
            <w:pPr>
              <w:pStyle w:val="10"/>
            </w:pPr>
            <w:r>
              <w:t>6人</w:t>
            </w:r>
          </w:p>
        </w:tc>
        <w:tc>
          <w:tcPr>
            <w:tcW w:w="1276" w:type="dxa"/>
            <w:vAlign w:val="center"/>
          </w:tcPr>
          <w:p>
            <w:pPr>
              <w:pStyle w:val="10"/>
            </w:pPr>
            <w:r>
              <w:t>实际人员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工资发放的及时程度</w:t>
            </w:r>
          </w:p>
        </w:tc>
        <w:tc>
          <w:tcPr>
            <w:tcW w:w="2268" w:type="dxa"/>
            <w:vAlign w:val="center"/>
          </w:tcPr>
          <w:p>
            <w:pPr>
              <w:pStyle w:val="10"/>
            </w:pPr>
            <w:r>
              <w:t>100%</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工资标准</w:t>
            </w:r>
          </w:p>
        </w:tc>
        <w:tc>
          <w:tcPr>
            <w:tcW w:w="5386" w:type="dxa"/>
            <w:vAlign w:val="center"/>
          </w:tcPr>
          <w:p>
            <w:pPr>
              <w:pStyle w:val="10"/>
            </w:pPr>
            <w:r>
              <w:t>每月发放的工资数</w:t>
            </w:r>
          </w:p>
        </w:tc>
        <w:tc>
          <w:tcPr>
            <w:tcW w:w="2268" w:type="dxa"/>
            <w:vAlign w:val="center"/>
          </w:tcPr>
          <w:p>
            <w:pPr>
              <w:pStyle w:val="10"/>
            </w:pPr>
            <w:r>
              <w:t>2200元</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5386" w:type="dxa"/>
            <w:vAlign w:val="center"/>
          </w:tcPr>
          <w:p>
            <w:pPr>
              <w:pStyle w:val="10"/>
            </w:pPr>
            <w:r>
              <w:t>工作质量达标情况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服务对象满意率</w:t>
            </w:r>
          </w:p>
        </w:tc>
        <w:tc>
          <w:tcPr>
            <w:tcW w:w="5386" w:type="dxa"/>
            <w:vAlign w:val="center"/>
          </w:tcPr>
          <w:p>
            <w:pPr>
              <w:pStyle w:val="10"/>
            </w:pPr>
            <w:r>
              <w:t>供养人员对工资的满意程度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13、利源污水处理运营费绩效目标表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13020724P002NLF10002C</w:t>
            </w:r>
          </w:p>
        </w:tc>
        <w:tc>
          <w:tcPr>
            <w:tcW w:w="2835" w:type="dxa"/>
            <w:vAlign w:val="center"/>
          </w:tcPr>
          <w:p>
            <w:pPr>
              <w:pStyle w:val="8"/>
            </w:pPr>
            <w:r>
              <w:t>项目名称</w:t>
            </w:r>
          </w:p>
        </w:tc>
        <w:tc>
          <w:tcPr>
            <w:tcW w:w="6094" w:type="dxa"/>
            <w:gridSpan w:val="3"/>
            <w:vAlign w:val="center"/>
          </w:tcPr>
          <w:p>
            <w:pPr>
              <w:pStyle w:val="10"/>
            </w:pPr>
            <w:r>
              <w:t>利源污水处理运营费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2192.86</w:t>
            </w:r>
          </w:p>
        </w:tc>
        <w:tc>
          <w:tcPr>
            <w:tcW w:w="2835" w:type="dxa"/>
            <w:vAlign w:val="center"/>
          </w:tcPr>
          <w:p>
            <w:pPr>
              <w:pStyle w:val="8"/>
            </w:pPr>
            <w:r>
              <w:t>其中：财政    资金</w:t>
            </w:r>
          </w:p>
        </w:tc>
        <w:tc>
          <w:tcPr>
            <w:tcW w:w="2551" w:type="dxa"/>
            <w:vAlign w:val="center"/>
          </w:tcPr>
          <w:p>
            <w:pPr>
              <w:pStyle w:val="10"/>
            </w:pPr>
            <w:r>
              <w:t>2192.86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根据1、2006年9月28日区建设局与利源公司签定的《丰南区利源污水处理厂特许经营协议》； 2、2009年2月11日区建设局与利源公司签定的《唐山市丰南区利源污水处理厂特许经营协议补充协议》；3、2020年11月25日区住建局与利源公司签定的《丰南区利源污水处理厂特许经营协议补充协议二》；4、唐山市丰南区审计局关于利源公司2020年至2021年运营成本核算情况的《审计报告》；5、唐山市丰南区人民政府关于区住建局报送《关于拨付利源公司污水处理费调整后补足差额的请示》丰建呈[2021]254号的批复意见；6、《唐山市丰南区人民政府常务会议纪要》（七届第19次），2024年1-12月份污水处理费3814万元；补2017年5月份-2019年1-12月份一级A提标改造差额1678万元，2020年-2021年1-6月份调价差额1430万元；以上合计金额6922万元，本年预算安排3000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1.1.污水排放达到标准，对其进行净化。</w:t>
            </w:r>
          </w:p>
          <w:p>
            <w:pPr>
              <w:pStyle w:val="10"/>
            </w:pPr>
            <w:r>
              <w:t>2.强化生产效率。</w:t>
            </w:r>
          </w:p>
          <w:p>
            <w:pPr>
              <w:pStyle w:val="10"/>
            </w:pPr>
            <w:r>
              <w:t>3.规范运行管理，提高处理污水质量。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工作量完成率</w:t>
            </w:r>
          </w:p>
        </w:tc>
        <w:tc>
          <w:tcPr>
            <w:tcW w:w="5386" w:type="dxa"/>
            <w:vAlign w:val="center"/>
          </w:tcPr>
          <w:p>
            <w:pPr>
              <w:pStyle w:val="10"/>
            </w:pPr>
            <w:r>
              <w:t>完成的工作量占总工作量的比率</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污水处理工作达标率</w:t>
            </w:r>
          </w:p>
        </w:tc>
        <w:tc>
          <w:tcPr>
            <w:tcW w:w="5386" w:type="dxa"/>
            <w:vAlign w:val="center"/>
          </w:tcPr>
          <w:p>
            <w:pPr>
              <w:pStyle w:val="10"/>
            </w:pPr>
            <w:r>
              <w:t>污水处理达标情况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5386" w:type="dxa"/>
            <w:vAlign w:val="center"/>
          </w:tcPr>
          <w:p>
            <w:pPr>
              <w:pStyle w:val="10"/>
            </w:pPr>
            <w:r>
              <w:t>工作完成的及时情况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改善居民生活环境</w:t>
            </w:r>
          </w:p>
        </w:tc>
        <w:tc>
          <w:tcPr>
            <w:tcW w:w="5386" w:type="dxa"/>
            <w:vAlign w:val="center"/>
          </w:tcPr>
          <w:p>
            <w:pPr>
              <w:pStyle w:val="10"/>
            </w:pPr>
            <w:r>
              <w:t>保障全区污水处理需求，有利于环境的提升</w:t>
            </w:r>
          </w:p>
        </w:tc>
        <w:tc>
          <w:tcPr>
            <w:tcW w:w="2268" w:type="dxa"/>
            <w:vAlign w:val="center"/>
          </w:tcPr>
          <w:p>
            <w:pPr>
              <w:pStyle w:val="10"/>
            </w:pPr>
            <w:r>
              <w:t>基本改善</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14、利源污水处理运营费绩效目标表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13020724P00683310002B</w:t>
            </w:r>
          </w:p>
        </w:tc>
        <w:tc>
          <w:tcPr>
            <w:tcW w:w="2835" w:type="dxa"/>
            <w:vAlign w:val="center"/>
          </w:tcPr>
          <w:p>
            <w:pPr>
              <w:pStyle w:val="8"/>
            </w:pPr>
            <w:r>
              <w:t>项目名称</w:t>
            </w:r>
          </w:p>
        </w:tc>
        <w:tc>
          <w:tcPr>
            <w:tcW w:w="6094" w:type="dxa"/>
            <w:gridSpan w:val="3"/>
            <w:vAlign w:val="center"/>
          </w:tcPr>
          <w:p>
            <w:pPr>
              <w:pStyle w:val="10"/>
            </w:pPr>
            <w:r>
              <w:t>利源污水处理运营费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807.14</w:t>
            </w:r>
          </w:p>
        </w:tc>
        <w:tc>
          <w:tcPr>
            <w:tcW w:w="2835" w:type="dxa"/>
            <w:vAlign w:val="center"/>
          </w:tcPr>
          <w:p>
            <w:pPr>
              <w:pStyle w:val="8"/>
            </w:pPr>
            <w:r>
              <w:t>其中：财政    资金</w:t>
            </w:r>
          </w:p>
        </w:tc>
        <w:tc>
          <w:tcPr>
            <w:tcW w:w="2551" w:type="dxa"/>
            <w:vAlign w:val="center"/>
          </w:tcPr>
          <w:p>
            <w:pPr>
              <w:pStyle w:val="10"/>
            </w:pPr>
            <w:r>
              <w:t>807.14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根据1、2006年9月28日区建设局与利源公司签定的《丰南区利源污水处理厂特许经营协议》； 2、2009年2月11日区建设局与利源公司签定的《唐山市丰南区利源污水处理厂特许经营协议补充协议》；3、2020年11月25日区住建局与利源公司签定的《丰南区利源污水处理厂特许经营协议补充协议二》；4、唐山市丰南区审计局关于利源公司2020年至2021年运营成本核算情况的《审计报告》；5、唐山市丰南区人民政府关于区住建局报送《关于拨付利源公司污水处理费调整后补足差额的请示》丰建呈[2021]254号的批复意见；6、《唐山市丰南区人民政府常务会议纪要》（七届第19次），2024年1-12月份污水处理费3814万元；补2017年5月份-2019年1-12月份一级A提标改造差额1678万元，2020年-2021年1-6月份调价差额1430万元；以上合计金额6922万元，本年预算安排3000万元，其中政府性基金安排807.14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1.1.污水排放达到标准，对其进行净化。</w:t>
            </w:r>
          </w:p>
          <w:p>
            <w:pPr>
              <w:pStyle w:val="10"/>
            </w:pPr>
            <w:r>
              <w:t>2.强化生产效率。</w:t>
            </w:r>
          </w:p>
          <w:p>
            <w:pPr>
              <w:pStyle w:val="10"/>
            </w:pPr>
            <w:r>
              <w:t>3.规范运行管理，提高处理污水质量。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工作量完成率</w:t>
            </w:r>
          </w:p>
        </w:tc>
        <w:tc>
          <w:tcPr>
            <w:tcW w:w="5386" w:type="dxa"/>
            <w:vAlign w:val="center"/>
          </w:tcPr>
          <w:p>
            <w:pPr>
              <w:pStyle w:val="10"/>
            </w:pPr>
            <w:r>
              <w:t>完成的工作量占总工作量的比率</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污水处理工作达标率</w:t>
            </w:r>
          </w:p>
        </w:tc>
        <w:tc>
          <w:tcPr>
            <w:tcW w:w="5386" w:type="dxa"/>
            <w:vAlign w:val="center"/>
          </w:tcPr>
          <w:p>
            <w:pPr>
              <w:pStyle w:val="10"/>
            </w:pPr>
            <w:r>
              <w:t>污水处理达标情况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5386" w:type="dxa"/>
            <w:vAlign w:val="center"/>
          </w:tcPr>
          <w:p>
            <w:pPr>
              <w:pStyle w:val="10"/>
            </w:pPr>
            <w:r>
              <w:t>工作完成的及时情况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改善居民生活环境</w:t>
            </w:r>
          </w:p>
        </w:tc>
        <w:tc>
          <w:tcPr>
            <w:tcW w:w="5386" w:type="dxa"/>
            <w:vAlign w:val="center"/>
          </w:tcPr>
          <w:p>
            <w:pPr>
              <w:pStyle w:val="10"/>
            </w:pPr>
            <w:r>
              <w:t>保障全区污水处理需求，有利于环境的提升</w:t>
            </w:r>
          </w:p>
        </w:tc>
        <w:tc>
          <w:tcPr>
            <w:tcW w:w="2268" w:type="dxa"/>
            <w:vAlign w:val="center"/>
          </w:tcPr>
          <w:p>
            <w:pPr>
              <w:pStyle w:val="10"/>
            </w:pPr>
            <w:r>
              <w:t>基本改善</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15、廉租房低收入家庭住房租赁补贴绩效目标表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13020724P008862100034</w:t>
            </w:r>
          </w:p>
        </w:tc>
        <w:tc>
          <w:tcPr>
            <w:tcW w:w="2835" w:type="dxa"/>
            <w:vAlign w:val="center"/>
          </w:tcPr>
          <w:p>
            <w:pPr>
              <w:pStyle w:val="8"/>
            </w:pPr>
            <w:r>
              <w:t>项目名称</w:t>
            </w:r>
          </w:p>
        </w:tc>
        <w:tc>
          <w:tcPr>
            <w:tcW w:w="6094" w:type="dxa"/>
            <w:gridSpan w:val="3"/>
            <w:vAlign w:val="center"/>
          </w:tcPr>
          <w:p>
            <w:pPr>
              <w:pStyle w:val="10"/>
            </w:pPr>
            <w:r>
              <w:t>廉租房低收入家庭住房租赁补贴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2024年申请廉租房低收入家庭租赁补贴资金2万元，主要用于：为低收入家庭及时足额发放租赁补贴，按季度为低收入家庭发放租赁补贴，每年发放四次。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1.1.加强和规范保障性住房管理。</w:t>
            </w:r>
          </w:p>
          <w:p>
            <w:pPr>
              <w:pStyle w:val="10"/>
            </w:pPr>
            <w:r>
              <w:t>2.解决城镇最低收入家庭住房困难。</w:t>
            </w:r>
          </w:p>
          <w:p>
            <w:pPr>
              <w:pStyle w:val="10"/>
            </w:pPr>
            <w:r>
              <w:t>3.提高资源配置效率。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租房补贴发放户数</w:t>
            </w:r>
          </w:p>
        </w:tc>
        <w:tc>
          <w:tcPr>
            <w:tcW w:w="5386" w:type="dxa"/>
            <w:vAlign w:val="center"/>
          </w:tcPr>
          <w:p>
            <w:pPr>
              <w:pStyle w:val="10"/>
            </w:pPr>
            <w:r>
              <w:t>实际发放的补助金额的户数</w:t>
            </w:r>
          </w:p>
        </w:tc>
        <w:tc>
          <w:tcPr>
            <w:tcW w:w="2268" w:type="dxa"/>
            <w:vAlign w:val="center"/>
          </w:tcPr>
          <w:p>
            <w:pPr>
              <w:pStyle w:val="10"/>
            </w:pPr>
            <w:r>
              <w:t>4户</w:t>
            </w:r>
          </w:p>
        </w:tc>
        <w:tc>
          <w:tcPr>
            <w:tcW w:w="1276"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统计调查完成率（%）</w:t>
            </w:r>
          </w:p>
        </w:tc>
        <w:tc>
          <w:tcPr>
            <w:tcW w:w="5386" w:type="dxa"/>
            <w:vAlign w:val="center"/>
          </w:tcPr>
          <w:p>
            <w:pPr>
              <w:pStyle w:val="10"/>
            </w:pPr>
            <w:r>
              <w:t>低收入家庭统计情况</w:t>
            </w:r>
          </w:p>
        </w:tc>
        <w:tc>
          <w:tcPr>
            <w:tcW w:w="2268" w:type="dxa"/>
            <w:vAlign w:val="center"/>
          </w:tcPr>
          <w:p>
            <w:pPr>
              <w:pStyle w:val="10"/>
            </w:pPr>
            <w:r>
              <w:t>100%</w:t>
            </w:r>
          </w:p>
        </w:tc>
        <w:tc>
          <w:tcPr>
            <w:tcW w:w="1276"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资金到位率</w:t>
            </w:r>
          </w:p>
        </w:tc>
        <w:tc>
          <w:tcPr>
            <w:tcW w:w="5386" w:type="dxa"/>
            <w:vAlign w:val="center"/>
          </w:tcPr>
          <w:p>
            <w:pPr>
              <w:pStyle w:val="10"/>
            </w:pPr>
            <w:r>
              <w:t>实际到位资金占应到位资金的比例</w:t>
            </w:r>
          </w:p>
        </w:tc>
        <w:tc>
          <w:tcPr>
            <w:tcW w:w="2268" w:type="dxa"/>
            <w:vAlign w:val="center"/>
          </w:tcPr>
          <w:p>
            <w:pPr>
              <w:pStyle w:val="10"/>
            </w:pPr>
            <w:r>
              <w:t>100%</w:t>
            </w:r>
          </w:p>
        </w:tc>
        <w:tc>
          <w:tcPr>
            <w:tcW w:w="1276"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发放标准</w:t>
            </w:r>
          </w:p>
        </w:tc>
        <w:tc>
          <w:tcPr>
            <w:tcW w:w="5386" w:type="dxa"/>
            <w:vAlign w:val="center"/>
          </w:tcPr>
          <w:p>
            <w:pPr>
              <w:pStyle w:val="10"/>
            </w:pPr>
            <w:r>
              <w:t>保障对象家庭，补助发放标准</w:t>
            </w:r>
          </w:p>
        </w:tc>
        <w:tc>
          <w:tcPr>
            <w:tcW w:w="2268" w:type="dxa"/>
            <w:vAlign w:val="center"/>
          </w:tcPr>
          <w:p>
            <w:pPr>
              <w:pStyle w:val="10"/>
            </w:pPr>
            <w:r>
              <w:t>2万元</w:t>
            </w:r>
          </w:p>
        </w:tc>
        <w:tc>
          <w:tcPr>
            <w:tcW w:w="1276"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社会服务能力提升</w:t>
            </w:r>
          </w:p>
        </w:tc>
        <w:tc>
          <w:tcPr>
            <w:tcW w:w="5386" w:type="dxa"/>
            <w:vAlign w:val="center"/>
          </w:tcPr>
          <w:p>
            <w:pPr>
              <w:pStyle w:val="10"/>
            </w:pPr>
            <w:r>
              <w:t>补助所带来的单位服务社会能力提升情况</w:t>
            </w:r>
          </w:p>
        </w:tc>
        <w:tc>
          <w:tcPr>
            <w:tcW w:w="2268" w:type="dxa"/>
            <w:vAlign w:val="center"/>
          </w:tcPr>
          <w:p>
            <w:pPr>
              <w:pStyle w:val="10"/>
            </w:pPr>
            <w:r>
              <w:t>稳步提升</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接受补贴的家庭满意情况占总家庭户数的比例</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16、廉租房物业管理绩效目标表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13020724P00678010002N</w:t>
            </w:r>
          </w:p>
        </w:tc>
        <w:tc>
          <w:tcPr>
            <w:tcW w:w="2835" w:type="dxa"/>
            <w:vAlign w:val="center"/>
          </w:tcPr>
          <w:p>
            <w:pPr>
              <w:pStyle w:val="8"/>
            </w:pPr>
            <w:r>
              <w:t>项目名称</w:t>
            </w:r>
          </w:p>
        </w:tc>
        <w:tc>
          <w:tcPr>
            <w:tcW w:w="6094" w:type="dxa"/>
            <w:gridSpan w:val="3"/>
            <w:vAlign w:val="center"/>
          </w:tcPr>
          <w:p>
            <w:pPr>
              <w:pStyle w:val="10"/>
            </w:pPr>
            <w:r>
              <w:t>廉租房物业管理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2024年共需资金20万元，主要用于：廉租房维修费9.5万元，起诉费0.5万元，年审费1万元、培训费1万元、空置房屋物业费和需政府担负物业费8万元。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1.1.加强我区廉租住房物业管理，保证小区安全有序。</w:t>
            </w:r>
          </w:p>
          <w:p>
            <w:pPr>
              <w:pStyle w:val="10"/>
            </w:pPr>
            <w:r>
              <w:t>2.保证低收入住房家庭入住廉租住房。</w:t>
            </w:r>
          </w:p>
          <w:p>
            <w:pPr>
              <w:pStyle w:val="10"/>
            </w:pPr>
            <w:r>
              <w:t>3.负责房屋维修，保证房屋质量做到及时修缮。</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物业管理户数</w:t>
            </w:r>
          </w:p>
        </w:tc>
        <w:tc>
          <w:tcPr>
            <w:tcW w:w="5386" w:type="dxa"/>
            <w:vAlign w:val="center"/>
          </w:tcPr>
          <w:p>
            <w:pPr>
              <w:pStyle w:val="10"/>
            </w:pPr>
            <w:r>
              <w:t>廉租房物业住房管理的总户数</w:t>
            </w:r>
          </w:p>
        </w:tc>
        <w:tc>
          <w:tcPr>
            <w:tcW w:w="2268" w:type="dxa"/>
            <w:vAlign w:val="center"/>
          </w:tcPr>
          <w:p>
            <w:pPr>
              <w:pStyle w:val="10"/>
            </w:pPr>
            <w:r>
              <w:t>288户</w:t>
            </w:r>
          </w:p>
        </w:tc>
        <w:tc>
          <w:tcPr>
            <w:tcW w:w="1276" w:type="dxa"/>
            <w:vAlign w:val="center"/>
          </w:tcPr>
          <w:p>
            <w:pPr>
              <w:pStyle w:val="10"/>
            </w:pPr>
            <w:r>
              <w:t>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物业管理质量</w:t>
            </w:r>
          </w:p>
        </w:tc>
        <w:tc>
          <w:tcPr>
            <w:tcW w:w="5386" w:type="dxa"/>
            <w:vAlign w:val="center"/>
          </w:tcPr>
          <w:p>
            <w:pPr>
              <w:pStyle w:val="10"/>
            </w:pPr>
            <w:r>
              <w:t>小区物业管理的达标程度</w:t>
            </w:r>
          </w:p>
        </w:tc>
        <w:tc>
          <w:tcPr>
            <w:tcW w:w="2268" w:type="dxa"/>
            <w:vAlign w:val="center"/>
          </w:tcPr>
          <w:p>
            <w:pPr>
              <w:pStyle w:val="10"/>
            </w:pPr>
            <w:r>
              <w:t>100%</w:t>
            </w:r>
          </w:p>
        </w:tc>
        <w:tc>
          <w:tcPr>
            <w:tcW w:w="1276" w:type="dxa"/>
            <w:vAlign w:val="center"/>
          </w:tcPr>
          <w:p>
            <w:pPr>
              <w:pStyle w:val="10"/>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工作完成率</w:t>
            </w:r>
          </w:p>
        </w:tc>
        <w:tc>
          <w:tcPr>
            <w:tcW w:w="5386" w:type="dxa"/>
            <w:vAlign w:val="center"/>
          </w:tcPr>
          <w:p>
            <w:pPr>
              <w:pStyle w:val="10"/>
            </w:pPr>
            <w:r>
              <w:t>当年工作目标完成情况</w:t>
            </w:r>
          </w:p>
        </w:tc>
        <w:tc>
          <w:tcPr>
            <w:tcW w:w="2268" w:type="dxa"/>
            <w:vAlign w:val="center"/>
          </w:tcPr>
          <w:p>
            <w:pPr>
              <w:pStyle w:val="10"/>
            </w:pPr>
            <w:r>
              <w:t>100%</w:t>
            </w:r>
          </w:p>
        </w:tc>
        <w:tc>
          <w:tcPr>
            <w:tcW w:w="1276" w:type="dxa"/>
            <w:vAlign w:val="center"/>
          </w:tcPr>
          <w:p>
            <w:pPr>
              <w:pStyle w:val="10"/>
            </w:pPr>
            <w:r>
              <w:t>全年工作安排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总成本</w:t>
            </w:r>
          </w:p>
        </w:tc>
        <w:tc>
          <w:tcPr>
            <w:tcW w:w="5386" w:type="dxa"/>
            <w:vAlign w:val="center"/>
          </w:tcPr>
          <w:p>
            <w:pPr>
              <w:pStyle w:val="10"/>
            </w:pPr>
            <w:r>
              <w:t>总成本支出数</w:t>
            </w:r>
          </w:p>
        </w:tc>
        <w:tc>
          <w:tcPr>
            <w:tcW w:w="2268" w:type="dxa"/>
            <w:vAlign w:val="center"/>
          </w:tcPr>
          <w:p>
            <w:pPr>
              <w:pStyle w:val="10"/>
            </w:pPr>
            <w:r>
              <w:t>20万元</w:t>
            </w:r>
          </w:p>
        </w:tc>
        <w:tc>
          <w:tcPr>
            <w:tcW w:w="1276" w:type="dxa"/>
            <w:vAlign w:val="center"/>
          </w:tcPr>
          <w:p>
            <w:pPr>
              <w:pStyle w:val="10"/>
            </w:pPr>
            <w:r>
              <w:t>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社会稳定水平</w:t>
            </w:r>
          </w:p>
        </w:tc>
        <w:tc>
          <w:tcPr>
            <w:tcW w:w="5386" w:type="dxa"/>
            <w:vAlign w:val="center"/>
          </w:tcPr>
          <w:p>
            <w:pPr>
              <w:pStyle w:val="10"/>
            </w:pPr>
            <w:r>
              <w:t>通过实施廉租房政策促进社会稳定水平逐步提高</w:t>
            </w:r>
          </w:p>
        </w:tc>
        <w:tc>
          <w:tcPr>
            <w:tcW w:w="2268" w:type="dxa"/>
            <w:vAlign w:val="center"/>
          </w:tcPr>
          <w:p>
            <w:pPr>
              <w:pStyle w:val="10"/>
            </w:pPr>
            <w:r>
              <w:t>较好保障</w:t>
            </w:r>
          </w:p>
        </w:tc>
        <w:tc>
          <w:tcPr>
            <w:tcW w:w="1276" w:type="dxa"/>
            <w:vAlign w:val="center"/>
          </w:tcPr>
          <w:p>
            <w:pPr>
              <w:pStyle w:val="10"/>
            </w:pPr>
            <w:r>
              <w:t>全年工作考核情况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接受服务的重点人群对所提供服务的满意程度</w:t>
            </w:r>
          </w:p>
        </w:tc>
        <w:tc>
          <w:tcPr>
            <w:tcW w:w="2268" w:type="dxa"/>
            <w:vAlign w:val="center"/>
          </w:tcPr>
          <w:p>
            <w:pPr>
              <w:pStyle w:val="10"/>
            </w:pPr>
            <w:r>
              <w:t>≥95%</w:t>
            </w:r>
          </w:p>
        </w:tc>
        <w:tc>
          <w:tcPr>
            <w:tcW w:w="1276" w:type="dxa"/>
            <w:vAlign w:val="center"/>
          </w:tcPr>
          <w:p>
            <w:pPr>
              <w:pStyle w:val="10"/>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17、南孙庄新民居办公经费绩效目标表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13020724P00678710002E</w:t>
            </w:r>
          </w:p>
        </w:tc>
        <w:tc>
          <w:tcPr>
            <w:tcW w:w="2835" w:type="dxa"/>
            <w:vAlign w:val="center"/>
          </w:tcPr>
          <w:p>
            <w:pPr>
              <w:pStyle w:val="8"/>
            </w:pPr>
            <w:r>
              <w:t>项目名称</w:t>
            </w:r>
          </w:p>
        </w:tc>
        <w:tc>
          <w:tcPr>
            <w:tcW w:w="6094" w:type="dxa"/>
            <w:gridSpan w:val="3"/>
            <w:vAlign w:val="center"/>
          </w:tcPr>
          <w:p>
            <w:pPr>
              <w:pStyle w:val="10"/>
            </w:pPr>
            <w:r>
              <w:t>南孙庄新民居办公经费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15.70</w:t>
            </w:r>
          </w:p>
        </w:tc>
        <w:tc>
          <w:tcPr>
            <w:tcW w:w="2835" w:type="dxa"/>
            <w:vAlign w:val="center"/>
          </w:tcPr>
          <w:p>
            <w:pPr>
              <w:pStyle w:val="8"/>
            </w:pPr>
            <w:r>
              <w:t>其中：财政    资金</w:t>
            </w:r>
          </w:p>
        </w:tc>
        <w:tc>
          <w:tcPr>
            <w:tcW w:w="2551" w:type="dxa"/>
            <w:vAlign w:val="center"/>
          </w:tcPr>
          <w:p>
            <w:pPr>
              <w:pStyle w:val="10"/>
            </w:pPr>
            <w:r>
              <w:t>15.70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拨付南孙庄新民居日常办公经费的请示》(【2013】380号)文件的要求，主要用于南孙庄新民居管理项目经费。2024年需资金15.7万元，主要用于：抽调人员7名，每人每月100元通讯费补助，全年合计0.84万元；餐费补助6人（包含警卫），每人每月600元合计4.32万元；警卫2名，全年公司合计4.32万元；电费2万元，网费0.6万元；车补2.5万元；办公费每人每年2800元，合计1.12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1.1.保证南孙庄新民居项目稳步实施，提高南孙庄新民居项目管理的水平。</w:t>
            </w:r>
          </w:p>
          <w:p>
            <w:pPr>
              <w:pStyle w:val="10"/>
            </w:pPr>
            <w:r>
              <w:t>2.加快项目建设速度。</w:t>
            </w:r>
          </w:p>
          <w:p>
            <w:pPr>
              <w:pStyle w:val="10"/>
            </w:pPr>
            <w:r>
              <w:t>3.推进丰南区建筑的发展。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5386" w:type="dxa"/>
            <w:vAlign w:val="center"/>
          </w:tcPr>
          <w:p>
            <w:pPr>
              <w:pStyle w:val="10"/>
            </w:pPr>
            <w:r>
              <w:t>工作完成数占工作总任务数的比率</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5386" w:type="dxa"/>
            <w:vAlign w:val="center"/>
          </w:tcPr>
          <w:p>
            <w:pPr>
              <w:pStyle w:val="10"/>
            </w:pPr>
            <w:r>
              <w:t>工作完成的质量情况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5386" w:type="dxa"/>
            <w:vAlign w:val="center"/>
          </w:tcPr>
          <w:p>
            <w:pPr>
              <w:pStyle w:val="10"/>
            </w:pPr>
            <w:r>
              <w:t>工作完成的及时情况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管理实施效果</w:t>
            </w:r>
          </w:p>
        </w:tc>
        <w:tc>
          <w:tcPr>
            <w:tcW w:w="5386" w:type="dxa"/>
            <w:vAlign w:val="center"/>
          </w:tcPr>
          <w:p>
            <w:pPr>
              <w:pStyle w:val="10"/>
            </w:pPr>
            <w:r>
              <w:t>有效实施对居民带来的效果</w:t>
            </w:r>
          </w:p>
        </w:tc>
        <w:tc>
          <w:tcPr>
            <w:tcW w:w="2268" w:type="dxa"/>
            <w:vAlign w:val="center"/>
          </w:tcPr>
          <w:p>
            <w:pPr>
              <w:pStyle w:val="10"/>
            </w:pPr>
            <w:r>
              <w:t>正常保障</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18、燃气热力公司办公经费绩效目标表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13020724P00H6P410001T</w:t>
            </w:r>
          </w:p>
        </w:tc>
        <w:tc>
          <w:tcPr>
            <w:tcW w:w="2835" w:type="dxa"/>
            <w:vAlign w:val="center"/>
          </w:tcPr>
          <w:p>
            <w:pPr>
              <w:pStyle w:val="8"/>
            </w:pPr>
            <w:r>
              <w:t>项目名称</w:t>
            </w:r>
          </w:p>
        </w:tc>
        <w:tc>
          <w:tcPr>
            <w:tcW w:w="6094" w:type="dxa"/>
            <w:gridSpan w:val="3"/>
            <w:vAlign w:val="center"/>
          </w:tcPr>
          <w:p>
            <w:pPr>
              <w:pStyle w:val="10"/>
            </w:pPr>
            <w:r>
              <w:t>燃气热力公司办公经费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主要用于燃气热力公司全区供热规划及协调工作，燃气热力公司现有自收自支在职职工16人，办公经费预计需支出3.5万元、电费1万元、电话费0.5万元。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1.1.负责全区供热规划及协调工作。</w:t>
            </w:r>
          </w:p>
          <w:p>
            <w:pPr>
              <w:pStyle w:val="10"/>
            </w:pPr>
            <w:r>
              <w:t>2.保证全区供热供气工作正常运转。</w:t>
            </w:r>
          </w:p>
          <w:p>
            <w:pPr>
              <w:pStyle w:val="10"/>
            </w:pPr>
            <w:r>
              <w:t>3.为全区居民供热供暖需求提供保障。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5386" w:type="dxa"/>
            <w:vAlign w:val="center"/>
          </w:tcPr>
          <w:p>
            <w:pPr>
              <w:pStyle w:val="10"/>
            </w:pPr>
            <w:r>
              <w:t>工作完成数占工作总任务数的比率</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5386" w:type="dxa"/>
            <w:vAlign w:val="center"/>
          </w:tcPr>
          <w:p>
            <w:pPr>
              <w:pStyle w:val="10"/>
            </w:pPr>
            <w:r>
              <w:t>工作完成的质量情况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5386" w:type="dxa"/>
            <w:vAlign w:val="center"/>
          </w:tcPr>
          <w:p>
            <w:pPr>
              <w:pStyle w:val="10"/>
            </w:pPr>
            <w:r>
              <w:t>工作完成的及时情况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管理实施效果</w:t>
            </w:r>
          </w:p>
        </w:tc>
        <w:tc>
          <w:tcPr>
            <w:tcW w:w="5386" w:type="dxa"/>
            <w:vAlign w:val="center"/>
          </w:tcPr>
          <w:p>
            <w:pPr>
              <w:pStyle w:val="10"/>
            </w:pPr>
            <w:r>
              <w:t>有效实施对居民带来的效果</w:t>
            </w:r>
          </w:p>
        </w:tc>
        <w:tc>
          <w:tcPr>
            <w:tcW w:w="2268" w:type="dxa"/>
            <w:vAlign w:val="center"/>
          </w:tcPr>
          <w:p>
            <w:pPr>
              <w:pStyle w:val="10"/>
            </w:pPr>
            <w:r>
              <w:t>正常保障</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19、双代改造2023-2024年度采暖季运行补贴绩效目标表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13020724P00682910003R</w:t>
            </w:r>
          </w:p>
        </w:tc>
        <w:tc>
          <w:tcPr>
            <w:tcW w:w="2835" w:type="dxa"/>
            <w:vAlign w:val="center"/>
          </w:tcPr>
          <w:p>
            <w:pPr>
              <w:pStyle w:val="8"/>
            </w:pPr>
            <w:r>
              <w:t>项目名称</w:t>
            </w:r>
          </w:p>
        </w:tc>
        <w:tc>
          <w:tcPr>
            <w:tcW w:w="6094" w:type="dxa"/>
            <w:gridSpan w:val="3"/>
            <w:vAlign w:val="center"/>
          </w:tcPr>
          <w:p>
            <w:pPr>
              <w:pStyle w:val="10"/>
            </w:pPr>
            <w:r>
              <w:t>双代改造2023-2024年度采暖季运行补贴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500.00</w:t>
            </w:r>
          </w:p>
        </w:tc>
        <w:tc>
          <w:tcPr>
            <w:tcW w:w="2835" w:type="dxa"/>
            <w:vAlign w:val="center"/>
          </w:tcPr>
          <w:p>
            <w:pPr>
              <w:pStyle w:val="8"/>
            </w:pPr>
            <w:r>
              <w:t>其中：财政    资金</w:t>
            </w:r>
          </w:p>
        </w:tc>
        <w:tc>
          <w:tcPr>
            <w:tcW w:w="2551" w:type="dxa"/>
            <w:vAlign w:val="center"/>
          </w:tcPr>
          <w:p>
            <w:pPr>
              <w:pStyle w:val="10"/>
            </w:pPr>
            <w:r>
              <w:t>500.00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省委、省政府《关于强力推进大气污染综合治理的意见》，为最大限度减少燃煤散烧造成的环境污染，持续改善全区空气质量。按照支持政策规定，采暖季气代煤每户补贴0.8元/立方米，最高补助960元，电代煤每户补贴0.12元/千瓦时，最高补贴1200元,2024年申请2023-2024年度运行补贴500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1.及时拨付补助资金，切实提高财政资金效益。减轻农村居民清洁取暖负担，保证农民温暖过冬。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补贴资金到位及时率（%）</w:t>
            </w:r>
          </w:p>
        </w:tc>
        <w:tc>
          <w:tcPr>
            <w:tcW w:w="5386" w:type="dxa"/>
            <w:vAlign w:val="center"/>
          </w:tcPr>
          <w:p>
            <w:pPr>
              <w:pStyle w:val="10"/>
            </w:pPr>
            <w:r>
              <w:t>补贴资金到位的及时程度</w:t>
            </w:r>
          </w:p>
        </w:tc>
        <w:tc>
          <w:tcPr>
            <w:tcW w:w="2268" w:type="dxa"/>
            <w:vAlign w:val="center"/>
          </w:tcPr>
          <w:p>
            <w:pPr>
              <w:pStyle w:val="10"/>
            </w:pPr>
            <w:r>
              <w:t>100%</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清洁取暖运行补贴总户数</w:t>
            </w:r>
          </w:p>
        </w:tc>
        <w:tc>
          <w:tcPr>
            <w:tcW w:w="5386" w:type="dxa"/>
            <w:vAlign w:val="center"/>
          </w:tcPr>
          <w:p>
            <w:pPr>
              <w:pStyle w:val="10"/>
            </w:pPr>
            <w:r>
              <w:t>清洁取暖运行补贴户数</w:t>
            </w:r>
          </w:p>
        </w:tc>
        <w:tc>
          <w:tcPr>
            <w:tcW w:w="2268" w:type="dxa"/>
            <w:vAlign w:val="center"/>
          </w:tcPr>
          <w:p>
            <w:pPr>
              <w:pStyle w:val="10"/>
            </w:pPr>
            <w:r>
              <w:t>≥25000户</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居民供暖质量达标率</w:t>
            </w:r>
          </w:p>
        </w:tc>
        <w:tc>
          <w:tcPr>
            <w:tcW w:w="5386" w:type="dxa"/>
            <w:vAlign w:val="center"/>
          </w:tcPr>
          <w:p>
            <w:pPr>
              <w:pStyle w:val="10"/>
            </w:pPr>
            <w:r>
              <w:t>农村居民冬季供暖质量</w:t>
            </w:r>
          </w:p>
        </w:tc>
        <w:tc>
          <w:tcPr>
            <w:tcW w:w="2268" w:type="dxa"/>
            <w:vAlign w:val="center"/>
          </w:tcPr>
          <w:p>
            <w:pPr>
              <w:pStyle w:val="10"/>
            </w:pPr>
            <w:r>
              <w:t>100%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补贴工作实施效果</w:t>
            </w:r>
          </w:p>
        </w:tc>
        <w:tc>
          <w:tcPr>
            <w:tcW w:w="5386" w:type="dxa"/>
            <w:vAlign w:val="center"/>
          </w:tcPr>
          <w:p>
            <w:pPr>
              <w:pStyle w:val="10"/>
            </w:pPr>
            <w:r>
              <w:t>有效实施对居民生活带来的效果</w:t>
            </w:r>
          </w:p>
        </w:tc>
        <w:tc>
          <w:tcPr>
            <w:tcW w:w="2268" w:type="dxa"/>
            <w:vAlign w:val="center"/>
          </w:tcPr>
          <w:p>
            <w:pPr>
              <w:pStyle w:val="10"/>
            </w:pPr>
            <w:r>
              <w:t>基本提升</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20、水源置换后经营亏损补贴绩效目标表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13020724P006775100043</w:t>
            </w:r>
          </w:p>
        </w:tc>
        <w:tc>
          <w:tcPr>
            <w:tcW w:w="2835" w:type="dxa"/>
            <w:vAlign w:val="center"/>
          </w:tcPr>
          <w:p>
            <w:pPr>
              <w:pStyle w:val="8"/>
            </w:pPr>
            <w:r>
              <w:t>项目名称</w:t>
            </w:r>
          </w:p>
        </w:tc>
        <w:tc>
          <w:tcPr>
            <w:tcW w:w="6094" w:type="dxa"/>
            <w:gridSpan w:val="3"/>
            <w:vAlign w:val="center"/>
          </w:tcPr>
          <w:p>
            <w:pPr>
              <w:pStyle w:val="10"/>
            </w:pPr>
            <w:r>
              <w:t>水源置换后经营亏损补贴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3600.00</w:t>
            </w:r>
          </w:p>
        </w:tc>
        <w:tc>
          <w:tcPr>
            <w:tcW w:w="2835" w:type="dxa"/>
            <w:vAlign w:val="center"/>
          </w:tcPr>
          <w:p>
            <w:pPr>
              <w:pStyle w:val="8"/>
            </w:pPr>
            <w:r>
              <w:t>其中：财政    资金</w:t>
            </w:r>
          </w:p>
        </w:tc>
        <w:tc>
          <w:tcPr>
            <w:tcW w:w="2551" w:type="dxa"/>
            <w:vAlign w:val="center"/>
          </w:tcPr>
          <w:p>
            <w:pPr>
              <w:pStyle w:val="10"/>
            </w:pPr>
            <w:r>
              <w:t>3600.00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由于丰南城区和高新园区水源置换管网工程实施后，公司运营成本增加，导致收支不平衡，财力不足，无法维持公司正常运转，2024年申请资金3600万元，用于亏损补贴。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1.保障饮用水安全，维护公众健康，保证居民正常饮水生活需求。</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供水工作完成率</w:t>
            </w:r>
          </w:p>
        </w:tc>
        <w:tc>
          <w:tcPr>
            <w:tcW w:w="5386" w:type="dxa"/>
            <w:vAlign w:val="center"/>
          </w:tcPr>
          <w:p>
            <w:pPr>
              <w:pStyle w:val="10"/>
            </w:pPr>
            <w:r>
              <w:t>供水工作完成率</w:t>
            </w:r>
          </w:p>
        </w:tc>
        <w:tc>
          <w:tcPr>
            <w:tcW w:w="2268" w:type="dxa"/>
            <w:vAlign w:val="center"/>
          </w:tcPr>
          <w:p>
            <w:pPr>
              <w:pStyle w:val="10"/>
            </w:pPr>
            <w:r>
              <w:t>100%</w:t>
            </w:r>
          </w:p>
        </w:tc>
        <w:tc>
          <w:tcPr>
            <w:tcW w:w="1276" w:type="dxa"/>
            <w:vAlign w:val="center"/>
          </w:tcPr>
          <w:p>
            <w:pPr>
              <w:pStyle w:val="10"/>
            </w:pPr>
            <w:r>
              <w:t>供水工作完成情况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供水质量验收合格率</w:t>
            </w:r>
          </w:p>
        </w:tc>
        <w:tc>
          <w:tcPr>
            <w:tcW w:w="5386" w:type="dxa"/>
            <w:vAlign w:val="center"/>
          </w:tcPr>
          <w:p>
            <w:pPr>
              <w:pStyle w:val="10"/>
            </w:pPr>
            <w:r>
              <w:t>供水各项指标质量达标情况</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供水资金拨付及时率</w:t>
            </w:r>
          </w:p>
        </w:tc>
        <w:tc>
          <w:tcPr>
            <w:tcW w:w="5386" w:type="dxa"/>
            <w:vAlign w:val="center"/>
          </w:tcPr>
          <w:p>
            <w:pPr>
              <w:pStyle w:val="10"/>
            </w:pPr>
            <w:r>
              <w:t>购水资金拨付的及时情况</w:t>
            </w:r>
          </w:p>
        </w:tc>
        <w:tc>
          <w:tcPr>
            <w:tcW w:w="2268" w:type="dxa"/>
            <w:vAlign w:val="center"/>
          </w:tcPr>
          <w:p>
            <w:pPr>
              <w:pStyle w:val="10"/>
            </w:pPr>
            <w:r>
              <w:t>100%</w:t>
            </w:r>
          </w:p>
        </w:tc>
        <w:tc>
          <w:tcPr>
            <w:tcW w:w="1276" w:type="dxa"/>
            <w:vAlign w:val="center"/>
          </w:tcPr>
          <w:p>
            <w:pPr>
              <w:pStyle w:val="10"/>
            </w:pPr>
            <w: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购水成本</w:t>
            </w:r>
          </w:p>
        </w:tc>
        <w:tc>
          <w:tcPr>
            <w:tcW w:w="5386" w:type="dxa"/>
            <w:vAlign w:val="center"/>
          </w:tcPr>
          <w:p>
            <w:pPr>
              <w:pStyle w:val="10"/>
            </w:pPr>
            <w:r>
              <w:t>购水成本情况</w:t>
            </w:r>
          </w:p>
        </w:tc>
        <w:tc>
          <w:tcPr>
            <w:tcW w:w="2268" w:type="dxa"/>
            <w:vAlign w:val="center"/>
          </w:tcPr>
          <w:p>
            <w:pPr>
              <w:pStyle w:val="10"/>
            </w:pPr>
            <w:r>
              <w:t>4元/吨</w:t>
            </w:r>
          </w:p>
        </w:tc>
        <w:tc>
          <w:tcPr>
            <w:tcW w:w="1276" w:type="dxa"/>
            <w:vAlign w:val="center"/>
          </w:tcPr>
          <w:p>
            <w:pPr>
              <w:pStyle w:val="10"/>
            </w:pPr>
            <w: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提高人民生活环境质量</w:t>
            </w:r>
          </w:p>
        </w:tc>
        <w:tc>
          <w:tcPr>
            <w:tcW w:w="5386" w:type="dxa"/>
            <w:vAlign w:val="center"/>
          </w:tcPr>
          <w:p>
            <w:pPr>
              <w:pStyle w:val="10"/>
            </w:pPr>
            <w:r>
              <w:t>满足用水需求，提高人民生活环境质量</w:t>
            </w:r>
          </w:p>
        </w:tc>
        <w:tc>
          <w:tcPr>
            <w:tcW w:w="2268" w:type="dxa"/>
            <w:vAlign w:val="center"/>
          </w:tcPr>
          <w:p>
            <w:pPr>
              <w:pStyle w:val="10"/>
            </w:pPr>
            <w:r>
              <w:t>较大提高</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居民满意度</w:t>
            </w:r>
          </w:p>
        </w:tc>
        <w:tc>
          <w:tcPr>
            <w:tcW w:w="5386" w:type="dxa"/>
            <w:vAlign w:val="center"/>
          </w:tcPr>
          <w:p>
            <w:pPr>
              <w:pStyle w:val="10"/>
            </w:pPr>
            <w:r>
              <w:t>通过问卷调查，反映满意的人数占调查人数之比</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21、唐山洁城能源股份有限公司生活垃圾处理费绩效目标表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13020724P007066100013</w:t>
            </w:r>
          </w:p>
        </w:tc>
        <w:tc>
          <w:tcPr>
            <w:tcW w:w="2835" w:type="dxa"/>
            <w:vAlign w:val="center"/>
          </w:tcPr>
          <w:p>
            <w:pPr>
              <w:pStyle w:val="8"/>
            </w:pPr>
            <w:r>
              <w:t>项目名称</w:t>
            </w:r>
          </w:p>
        </w:tc>
        <w:tc>
          <w:tcPr>
            <w:tcW w:w="6094" w:type="dxa"/>
            <w:gridSpan w:val="3"/>
            <w:vAlign w:val="center"/>
          </w:tcPr>
          <w:p>
            <w:pPr>
              <w:pStyle w:val="10"/>
            </w:pPr>
            <w:r>
              <w:t>唐山洁城能源股份有限公司生活垃圾处理费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2000.00</w:t>
            </w:r>
          </w:p>
        </w:tc>
        <w:tc>
          <w:tcPr>
            <w:tcW w:w="2835" w:type="dxa"/>
            <w:vAlign w:val="center"/>
          </w:tcPr>
          <w:p>
            <w:pPr>
              <w:pStyle w:val="8"/>
            </w:pPr>
            <w:r>
              <w:t>其中：财政    资金</w:t>
            </w:r>
          </w:p>
        </w:tc>
        <w:tc>
          <w:tcPr>
            <w:tcW w:w="2551" w:type="dxa"/>
            <w:vAlign w:val="center"/>
          </w:tcPr>
          <w:p>
            <w:pPr>
              <w:pStyle w:val="10"/>
            </w:pPr>
            <w:r>
              <w:t>2000.00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山市丰南区生活垃圾处理协议》中第三条第二款规定补贴标准：“按唐山市财政局，唐财【2012】76号文件规定生活垃圾处理财政补贴暂定为100元/吨”；第三款规定：“补贴资金应纳入唐山市丰南区财政预算，每半年结算一次”的规定。2024年应支付2023年垃圾处理费1937万元，2024年上半年900万元，合计2837万元。本年预算安排2000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1.1.负责我区城乡生活垃圾的焚烧处理，保证我区的生活垃圾得到有效治理。改善生态环境，提升群众的获得感和满足感。</w:t>
            </w:r>
          </w:p>
          <w:p>
            <w:pPr>
              <w:pStyle w:val="10"/>
            </w:pPr>
            <w:r>
              <w:t>2.改善生态环境。</w:t>
            </w:r>
          </w:p>
          <w:p>
            <w:pPr>
              <w:pStyle w:val="10"/>
            </w:pPr>
            <w:r>
              <w:t>3.提升群众的获得感和满足感。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工作量完成率</w:t>
            </w:r>
          </w:p>
        </w:tc>
        <w:tc>
          <w:tcPr>
            <w:tcW w:w="5386" w:type="dxa"/>
            <w:vAlign w:val="center"/>
          </w:tcPr>
          <w:p>
            <w:pPr>
              <w:pStyle w:val="10"/>
            </w:pPr>
            <w:r>
              <w:t>完成的工作量占总工作量的比率</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垃圾处理工作达标率</w:t>
            </w:r>
          </w:p>
        </w:tc>
        <w:tc>
          <w:tcPr>
            <w:tcW w:w="5386" w:type="dxa"/>
            <w:vAlign w:val="center"/>
          </w:tcPr>
          <w:p>
            <w:pPr>
              <w:pStyle w:val="10"/>
            </w:pPr>
            <w:r>
              <w:t>垃圾处理达标情况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工作完成及时率</w:t>
            </w:r>
          </w:p>
        </w:tc>
        <w:tc>
          <w:tcPr>
            <w:tcW w:w="5386" w:type="dxa"/>
            <w:vAlign w:val="center"/>
          </w:tcPr>
          <w:p>
            <w:pPr>
              <w:pStyle w:val="10"/>
            </w:pPr>
            <w:r>
              <w:t>工作完成的及时情况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实施效果</w:t>
            </w:r>
          </w:p>
        </w:tc>
        <w:tc>
          <w:tcPr>
            <w:tcW w:w="5386" w:type="dxa"/>
            <w:vAlign w:val="center"/>
          </w:tcPr>
          <w:p>
            <w:pPr>
              <w:pStyle w:val="10"/>
            </w:pPr>
            <w:r>
              <w:t>有效实施对居民带来的效果</w:t>
            </w:r>
          </w:p>
        </w:tc>
        <w:tc>
          <w:tcPr>
            <w:tcW w:w="2268" w:type="dxa"/>
            <w:vAlign w:val="center"/>
          </w:tcPr>
          <w:p>
            <w:pPr>
              <w:pStyle w:val="10"/>
            </w:pPr>
            <w:r>
              <w:t>基本保障</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22、唐山市丰南区西城区污水处理厂提标改造工程绩效目标表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13020722P00700410003N</w:t>
            </w:r>
          </w:p>
        </w:tc>
        <w:tc>
          <w:tcPr>
            <w:tcW w:w="2835" w:type="dxa"/>
            <w:vAlign w:val="center"/>
          </w:tcPr>
          <w:p>
            <w:pPr>
              <w:pStyle w:val="8"/>
            </w:pPr>
            <w:r>
              <w:t>项目名称</w:t>
            </w:r>
          </w:p>
        </w:tc>
        <w:tc>
          <w:tcPr>
            <w:tcW w:w="6094" w:type="dxa"/>
            <w:gridSpan w:val="3"/>
            <w:vAlign w:val="center"/>
          </w:tcPr>
          <w:p>
            <w:pPr>
              <w:pStyle w:val="10"/>
            </w:pPr>
            <w:r>
              <w:t>唐山市丰南区西城区污水处理厂提标改造工程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553.28</w:t>
            </w:r>
          </w:p>
        </w:tc>
        <w:tc>
          <w:tcPr>
            <w:tcW w:w="2835" w:type="dxa"/>
            <w:vAlign w:val="center"/>
          </w:tcPr>
          <w:p>
            <w:pPr>
              <w:pStyle w:val="8"/>
            </w:pPr>
            <w:r>
              <w:t>其中：财政    资金</w:t>
            </w:r>
          </w:p>
        </w:tc>
        <w:tc>
          <w:tcPr>
            <w:tcW w:w="2551" w:type="dxa"/>
            <w:vAlign w:val="center"/>
          </w:tcPr>
          <w:p>
            <w:pPr>
              <w:pStyle w:val="10"/>
            </w:pPr>
            <w:r>
              <w:t>553.28</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用于建设西城区污水处理厂提标改造工程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1.1、改善地面水环境，使人民生活环境质量提高；2、有效地减轻地下水的污染，更好的满足城市建设步伐。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改造工作完成率</w:t>
            </w:r>
          </w:p>
        </w:tc>
        <w:tc>
          <w:tcPr>
            <w:tcW w:w="5386" w:type="dxa"/>
            <w:vAlign w:val="center"/>
          </w:tcPr>
          <w:p>
            <w:pPr>
              <w:pStyle w:val="10"/>
            </w:pPr>
            <w:r>
              <w:t>改造工作完成情况</w:t>
            </w:r>
          </w:p>
        </w:tc>
        <w:tc>
          <w:tcPr>
            <w:tcW w:w="2268" w:type="dxa"/>
            <w:vAlign w:val="center"/>
          </w:tcPr>
          <w:p>
            <w:pPr>
              <w:pStyle w:val="10"/>
            </w:pPr>
            <w:r>
              <w:t>10958.62平方米</w:t>
            </w:r>
          </w:p>
        </w:tc>
        <w:tc>
          <w:tcPr>
            <w:tcW w:w="1276"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5386" w:type="dxa"/>
            <w:vAlign w:val="center"/>
          </w:tcPr>
          <w:p>
            <w:pPr>
              <w:pStyle w:val="10"/>
            </w:pPr>
            <w:r>
              <w:t>工程验收合格率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项目按期完成率</w:t>
            </w:r>
          </w:p>
        </w:tc>
        <w:tc>
          <w:tcPr>
            <w:tcW w:w="5386" w:type="dxa"/>
            <w:vAlign w:val="center"/>
          </w:tcPr>
          <w:p>
            <w:pPr>
              <w:pStyle w:val="10"/>
            </w:pPr>
            <w:r>
              <w:t>项目按期完成率</w:t>
            </w:r>
          </w:p>
        </w:tc>
        <w:tc>
          <w:tcPr>
            <w:tcW w:w="2268" w:type="dxa"/>
            <w:vAlign w:val="center"/>
          </w:tcPr>
          <w:p>
            <w:pPr>
              <w:pStyle w:val="10"/>
            </w:pPr>
            <w:r>
              <w:t>100%</w:t>
            </w:r>
          </w:p>
        </w:tc>
        <w:tc>
          <w:tcPr>
            <w:tcW w:w="127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建设成本</w:t>
            </w:r>
          </w:p>
        </w:tc>
        <w:tc>
          <w:tcPr>
            <w:tcW w:w="5386" w:type="dxa"/>
            <w:vAlign w:val="center"/>
          </w:tcPr>
          <w:p>
            <w:pPr>
              <w:pStyle w:val="10"/>
            </w:pPr>
            <w:r>
              <w:t>建设成本</w:t>
            </w:r>
          </w:p>
        </w:tc>
        <w:tc>
          <w:tcPr>
            <w:tcW w:w="2268" w:type="dxa"/>
            <w:vAlign w:val="center"/>
          </w:tcPr>
          <w:p>
            <w:pPr>
              <w:pStyle w:val="10"/>
            </w:pPr>
            <w:r>
              <w:t>≤3499.99万元</w:t>
            </w:r>
          </w:p>
        </w:tc>
        <w:tc>
          <w:tcPr>
            <w:tcW w:w="1276"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带动相关产业发展</w:t>
            </w:r>
          </w:p>
        </w:tc>
        <w:tc>
          <w:tcPr>
            <w:tcW w:w="5386" w:type="dxa"/>
            <w:vAlign w:val="center"/>
          </w:tcPr>
          <w:p>
            <w:pPr>
              <w:pStyle w:val="10"/>
            </w:pPr>
            <w:r>
              <w:t>带动相关产业发展</w:t>
            </w:r>
          </w:p>
        </w:tc>
        <w:tc>
          <w:tcPr>
            <w:tcW w:w="2268" w:type="dxa"/>
            <w:vAlign w:val="center"/>
          </w:tcPr>
          <w:p>
            <w:pPr>
              <w:pStyle w:val="10"/>
            </w:pPr>
            <w:r>
              <w:t>效果明显</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提高人民生活环境质量</w:t>
            </w:r>
          </w:p>
        </w:tc>
        <w:tc>
          <w:tcPr>
            <w:tcW w:w="5386" w:type="dxa"/>
            <w:vAlign w:val="center"/>
          </w:tcPr>
          <w:p>
            <w:pPr>
              <w:pStyle w:val="10"/>
            </w:pPr>
            <w:r>
              <w:t>提高人民生活环境质量</w:t>
            </w:r>
          </w:p>
        </w:tc>
        <w:tc>
          <w:tcPr>
            <w:tcW w:w="2268" w:type="dxa"/>
            <w:vAlign w:val="center"/>
          </w:tcPr>
          <w:p>
            <w:pPr>
              <w:pStyle w:val="10"/>
            </w:pPr>
            <w:r>
              <w:t>效果明显</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受益对象满意度</w:t>
            </w:r>
          </w:p>
        </w:tc>
        <w:tc>
          <w:tcPr>
            <w:tcW w:w="5386" w:type="dxa"/>
            <w:vAlign w:val="center"/>
          </w:tcPr>
          <w:p>
            <w:pPr>
              <w:pStyle w:val="10"/>
            </w:pPr>
            <w:r>
              <w:t>受益对象满意度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23、唐山市丰南区医疗卫生保障工程项目绩效目标表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13020723P00001810002D</w:t>
            </w:r>
          </w:p>
        </w:tc>
        <w:tc>
          <w:tcPr>
            <w:tcW w:w="2835" w:type="dxa"/>
            <w:vAlign w:val="center"/>
          </w:tcPr>
          <w:p>
            <w:pPr>
              <w:pStyle w:val="8"/>
            </w:pPr>
            <w:r>
              <w:t>项目名称</w:t>
            </w:r>
          </w:p>
        </w:tc>
        <w:tc>
          <w:tcPr>
            <w:tcW w:w="6094" w:type="dxa"/>
            <w:gridSpan w:val="3"/>
            <w:vAlign w:val="center"/>
          </w:tcPr>
          <w:p>
            <w:pPr>
              <w:pStyle w:val="10"/>
            </w:pPr>
            <w:r>
              <w:t>唐山市丰南区医疗卫生保障工程项目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w:t>
            </w:r>
          </w:p>
        </w:tc>
        <w:tc>
          <w:tcPr>
            <w:tcW w:w="2835" w:type="dxa"/>
            <w:vAlign w:val="center"/>
          </w:tcPr>
          <w:p>
            <w:pPr>
              <w:pStyle w:val="8"/>
            </w:pPr>
            <w:r>
              <w:t>其中：财政    资金</w:t>
            </w:r>
          </w:p>
        </w:tc>
        <w:tc>
          <w:tcPr>
            <w:tcW w:w="2551" w:type="dxa"/>
            <w:vAlign w:val="center"/>
          </w:tcPr>
          <w:p>
            <w:pPr>
              <w:pStyle w:val="10"/>
            </w:pPr>
            <w:r>
              <w:t>15.00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根据丰财债[2023]12号《关于下达唐山市丰南区医疗卫生保障工程项目新增政府债券资金的通知》，按照上级文件通知，下达住建局2023年第五批新增政府债券资金8300万元，用于实施唐山市丰南区医疗卫生保障工程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1.按规划实施唐山市丰南区医疗卫生保障工程项目建设，按预算落实资金，加强项目建设管理，加快推进项目建设进度。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占地面积</w:t>
            </w:r>
          </w:p>
        </w:tc>
        <w:tc>
          <w:tcPr>
            <w:tcW w:w="5386" w:type="dxa"/>
            <w:vAlign w:val="center"/>
          </w:tcPr>
          <w:p>
            <w:pPr>
              <w:pStyle w:val="10"/>
            </w:pPr>
            <w:r>
              <w:t>建设施工占地总面积</w:t>
            </w:r>
          </w:p>
        </w:tc>
        <w:tc>
          <w:tcPr>
            <w:tcW w:w="2268" w:type="dxa"/>
            <w:vAlign w:val="center"/>
          </w:tcPr>
          <w:p>
            <w:pPr>
              <w:pStyle w:val="10"/>
            </w:pPr>
            <w:r>
              <w:t>26667.57平方米</w:t>
            </w:r>
          </w:p>
        </w:tc>
        <w:tc>
          <w:tcPr>
            <w:tcW w:w="1276"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工程质量合格率</w:t>
            </w:r>
          </w:p>
        </w:tc>
        <w:tc>
          <w:tcPr>
            <w:tcW w:w="5386" w:type="dxa"/>
            <w:vAlign w:val="center"/>
          </w:tcPr>
          <w:p>
            <w:pPr>
              <w:pStyle w:val="10"/>
            </w:pPr>
            <w:r>
              <w:t>完成工程质量的合格程度</w:t>
            </w:r>
          </w:p>
        </w:tc>
        <w:tc>
          <w:tcPr>
            <w:tcW w:w="2268" w:type="dxa"/>
            <w:vAlign w:val="center"/>
          </w:tcPr>
          <w:p>
            <w:pPr>
              <w:pStyle w:val="10"/>
            </w:pPr>
            <w:r>
              <w:t>100%</w:t>
            </w:r>
          </w:p>
        </w:tc>
        <w:tc>
          <w:tcPr>
            <w:tcW w:w="1276"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工程完成及时率</w:t>
            </w:r>
          </w:p>
        </w:tc>
        <w:tc>
          <w:tcPr>
            <w:tcW w:w="5386" w:type="dxa"/>
            <w:vAlign w:val="center"/>
          </w:tcPr>
          <w:p>
            <w:pPr>
              <w:pStyle w:val="10"/>
            </w:pPr>
            <w:r>
              <w:t>工程完成的及时程度</w:t>
            </w:r>
          </w:p>
        </w:tc>
        <w:tc>
          <w:tcPr>
            <w:tcW w:w="2268" w:type="dxa"/>
            <w:vAlign w:val="center"/>
          </w:tcPr>
          <w:p>
            <w:pPr>
              <w:pStyle w:val="10"/>
            </w:pPr>
            <w:r>
              <w:t>2023年3月之前</w:t>
            </w:r>
          </w:p>
        </w:tc>
        <w:tc>
          <w:tcPr>
            <w:tcW w:w="1276"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成本指标</w:t>
            </w:r>
          </w:p>
        </w:tc>
        <w:tc>
          <w:tcPr>
            <w:tcW w:w="2835" w:type="dxa"/>
            <w:vAlign w:val="center"/>
          </w:tcPr>
          <w:p>
            <w:pPr>
              <w:pStyle w:val="10"/>
            </w:pPr>
            <w:r>
              <w:t>项目投入预算</w:t>
            </w:r>
          </w:p>
        </w:tc>
        <w:tc>
          <w:tcPr>
            <w:tcW w:w="5386" w:type="dxa"/>
            <w:vAlign w:val="center"/>
          </w:tcPr>
          <w:p>
            <w:pPr>
              <w:pStyle w:val="10"/>
            </w:pPr>
            <w:r>
              <w:t>总成本控制情况</w:t>
            </w:r>
          </w:p>
        </w:tc>
        <w:tc>
          <w:tcPr>
            <w:tcW w:w="2268" w:type="dxa"/>
            <w:vAlign w:val="center"/>
          </w:tcPr>
          <w:p>
            <w:pPr>
              <w:pStyle w:val="10"/>
            </w:pPr>
            <w:r>
              <w:t>≤11069.65万元</w:t>
            </w:r>
          </w:p>
        </w:tc>
        <w:tc>
          <w:tcPr>
            <w:tcW w:w="1276"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项目总收入</w:t>
            </w:r>
          </w:p>
        </w:tc>
        <w:tc>
          <w:tcPr>
            <w:tcW w:w="5386" w:type="dxa"/>
            <w:vAlign w:val="center"/>
          </w:tcPr>
          <w:p>
            <w:pPr>
              <w:pStyle w:val="10"/>
            </w:pPr>
            <w:r>
              <w:t>项目总收入情况</w:t>
            </w:r>
          </w:p>
        </w:tc>
        <w:tc>
          <w:tcPr>
            <w:tcW w:w="2268" w:type="dxa"/>
            <w:vAlign w:val="center"/>
          </w:tcPr>
          <w:p>
            <w:pPr>
              <w:pStyle w:val="10"/>
            </w:pPr>
            <w:r>
              <w:t>≥70000万元</w:t>
            </w:r>
          </w:p>
        </w:tc>
        <w:tc>
          <w:tcPr>
            <w:tcW w:w="1276"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增加就业机会</w:t>
            </w:r>
          </w:p>
        </w:tc>
        <w:tc>
          <w:tcPr>
            <w:tcW w:w="5386" w:type="dxa"/>
            <w:vAlign w:val="center"/>
          </w:tcPr>
          <w:p>
            <w:pPr>
              <w:pStyle w:val="10"/>
            </w:pPr>
            <w:r>
              <w:t>开展本项目，解决就业人数</w:t>
            </w:r>
          </w:p>
        </w:tc>
        <w:tc>
          <w:tcPr>
            <w:tcW w:w="2268" w:type="dxa"/>
            <w:vAlign w:val="center"/>
          </w:tcPr>
          <w:p>
            <w:pPr>
              <w:pStyle w:val="10"/>
            </w:pPr>
            <w:r>
              <w:t>≥250人</w:t>
            </w:r>
          </w:p>
        </w:tc>
        <w:tc>
          <w:tcPr>
            <w:tcW w:w="1276" w:type="dxa"/>
            <w:vAlign w:val="center"/>
          </w:tcPr>
          <w:p>
            <w:pPr>
              <w:pStyle w:val="10"/>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满意度指标</w:t>
            </w:r>
          </w:p>
        </w:tc>
        <w:tc>
          <w:tcPr>
            <w:tcW w:w="2268" w:type="dxa"/>
            <w:vAlign w:val="center"/>
          </w:tcPr>
          <w:p>
            <w:pPr>
              <w:pStyle w:val="10"/>
            </w:pPr>
            <w:r>
              <w:t>生态效益指标</w:t>
            </w:r>
          </w:p>
        </w:tc>
        <w:tc>
          <w:tcPr>
            <w:tcW w:w="2835" w:type="dxa"/>
            <w:vAlign w:val="center"/>
          </w:tcPr>
          <w:p>
            <w:pPr>
              <w:pStyle w:val="10"/>
            </w:pPr>
            <w:r>
              <w:t>创造良好的医疗卫生环境</w:t>
            </w:r>
          </w:p>
        </w:tc>
        <w:tc>
          <w:tcPr>
            <w:tcW w:w="5386" w:type="dxa"/>
            <w:vAlign w:val="center"/>
          </w:tcPr>
          <w:p>
            <w:pPr>
              <w:pStyle w:val="10"/>
            </w:pPr>
            <w:r>
              <w:t>提高医疗卫生环境</w:t>
            </w:r>
          </w:p>
        </w:tc>
        <w:tc>
          <w:tcPr>
            <w:tcW w:w="2268" w:type="dxa"/>
            <w:vAlign w:val="center"/>
          </w:tcPr>
          <w:p>
            <w:pPr>
              <w:pStyle w:val="10"/>
            </w:pPr>
            <w:r>
              <w:t>显著提高</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促进城市的经济发展</w:t>
            </w:r>
          </w:p>
        </w:tc>
        <w:tc>
          <w:tcPr>
            <w:tcW w:w="5386" w:type="dxa"/>
            <w:vAlign w:val="center"/>
          </w:tcPr>
          <w:p>
            <w:pPr>
              <w:pStyle w:val="10"/>
            </w:pPr>
            <w:r>
              <w:t>提高城市经济发展</w:t>
            </w:r>
          </w:p>
        </w:tc>
        <w:tc>
          <w:tcPr>
            <w:tcW w:w="2268" w:type="dxa"/>
            <w:vAlign w:val="center"/>
          </w:tcPr>
          <w:p>
            <w:pPr>
              <w:pStyle w:val="10"/>
            </w:pPr>
            <w:r>
              <w:t>显著提高</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公众满意度</w:t>
            </w:r>
          </w:p>
        </w:tc>
        <w:tc>
          <w:tcPr>
            <w:tcW w:w="5386" w:type="dxa"/>
            <w:vAlign w:val="center"/>
          </w:tcPr>
          <w:p>
            <w:pPr>
              <w:pStyle w:val="10"/>
            </w:pPr>
            <w:r>
              <w:t>公众的满意程度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24、提前下达2023年中央大气污染防治资金（用于农村地区气代煤电代煤改造任务运行补助）（唐财建[2022]161号）绩效目标表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13020723P00703810001A</w:t>
            </w:r>
          </w:p>
        </w:tc>
        <w:tc>
          <w:tcPr>
            <w:tcW w:w="2835" w:type="dxa"/>
            <w:vAlign w:val="center"/>
          </w:tcPr>
          <w:p>
            <w:pPr>
              <w:pStyle w:val="8"/>
            </w:pPr>
            <w:r>
              <w:t>项目名称</w:t>
            </w:r>
          </w:p>
        </w:tc>
        <w:tc>
          <w:tcPr>
            <w:tcW w:w="6094" w:type="dxa"/>
            <w:gridSpan w:val="3"/>
            <w:vAlign w:val="center"/>
          </w:tcPr>
          <w:p>
            <w:pPr>
              <w:pStyle w:val="10"/>
            </w:pPr>
            <w:r>
              <w:t>提前下达2023年中央大气污染防治资金（用于农村地区气代煤电代煤改造任务运行补助）（唐财建[2022]161号）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1853.99</w:t>
            </w:r>
          </w:p>
        </w:tc>
        <w:tc>
          <w:tcPr>
            <w:tcW w:w="2835" w:type="dxa"/>
            <w:vAlign w:val="center"/>
          </w:tcPr>
          <w:p>
            <w:pPr>
              <w:pStyle w:val="8"/>
            </w:pPr>
            <w:r>
              <w:t>其中：财政    资金</w:t>
            </w:r>
          </w:p>
        </w:tc>
        <w:tc>
          <w:tcPr>
            <w:tcW w:w="2551" w:type="dxa"/>
            <w:vAlign w:val="center"/>
          </w:tcPr>
          <w:p>
            <w:pPr>
              <w:pStyle w:val="10"/>
            </w:pPr>
            <w:r>
              <w:t>1853.99</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财建[2022]161号〈关于提前下达2023年中央大气污染防治资金（用于农村地区气代煤电代煤改造任务运行补助）预算的通知，提前下达我区2023年中央大气污染防治资金，用于农村地区清洁取暖运行补贴1853.98972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1."以清洁取暖为核心，重点开展优化火电结构和淘汰燃煤锅炉供暖能力替代工作，确保实现达标排放。</w:t>
            </w:r>
          </w:p>
          <w:p>
            <w:pPr>
              <w:pStyle w:val="10"/>
            </w:pPr>
            <w:r>
              <w:t>保证百姓温暖过冬。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补贴工作完成及时率</w:t>
            </w:r>
          </w:p>
        </w:tc>
        <w:tc>
          <w:tcPr>
            <w:tcW w:w="5386" w:type="dxa"/>
            <w:vAlign w:val="center"/>
          </w:tcPr>
          <w:p>
            <w:pPr>
              <w:pStyle w:val="10"/>
            </w:pPr>
            <w:r>
              <w:t>补贴工作完成及时程度</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成本节约率</w:t>
            </w:r>
          </w:p>
        </w:tc>
        <w:tc>
          <w:tcPr>
            <w:tcW w:w="5386" w:type="dxa"/>
            <w:vAlign w:val="center"/>
          </w:tcPr>
          <w:p>
            <w:pPr>
              <w:pStyle w:val="10"/>
            </w:pPr>
            <w:r>
              <w:t>改造工程的成本节约控制情况</w:t>
            </w:r>
          </w:p>
        </w:tc>
        <w:tc>
          <w:tcPr>
            <w:tcW w:w="2268" w:type="dxa"/>
            <w:vAlign w:val="center"/>
          </w:tcPr>
          <w:p>
            <w:pPr>
              <w:pStyle w:val="10"/>
            </w:pPr>
            <w:r>
              <w:t>≥1%</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覆盖率</w:t>
            </w:r>
          </w:p>
        </w:tc>
        <w:tc>
          <w:tcPr>
            <w:tcW w:w="5386" w:type="dxa"/>
            <w:vAlign w:val="center"/>
          </w:tcPr>
          <w:p>
            <w:pPr>
              <w:pStyle w:val="10"/>
            </w:pPr>
            <w:r>
              <w:t>补贴工作覆盖情况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供暖质量达标率</w:t>
            </w:r>
          </w:p>
        </w:tc>
        <w:tc>
          <w:tcPr>
            <w:tcW w:w="5386" w:type="dxa"/>
            <w:vAlign w:val="center"/>
          </w:tcPr>
          <w:p>
            <w:pPr>
              <w:pStyle w:val="10"/>
            </w:pPr>
            <w:r>
              <w:t>供暖质量的质量达标情况</w:t>
            </w:r>
          </w:p>
        </w:tc>
        <w:tc>
          <w:tcPr>
            <w:tcW w:w="2268" w:type="dxa"/>
            <w:vAlign w:val="center"/>
          </w:tcPr>
          <w:p>
            <w:pPr>
              <w:pStyle w:val="10"/>
            </w:pPr>
            <w:r>
              <w:t>100%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双代工作实施效果</w:t>
            </w:r>
          </w:p>
        </w:tc>
        <w:tc>
          <w:tcPr>
            <w:tcW w:w="5386" w:type="dxa"/>
            <w:vAlign w:val="center"/>
          </w:tcPr>
          <w:p>
            <w:pPr>
              <w:pStyle w:val="10"/>
            </w:pPr>
            <w:r>
              <w:t>双代改造工作的实施效果</w:t>
            </w:r>
          </w:p>
        </w:tc>
        <w:tc>
          <w:tcPr>
            <w:tcW w:w="2268" w:type="dxa"/>
            <w:vAlign w:val="center"/>
          </w:tcPr>
          <w:p>
            <w:pPr>
              <w:pStyle w:val="10"/>
            </w:pPr>
            <w:r>
              <w:t>效果明显</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25、提前下达2024年部分中央财政城镇保障性安居工程补助资金（唐财综（2023）17号）绩效目标表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13020724P007081100015</w:t>
            </w:r>
          </w:p>
        </w:tc>
        <w:tc>
          <w:tcPr>
            <w:tcW w:w="2835" w:type="dxa"/>
            <w:vAlign w:val="center"/>
          </w:tcPr>
          <w:p>
            <w:pPr>
              <w:pStyle w:val="8"/>
            </w:pPr>
            <w:r>
              <w:t>项目名称</w:t>
            </w:r>
          </w:p>
        </w:tc>
        <w:tc>
          <w:tcPr>
            <w:tcW w:w="6094" w:type="dxa"/>
            <w:gridSpan w:val="3"/>
            <w:vAlign w:val="center"/>
          </w:tcPr>
          <w:p>
            <w:pPr>
              <w:pStyle w:val="10"/>
            </w:pPr>
            <w:r>
              <w:t>提前下达2024年部分中央财政城镇保障性安居工程补助资金（唐财综（2023）17号）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882.00</w:t>
            </w:r>
          </w:p>
        </w:tc>
        <w:tc>
          <w:tcPr>
            <w:tcW w:w="2835" w:type="dxa"/>
            <w:vAlign w:val="center"/>
          </w:tcPr>
          <w:p>
            <w:pPr>
              <w:pStyle w:val="8"/>
            </w:pPr>
            <w:r>
              <w:t>其中：财政    资金</w:t>
            </w:r>
          </w:p>
        </w:tc>
        <w:tc>
          <w:tcPr>
            <w:tcW w:w="2551" w:type="dxa"/>
            <w:vAlign w:val="center"/>
          </w:tcPr>
          <w:p>
            <w:pPr>
              <w:pStyle w:val="10"/>
            </w:pPr>
            <w:r>
              <w:t>882.00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据〈关于提前下达2024年部分中央财政城镇保障性安居工程补助资金预算的通知〉（唐财综[2023]17号），下达我区城镇保障性安居工程补助资金882万元，用于城镇保障性安居工程补助支出。2024年预算安排882万元。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1.保证配套基础设施改造工程进度，确保工程质量；提升城市形象；改善居民居住环境，增强居民的获得感、幸福感。</w:t>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改造工程完工率</w:t>
            </w:r>
          </w:p>
        </w:tc>
        <w:tc>
          <w:tcPr>
            <w:tcW w:w="5386" w:type="dxa"/>
            <w:vAlign w:val="center"/>
          </w:tcPr>
          <w:p>
            <w:pPr>
              <w:pStyle w:val="10"/>
            </w:pPr>
            <w:r>
              <w:t>改造工程完成的数量占计划数量的比率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工程质量达标率</w:t>
            </w:r>
          </w:p>
        </w:tc>
        <w:tc>
          <w:tcPr>
            <w:tcW w:w="5386" w:type="dxa"/>
            <w:vAlign w:val="center"/>
          </w:tcPr>
          <w:p>
            <w:pPr>
              <w:pStyle w:val="10"/>
            </w:pPr>
            <w:r>
              <w:t>质量达标的工程量占全部工程的比率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资金拨付及时率</w:t>
            </w:r>
          </w:p>
        </w:tc>
        <w:tc>
          <w:tcPr>
            <w:tcW w:w="5386" w:type="dxa"/>
            <w:vAlign w:val="center"/>
          </w:tcPr>
          <w:p>
            <w:pPr>
              <w:pStyle w:val="10"/>
            </w:pPr>
            <w:r>
              <w:t>及时拨付的资金占全部应拨付资金的比率</w:t>
            </w:r>
          </w:p>
        </w:tc>
        <w:tc>
          <w:tcPr>
            <w:tcW w:w="2268" w:type="dxa"/>
            <w:vAlign w:val="center"/>
          </w:tcPr>
          <w:p>
            <w:pPr>
              <w:pStyle w:val="10"/>
            </w:pPr>
            <w:r>
              <w:t>100%</w:t>
            </w:r>
          </w:p>
        </w:tc>
        <w:tc>
          <w:tcPr>
            <w:tcW w:w="1276" w:type="dxa"/>
            <w:vAlign w:val="center"/>
          </w:tcPr>
          <w:p>
            <w:pPr>
              <w:pStyle w:val="10"/>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改造工作实施效果</w:t>
            </w:r>
          </w:p>
        </w:tc>
        <w:tc>
          <w:tcPr>
            <w:tcW w:w="5386" w:type="dxa"/>
            <w:vAlign w:val="center"/>
          </w:tcPr>
          <w:p>
            <w:pPr>
              <w:pStyle w:val="10"/>
            </w:pPr>
            <w:r>
              <w:t>有效实施对居民带来的效果</w:t>
            </w:r>
          </w:p>
        </w:tc>
        <w:tc>
          <w:tcPr>
            <w:tcW w:w="2268" w:type="dxa"/>
            <w:vAlign w:val="center"/>
          </w:tcPr>
          <w:p>
            <w:pPr>
              <w:pStyle w:val="10"/>
            </w:pPr>
            <w:r>
              <w:t>基本保障实施效果</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居民满意度调查</w:t>
            </w:r>
          </w:p>
        </w:tc>
        <w:tc>
          <w:tcPr>
            <w:tcW w:w="5386" w:type="dxa"/>
            <w:vAlign w:val="center"/>
          </w:tcPr>
          <w:p>
            <w:pPr>
              <w:pStyle w:val="10"/>
            </w:pPr>
            <w:r>
              <w:t>老旧小区居民对工程实施的满意程度</w:t>
            </w:r>
          </w:p>
        </w:tc>
        <w:tc>
          <w:tcPr>
            <w:tcW w:w="2268" w:type="dxa"/>
            <w:vAlign w:val="center"/>
          </w:tcPr>
          <w:p>
            <w:pPr>
              <w:pStyle w:val="10"/>
            </w:pPr>
            <w:r>
              <w:t>≥80%</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26、提前下达2024年省级老旧小区改造奖补资金预算（唐财建[2023]140号）绩效目标表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13020724P00708310001G</w:t>
            </w:r>
          </w:p>
        </w:tc>
        <w:tc>
          <w:tcPr>
            <w:tcW w:w="2835" w:type="dxa"/>
            <w:vAlign w:val="center"/>
          </w:tcPr>
          <w:p>
            <w:pPr>
              <w:pStyle w:val="8"/>
            </w:pPr>
            <w:r>
              <w:t>项目名称</w:t>
            </w:r>
          </w:p>
        </w:tc>
        <w:tc>
          <w:tcPr>
            <w:tcW w:w="6094" w:type="dxa"/>
            <w:gridSpan w:val="3"/>
            <w:vAlign w:val="center"/>
          </w:tcPr>
          <w:p>
            <w:pPr>
              <w:pStyle w:val="10"/>
            </w:pPr>
            <w:r>
              <w:t>提前下达2024年省级老旧小区改造奖补资金预算（唐财建[2023]140号）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682.00</w:t>
            </w:r>
          </w:p>
        </w:tc>
        <w:tc>
          <w:tcPr>
            <w:tcW w:w="2835" w:type="dxa"/>
            <w:vAlign w:val="center"/>
          </w:tcPr>
          <w:p>
            <w:pPr>
              <w:pStyle w:val="8"/>
            </w:pPr>
            <w:r>
              <w:t>其中：财政    资金</w:t>
            </w:r>
          </w:p>
        </w:tc>
        <w:tc>
          <w:tcPr>
            <w:tcW w:w="2551" w:type="dxa"/>
            <w:vAlign w:val="center"/>
          </w:tcPr>
          <w:p>
            <w:pPr>
              <w:pStyle w:val="10"/>
            </w:pPr>
            <w:r>
              <w:t>682.00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根据《关于提前下达2024年省级老旧小区改造奖补资金预算的通知》（唐财建[2023]140号），下达我区2024年省级老旧小区改造奖补资金682万元，用于老旧小区改造实施。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1.通过对老旧小区改造予以奖补，支持老旧小区改造项目建设，改善群众居住条件。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奖励资金支持的改造小区个数</w:t>
            </w:r>
          </w:p>
        </w:tc>
        <w:tc>
          <w:tcPr>
            <w:tcW w:w="5386" w:type="dxa"/>
            <w:vAlign w:val="center"/>
          </w:tcPr>
          <w:p>
            <w:pPr>
              <w:pStyle w:val="10"/>
            </w:pPr>
            <w:r>
              <w:t>对老旧小区改造予以奖补，资金支持改造的小区个数</w:t>
            </w:r>
          </w:p>
        </w:tc>
        <w:tc>
          <w:tcPr>
            <w:tcW w:w="2268" w:type="dxa"/>
            <w:vAlign w:val="center"/>
          </w:tcPr>
          <w:p>
            <w:pPr>
              <w:pStyle w:val="10"/>
            </w:pPr>
            <w:r>
              <w:t>1个</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改造方案落实率</w:t>
            </w:r>
          </w:p>
        </w:tc>
        <w:tc>
          <w:tcPr>
            <w:tcW w:w="5386" w:type="dxa"/>
            <w:vAlign w:val="center"/>
          </w:tcPr>
          <w:p>
            <w:pPr>
              <w:pStyle w:val="10"/>
            </w:pPr>
            <w:r>
              <w:t>改造方案落实的程度</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年度任务完成时限</w:t>
            </w:r>
          </w:p>
        </w:tc>
        <w:tc>
          <w:tcPr>
            <w:tcW w:w="5386" w:type="dxa"/>
            <w:vAlign w:val="center"/>
          </w:tcPr>
          <w:p>
            <w:pPr>
              <w:pStyle w:val="10"/>
            </w:pPr>
            <w:r>
              <w:t>任务按时完成的时间</w:t>
            </w:r>
          </w:p>
        </w:tc>
        <w:tc>
          <w:tcPr>
            <w:tcW w:w="2268" w:type="dxa"/>
            <w:vAlign w:val="center"/>
          </w:tcPr>
          <w:p>
            <w:pPr>
              <w:pStyle w:val="10"/>
            </w:pPr>
            <w:r>
              <w:t>2024年12月底前</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每个项目资金支持额度</w:t>
            </w:r>
          </w:p>
        </w:tc>
        <w:tc>
          <w:tcPr>
            <w:tcW w:w="5386" w:type="dxa"/>
            <w:vAlign w:val="center"/>
          </w:tcPr>
          <w:p>
            <w:pPr>
              <w:pStyle w:val="10"/>
            </w:pPr>
            <w:r>
              <w:t>拨付资金的金额</w:t>
            </w:r>
          </w:p>
        </w:tc>
        <w:tc>
          <w:tcPr>
            <w:tcW w:w="2268" w:type="dxa"/>
            <w:vAlign w:val="center"/>
          </w:tcPr>
          <w:p>
            <w:pPr>
              <w:pStyle w:val="10"/>
            </w:pPr>
            <w:r>
              <w:t>682万元</w:t>
            </w:r>
          </w:p>
        </w:tc>
        <w:tc>
          <w:tcPr>
            <w:tcW w:w="1276" w:type="dxa"/>
            <w:vAlign w:val="center"/>
          </w:tcPr>
          <w:p>
            <w:pPr>
              <w:pStyle w:val="10"/>
            </w:pPr>
            <w:r>
              <w:t>拨付资金情况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群众居住条件改善率</w:t>
            </w:r>
          </w:p>
        </w:tc>
        <w:tc>
          <w:tcPr>
            <w:tcW w:w="5386" w:type="dxa"/>
            <w:vAlign w:val="center"/>
          </w:tcPr>
          <w:p>
            <w:pPr>
              <w:pStyle w:val="10"/>
            </w:pPr>
            <w:r>
              <w:t>群众居住条件改善的程度</w:t>
            </w:r>
          </w:p>
        </w:tc>
        <w:tc>
          <w:tcPr>
            <w:tcW w:w="2268" w:type="dxa"/>
            <w:vAlign w:val="center"/>
          </w:tcPr>
          <w:p>
            <w:pPr>
              <w:pStyle w:val="10"/>
            </w:pPr>
            <w:r>
              <w:t>100%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≥85%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27、提前下达2024年中央大气污染防治资金（农村地区清洁取暖任务运营补贴）（唐财建[2023]121号）绩效目标表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13020724P007080100023</w:t>
            </w:r>
          </w:p>
        </w:tc>
        <w:tc>
          <w:tcPr>
            <w:tcW w:w="2835" w:type="dxa"/>
            <w:vAlign w:val="center"/>
          </w:tcPr>
          <w:p>
            <w:pPr>
              <w:pStyle w:val="8"/>
            </w:pPr>
            <w:r>
              <w:t>项目名称</w:t>
            </w:r>
          </w:p>
        </w:tc>
        <w:tc>
          <w:tcPr>
            <w:tcW w:w="6094" w:type="dxa"/>
            <w:gridSpan w:val="3"/>
            <w:vAlign w:val="center"/>
          </w:tcPr>
          <w:p>
            <w:pPr>
              <w:pStyle w:val="10"/>
            </w:pPr>
            <w:r>
              <w:t>提前下达2024年中央大气污染防治资金（农村地区清洁取暖任务运营补贴）（唐财建[2023]121号）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500.00</w:t>
            </w:r>
          </w:p>
        </w:tc>
        <w:tc>
          <w:tcPr>
            <w:tcW w:w="2835" w:type="dxa"/>
            <w:vAlign w:val="center"/>
          </w:tcPr>
          <w:p>
            <w:pPr>
              <w:pStyle w:val="8"/>
            </w:pPr>
            <w:r>
              <w:t>其中：财政    资金</w:t>
            </w:r>
          </w:p>
        </w:tc>
        <w:tc>
          <w:tcPr>
            <w:tcW w:w="2551" w:type="dxa"/>
            <w:vAlign w:val="center"/>
          </w:tcPr>
          <w:p>
            <w:pPr>
              <w:pStyle w:val="10"/>
            </w:pPr>
            <w:r>
              <w:t>500.00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提前下达2024年中央大气污染防治资金（农村地区清洁取暖任务运营补贴）（唐财建[2023]121号），提前下达2024年中央大气污染防治资金500万元，专项用于农村地区清洁取暖运营补贴。2024年预算安排500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1.以清洁取暖为核心，重点开展优化火电结构和淘汰燃煤锅炉供暖能力替代工作，确保实现达标排放。</w:t>
            </w:r>
          </w:p>
          <w:p>
            <w:pPr>
              <w:pStyle w:val="10"/>
            </w:pPr>
            <w:r>
              <w:t>保证百姓温暖过冬。</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补贴工作完成及时率</w:t>
            </w:r>
          </w:p>
        </w:tc>
        <w:tc>
          <w:tcPr>
            <w:tcW w:w="5386" w:type="dxa"/>
            <w:vAlign w:val="center"/>
          </w:tcPr>
          <w:p>
            <w:pPr>
              <w:pStyle w:val="10"/>
            </w:pPr>
            <w:r>
              <w:t>补贴工作完成及时程度</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成本节约率</w:t>
            </w:r>
          </w:p>
        </w:tc>
        <w:tc>
          <w:tcPr>
            <w:tcW w:w="5386" w:type="dxa"/>
            <w:vAlign w:val="center"/>
          </w:tcPr>
          <w:p>
            <w:pPr>
              <w:pStyle w:val="10"/>
            </w:pPr>
            <w:r>
              <w:t>改造工程的成本节约控制情况</w:t>
            </w:r>
          </w:p>
        </w:tc>
        <w:tc>
          <w:tcPr>
            <w:tcW w:w="2268" w:type="dxa"/>
            <w:vAlign w:val="center"/>
          </w:tcPr>
          <w:p>
            <w:pPr>
              <w:pStyle w:val="10"/>
            </w:pPr>
            <w:r>
              <w:t>≥1%</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覆盖率</w:t>
            </w:r>
          </w:p>
        </w:tc>
        <w:tc>
          <w:tcPr>
            <w:tcW w:w="5386" w:type="dxa"/>
            <w:vAlign w:val="center"/>
          </w:tcPr>
          <w:p>
            <w:pPr>
              <w:pStyle w:val="10"/>
            </w:pPr>
            <w:r>
              <w:t>补贴工作覆盖情况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供暖质量达标率</w:t>
            </w:r>
          </w:p>
        </w:tc>
        <w:tc>
          <w:tcPr>
            <w:tcW w:w="5386" w:type="dxa"/>
            <w:vAlign w:val="center"/>
          </w:tcPr>
          <w:p>
            <w:pPr>
              <w:pStyle w:val="10"/>
            </w:pPr>
            <w:r>
              <w:t>供暖质量的质量达标情况</w:t>
            </w:r>
          </w:p>
        </w:tc>
        <w:tc>
          <w:tcPr>
            <w:tcW w:w="2268" w:type="dxa"/>
            <w:vAlign w:val="center"/>
          </w:tcPr>
          <w:p>
            <w:pPr>
              <w:pStyle w:val="10"/>
            </w:pPr>
            <w:r>
              <w:t>100%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双代工作实施效果</w:t>
            </w:r>
          </w:p>
        </w:tc>
        <w:tc>
          <w:tcPr>
            <w:tcW w:w="5386" w:type="dxa"/>
            <w:vAlign w:val="center"/>
          </w:tcPr>
          <w:p>
            <w:pPr>
              <w:pStyle w:val="10"/>
            </w:pPr>
            <w:r>
              <w:t>双代改造工作的实施效果</w:t>
            </w:r>
          </w:p>
        </w:tc>
        <w:tc>
          <w:tcPr>
            <w:tcW w:w="2268" w:type="dxa"/>
            <w:vAlign w:val="center"/>
          </w:tcPr>
          <w:p>
            <w:pPr>
              <w:pStyle w:val="10"/>
            </w:pPr>
            <w:r>
              <w:t>效果明显</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28、提前下达2024年中央大气污染防治资金（用于农村地区气代煤电代煤改造任务运行补助）（唐财建[2023]117号）绩效目标表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13020724P00708010001F</w:t>
            </w:r>
          </w:p>
        </w:tc>
        <w:tc>
          <w:tcPr>
            <w:tcW w:w="2835" w:type="dxa"/>
            <w:vAlign w:val="center"/>
          </w:tcPr>
          <w:p>
            <w:pPr>
              <w:pStyle w:val="8"/>
            </w:pPr>
            <w:r>
              <w:t>项目名称</w:t>
            </w:r>
          </w:p>
        </w:tc>
        <w:tc>
          <w:tcPr>
            <w:tcW w:w="6094" w:type="dxa"/>
            <w:gridSpan w:val="3"/>
            <w:vAlign w:val="center"/>
          </w:tcPr>
          <w:p>
            <w:pPr>
              <w:pStyle w:val="10"/>
            </w:pPr>
            <w:r>
              <w:t>提前下达2024年中央大气污染防治资金（用于农村地区气代煤电代煤改造任务运行补助）（唐财建[2023]117号）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1118.00</w:t>
            </w:r>
          </w:p>
        </w:tc>
        <w:tc>
          <w:tcPr>
            <w:tcW w:w="2835" w:type="dxa"/>
            <w:vAlign w:val="center"/>
          </w:tcPr>
          <w:p>
            <w:pPr>
              <w:pStyle w:val="8"/>
            </w:pPr>
            <w:r>
              <w:t>其中：财政    资金</w:t>
            </w:r>
          </w:p>
        </w:tc>
        <w:tc>
          <w:tcPr>
            <w:tcW w:w="2551" w:type="dxa"/>
            <w:vAlign w:val="center"/>
          </w:tcPr>
          <w:p>
            <w:pPr>
              <w:pStyle w:val="10"/>
            </w:pPr>
            <w:r>
              <w:t>1118.00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提前下达2024年中央大气污染防治资金（用于农村地区气代煤电代煤改造任务运行补助）（唐财建[2023]117号），下达2024年中央大气污染防治资金1118万元，用于农村地区清洁取暖运行补助。2024年预算安排1118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1.以清洁取暖为核心，重点开展优化火电结构和淘汰燃煤锅炉供暖能力替代工作，确保实现达标排放。</w:t>
            </w:r>
          </w:p>
          <w:p>
            <w:pPr>
              <w:pStyle w:val="10"/>
            </w:pPr>
            <w:r>
              <w:t>保证百姓温暖过冬。</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补贴工作完成及时率</w:t>
            </w:r>
          </w:p>
        </w:tc>
        <w:tc>
          <w:tcPr>
            <w:tcW w:w="5386" w:type="dxa"/>
            <w:vAlign w:val="center"/>
          </w:tcPr>
          <w:p>
            <w:pPr>
              <w:pStyle w:val="10"/>
            </w:pPr>
            <w:r>
              <w:t>补贴工作完成及时程度</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成本节约率</w:t>
            </w:r>
          </w:p>
        </w:tc>
        <w:tc>
          <w:tcPr>
            <w:tcW w:w="5386" w:type="dxa"/>
            <w:vAlign w:val="center"/>
          </w:tcPr>
          <w:p>
            <w:pPr>
              <w:pStyle w:val="10"/>
            </w:pPr>
            <w:r>
              <w:t>改造工程的成本节约控制情况</w:t>
            </w:r>
          </w:p>
        </w:tc>
        <w:tc>
          <w:tcPr>
            <w:tcW w:w="2268" w:type="dxa"/>
            <w:vAlign w:val="center"/>
          </w:tcPr>
          <w:p>
            <w:pPr>
              <w:pStyle w:val="10"/>
            </w:pPr>
            <w:r>
              <w:t>≥1%</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补贴发放覆盖率</w:t>
            </w:r>
          </w:p>
        </w:tc>
        <w:tc>
          <w:tcPr>
            <w:tcW w:w="5386" w:type="dxa"/>
            <w:vAlign w:val="center"/>
          </w:tcPr>
          <w:p>
            <w:pPr>
              <w:pStyle w:val="10"/>
            </w:pPr>
            <w:r>
              <w:t>补贴工作覆盖情况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供暖质量达标率</w:t>
            </w:r>
          </w:p>
        </w:tc>
        <w:tc>
          <w:tcPr>
            <w:tcW w:w="5386" w:type="dxa"/>
            <w:vAlign w:val="center"/>
          </w:tcPr>
          <w:p>
            <w:pPr>
              <w:pStyle w:val="10"/>
            </w:pPr>
            <w:r>
              <w:t>供暖质量的质量达标情况</w:t>
            </w:r>
          </w:p>
        </w:tc>
        <w:tc>
          <w:tcPr>
            <w:tcW w:w="2268" w:type="dxa"/>
            <w:vAlign w:val="center"/>
          </w:tcPr>
          <w:p>
            <w:pPr>
              <w:pStyle w:val="10"/>
            </w:pPr>
            <w:r>
              <w:t>100%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双代工作实施效果</w:t>
            </w:r>
          </w:p>
        </w:tc>
        <w:tc>
          <w:tcPr>
            <w:tcW w:w="5386" w:type="dxa"/>
            <w:vAlign w:val="center"/>
          </w:tcPr>
          <w:p>
            <w:pPr>
              <w:pStyle w:val="10"/>
            </w:pPr>
            <w:r>
              <w:t>双代改造工作的实施效果</w:t>
            </w:r>
          </w:p>
        </w:tc>
        <w:tc>
          <w:tcPr>
            <w:tcW w:w="2268" w:type="dxa"/>
            <w:vAlign w:val="center"/>
          </w:tcPr>
          <w:p>
            <w:pPr>
              <w:pStyle w:val="10"/>
            </w:pPr>
            <w:r>
              <w:t>效果明显</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29、退休人员陈颖琦生活补贴绩效目标表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13020723P00006010003P</w:t>
            </w:r>
          </w:p>
        </w:tc>
        <w:tc>
          <w:tcPr>
            <w:tcW w:w="2835" w:type="dxa"/>
            <w:vAlign w:val="center"/>
          </w:tcPr>
          <w:p>
            <w:pPr>
              <w:pStyle w:val="8"/>
            </w:pPr>
            <w:r>
              <w:t>项目名称</w:t>
            </w:r>
          </w:p>
        </w:tc>
        <w:tc>
          <w:tcPr>
            <w:tcW w:w="6094" w:type="dxa"/>
            <w:gridSpan w:val="3"/>
            <w:vAlign w:val="center"/>
          </w:tcPr>
          <w:p>
            <w:pPr>
              <w:pStyle w:val="10"/>
            </w:pPr>
            <w:r>
              <w:t>退休人员陈颖琦生活补贴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根据《关于拨付退休人员陈颖琦生活费的请示》（丰建呈【2021】256号）文件，主要用于我局行政退休人员陈颖琦退休生活费，现安排2024年退休生活费5万元。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1.及时发放退休人员生活补贴、保证工作正常运转，提高工作效率。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领取生活补贴人员数量</w:t>
            </w:r>
          </w:p>
        </w:tc>
        <w:tc>
          <w:tcPr>
            <w:tcW w:w="5386" w:type="dxa"/>
            <w:vAlign w:val="center"/>
          </w:tcPr>
          <w:p>
            <w:pPr>
              <w:pStyle w:val="10"/>
            </w:pPr>
            <w:r>
              <w:t>人员数量</w:t>
            </w:r>
          </w:p>
        </w:tc>
        <w:tc>
          <w:tcPr>
            <w:tcW w:w="2268" w:type="dxa"/>
            <w:vAlign w:val="center"/>
          </w:tcPr>
          <w:p>
            <w:pPr>
              <w:pStyle w:val="10"/>
            </w:pPr>
            <w:r>
              <w:t>1人</w:t>
            </w:r>
          </w:p>
        </w:tc>
        <w:tc>
          <w:tcPr>
            <w:tcW w:w="1276"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5386" w:type="dxa"/>
            <w:vAlign w:val="center"/>
          </w:tcPr>
          <w:p>
            <w:pPr>
              <w:pStyle w:val="10"/>
            </w:pPr>
            <w:r>
              <w:t>工作完成的质量情况</w:t>
            </w:r>
          </w:p>
        </w:tc>
        <w:tc>
          <w:tcPr>
            <w:tcW w:w="2268" w:type="dxa"/>
            <w:vAlign w:val="center"/>
          </w:tcPr>
          <w:p>
            <w:pPr>
              <w:pStyle w:val="10"/>
            </w:pPr>
            <w:r>
              <w:t>100%</w:t>
            </w:r>
          </w:p>
        </w:tc>
        <w:tc>
          <w:tcPr>
            <w:tcW w:w="1276" w:type="dxa"/>
            <w:vAlign w:val="center"/>
          </w:tcPr>
          <w:p>
            <w:pPr>
              <w:pStyle w:val="10"/>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工资发放的及时程度</w:t>
            </w:r>
          </w:p>
        </w:tc>
        <w:tc>
          <w:tcPr>
            <w:tcW w:w="2268" w:type="dxa"/>
            <w:vAlign w:val="center"/>
          </w:tcPr>
          <w:p>
            <w:pPr>
              <w:pStyle w:val="10"/>
            </w:pPr>
            <w:r>
              <w:t>100%</w:t>
            </w:r>
          </w:p>
        </w:tc>
        <w:tc>
          <w:tcPr>
            <w:tcW w:w="127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补贴标准</w:t>
            </w:r>
          </w:p>
        </w:tc>
        <w:tc>
          <w:tcPr>
            <w:tcW w:w="5386" w:type="dxa"/>
            <w:vAlign w:val="center"/>
          </w:tcPr>
          <w:p>
            <w:pPr>
              <w:pStyle w:val="10"/>
            </w:pPr>
            <w:r>
              <w:t>执行的退休人员生活用补贴月工资标准</w:t>
            </w:r>
          </w:p>
        </w:tc>
        <w:tc>
          <w:tcPr>
            <w:tcW w:w="2268" w:type="dxa"/>
            <w:vAlign w:val="center"/>
          </w:tcPr>
          <w:p>
            <w:pPr>
              <w:pStyle w:val="10"/>
            </w:pPr>
            <w:r>
              <w:t>4101.97元</w:t>
            </w:r>
          </w:p>
        </w:tc>
        <w:tc>
          <w:tcPr>
            <w:tcW w:w="127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人员满意度</w:t>
            </w:r>
          </w:p>
        </w:tc>
        <w:tc>
          <w:tcPr>
            <w:tcW w:w="5386" w:type="dxa"/>
            <w:vAlign w:val="center"/>
          </w:tcPr>
          <w:p>
            <w:pPr>
              <w:pStyle w:val="10"/>
            </w:pPr>
            <w:r>
              <w:t>劳务派遣人员对工资待遇的满意程度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30、退役军人公益性岗位安置费用（自来水）绩效目标表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13020724P001R4H10003C</w:t>
            </w:r>
          </w:p>
        </w:tc>
        <w:tc>
          <w:tcPr>
            <w:tcW w:w="2835" w:type="dxa"/>
            <w:vAlign w:val="center"/>
          </w:tcPr>
          <w:p>
            <w:pPr>
              <w:pStyle w:val="8"/>
            </w:pPr>
            <w:r>
              <w:t>项目名称</w:t>
            </w:r>
          </w:p>
        </w:tc>
        <w:tc>
          <w:tcPr>
            <w:tcW w:w="6094" w:type="dxa"/>
            <w:gridSpan w:val="3"/>
            <w:vAlign w:val="center"/>
          </w:tcPr>
          <w:p>
            <w:pPr>
              <w:pStyle w:val="10"/>
            </w:pPr>
            <w:r>
              <w:t>退役军人公益性岗位安置费用（自来水）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42.00</w:t>
            </w:r>
          </w:p>
        </w:tc>
        <w:tc>
          <w:tcPr>
            <w:tcW w:w="2835" w:type="dxa"/>
            <w:vAlign w:val="center"/>
          </w:tcPr>
          <w:p>
            <w:pPr>
              <w:pStyle w:val="8"/>
            </w:pPr>
            <w:r>
              <w:t>其中：财政    资金</w:t>
            </w:r>
          </w:p>
        </w:tc>
        <w:tc>
          <w:tcPr>
            <w:tcW w:w="2551" w:type="dxa"/>
            <w:vAlign w:val="center"/>
          </w:tcPr>
          <w:p>
            <w:pPr>
              <w:pStyle w:val="10"/>
            </w:pPr>
            <w:r>
              <w:t>42.00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我单位共有退役军人10人，工资最低标准为2200元/月/人，2024年全年工资27万元，保险15万元，预计全年共需资金42万元。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1.及时发放公益岗人员工资，调动职工工作积极性，保障机关正常运转。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公益岗人员数量</w:t>
            </w:r>
          </w:p>
        </w:tc>
        <w:tc>
          <w:tcPr>
            <w:tcW w:w="5386" w:type="dxa"/>
            <w:vAlign w:val="center"/>
          </w:tcPr>
          <w:p>
            <w:pPr>
              <w:pStyle w:val="10"/>
            </w:pPr>
            <w:r>
              <w:t>反映享受公益性岗位补贴人数</w:t>
            </w:r>
          </w:p>
        </w:tc>
        <w:tc>
          <w:tcPr>
            <w:tcW w:w="2268" w:type="dxa"/>
            <w:vAlign w:val="center"/>
          </w:tcPr>
          <w:p>
            <w:pPr>
              <w:pStyle w:val="10"/>
            </w:pPr>
            <w:r>
              <w:t>10人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补贴发放及时率</w:t>
            </w:r>
          </w:p>
        </w:tc>
        <w:tc>
          <w:tcPr>
            <w:tcW w:w="5386" w:type="dxa"/>
            <w:vAlign w:val="center"/>
          </w:tcPr>
          <w:p>
            <w:pPr>
              <w:pStyle w:val="10"/>
            </w:pPr>
            <w:r>
              <w:t>补贴发放的及时程度</w:t>
            </w:r>
          </w:p>
        </w:tc>
        <w:tc>
          <w:tcPr>
            <w:tcW w:w="2268" w:type="dxa"/>
            <w:vAlign w:val="center"/>
          </w:tcPr>
          <w:p>
            <w:pPr>
              <w:pStyle w:val="10"/>
            </w:pPr>
            <w:r>
              <w:t>100%</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完成时限</w:t>
            </w:r>
          </w:p>
        </w:tc>
        <w:tc>
          <w:tcPr>
            <w:tcW w:w="5386" w:type="dxa"/>
            <w:vAlign w:val="center"/>
          </w:tcPr>
          <w:p>
            <w:pPr>
              <w:pStyle w:val="10"/>
            </w:pPr>
            <w:r>
              <w:t>完成时限</w:t>
            </w:r>
          </w:p>
        </w:tc>
        <w:tc>
          <w:tcPr>
            <w:tcW w:w="2268" w:type="dxa"/>
            <w:vAlign w:val="center"/>
          </w:tcPr>
          <w:p>
            <w:pPr>
              <w:pStyle w:val="10"/>
            </w:pPr>
            <w:r>
              <w:t>每月30日之前</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预算资金完成率</w:t>
            </w:r>
          </w:p>
        </w:tc>
        <w:tc>
          <w:tcPr>
            <w:tcW w:w="5386" w:type="dxa"/>
            <w:vAlign w:val="center"/>
          </w:tcPr>
          <w:p>
            <w:pPr>
              <w:pStyle w:val="10"/>
            </w:pPr>
            <w:r>
              <w:t>预算资金完成率</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就业政策落实</w:t>
            </w:r>
          </w:p>
        </w:tc>
        <w:tc>
          <w:tcPr>
            <w:tcW w:w="5386" w:type="dxa"/>
            <w:vAlign w:val="center"/>
          </w:tcPr>
          <w:p>
            <w:pPr>
              <w:pStyle w:val="10"/>
            </w:pPr>
            <w:r>
              <w:t>各项就业政策落实到位</w:t>
            </w:r>
          </w:p>
        </w:tc>
        <w:tc>
          <w:tcPr>
            <w:tcW w:w="2268" w:type="dxa"/>
            <w:vAlign w:val="center"/>
          </w:tcPr>
          <w:p>
            <w:pPr>
              <w:pStyle w:val="10"/>
            </w:pPr>
            <w:r>
              <w:t>10人</w:t>
            </w:r>
          </w:p>
        </w:tc>
        <w:tc>
          <w:tcPr>
            <w:tcW w:w="1276" w:type="dxa"/>
            <w:vAlign w:val="center"/>
          </w:tcPr>
          <w:p>
            <w:pPr>
              <w:pStyle w:val="10"/>
            </w:pPr>
            <w:r>
              <w:t>实际公益岗人员情况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退役军人公益性岗位人员满意度</w:t>
            </w:r>
          </w:p>
        </w:tc>
        <w:tc>
          <w:tcPr>
            <w:tcW w:w="5386" w:type="dxa"/>
            <w:vAlign w:val="center"/>
          </w:tcPr>
          <w:p>
            <w:pPr>
              <w:pStyle w:val="10"/>
            </w:pPr>
            <w:r>
              <w:t>劳务派遣人员对工资待遇的满意度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31、下达2023年既有居住建筑节能改造项目市级补助资金（唐财建[2023]137号）绩效目标表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13020723P00707410001G</w:t>
            </w:r>
          </w:p>
        </w:tc>
        <w:tc>
          <w:tcPr>
            <w:tcW w:w="2835" w:type="dxa"/>
            <w:vAlign w:val="center"/>
          </w:tcPr>
          <w:p>
            <w:pPr>
              <w:pStyle w:val="8"/>
            </w:pPr>
            <w:r>
              <w:t>项目名称</w:t>
            </w:r>
          </w:p>
        </w:tc>
        <w:tc>
          <w:tcPr>
            <w:tcW w:w="6094" w:type="dxa"/>
            <w:gridSpan w:val="3"/>
            <w:vAlign w:val="center"/>
          </w:tcPr>
          <w:p>
            <w:pPr>
              <w:pStyle w:val="10"/>
            </w:pPr>
            <w:r>
              <w:t>下达2023年既有居住建筑节能改造项目市级补助资金（唐财建[2023]137号）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319.86</w:t>
            </w:r>
          </w:p>
        </w:tc>
        <w:tc>
          <w:tcPr>
            <w:tcW w:w="2835" w:type="dxa"/>
            <w:vAlign w:val="center"/>
          </w:tcPr>
          <w:p>
            <w:pPr>
              <w:pStyle w:val="8"/>
            </w:pPr>
            <w:r>
              <w:t>其中：财政    资金</w:t>
            </w:r>
          </w:p>
        </w:tc>
        <w:tc>
          <w:tcPr>
            <w:tcW w:w="2551" w:type="dxa"/>
            <w:vAlign w:val="center"/>
          </w:tcPr>
          <w:p>
            <w:pPr>
              <w:pStyle w:val="10"/>
            </w:pPr>
            <w:r>
              <w:t>319.86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根据《关于下达2023年既有居住建筑节能改造项目市级补助资金的通知》（唐财建[2023]137号），下达2023年既有居住建筑节能改造项目319.86万元，用于建筑节能改造资金，本次申请319.86万元。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1.1.对城区住房进行节能改造，改造后能效水平相比改造以前提升不低于30%。</w:t>
            </w:r>
          </w:p>
          <w:p>
            <w:pPr>
              <w:pStyle w:val="10"/>
            </w:pPr>
            <w:r>
              <w:t>2.有利于约能源，减少排放。</w:t>
            </w:r>
          </w:p>
          <w:p>
            <w:pPr>
              <w:pStyle w:val="10"/>
            </w:pPr>
            <w:r>
              <w:t>3.减少百姓支出。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节能改造面积</w:t>
            </w:r>
          </w:p>
        </w:tc>
        <w:tc>
          <w:tcPr>
            <w:tcW w:w="5386" w:type="dxa"/>
            <w:vAlign w:val="center"/>
          </w:tcPr>
          <w:p>
            <w:pPr>
              <w:pStyle w:val="10"/>
            </w:pPr>
            <w:r>
              <w:t>改造工程完成的数量</w:t>
            </w:r>
          </w:p>
        </w:tc>
        <w:tc>
          <w:tcPr>
            <w:tcW w:w="2268" w:type="dxa"/>
            <w:vAlign w:val="center"/>
          </w:tcPr>
          <w:p>
            <w:pPr>
              <w:pStyle w:val="10"/>
            </w:pPr>
            <w:r>
              <w:t>19000平方米</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质量达标率</w:t>
            </w:r>
          </w:p>
        </w:tc>
        <w:tc>
          <w:tcPr>
            <w:tcW w:w="5386" w:type="dxa"/>
            <w:vAlign w:val="center"/>
          </w:tcPr>
          <w:p>
            <w:pPr>
              <w:pStyle w:val="10"/>
            </w:pPr>
            <w:r>
              <w:t>工作质量达标情况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完成及时率</w:t>
            </w:r>
          </w:p>
        </w:tc>
        <w:tc>
          <w:tcPr>
            <w:tcW w:w="5386" w:type="dxa"/>
            <w:vAlign w:val="center"/>
          </w:tcPr>
          <w:p>
            <w:pPr>
              <w:pStyle w:val="10"/>
            </w:pPr>
            <w:r>
              <w:t>工作完成的及时情况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提升节能改造实施效果</w:t>
            </w:r>
          </w:p>
        </w:tc>
        <w:tc>
          <w:tcPr>
            <w:tcW w:w="5386" w:type="dxa"/>
            <w:vAlign w:val="center"/>
          </w:tcPr>
          <w:p>
            <w:pPr>
              <w:pStyle w:val="10"/>
            </w:pPr>
            <w:r>
              <w:t>有效实施对城区住房节能质量的提升效果</w:t>
            </w:r>
          </w:p>
        </w:tc>
        <w:tc>
          <w:tcPr>
            <w:tcW w:w="2268" w:type="dxa"/>
            <w:vAlign w:val="center"/>
          </w:tcPr>
          <w:p>
            <w:pPr>
              <w:pStyle w:val="10"/>
            </w:pPr>
            <w:r>
              <w:t>基本提升</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32、下达2023年农房抗震改造补助资金（唐财建[2023]116号）绩效目标表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13020723P007072100015</w:t>
            </w:r>
          </w:p>
        </w:tc>
        <w:tc>
          <w:tcPr>
            <w:tcW w:w="2835" w:type="dxa"/>
            <w:vAlign w:val="center"/>
          </w:tcPr>
          <w:p>
            <w:pPr>
              <w:pStyle w:val="8"/>
            </w:pPr>
            <w:r>
              <w:t>项目名称</w:t>
            </w:r>
          </w:p>
        </w:tc>
        <w:tc>
          <w:tcPr>
            <w:tcW w:w="6094" w:type="dxa"/>
            <w:gridSpan w:val="3"/>
            <w:vAlign w:val="center"/>
          </w:tcPr>
          <w:p>
            <w:pPr>
              <w:pStyle w:val="10"/>
            </w:pPr>
            <w:r>
              <w:t>下达2023年农房抗震改造补助资金（唐财建[2023]116号）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89.25</w:t>
            </w:r>
          </w:p>
        </w:tc>
        <w:tc>
          <w:tcPr>
            <w:tcW w:w="2835" w:type="dxa"/>
            <w:vAlign w:val="center"/>
          </w:tcPr>
          <w:p>
            <w:pPr>
              <w:pStyle w:val="8"/>
            </w:pPr>
            <w:r>
              <w:t>其中：财政    资金</w:t>
            </w:r>
          </w:p>
        </w:tc>
        <w:tc>
          <w:tcPr>
            <w:tcW w:w="2551" w:type="dxa"/>
            <w:vAlign w:val="center"/>
          </w:tcPr>
          <w:p>
            <w:pPr>
              <w:pStyle w:val="10"/>
            </w:pPr>
            <w:r>
              <w:t>89.25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根据〈关于下达2023年农房抗震改造补助资金的通知〉（唐财建[2023]116号），下达2023年农房抗震改造补助资金89.25万元，专项用于农房抗震改造补助。本次申请89.25万元。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1.支持农村低收入群体等重点对象实施危房改造和农房抗震改造，保障其基本住房安全。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农村低收群体等重点对象危房改造户数</w:t>
            </w:r>
          </w:p>
        </w:tc>
        <w:tc>
          <w:tcPr>
            <w:tcW w:w="5386" w:type="dxa"/>
            <w:vAlign w:val="center"/>
          </w:tcPr>
          <w:p>
            <w:pPr>
              <w:pStyle w:val="10"/>
            </w:pPr>
            <w:r>
              <w:t>农村低收入群体等重点对象危房改造户数</w:t>
            </w:r>
          </w:p>
        </w:tc>
        <w:tc>
          <w:tcPr>
            <w:tcW w:w="2268" w:type="dxa"/>
            <w:vAlign w:val="center"/>
          </w:tcPr>
          <w:p>
            <w:pPr>
              <w:pStyle w:val="10"/>
            </w:pPr>
            <w:r>
              <w:t>595户</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改造后房屋验收合格率</w:t>
            </w:r>
          </w:p>
        </w:tc>
        <w:tc>
          <w:tcPr>
            <w:tcW w:w="5386" w:type="dxa"/>
            <w:vAlign w:val="center"/>
          </w:tcPr>
          <w:p>
            <w:pPr>
              <w:pStyle w:val="10"/>
            </w:pPr>
            <w:r>
              <w:t>改造后房屋验收合格的户数占总改造户数的比率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危房改造和农房抗震改造开工率</w:t>
            </w:r>
          </w:p>
        </w:tc>
        <w:tc>
          <w:tcPr>
            <w:tcW w:w="5386" w:type="dxa"/>
            <w:vAlign w:val="center"/>
          </w:tcPr>
          <w:p>
            <w:pPr>
              <w:pStyle w:val="10"/>
            </w:pPr>
            <w:r>
              <w:t>危房改造和农房抗震改造的开工程度</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制定和实施分类分级补助标准</w:t>
            </w:r>
          </w:p>
        </w:tc>
        <w:tc>
          <w:tcPr>
            <w:tcW w:w="5386" w:type="dxa"/>
            <w:vAlign w:val="center"/>
          </w:tcPr>
          <w:p>
            <w:pPr>
              <w:pStyle w:val="10"/>
            </w:pPr>
            <w:r>
              <w:t>全面制定和实施分类补助标准</w:t>
            </w:r>
          </w:p>
        </w:tc>
        <w:tc>
          <w:tcPr>
            <w:tcW w:w="2268" w:type="dxa"/>
            <w:vAlign w:val="center"/>
          </w:tcPr>
          <w:p>
            <w:pPr>
              <w:pStyle w:val="10"/>
            </w:pPr>
            <w:r>
              <w:t>0.15万元</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实施农村危房改造和抗震改造后房屋抗震能力</w:t>
            </w:r>
          </w:p>
        </w:tc>
        <w:tc>
          <w:tcPr>
            <w:tcW w:w="5386" w:type="dxa"/>
            <w:vAlign w:val="center"/>
          </w:tcPr>
          <w:p>
            <w:pPr>
              <w:pStyle w:val="10"/>
            </w:pPr>
            <w:r>
              <w:t>实施农村危房改造和抗震改造后房屋抗震能力</w:t>
            </w:r>
          </w:p>
        </w:tc>
        <w:tc>
          <w:tcPr>
            <w:tcW w:w="2268" w:type="dxa"/>
            <w:vAlign w:val="center"/>
          </w:tcPr>
          <w:p>
            <w:pPr>
              <w:pStyle w:val="10"/>
            </w:pPr>
            <w:r>
              <w:t>达到当地抗震设防标准</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实施改造后房屋后续使用年限</w:t>
            </w:r>
          </w:p>
        </w:tc>
        <w:tc>
          <w:tcPr>
            <w:tcW w:w="5386" w:type="dxa"/>
            <w:vAlign w:val="center"/>
          </w:tcPr>
          <w:p>
            <w:pPr>
              <w:pStyle w:val="10"/>
            </w:pPr>
            <w:r>
              <w:t>改造后房屋的后续使用年限</w:t>
            </w:r>
          </w:p>
        </w:tc>
        <w:tc>
          <w:tcPr>
            <w:tcW w:w="2268" w:type="dxa"/>
            <w:vAlign w:val="center"/>
          </w:tcPr>
          <w:p>
            <w:pPr>
              <w:pStyle w:val="10"/>
            </w:pPr>
            <w:r>
              <w:t>≥30年</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实施改造农户满意度</w:t>
            </w:r>
          </w:p>
        </w:tc>
        <w:tc>
          <w:tcPr>
            <w:tcW w:w="5386" w:type="dxa"/>
            <w:vAlign w:val="center"/>
          </w:tcPr>
          <w:p>
            <w:pPr>
              <w:pStyle w:val="10"/>
            </w:pPr>
            <w:r>
              <w:t>实施改造农户满意的户数占总改造户数的比率</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33、下达中央大气污染防治资金（唐财建[2023]136号）绩效目标表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13020723P00707310002E</w:t>
            </w:r>
          </w:p>
        </w:tc>
        <w:tc>
          <w:tcPr>
            <w:tcW w:w="2835" w:type="dxa"/>
            <w:vAlign w:val="center"/>
          </w:tcPr>
          <w:p>
            <w:pPr>
              <w:pStyle w:val="8"/>
            </w:pPr>
            <w:r>
              <w:t>项目名称</w:t>
            </w:r>
          </w:p>
        </w:tc>
        <w:tc>
          <w:tcPr>
            <w:tcW w:w="6094" w:type="dxa"/>
            <w:gridSpan w:val="3"/>
            <w:vAlign w:val="center"/>
          </w:tcPr>
          <w:p>
            <w:pPr>
              <w:pStyle w:val="10"/>
            </w:pPr>
            <w:r>
              <w:t>下达中央大气污染防治资金（唐财建[2023]136号）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350.00</w:t>
            </w:r>
          </w:p>
        </w:tc>
        <w:tc>
          <w:tcPr>
            <w:tcW w:w="2835" w:type="dxa"/>
            <w:vAlign w:val="center"/>
          </w:tcPr>
          <w:p>
            <w:pPr>
              <w:pStyle w:val="8"/>
            </w:pPr>
            <w:r>
              <w:t>其中：财政    资金</w:t>
            </w:r>
          </w:p>
        </w:tc>
        <w:tc>
          <w:tcPr>
            <w:tcW w:w="2551" w:type="dxa"/>
            <w:vAlign w:val="center"/>
          </w:tcPr>
          <w:p>
            <w:pPr>
              <w:pStyle w:val="10"/>
            </w:pPr>
            <w:r>
              <w:t>350.00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根据《关于下达中央大气污染防治资金预算的通知》（唐财建[2023]136号），下达我区中央大气污染防治资金350万元，专项用于农村地区清洁取暖运营补贴，本年申请预算350万元。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1.以清洁取暖为核心，重点开展优化火电结构和淘汰燃煤锅炉供暖能力替代工作，确保实现达标排放。</w:t>
            </w:r>
          </w:p>
          <w:p>
            <w:pPr>
              <w:pStyle w:val="10"/>
            </w:pPr>
            <w:r>
              <w:t>保证百姓温暖过冬。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补贴工作完成及时率</w:t>
            </w:r>
          </w:p>
        </w:tc>
        <w:tc>
          <w:tcPr>
            <w:tcW w:w="5386" w:type="dxa"/>
            <w:vAlign w:val="center"/>
          </w:tcPr>
          <w:p>
            <w:pPr>
              <w:pStyle w:val="10"/>
            </w:pPr>
            <w:r>
              <w:t>补贴工作完成及时程度</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成本节约率</w:t>
            </w:r>
          </w:p>
        </w:tc>
        <w:tc>
          <w:tcPr>
            <w:tcW w:w="5386" w:type="dxa"/>
            <w:vAlign w:val="center"/>
          </w:tcPr>
          <w:p>
            <w:pPr>
              <w:pStyle w:val="10"/>
            </w:pPr>
            <w:r>
              <w:t>改造工程的成本节约控制情况</w:t>
            </w:r>
          </w:p>
        </w:tc>
        <w:tc>
          <w:tcPr>
            <w:tcW w:w="2268" w:type="dxa"/>
            <w:vAlign w:val="center"/>
          </w:tcPr>
          <w:p>
            <w:pPr>
              <w:pStyle w:val="10"/>
            </w:pPr>
            <w:r>
              <w:t>≥1%</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补贴工作覆盖率</w:t>
            </w:r>
          </w:p>
        </w:tc>
        <w:tc>
          <w:tcPr>
            <w:tcW w:w="5386" w:type="dxa"/>
            <w:vAlign w:val="center"/>
          </w:tcPr>
          <w:p>
            <w:pPr>
              <w:pStyle w:val="10"/>
            </w:pPr>
            <w:r>
              <w:t>补贴工作覆盖情况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供暖质量达标率</w:t>
            </w:r>
          </w:p>
        </w:tc>
        <w:tc>
          <w:tcPr>
            <w:tcW w:w="5386" w:type="dxa"/>
            <w:vAlign w:val="center"/>
          </w:tcPr>
          <w:p>
            <w:pPr>
              <w:pStyle w:val="10"/>
            </w:pPr>
            <w:r>
              <w:t>供暖质量的质量达标情况</w:t>
            </w:r>
          </w:p>
        </w:tc>
        <w:tc>
          <w:tcPr>
            <w:tcW w:w="2268" w:type="dxa"/>
            <w:vAlign w:val="center"/>
          </w:tcPr>
          <w:p>
            <w:pPr>
              <w:pStyle w:val="10"/>
            </w:pPr>
            <w:r>
              <w:t>100%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双代工作实施效果</w:t>
            </w:r>
          </w:p>
        </w:tc>
        <w:tc>
          <w:tcPr>
            <w:tcW w:w="5386" w:type="dxa"/>
            <w:vAlign w:val="center"/>
          </w:tcPr>
          <w:p>
            <w:pPr>
              <w:pStyle w:val="10"/>
            </w:pPr>
            <w:r>
              <w:t>双代改造工作的实施效果</w:t>
            </w:r>
          </w:p>
        </w:tc>
        <w:tc>
          <w:tcPr>
            <w:tcW w:w="2268" w:type="dxa"/>
            <w:vAlign w:val="center"/>
          </w:tcPr>
          <w:p>
            <w:pPr>
              <w:pStyle w:val="10"/>
            </w:pPr>
            <w:r>
              <w:t>效果明显</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34、祥和楼购买燃气费用绩效目标表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13020724P00H6RF10003Y</w:t>
            </w:r>
          </w:p>
        </w:tc>
        <w:tc>
          <w:tcPr>
            <w:tcW w:w="2835" w:type="dxa"/>
            <w:vAlign w:val="center"/>
          </w:tcPr>
          <w:p>
            <w:pPr>
              <w:pStyle w:val="8"/>
            </w:pPr>
            <w:r>
              <w:t>项目名称</w:t>
            </w:r>
          </w:p>
        </w:tc>
        <w:tc>
          <w:tcPr>
            <w:tcW w:w="6094" w:type="dxa"/>
            <w:gridSpan w:val="3"/>
            <w:vAlign w:val="center"/>
          </w:tcPr>
          <w:p>
            <w:pPr>
              <w:pStyle w:val="10"/>
            </w:pPr>
            <w:r>
              <w:t>祥和楼购买燃气费用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30.00</w:t>
            </w:r>
          </w:p>
        </w:tc>
        <w:tc>
          <w:tcPr>
            <w:tcW w:w="2835" w:type="dxa"/>
            <w:vAlign w:val="center"/>
          </w:tcPr>
          <w:p>
            <w:pPr>
              <w:pStyle w:val="8"/>
            </w:pPr>
            <w:r>
              <w:t>其中：财政    资金</w:t>
            </w:r>
          </w:p>
        </w:tc>
        <w:tc>
          <w:tcPr>
            <w:tcW w:w="2551" w:type="dxa"/>
            <w:vAlign w:val="center"/>
          </w:tcPr>
          <w:p>
            <w:pPr>
              <w:pStyle w:val="10"/>
            </w:pPr>
            <w:r>
              <w:t>30.00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主要用于我局下属单位燃气热力公司承担祥和楼小区供暖，需采购天然气，2023-2024年燃气费用需30万元。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1.及时拨付购气费用，保证小区锅炉供暖正常，满足居民供暖需求。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补贴资金到位及时率（%）</w:t>
            </w:r>
          </w:p>
        </w:tc>
        <w:tc>
          <w:tcPr>
            <w:tcW w:w="5386" w:type="dxa"/>
            <w:vAlign w:val="center"/>
          </w:tcPr>
          <w:p>
            <w:pPr>
              <w:pStyle w:val="10"/>
            </w:pPr>
            <w:r>
              <w:t>补贴资金到位的及时程度</w:t>
            </w:r>
          </w:p>
        </w:tc>
        <w:tc>
          <w:tcPr>
            <w:tcW w:w="2268" w:type="dxa"/>
            <w:vAlign w:val="center"/>
          </w:tcPr>
          <w:p>
            <w:pPr>
              <w:pStyle w:val="10"/>
            </w:pPr>
            <w:r>
              <w:t>100%</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覆盖率</w:t>
            </w:r>
          </w:p>
        </w:tc>
        <w:tc>
          <w:tcPr>
            <w:tcW w:w="5386" w:type="dxa"/>
            <w:vAlign w:val="center"/>
          </w:tcPr>
          <w:p>
            <w:pPr>
              <w:pStyle w:val="10"/>
            </w:pPr>
            <w:r>
              <w:t>补贴发放工作覆盖情况</w:t>
            </w:r>
          </w:p>
        </w:tc>
        <w:tc>
          <w:tcPr>
            <w:tcW w:w="2268" w:type="dxa"/>
            <w:vAlign w:val="center"/>
          </w:tcPr>
          <w:p>
            <w:pPr>
              <w:pStyle w:val="10"/>
            </w:pPr>
            <w:r>
              <w:t>100%</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成本支出情况</w:t>
            </w:r>
          </w:p>
        </w:tc>
        <w:tc>
          <w:tcPr>
            <w:tcW w:w="2268" w:type="dxa"/>
            <w:vAlign w:val="center"/>
          </w:tcPr>
          <w:p>
            <w:pPr>
              <w:pStyle w:val="10"/>
            </w:pPr>
            <w:r>
              <w:t>≤30万元</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居民供暖质量达标率</w:t>
            </w:r>
          </w:p>
        </w:tc>
        <w:tc>
          <w:tcPr>
            <w:tcW w:w="5386" w:type="dxa"/>
            <w:vAlign w:val="center"/>
          </w:tcPr>
          <w:p>
            <w:pPr>
              <w:pStyle w:val="10"/>
            </w:pPr>
            <w:r>
              <w:t>居民冬季供暖质量</w:t>
            </w:r>
          </w:p>
        </w:tc>
        <w:tc>
          <w:tcPr>
            <w:tcW w:w="2268" w:type="dxa"/>
            <w:vAlign w:val="center"/>
          </w:tcPr>
          <w:p>
            <w:pPr>
              <w:pStyle w:val="10"/>
            </w:pPr>
            <w:r>
              <w:t>100%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补贴工作实施效果</w:t>
            </w:r>
          </w:p>
        </w:tc>
        <w:tc>
          <w:tcPr>
            <w:tcW w:w="5386" w:type="dxa"/>
            <w:vAlign w:val="center"/>
          </w:tcPr>
          <w:p>
            <w:pPr>
              <w:pStyle w:val="10"/>
            </w:pPr>
            <w:r>
              <w:t>有效实施对居民生活带来的效果</w:t>
            </w:r>
          </w:p>
        </w:tc>
        <w:tc>
          <w:tcPr>
            <w:tcW w:w="2268" w:type="dxa"/>
            <w:vAlign w:val="center"/>
          </w:tcPr>
          <w:p>
            <w:pPr>
              <w:pStyle w:val="10"/>
            </w:pPr>
            <w:r>
              <w:t>基本保证</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35、预拨2023年农村地区气代煤电代煤市级补助资金（唐财建[2023]139号）绩效目标表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13020723P00707310001T</w:t>
            </w:r>
          </w:p>
        </w:tc>
        <w:tc>
          <w:tcPr>
            <w:tcW w:w="2835" w:type="dxa"/>
            <w:vAlign w:val="center"/>
          </w:tcPr>
          <w:p>
            <w:pPr>
              <w:pStyle w:val="8"/>
            </w:pPr>
            <w:r>
              <w:t>项目名称</w:t>
            </w:r>
          </w:p>
        </w:tc>
        <w:tc>
          <w:tcPr>
            <w:tcW w:w="6094" w:type="dxa"/>
            <w:gridSpan w:val="3"/>
            <w:vAlign w:val="center"/>
          </w:tcPr>
          <w:p>
            <w:pPr>
              <w:pStyle w:val="10"/>
            </w:pPr>
            <w:r>
              <w:t>预拨2023年农村地区气代煤电代煤市级补助资金（唐财建[2023]139号）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1000.00</w:t>
            </w:r>
          </w:p>
        </w:tc>
        <w:tc>
          <w:tcPr>
            <w:tcW w:w="2835" w:type="dxa"/>
            <w:vAlign w:val="center"/>
          </w:tcPr>
          <w:p>
            <w:pPr>
              <w:pStyle w:val="8"/>
            </w:pPr>
            <w:r>
              <w:t>其中：财政    资金</w:t>
            </w:r>
          </w:p>
        </w:tc>
        <w:tc>
          <w:tcPr>
            <w:tcW w:w="2551" w:type="dxa"/>
            <w:vAlign w:val="center"/>
          </w:tcPr>
          <w:p>
            <w:pPr>
              <w:pStyle w:val="10"/>
            </w:pPr>
            <w:r>
              <w:t>1000.00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根据〈关于预拨2023年农村地区气代煤电代煤市级补助资金的通知〉（唐财建[2023]139号），预拨2023年农村地区电代煤气代煤市级补助资金，用于双代改造任务补助支出。预算安排1000万元。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1.以清洁取暖为核心，重点开展优化火电结构和淘汰燃煤锅炉供暖能力替代工作，确保实现达标排放。</w:t>
            </w:r>
          </w:p>
          <w:p>
            <w:pPr>
              <w:pStyle w:val="10"/>
            </w:pPr>
            <w:r>
              <w:t>保证百姓温暖过冬。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补贴工作完成及时率</w:t>
            </w:r>
          </w:p>
        </w:tc>
        <w:tc>
          <w:tcPr>
            <w:tcW w:w="5386" w:type="dxa"/>
            <w:vAlign w:val="center"/>
          </w:tcPr>
          <w:p>
            <w:pPr>
              <w:pStyle w:val="10"/>
            </w:pPr>
            <w:r>
              <w:t>补贴工作完成及时程度</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成本节约率</w:t>
            </w:r>
          </w:p>
        </w:tc>
        <w:tc>
          <w:tcPr>
            <w:tcW w:w="5386" w:type="dxa"/>
            <w:vAlign w:val="center"/>
          </w:tcPr>
          <w:p>
            <w:pPr>
              <w:pStyle w:val="10"/>
            </w:pPr>
            <w:r>
              <w:t>改造工程的成本节约控制情况</w:t>
            </w:r>
          </w:p>
        </w:tc>
        <w:tc>
          <w:tcPr>
            <w:tcW w:w="2268" w:type="dxa"/>
            <w:vAlign w:val="center"/>
          </w:tcPr>
          <w:p>
            <w:pPr>
              <w:pStyle w:val="10"/>
            </w:pPr>
            <w:r>
              <w:t>≥1%</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补贴工作覆盖率</w:t>
            </w:r>
          </w:p>
        </w:tc>
        <w:tc>
          <w:tcPr>
            <w:tcW w:w="5386" w:type="dxa"/>
            <w:vAlign w:val="center"/>
          </w:tcPr>
          <w:p>
            <w:pPr>
              <w:pStyle w:val="10"/>
            </w:pPr>
            <w:r>
              <w:t>补贴工作覆盖情况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供暖质量达标率</w:t>
            </w:r>
          </w:p>
        </w:tc>
        <w:tc>
          <w:tcPr>
            <w:tcW w:w="5386" w:type="dxa"/>
            <w:vAlign w:val="center"/>
          </w:tcPr>
          <w:p>
            <w:pPr>
              <w:pStyle w:val="10"/>
            </w:pPr>
            <w:r>
              <w:t>供暖质量的质量达标情况</w:t>
            </w:r>
          </w:p>
        </w:tc>
        <w:tc>
          <w:tcPr>
            <w:tcW w:w="2268" w:type="dxa"/>
            <w:vAlign w:val="center"/>
          </w:tcPr>
          <w:p>
            <w:pPr>
              <w:pStyle w:val="10"/>
            </w:pPr>
            <w:r>
              <w:t>100%</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双代工作实施效果</w:t>
            </w:r>
          </w:p>
        </w:tc>
        <w:tc>
          <w:tcPr>
            <w:tcW w:w="5386" w:type="dxa"/>
            <w:vAlign w:val="center"/>
          </w:tcPr>
          <w:p>
            <w:pPr>
              <w:pStyle w:val="10"/>
            </w:pPr>
            <w:r>
              <w:t>双代改造工作的实施效果</w:t>
            </w:r>
          </w:p>
        </w:tc>
        <w:tc>
          <w:tcPr>
            <w:tcW w:w="2268" w:type="dxa"/>
            <w:vAlign w:val="center"/>
          </w:tcPr>
          <w:p>
            <w:pPr>
              <w:pStyle w:val="10"/>
            </w:pPr>
            <w:r>
              <w:t>效果明显</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36、援疆人员生活补贴及往返差旅费绩效目标表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13020724P00706510001D</w:t>
            </w:r>
          </w:p>
        </w:tc>
        <w:tc>
          <w:tcPr>
            <w:tcW w:w="2835" w:type="dxa"/>
            <w:vAlign w:val="center"/>
          </w:tcPr>
          <w:p>
            <w:pPr>
              <w:pStyle w:val="8"/>
            </w:pPr>
            <w:r>
              <w:t>项目名称</w:t>
            </w:r>
          </w:p>
        </w:tc>
        <w:tc>
          <w:tcPr>
            <w:tcW w:w="6094" w:type="dxa"/>
            <w:gridSpan w:val="3"/>
            <w:vAlign w:val="center"/>
          </w:tcPr>
          <w:p>
            <w:pPr>
              <w:pStyle w:val="10"/>
            </w:pPr>
            <w:r>
              <w:t>援疆人员生活补贴及往返差旅费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15.05</w:t>
            </w:r>
          </w:p>
        </w:tc>
        <w:tc>
          <w:tcPr>
            <w:tcW w:w="2835" w:type="dxa"/>
            <w:vAlign w:val="center"/>
          </w:tcPr>
          <w:p>
            <w:pPr>
              <w:pStyle w:val="8"/>
            </w:pPr>
            <w:r>
              <w:t>其中：财政    资金</w:t>
            </w:r>
          </w:p>
        </w:tc>
        <w:tc>
          <w:tcPr>
            <w:tcW w:w="2551" w:type="dxa"/>
            <w:vAlign w:val="center"/>
          </w:tcPr>
          <w:p>
            <w:pPr>
              <w:pStyle w:val="10"/>
            </w:pPr>
            <w:r>
              <w:t>15.05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落实王宁辉同志区级援疆生活补贴的请示》，我单位一名援疆人员，2024年需申请资金15.05万元，主要有以下几部分：2023年生活费补贴、电话费补贴、往返车费5.99万元，2024年生活补贴、电话费补贴、往返车费9.06万元，2024年拟安排15.05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1.及时发放援疆人员补贴等，保证援疆工作正常运转，提高工作效率。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援疆人员数量</w:t>
            </w:r>
          </w:p>
        </w:tc>
        <w:tc>
          <w:tcPr>
            <w:tcW w:w="5386" w:type="dxa"/>
            <w:vAlign w:val="center"/>
          </w:tcPr>
          <w:p>
            <w:pPr>
              <w:pStyle w:val="10"/>
            </w:pPr>
            <w:r>
              <w:t>派出的援疆人数</w:t>
            </w:r>
          </w:p>
        </w:tc>
        <w:tc>
          <w:tcPr>
            <w:tcW w:w="2268" w:type="dxa"/>
            <w:vAlign w:val="center"/>
          </w:tcPr>
          <w:p>
            <w:pPr>
              <w:pStyle w:val="10"/>
            </w:pPr>
            <w:r>
              <w:t>1人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工作质量达标率</w:t>
            </w:r>
          </w:p>
        </w:tc>
        <w:tc>
          <w:tcPr>
            <w:tcW w:w="5386" w:type="dxa"/>
            <w:vAlign w:val="center"/>
          </w:tcPr>
          <w:p>
            <w:pPr>
              <w:pStyle w:val="10"/>
            </w:pPr>
            <w:r>
              <w:t>工作完成的质量情况</w:t>
            </w:r>
          </w:p>
        </w:tc>
        <w:tc>
          <w:tcPr>
            <w:tcW w:w="2268" w:type="dxa"/>
            <w:vAlign w:val="center"/>
          </w:tcPr>
          <w:p>
            <w:pPr>
              <w:pStyle w:val="10"/>
            </w:pPr>
            <w:r>
              <w:t>100%</w:t>
            </w:r>
          </w:p>
        </w:tc>
        <w:tc>
          <w:tcPr>
            <w:tcW w:w="1276" w:type="dxa"/>
            <w:vAlign w:val="center"/>
          </w:tcPr>
          <w:p>
            <w:pPr>
              <w:pStyle w:val="10"/>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补贴发放及时率</w:t>
            </w:r>
          </w:p>
        </w:tc>
        <w:tc>
          <w:tcPr>
            <w:tcW w:w="5386" w:type="dxa"/>
            <w:vAlign w:val="center"/>
          </w:tcPr>
          <w:p>
            <w:pPr>
              <w:pStyle w:val="10"/>
            </w:pPr>
            <w:r>
              <w:t>补贴发放的及时程度</w:t>
            </w:r>
          </w:p>
        </w:tc>
        <w:tc>
          <w:tcPr>
            <w:tcW w:w="2268" w:type="dxa"/>
            <w:vAlign w:val="center"/>
          </w:tcPr>
          <w:p>
            <w:pPr>
              <w:pStyle w:val="10"/>
            </w:pPr>
            <w:r>
              <w:t>100%</w:t>
            </w:r>
          </w:p>
        </w:tc>
        <w:tc>
          <w:tcPr>
            <w:tcW w:w="127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援疆人员补贴标准</w:t>
            </w:r>
          </w:p>
        </w:tc>
        <w:tc>
          <w:tcPr>
            <w:tcW w:w="5386" w:type="dxa"/>
            <w:vAlign w:val="center"/>
          </w:tcPr>
          <w:p>
            <w:pPr>
              <w:pStyle w:val="10"/>
            </w:pPr>
            <w:r>
              <w:t>执行的援疆人员月补贴标准</w:t>
            </w:r>
          </w:p>
        </w:tc>
        <w:tc>
          <w:tcPr>
            <w:tcW w:w="2268" w:type="dxa"/>
            <w:vAlign w:val="center"/>
          </w:tcPr>
          <w:p>
            <w:pPr>
              <w:pStyle w:val="10"/>
            </w:pPr>
            <w:r>
              <w:t>按照文件要求发放</w:t>
            </w:r>
          </w:p>
        </w:tc>
        <w:tc>
          <w:tcPr>
            <w:tcW w:w="127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援疆人员满意度</w:t>
            </w:r>
          </w:p>
        </w:tc>
        <w:tc>
          <w:tcPr>
            <w:tcW w:w="5386" w:type="dxa"/>
            <w:vAlign w:val="center"/>
          </w:tcPr>
          <w:p>
            <w:pPr>
              <w:pStyle w:val="10"/>
            </w:pPr>
            <w:r>
              <w:t>援疆人员对待遇的满意程度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37、运河唐人街水费绩效目标表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13020724P006747100035</w:t>
            </w:r>
          </w:p>
        </w:tc>
        <w:tc>
          <w:tcPr>
            <w:tcW w:w="2835" w:type="dxa"/>
            <w:vAlign w:val="center"/>
          </w:tcPr>
          <w:p>
            <w:pPr>
              <w:pStyle w:val="8"/>
            </w:pPr>
            <w:r>
              <w:t>项目名称</w:t>
            </w:r>
          </w:p>
        </w:tc>
        <w:tc>
          <w:tcPr>
            <w:tcW w:w="6094" w:type="dxa"/>
            <w:gridSpan w:val="3"/>
            <w:vAlign w:val="center"/>
          </w:tcPr>
          <w:p>
            <w:pPr>
              <w:pStyle w:val="10"/>
            </w:pPr>
            <w:r>
              <w:t>运河唐人街水费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104.00</w:t>
            </w:r>
          </w:p>
        </w:tc>
        <w:tc>
          <w:tcPr>
            <w:tcW w:w="2835" w:type="dxa"/>
            <w:vAlign w:val="center"/>
          </w:tcPr>
          <w:p>
            <w:pPr>
              <w:pStyle w:val="8"/>
            </w:pPr>
            <w:r>
              <w:t>其中：财政    资金</w:t>
            </w:r>
          </w:p>
        </w:tc>
        <w:tc>
          <w:tcPr>
            <w:tcW w:w="2551" w:type="dxa"/>
            <w:vAlign w:val="center"/>
          </w:tcPr>
          <w:p>
            <w:pPr>
              <w:pStyle w:val="10"/>
            </w:pPr>
            <w:r>
              <w:t>104.00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唐人街运河水费是由自来水公司抄表完成后并经过景区公司核实后出具盖章证明，保证景区的绿化用水，2024年申请唐人街水费资金104万元，主要用于支付2022年11月-2023年10月欠缴的唐人街水费。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1.用水总量控制，减少管网漏失率。规范取水监管，落实规划用水制度。保证唐人街用水。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覆盖率</w:t>
            </w:r>
          </w:p>
        </w:tc>
        <w:tc>
          <w:tcPr>
            <w:tcW w:w="5386" w:type="dxa"/>
            <w:vAlign w:val="center"/>
          </w:tcPr>
          <w:p>
            <w:pPr>
              <w:pStyle w:val="10"/>
            </w:pPr>
            <w:r>
              <w:t>供水工作覆盖情况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供水巡查质量</w:t>
            </w:r>
          </w:p>
        </w:tc>
        <w:tc>
          <w:tcPr>
            <w:tcW w:w="5386" w:type="dxa"/>
            <w:vAlign w:val="center"/>
          </w:tcPr>
          <w:p>
            <w:pPr>
              <w:pStyle w:val="10"/>
            </w:pPr>
            <w:r>
              <w:t>供水巡查质量情况</w:t>
            </w:r>
          </w:p>
        </w:tc>
        <w:tc>
          <w:tcPr>
            <w:tcW w:w="2268" w:type="dxa"/>
            <w:vAlign w:val="center"/>
          </w:tcPr>
          <w:p>
            <w:pPr>
              <w:pStyle w:val="10"/>
            </w:pPr>
            <w:r>
              <w:t>100%</w:t>
            </w:r>
          </w:p>
        </w:tc>
        <w:tc>
          <w:tcPr>
            <w:tcW w:w="1276" w:type="dxa"/>
            <w:vAlign w:val="center"/>
          </w:tcPr>
          <w:p>
            <w:pPr>
              <w:pStyle w:val="10"/>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资金拨付及时率</w:t>
            </w:r>
          </w:p>
        </w:tc>
        <w:tc>
          <w:tcPr>
            <w:tcW w:w="5386" w:type="dxa"/>
            <w:vAlign w:val="center"/>
          </w:tcPr>
          <w:p>
            <w:pPr>
              <w:pStyle w:val="10"/>
            </w:pPr>
            <w:r>
              <w:t>拨付的资金占应拨付资金的比率</w:t>
            </w:r>
          </w:p>
        </w:tc>
        <w:tc>
          <w:tcPr>
            <w:tcW w:w="2268" w:type="dxa"/>
            <w:vAlign w:val="center"/>
          </w:tcPr>
          <w:p>
            <w:pPr>
              <w:pStyle w:val="10"/>
            </w:pPr>
            <w:r>
              <w:t>100%</w:t>
            </w:r>
          </w:p>
        </w:tc>
        <w:tc>
          <w:tcPr>
            <w:tcW w:w="1276" w:type="dxa"/>
            <w:vAlign w:val="center"/>
          </w:tcPr>
          <w:p>
            <w:pPr>
              <w:pStyle w:val="10"/>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成本控制情况</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业务保障能力</w:t>
            </w:r>
          </w:p>
        </w:tc>
        <w:tc>
          <w:tcPr>
            <w:tcW w:w="5386" w:type="dxa"/>
            <w:vAlign w:val="center"/>
          </w:tcPr>
          <w:p>
            <w:pPr>
              <w:pStyle w:val="10"/>
            </w:pPr>
            <w:r>
              <w:t>保障相关业务，工作开展情况。</w:t>
            </w:r>
          </w:p>
        </w:tc>
        <w:tc>
          <w:tcPr>
            <w:tcW w:w="2268" w:type="dxa"/>
            <w:vAlign w:val="center"/>
          </w:tcPr>
          <w:p>
            <w:pPr>
              <w:pStyle w:val="10"/>
            </w:pPr>
            <w:r>
              <w:t>较好保障</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接受服务的人群对提供服务的满意程度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38、保安服务费绩效目标表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13020724P00704110002U</w:t>
            </w:r>
          </w:p>
        </w:tc>
        <w:tc>
          <w:tcPr>
            <w:tcW w:w="2835" w:type="dxa"/>
            <w:vAlign w:val="center"/>
          </w:tcPr>
          <w:p>
            <w:pPr>
              <w:pStyle w:val="8"/>
            </w:pPr>
            <w:r>
              <w:t>项目名称</w:t>
            </w:r>
          </w:p>
        </w:tc>
        <w:tc>
          <w:tcPr>
            <w:tcW w:w="6094" w:type="dxa"/>
            <w:gridSpan w:val="3"/>
            <w:vAlign w:val="center"/>
          </w:tcPr>
          <w:p>
            <w:pPr>
              <w:pStyle w:val="10"/>
            </w:pPr>
            <w:r>
              <w:t>保安服务费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6.24</w:t>
            </w:r>
          </w:p>
        </w:tc>
        <w:tc>
          <w:tcPr>
            <w:tcW w:w="2835" w:type="dxa"/>
            <w:vAlign w:val="center"/>
          </w:tcPr>
          <w:p>
            <w:pPr>
              <w:pStyle w:val="8"/>
            </w:pPr>
            <w:r>
              <w:t>其中：财政    资金</w:t>
            </w:r>
          </w:p>
        </w:tc>
        <w:tc>
          <w:tcPr>
            <w:tcW w:w="2551" w:type="dxa"/>
            <w:vAlign w:val="center"/>
          </w:tcPr>
          <w:p>
            <w:pPr>
              <w:pStyle w:val="10"/>
            </w:pPr>
            <w:r>
              <w:t>6.24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我单位保安人员为外包服务。根据保安合同，我单位共需保安人员2名，费用标准为2600元/月/人，全年共需资金6.24万元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1.及时支付保安服务费用，保障机关安保工作正常运行</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保安人员数量</w:t>
            </w:r>
          </w:p>
        </w:tc>
        <w:tc>
          <w:tcPr>
            <w:tcW w:w="5386" w:type="dxa"/>
            <w:vAlign w:val="center"/>
          </w:tcPr>
          <w:p>
            <w:pPr>
              <w:pStyle w:val="10"/>
            </w:pPr>
            <w:r>
              <w:t>服务的保安人员数量</w:t>
            </w:r>
          </w:p>
        </w:tc>
        <w:tc>
          <w:tcPr>
            <w:tcW w:w="2268" w:type="dxa"/>
            <w:vAlign w:val="center"/>
          </w:tcPr>
          <w:p>
            <w:pPr>
              <w:pStyle w:val="10"/>
            </w:pPr>
            <w:r>
              <w:t>2人</w:t>
            </w:r>
          </w:p>
        </w:tc>
        <w:tc>
          <w:tcPr>
            <w:tcW w:w="1276" w:type="dxa"/>
            <w:vAlign w:val="center"/>
          </w:tcPr>
          <w:p>
            <w:pPr>
              <w:pStyle w:val="10"/>
            </w:pPr>
            <w:r>
              <w:t>保安合同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保安服务费支付准确率</w:t>
            </w:r>
          </w:p>
        </w:tc>
        <w:tc>
          <w:tcPr>
            <w:tcW w:w="5386" w:type="dxa"/>
            <w:vAlign w:val="center"/>
          </w:tcPr>
          <w:p>
            <w:pPr>
              <w:pStyle w:val="10"/>
            </w:pPr>
            <w:r>
              <w:t>保安服务费支付准确程度</w:t>
            </w:r>
          </w:p>
        </w:tc>
        <w:tc>
          <w:tcPr>
            <w:tcW w:w="2268" w:type="dxa"/>
            <w:vAlign w:val="center"/>
          </w:tcPr>
          <w:p>
            <w:pPr>
              <w:pStyle w:val="10"/>
            </w:pPr>
            <w:r>
              <w:t>100%</w:t>
            </w:r>
          </w:p>
        </w:tc>
        <w:tc>
          <w:tcPr>
            <w:tcW w:w="1276" w:type="dxa"/>
            <w:vAlign w:val="center"/>
          </w:tcPr>
          <w:p>
            <w:pPr>
              <w:pStyle w:val="10"/>
            </w:pPr>
            <w:r>
              <w:t>会计准则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保安服务费支付及时率</w:t>
            </w:r>
          </w:p>
        </w:tc>
        <w:tc>
          <w:tcPr>
            <w:tcW w:w="5386" w:type="dxa"/>
            <w:vAlign w:val="center"/>
          </w:tcPr>
          <w:p>
            <w:pPr>
              <w:pStyle w:val="10"/>
            </w:pPr>
            <w:r>
              <w:t>工资发放时间与合同约定时间差值</w:t>
            </w:r>
          </w:p>
        </w:tc>
        <w:tc>
          <w:tcPr>
            <w:tcW w:w="2268" w:type="dxa"/>
            <w:vAlign w:val="center"/>
          </w:tcPr>
          <w:p>
            <w:pPr>
              <w:pStyle w:val="10"/>
            </w:pPr>
            <w:r>
              <w:t>≤5天</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保安人员月最低工资标准</w:t>
            </w:r>
          </w:p>
        </w:tc>
        <w:tc>
          <w:tcPr>
            <w:tcW w:w="5386" w:type="dxa"/>
            <w:vAlign w:val="center"/>
          </w:tcPr>
          <w:p>
            <w:pPr>
              <w:pStyle w:val="10"/>
            </w:pPr>
            <w:r>
              <w:t>执行的安保人员月工资标准</w:t>
            </w:r>
          </w:p>
        </w:tc>
        <w:tc>
          <w:tcPr>
            <w:tcW w:w="2268" w:type="dxa"/>
            <w:vAlign w:val="center"/>
          </w:tcPr>
          <w:p>
            <w:pPr>
              <w:pStyle w:val="10"/>
            </w:pPr>
            <w:r>
              <w:t>≥2200元/月/人</w:t>
            </w:r>
          </w:p>
        </w:tc>
        <w:tc>
          <w:tcPr>
            <w:tcW w:w="1276" w:type="dxa"/>
            <w:vAlign w:val="center"/>
          </w:tcPr>
          <w:p>
            <w:pPr>
              <w:pStyle w:val="10"/>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安排就业人数</w:t>
            </w:r>
          </w:p>
        </w:tc>
        <w:tc>
          <w:tcPr>
            <w:tcW w:w="5386" w:type="dxa"/>
            <w:vAlign w:val="center"/>
          </w:tcPr>
          <w:p>
            <w:pPr>
              <w:pStyle w:val="10"/>
            </w:pPr>
            <w:r>
              <w:t>解决就业人数，缓解就业压力</w:t>
            </w:r>
          </w:p>
        </w:tc>
        <w:tc>
          <w:tcPr>
            <w:tcW w:w="2268" w:type="dxa"/>
            <w:vAlign w:val="center"/>
          </w:tcPr>
          <w:p>
            <w:pPr>
              <w:pStyle w:val="10"/>
            </w:pPr>
            <w:r>
              <w:t>2人</w:t>
            </w:r>
          </w:p>
        </w:tc>
        <w:tc>
          <w:tcPr>
            <w:tcW w:w="1276" w:type="dxa"/>
            <w:vAlign w:val="center"/>
          </w:tcPr>
          <w:p>
            <w:pPr>
              <w:pStyle w:val="10"/>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保障事业发展</w:t>
            </w:r>
          </w:p>
        </w:tc>
        <w:tc>
          <w:tcPr>
            <w:tcW w:w="5386" w:type="dxa"/>
            <w:vAlign w:val="center"/>
          </w:tcPr>
          <w:p>
            <w:pPr>
              <w:pStyle w:val="10"/>
            </w:pPr>
            <w:r>
              <w:t>保障安保工作正常运转</w:t>
            </w:r>
          </w:p>
        </w:tc>
        <w:tc>
          <w:tcPr>
            <w:tcW w:w="2268" w:type="dxa"/>
            <w:vAlign w:val="center"/>
          </w:tcPr>
          <w:p>
            <w:pPr>
              <w:pStyle w:val="10"/>
            </w:pPr>
            <w:r>
              <w:t>保障机关工作正常运行</w:t>
            </w:r>
          </w:p>
        </w:tc>
        <w:tc>
          <w:tcPr>
            <w:tcW w:w="1276" w:type="dxa"/>
            <w:vAlign w:val="center"/>
          </w:tcPr>
          <w:p>
            <w:pPr>
              <w:pStyle w:val="10"/>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保安人员满意度</w:t>
            </w:r>
          </w:p>
        </w:tc>
        <w:tc>
          <w:tcPr>
            <w:tcW w:w="5386" w:type="dxa"/>
            <w:vAlign w:val="center"/>
          </w:tcPr>
          <w:p>
            <w:pPr>
              <w:pStyle w:val="10"/>
            </w:pPr>
            <w:r>
              <w:t>保安人员对工资待遇的满意度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39、采购未付-2021年市容环境集中整治费用绩效目标表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13020724P00687710002Y</w:t>
            </w:r>
          </w:p>
        </w:tc>
        <w:tc>
          <w:tcPr>
            <w:tcW w:w="2835" w:type="dxa"/>
            <w:vAlign w:val="center"/>
          </w:tcPr>
          <w:p>
            <w:pPr>
              <w:pStyle w:val="8"/>
            </w:pPr>
            <w:r>
              <w:t>项目名称</w:t>
            </w:r>
          </w:p>
        </w:tc>
        <w:tc>
          <w:tcPr>
            <w:tcW w:w="6094" w:type="dxa"/>
            <w:gridSpan w:val="3"/>
            <w:vAlign w:val="center"/>
          </w:tcPr>
          <w:p>
            <w:pPr>
              <w:pStyle w:val="10"/>
            </w:pPr>
            <w:r>
              <w:t>采购未付-2021年市容环境集中整治费用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18.52</w:t>
            </w:r>
          </w:p>
        </w:tc>
        <w:tc>
          <w:tcPr>
            <w:tcW w:w="2835" w:type="dxa"/>
            <w:vAlign w:val="center"/>
          </w:tcPr>
          <w:p>
            <w:pPr>
              <w:pStyle w:val="8"/>
            </w:pPr>
            <w:r>
              <w:t>其中：财政    资金</w:t>
            </w:r>
          </w:p>
        </w:tc>
        <w:tc>
          <w:tcPr>
            <w:tcW w:w="2551" w:type="dxa"/>
            <w:vAlign w:val="center"/>
          </w:tcPr>
          <w:p>
            <w:pPr>
              <w:pStyle w:val="10"/>
            </w:pPr>
            <w:r>
              <w:t>18.52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根据《唐山市丰南区市容环境综合整治攻坚行动方案》的要求，对全区整体环境进行提升，2024年需资金18.52万元，主要有以下几部分：1、停车位施画8.2万元；2、广告制作9.32万元；3、便民服务点翻新1万元。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100%</w:t>
            </w:r>
          </w:p>
        </w:tc>
        <w:tc>
          <w:tcPr>
            <w:tcW w:w="2835" w:type="dxa"/>
            <w:vAlign w:val="center"/>
          </w:tcPr>
          <w:p>
            <w:pPr>
              <w:pStyle w:val="9"/>
            </w:pPr>
            <w:r>
              <w:t>100%</w:t>
            </w:r>
          </w:p>
        </w:tc>
        <w:tc>
          <w:tcPr>
            <w:tcW w:w="2551" w:type="dxa"/>
            <w:vAlign w:val="center"/>
          </w:tcPr>
          <w:p>
            <w:pPr>
              <w:pStyle w:val="9"/>
            </w:pPr>
            <w:r>
              <w:t>100%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1.及时支付款项，保障全区整体环境提升工作的顺利进行</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市容环境整治工作完成率</w:t>
            </w:r>
          </w:p>
        </w:tc>
        <w:tc>
          <w:tcPr>
            <w:tcW w:w="5386" w:type="dxa"/>
            <w:vAlign w:val="center"/>
          </w:tcPr>
          <w:p>
            <w:pPr>
              <w:pStyle w:val="10"/>
            </w:pPr>
            <w:r>
              <w:t>工作完成量占年度计划量的比例</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市容环境整治工作验收合格率</w:t>
            </w:r>
          </w:p>
        </w:tc>
        <w:tc>
          <w:tcPr>
            <w:tcW w:w="5386" w:type="dxa"/>
            <w:vAlign w:val="center"/>
          </w:tcPr>
          <w:p>
            <w:pPr>
              <w:pStyle w:val="10"/>
            </w:pPr>
            <w:r>
              <w:t>整治工作实际验收合格量占年度完成量的比例</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市容环境整治工作及时率</w:t>
            </w:r>
          </w:p>
        </w:tc>
        <w:tc>
          <w:tcPr>
            <w:tcW w:w="5386" w:type="dxa"/>
            <w:vAlign w:val="center"/>
          </w:tcPr>
          <w:p>
            <w:pPr>
              <w:pStyle w:val="10"/>
            </w:pPr>
            <w:r>
              <w:t>市容环境整治工作完成的及时情况</w:t>
            </w:r>
          </w:p>
        </w:tc>
        <w:tc>
          <w:tcPr>
            <w:tcW w:w="2268" w:type="dxa"/>
            <w:vAlign w:val="center"/>
          </w:tcPr>
          <w:p>
            <w:pPr>
              <w:pStyle w:val="10"/>
            </w:pPr>
            <w:r>
              <w:t>≤5天</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市容环境整治工作采购节约率</w:t>
            </w:r>
          </w:p>
        </w:tc>
        <w:tc>
          <w:tcPr>
            <w:tcW w:w="5386" w:type="dxa"/>
            <w:vAlign w:val="center"/>
          </w:tcPr>
          <w:p>
            <w:pPr>
              <w:pStyle w:val="10"/>
            </w:pPr>
            <w:r>
              <w:t>市容环境整治工作采购节约资金与计划节约资金的比例</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市容环境整治后城区环境提升情况</w:t>
            </w:r>
          </w:p>
        </w:tc>
        <w:tc>
          <w:tcPr>
            <w:tcW w:w="5386" w:type="dxa"/>
            <w:vAlign w:val="center"/>
          </w:tcPr>
          <w:p>
            <w:pPr>
              <w:pStyle w:val="10"/>
            </w:pPr>
            <w:r>
              <w:t>城区环境提升情况</w:t>
            </w:r>
          </w:p>
        </w:tc>
        <w:tc>
          <w:tcPr>
            <w:tcW w:w="2268" w:type="dxa"/>
            <w:vAlign w:val="center"/>
          </w:tcPr>
          <w:p>
            <w:pPr>
              <w:pStyle w:val="10"/>
            </w:pPr>
            <w:r>
              <w:t>提升环境保障能力</w:t>
            </w:r>
          </w:p>
        </w:tc>
        <w:tc>
          <w:tcPr>
            <w:tcW w:w="1276" w:type="dxa"/>
            <w:vAlign w:val="center"/>
          </w:tcPr>
          <w:p>
            <w:pPr>
              <w:pStyle w:val="10"/>
            </w:pPr>
            <w:r>
              <w:t>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公共服务水平提升情况</w:t>
            </w:r>
          </w:p>
        </w:tc>
        <w:tc>
          <w:tcPr>
            <w:tcW w:w="5386" w:type="dxa"/>
            <w:vAlign w:val="center"/>
          </w:tcPr>
          <w:p>
            <w:pPr>
              <w:pStyle w:val="10"/>
            </w:pPr>
            <w:r>
              <w:t>对公共服务水平的提升情况</w:t>
            </w:r>
          </w:p>
        </w:tc>
        <w:tc>
          <w:tcPr>
            <w:tcW w:w="2268" w:type="dxa"/>
            <w:vAlign w:val="center"/>
          </w:tcPr>
          <w:p>
            <w:pPr>
              <w:pStyle w:val="10"/>
            </w:pPr>
            <w:r>
              <w:t>提升服务水平</w:t>
            </w:r>
          </w:p>
        </w:tc>
        <w:tc>
          <w:tcPr>
            <w:tcW w:w="1276" w:type="dxa"/>
            <w:vAlign w:val="center"/>
          </w:tcPr>
          <w:p>
            <w:pPr>
              <w:pStyle w:val="10"/>
            </w:pPr>
            <w:r>
              <w:t>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能够较长时间保证城区整洁，美化城区环境</w:t>
            </w:r>
          </w:p>
        </w:tc>
        <w:tc>
          <w:tcPr>
            <w:tcW w:w="2268" w:type="dxa"/>
            <w:vAlign w:val="center"/>
          </w:tcPr>
          <w:p>
            <w:pPr>
              <w:pStyle w:val="10"/>
            </w:pPr>
            <w:r>
              <w:t>≥1年</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通过问卷调查，满意问卷占全部调查问卷的比例</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40、采购未付-国文路市场摊位制作绩效目标表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13020724P00689910003C</w:t>
            </w:r>
          </w:p>
        </w:tc>
        <w:tc>
          <w:tcPr>
            <w:tcW w:w="2835" w:type="dxa"/>
            <w:vAlign w:val="center"/>
          </w:tcPr>
          <w:p>
            <w:pPr>
              <w:pStyle w:val="8"/>
            </w:pPr>
            <w:r>
              <w:t>项目名称</w:t>
            </w:r>
          </w:p>
        </w:tc>
        <w:tc>
          <w:tcPr>
            <w:tcW w:w="6094" w:type="dxa"/>
            <w:gridSpan w:val="3"/>
            <w:vAlign w:val="center"/>
          </w:tcPr>
          <w:p>
            <w:pPr>
              <w:pStyle w:val="10"/>
            </w:pPr>
            <w:r>
              <w:t>采购未付-国文路市场摊位制作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18.05</w:t>
            </w:r>
          </w:p>
        </w:tc>
        <w:tc>
          <w:tcPr>
            <w:tcW w:w="2835" w:type="dxa"/>
            <w:vAlign w:val="center"/>
          </w:tcPr>
          <w:p>
            <w:pPr>
              <w:pStyle w:val="8"/>
            </w:pPr>
            <w:r>
              <w:t>其中：财政    资金</w:t>
            </w:r>
          </w:p>
        </w:tc>
        <w:tc>
          <w:tcPr>
            <w:tcW w:w="2551" w:type="dxa"/>
            <w:vAlign w:val="center"/>
          </w:tcPr>
          <w:p>
            <w:pPr>
              <w:pStyle w:val="10"/>
            </w:pPr>
            <w:r>
              <w:t>18.05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根据上级的统一安排，对国文路市场进行摊位制作，共计摊位51个，2024年共需资金18.05万元。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100%</w:t>
            </w:r>
          </w:p>
        </w:tc>
        <w:tc>
          <w:tcPr>
            <w:tcW w:w="2835" w:type="dxa"/>
            <w:vAlign w:val="center"/>
          </w:tcPr>
          <w:p>
            <w:pPr>
              <w:pStyle w:val="9"/>
            </w:pPr>
            <w:r>
              <w:t>100%</w:t>
            </w:r>
          </w:p>
        </w:tc>
        <w:tc>
          <w:tcPr>
            <w:tcW w:w="2551" w:type="dxa"/>
            <w:vAlign w:val="center"/>
          </w:tcPr>
          <w:p>
            <w:pPr>
              <w:pStyle w:val="9"/>
            </w:pPr>
            <w:r>
              <w:t>100%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1.及时支付相关款项，保障环境整治工作正常进行</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市场摊位制作数量</w:t>
            </w:r>
          </w:p>
        </w:tc>
        <w:tc>
          <w:tcPr>
            <w:tcW w:w="5386" w:type="dxa"/>
            <w:vAlign w:val="center"/>
          </w:tcPr>
          <w:p>
            <w:pPr>
              <w:pStyle w:val="10"/>
            </w:pPr>
            <w:r>
              <w:t>市场摊位制作并投入使用数量</w:t>
            </w:r>
          </w:p>
        </w:tc>
        <w:tc>
          <w:tcPr>
            <w:tcW w:w="2268" w:type="dxa"/>
            <w:vAlign w:val="center"/>
          </w:tcPr>
          <w:p>
            <w:pPr>
              <w:pStyle w:val="10"/>
            </w:pPr>
            <w:r>
              <w:t>51个</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市场摊位制作验收合格率</w:t>
            </w:r>
          </w:p>
        </w:tc>
        <w:tc>
          <w:tcPr>
            <w:tcW w:w="5386" w:type="dxa"/>
            <w:vAlign w:val="center"/>
          </w:tcPr>
          <w:p>
            <w:pPr>
              <w:pStyle w:val="10"/>
            </w:pPr>
            <w:r>
              <w:t>摊位验收合格数占摊位制作总数的比例</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市场摊位制作及时率</w:t>
            </w:r>
          </w:p>
        </w:tc>
        <w:tc>
          <w:tcPr>
            <w:tcW w:w="5386" w:type="dxa"/>
            <w:vAlign w:val="center"/>
          </w:tcPr>
          <w:p>
            <w:pPr>
              <w:pStyle w:val="10"/>
            </w:pPr>
            <w:r>
              <w:t>摊位实际制作时间与计划时间的差</w:t>
            </w:r>
          </w:p>
        </w:tc>
        <w:tc>
          <w:tcPr>
            <w:tcW w:w="2268" w:type="dxa"/>
            <w:vAlign w:val="center"/>
          </w:tcPr>
          <w:p>
            <w:pPr>
              <w:pStyle w:val="10"/>
            </w:pPr>
            <w:r>
              <w:t>≤5天</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市场摊位制作成本节约率</w:t>
            </w:r>
          </w:p>
        </w:tc>
        <w:tc>
          <w:tcPr>
            <w:tcW w:w="5386" w:type="dxa"/>
            <w:vAlign w:val="center"/>
          </w:tcPr>
          <w:p>
            <w:pPr>
              <w:pStyle w:val="10"/>
            </w:pPr>
            <w:r>
              <w:t>市场摊位制作成本节约值与计划节约值的比率</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业务保障能力提升情况</w:t>
            </w:r>
          </w:p>
        </w:tc>
        <w:tc>
          <w:tcPr>
            <w:tcW w:w="5386" w:type="dxa"/>
            <w:vAlign w:val="center"/>
          </w:tcPr>
          <w:p>
            <w:pPr>
              <w:pStyle w:val="10"/>
            </w:pPr>
            <w:r>
              <w:t>对业务保障能力的提升情况</w:t>
            </w:r>
          </w:p>
        </w:tc>
        <w:tc>
          <w:tcPr>
            <w:tcW w:w="2268" w:type="dxa"/>
            <w:vAlign w:val="center"/>
          </w:tcPr>
          <w:p>
            <w:pPr>
              <w:pStyle w:val="10"/>
            </w:pPr>
            <w:r>
              <w:t>提升保障能力</w:t>
            </w:r>
          </w:p>
        </w:tc>
        <w:tc>
          <w:tcPr>
            <w:tcW w:w="1276" w:type="dxa"/>
            <w:vAlign w:val="center"/>
          </w:tcPr>
          <w:p>
            <w:pPr>
              <w:pStyle w:val="10"/>
            </w:pPr>
            <w:r>
              <w:t>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公共服务水平提升情况</w:t>
            </w:r>
          </w:p>
        </w:tc>
        <w:tc>
          <w:tcPr>
            <w:tcW w:w="5386" w:type="dxa"/>
            <w:vAlign w:val="center"/>
          </w:tcPr>
          <w:p>
            <w:pPr>
              <w:pStyle w:val="10"/>
            </w:pPr>
            <w:r>
              <w:t>对公共服务水平的提升情况</w:t>
            </w:r>
          </w:p>
        </w:tc>
        <w:tc>
          <w:tcPr>
            <w:tcW w:w="2268" w:type="dxa"/>
            <w:vAlign w:val="center"/>
          </w:tcPr>
          <w:p>
            <w:pPr>
              <w:pStyle w:val="10"/>
            </w:pPr>
            <w:r>
              <w:t>提升服务水平</w:t>
            </w:r>
          </w:p>
        </w:tc>
        <w:tc>
          <w:tcPr>
            <w:tcW w:w="1276" w:type="dxa"/>
            <w:vAlign w:val="center"/>
          </w:tcPr>
          <w:p>
            <w:pPr>
              <w:pStyle w:val="10"/>
            </w:pPr>
            <w:r>
              <w:t>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摊位使用时间</w:t>
            </w:r>
          </w:p>
        </w:tc>
        <w:tc>
          <w:tcPr>
            <w:tcW w:w="2268" w:type="dxa"/>
            <w:vAlign w:val="center"/>
          </w:tcPr>
          <w:p>
            <w:pPr>
              <w:pStyle w:val="10"/>
            </w:pPr>
            <w:r>
              <w:t>≥5年</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通过问卷调查，满意问卷占全部调查</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41、城区景观亮化电费绩效目标表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13020724P00707210001K</w:t>
            </w:r>
          </w:p>
        </w:tc>
        <w:tc>
          <w:tcPr>
            <w:tcW w:w="2835" w:type="dxa"/>
            <w:vAlign w:val="center"/>
          </w:tcPr>
          <w:p>
            <w:pPr>
              <w:pStyle w:val="8"/>
            </w:pPr>
            <w:r>
              <w:t>项目名称</w:t>
            </w:r>
          </w:p>
        </w:tc>
        <w:tc>
          <w:tcPr>
            <w:tcW w:w="6094" w:type="dxa"/>
            <w:gridSpan w:val="3"/>
            <w:vAlign w:val="center"/>
          </w:tcPr>
          <w:p>
            <w:pPr>
              <w:pStyle w:val="10"/>
            </w:pPr>
            <w:r>
              <w:t>城区景观亮化电费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100.00</w:t>
            </w:r>
          </w:p>
        </w:tc>
        <w:tc>
          <w:tcPr>
            <w:tcW w:w="2835" w:type="dxa"/>
            <w:vAlign w:val="center"/>
          </w:tcPr>
          <w:p>
            <w:pPr>
              <w:pStyle w:val="8"/>
            </w:pPr>
            <w:r>
              <w:t>其中：财政    资金</w:t>
            </w:r>
          </w:p>
        </w:tc>
        <w:tc>
          <w:tcPr>
            <w:tcW w:w="2551" w:type="dxa"/>
            <w:vAlign w:val="center"/>
          </w:tcPr>
          <w:p>
            <w:pPr>
              <w:pStyle w:val="10"/>
            </w:pPr>
            <w:r>
              <w:t>100.00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按照区政府统一部署，我局于2023年开始推进中心城区基础设施建设，在170处楼梯上安装了夜景亮化设施，其中127处楼体亮化需由政府承担，预计资金100万元/年。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1.及时缴纳景观电费，保障城区景观亮化正常使用，提升城市亮化效果</w:t>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景观灯数量</w:t>
            </w:r>
          </w:p>
        </w:tc>
        <w:tc>
          <w:tcPr>
            <w:tcW w:w="5386" w:type="dxa"/>
            <w:vAlign w:val="center"/>
          </w:tcPr>
          <w:p>
            <w:pPr>
              <w:pStyle w:val="10"/>
            </w:pPr>
            <w:r>
              <w:t>景观灯实际使用楼体处数</w:t>
            </w:r>
          </w:p>
        </w:tc>
        <w:tc>
          <w:tcPr>
            <w:tcW w:w="2268" w:type="dxa"/>
            <w:vAlign w:val="center"/>
          </w:tcPr>
          <w:p>
            <w:pPr>
              <w:pStyle w:val="10"/>
            </w:pPr>
            <w:r>
              <w:t>127处</w:t>
            </w:r>
          </w:p>
        </w:tc>
        <w:tc>
          <w:tcPr>
            <w:tcW w:w="1276" w:type="dxa"/>
            <w:vAlign w:val="center"/>
          </w:tcPr>
          <w:p>
            <w:pPr>
              <w:pStyle w:val="10"/>
            </w:pPr>
            <w:r>
              <w:t>景观灯数量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亮灯率</w:t>
            </w:r>
          </w:p>
        </w:tc>
        <w:tc>
          <w:tcPr>
            <w:tcW w:w="5386" w:type="dxa"/>
            <w:vAlign w:val="center"/>
          </w:tcPr>
          <w:p>
            <w:pPr>
              <w:pStyle w:val="10"/>
            </w:pPr>
            <w:r>
              <w:t>实际亮灯占总路灯的比率</w:t>
            </w:r>
          </w:p>
        </w:tc>
        <w:tc>
          <w:tcPr>
            <w:tcW w:w="2268" w:type="dxa"/>
            <w:vAlign w:val="center"/>
          </w:tcPr>
          <w:p>
            <w:pPr>
              <w:pStyle w:val="10"/>
            </w:pPr>
            <w:r>
              <w:t>≥95%</w:t>
            </w:r>
          </w:p>
        </w:tc>
        <w:tc>
          <w:tcPr>
            <w:tcW w:w="1276" w:type="dxa"/>
            <w:vAlign w:val="center"/>
          </w:tcPr>
          <w:p>
            <w:pPr>
              <w:pStyle w:val="10"/>
            </w:pPr>
            <w:r>
              <w:t>亮灯情况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电费缴纳的及时率</w:t>
            </w:r>
          </w:p>
        </w:tc>
        <w:tc>
          <w:tcPr>
            <w:tcW w:w="5386" w:type="dxa"/>
            <w:vAlign w:val="center"/>
          </w:tcPr>
          <w:p>
            <w:pPr>
              <w:pStyle w:val="10"/>
            </w:pPr>
            <w:r>
              <w:t>缴纳电费时间与收费通知时间的差值</w:t>
            </w:r>
          </w:p>
        </w:tc>
        <w:tc>
          <w:tcPr>
            <w:tcW w:w="2268" w:type="dxa"/>
            <w:vAlign w:val="center"/>
          </w:tcPr>
          <w:p>
            <w:pPr>
              <w:pStyle w:val="10"/>
            </w:pPr>
            <w:r>
              <w:t>≤3天</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费用节约率</w:t>
            </w:r>
          </w:p>
        </w:tc>
        <w:tc>
          <w:tcPr>
            <w:tcW w:w="5386" w:type="dxa"/>
            <w:vAlign w:val="center"/>
          </w:tcPr>
          <w:p>
            <w:pPr>
              <w:pStyle w:val="10"/>
            </w:pPr>
            <w:r>
              <w:t>实际节约金额与计划节约金额的比率</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综合利用率</w:t>
            </w:r>
          </w:p>
        </w:tc>
        <w:tc>
          <w:tcPr>
            <w:tcW w:w="5386" w:type="dxa"/>
            <w:vAlign w:val="center"/>
          </w:tcPr>
          <w:p>
            <w:pPr>
              <w:pStyle w:val="10"/>
            </w:pPr>
            <w:r>
              <w:t>景观灯的利用、使用情况</w:t>
            </w:r>
          </w:p>
        </w:tc>
        <w:tc>
          <w:tcPr>
            <w:tcW w:w="2268" w:type="dxa"/>
            <w:vAlign w:val="center"/>
          </w:tcPr>
          <w:p>
            <w:pPr>
              <w:pStyle w:val="10"/>
            </w:pPr>
            <w:r>
              <w:t>100%</w:t>
            </w:r>
          </w:p>
        </w:tc>
        <w:tc>
          <w:tcPr>
            <w:tcW w:w="1276" w:type="dxa"/>
            <w:vAlign w:val="center"/>
          </w:tcPr>
          <w:p>
            <w:pPr>
              <w:pStyle w:val="10"/>
            </w:pPr>
            <w: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提升服务能力</w:t>
            </w:r>
          </w:p>
        </w:tc>
        <w:tc>
          <w:tcPr>
            <w:tcW w:w="5386" w:type="dxa"/>
            <w:vAlign w:val="center"/>
          </w:tcPr>
          <w:p>
            <w:pPr>
              <w:pStyle w:val="10"/>
            </w:pPr>
            <w:r>
              <w:t>美化城区，提升服务质量</w:t>
            </w:r>
          </w:p>
        </w:tc>
        <w:tc>
          <w:tcPr>
            <w:tcW w:w="2268" w:type="dxa"/>
            <w:vAlign w:val="center"/>
          </w:tcPr>
          <w:p>
            <w:pPr>
              <w:pStyle w:val="10"/>
            </w:pPr>
            <w:r>
              <w:t>美化城区，提升服务质量</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本年亮化景观正常通电的时间</w:t>
            </w:r>
          </w:p>
        </w:tc>
        <w:tc>
          <w:tcPr>
            <w:tcW w:w="2268" w:type="dxa"/>
            <w:vAlign w:val="center"/>
          </w:tcPr>
          <w:p>
            <w:pPr>
              <w:pStyle w:val="10"/>
            </w:pPr>
            <w:r>
              <w:t>≥1年</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不对生态环境产生坏的影响</w:t>
            </w:r>
          </w:p>
        </w:tc>
        <w:tc>
          <w:tcPr>
            <w:tcW w:w="2268" w:type="dxa"/>
            <w:vAlign w:val="center"/>
          </w:tcPr>
          <w:p>
            <w:pPr>
              <w:pStyle w:val="10"/>
            </w:pPr>
            <w:r>
              <w:t>不对生态产生破坏</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居民满意度</w:t>
            </w:r>
          </w:p>
        </w:tc>
        <w:tc>
          <w:tcPr>
            <w:tcW w:w="5386" w:type="dxa"/>
            <w:vAlign w:val="center"/>
          </w:tcPr>
          <w:p>
            <w:pPr>
              <w:pStyle w:val="10"/>
            </w:pPr>
            <w:r>
              <w:t>通过问卷调查，反映满意的人数占调查人数之比</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42、煤河、公共部位亮化电费绩效目标表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13020724P00LL4210005Q</w:t>
            </w:r>
          </w:p>
        </w:tc>
        <w:tc>
          <w:tcPr>
            <w:tcW w:w="2835" w:type="dxa"/>
            <w:vAlign w:val="center"/>
          </w:tcPr>
          <w:p>
            <w:pPr>
              <w:pStyle w:val="8"/>
            </w:pPr>
            <w:r>
              <w:t>项目名称</w:t>
            </w:r>
          </w:p>
        </w:tc>
        <w:tc>
          <w:tcPr>
            <w:tcW w:w="6094" w:type="dxa"/>
            <w:gridSpan w:val="3"/>
            <w:vAlign w:val="center"/>
          </w:tcPr>
          <w:p>
            <w:pPr>
              <w:pStyle w:val="10"/>
            </w:pPr>
            <w:r>
              <w:t>煤河、公共部位亮化电费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根据城区夜景亮化的需求，需保证煤河等公共亮化部位满足夜景亮化要求，根据历史电费数据演算，预计2024年需此项费用20万元。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1.保证城市夜景亮化需求，保证城区煤河带状公园、城区部分临街住宅小区、城区临街部分楼体等公共部位亮化效果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亮化设施电费缴纳覆盖率</w:t>
            </w:r>
          </w:p>
        </w:tc>
        <w:tc>
          <w:tcPr>
            <w:tcW w:w="5386" w:type="dxa"/>
            <w:vAlign w:val="center"/>
          </w:tcPr>
          <w:p>
            <w:pPr>
              <w:pStyle w:val="10"/>
            </w:pPr>
            <w:r>
              <w:t>亮化设施电费缴纳覆盖情况</w:t>
            </w:r>
          </w:p>
        </w:tc>
        <w:tc>
          <w:tcPr>
            <w:tcW w:w="2268" w:type="dxa"/>
            <w:vAlign w:val="center"/>
          </w:tcPr>
          <w:p>
            <w:pPr>
              <w:pStyle w:val="10"/>
            </w:pPr>
            <w:r>
              <w:t>≥95%</w:t>
            </w:r>
          </w:p>
        </w:tc>
        <w:tc>
          <w:tcPr>
            <w:tcW w:w="1276" w:type="dxa"/>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亮化供电正常运转率</w:t>
            </w:r>
          </w:p>
        </w:tc>
        <w:tc>
          <w:tcPr>
            <w:tcW w:w="5386" w:type="dxa"/>
            <w:vAlign w:val="center"/>
          </w:tcPr>
          <w:p>
            <w:pPr>
              <w:pStyle w:val="10"/>
            </w:pPr>
            <w:r>
              <w:t>亮化设施能够保证正常供电</w:t>
            </w:r>
          </w:p>
        </w:tc>
        <w:tc>
          <w:tcPr>
            <w:tcW w:w="2268" w:type="dxa"/>
            <w:vAlign w:val="center"/>
          </w:tcPr>
          <w:p>
            <w:pPr>
              <w:pStyle w:val="10"/>
            </w:pPr>
            <w:r>
              <w:t>≥95%</w:t>
            </w:r>
          </w:p>
        </w:tc>
        <w:tc>
          <w:tcPr>
            <w:tcW w:w="1276" w:type="dxa"/>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亮化设施电费支出及时率</w:t>
            </w:r>
          </w:p>
        </w:tc>
        <w:tc>
          <w:tcPr>
            <w:tcW w:w="5386" w:type="dxa"/>
            <w:vAlign w:val="center"/>
          </w:tcPr>
          <w:p>
            <w:pPr>
              <w:pStyle w:val="10"/>
            </w:pPr>
            <w:r>
              <w:t>亮化设施电费支出及时情况</w:t>
            </w:r>
          </w:p>
        </w:tc>
        <w:tc>
          <w:tcPr>
            <w:tcW w:w="2268" w:type="dxa"/>
            <w:vAlign w:val="center"/>
          </w:tcPr>
          <w:p>
            <w:pPr>
              <w:pStyle w:val="10"/>
            </w:pPr>
            <w:r>
              <w:t>≤5天</w:t>
            </w:r>
          </w:p>
        </w:tc>
        <w:tc>
          <w:tcPr>
            <w:tcW w:w="1276" w:type="dxa"/>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亮化设施电费缴纳节约率</w:t>
            </w:r>
          </w:p>
        </w:tc>
        <w:tc>
          <w:tcPr>
            <w:tcW w:w="5386" w:type="dxa"/>
            <w:vAlign w:val="center"/>
          </w:tcPr>
          <w:p>
            <w:pPr>
              <w:pStyle w:val="10"/>
            </w:pPr>
            <w:r>
              <w:t>亮化设施电费全年实际节约金额占全年计划金额的比例</w:t>
            </w:r>
          </w:p>
        </w:tc>
        <w:tc>
          <w:tcPr>
            <w:tcW w:w="2268" w:type="dxa"/>
            <w:vAlign w:val="center"/>
          </w:tcPr>
          <w:p>
            <w:pPr>
              <w:pStyle w:val="10"/>
            </w:pPr>
            <w:r>
              <w:t>≥50%</w:t>
            </w:r>
          </w:p>
        </w:tc>
        <w:tc>
          <w:tcPr>
            <w:tcW w:w="1276" w:type="dxa"/>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业务保障能力提升情况</w:t>
            </w:r>
          </w:p>
        </w:tc>
        <w:tc>
          <w:tcPr>
            <w:tcW w:w="5386" w:type="dxa"/>
            <w:vAlign w:val="center"/>
          </w:tcPr>
          <w:p>
            <w:pPr>
              <w:pStyle w:val="10"/>
            </w:pPr>
            <w:r>
              <w:t>对业务保障能力的提升情况</w:t>
            </w:r>
          </w:p>
        </w:tc>
        <w:tc>
          <w:tcPr>
            <w:tcW w:w="2268" w:type="dxa"/>
            <w:vAlign w:val="center"/>
          </w:tcPr>
          <w:p>
            <w:pPr>
              <w:pStyle w:val="10"/>
            </w:pPr>
            <w:r>
              <w:t>提升保障能力</w:t>
            </w:r>
          </w:p>
        </w:tc>
        <w:tc>
          <w:tcPr>
            <w:tcW w:w="1276" w:type="dxa"/>
            <w:vAlign w:val="center"/>
          </w:tcPr>
          <w:p>
            <w:pPr>
              <w:pStyle w:val="10"/>
            </w:pPr>
            <w:r>
              <w:t>增强保障能力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公共服务水平提升情况</w:t>
            </w:r>
          </w:p>
        </w:tc>
        <w:tc>
          <w:tcPr>
            <w:tcW w:w="5386" w:type="dxa"/>
            <w:vAlign w:val="center"/>
          </w:tcPr>
          <w:p>
            <w:pPr>
              <w:pStyle w:val="10"/>
            </w:pPr>
            <w:r>
              <w:t>对公共服务水平的提升情况</w:t>
            </w:r>
          </w:p>
        </w:tc>
        <w:tc>
          <w:tcPr>
            <w:tcW w:w="2268" w:type="dxa"/>
            <w:vAlign w:val="center"/>
          </w:tcPr>
          <w:p>
            <w:pPr>
              <w:pStyle w:val="10"/>
            </w:pPr>
            <w:r>
              <w:t>提升服务水平</w:t>
            </w:r>
          </w:p>
        </w:tc>
        <w:tc>
          <w:tcPr>
            <w:tcW w:w="1276" w:type="dxa"/>
            <w:vAlign w:val="center"/>
          </w:tcPr>
          <w:p>
            <w:pPr>
              <w:pStyle w:val="10"/>
            </w:pPr>
            <w:r>
              <w:t>提升服务水平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能够满足一年亮化电费需求</w:t>
            </w:r>
          </w:p>
        </w:tc>
        <w:tc>
          <w:tcPr>
            <w:tcW w:w="2268" w:type="dxa"/>
            <w:vAlign w:val="center"/>
          </w:tcPr>
          <w:p>
            <w:pPr>
              <w:pStyle w:val="10"/>
            </w:pPr>
            <w:r>
              <w:t>≥1年</w:t>
            </w:r>
          </w:p>
        </w:tc>
        <w:tc>
          <w:tcPr>
            <w:tcW w:w="1276" w:type="dxa"/>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通过问卷调查，满意问卷占全部调查问卷的比例</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43、市容环境卫生管理人员经费（劳务费）绩效目标表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13020724P005R2110003D</w:t>
            </w:r>
          </w:p>
        </w:tc>
        <w:tc>
          <w:tcPr>
            <w:tcW w:w="2835" w:type="dxa"/>
            <w:vAlign w:val="center"/>
          </w:tcPr>
          <w:p>
            <w:pPr>
              <w:pStyle w:val="8"/>
            </w:pPr>
            <w:r>
              <w:t>项目名称</w:t>
            </w:r>
          </w:p>
        </w:tc>
        <w:tc>
          <w:tcPr>
            <w:tcW w:w="6094" w:type="dxa"/>
            <w:gridSpan w:val="3"/>
            <w:vAlign w:val="center"/>
          </w:tcPr>
          <w:p>
            <w:pPr>
              <w:pStyle w:val="10"/>
            </w:pPr>
            <w:r>
              <w:t>市容环境卫生管理人员经费（劳务费）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374.26</w:t>
            </w:r>
          </w:p>
        </w:tc>
        <w:tc>
          <w:tcPr>
            <w:tcW w:w="2835" w:type="dxa"/>
            <w:vAlign w:val="center"/>
          </w:tcPr>
          <w:p>
            <w:pPr>
              <w:pStyle w:val="8"/>
            </w:pPr>
            <w:r>
              <w:t>其中：财政    资金</w:t>
            </w:r>
          </w:p>
        </w:tc>
        <w:tc>
          <w:tcPr>
            <w:tcW w:w="2551" w:type="dxa"/>
            <w:vAlign w:val="center"/>
          </w:tcPr>
          <w:p>
            <w:pPr>
              <w:pStyle w:val="10"/>
            </w:pPr>
            <w:r>
              <w:t>374.26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我单位共有劳务派遣人员61人，工资标准为最低3080元/月/人，全年工资242.54万元，各项保险131.72万元，预计共需资金374.26万元。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1.及时发放劳务派遣工资，缴纳相关保险，保障机关工作正常运行。</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聘用的劳务派遣人数</w:t>
            </w:r>
          </w:p>
        </w:tc>
        <w:tc>
          <w:tcPr>
            <w:tcW w:w="2268" w:type="dxa"/>
            <w:vAlign w:val="center"/>
          </w:tcPr>
          <w:p>
            <w:pPr>
              <w:pStyle w:val="10"/>
            </w:pPr>
            <w:r>
              <w:t>61人</w:t>
            </w:r>
          </w:p>
        </w:tc>
        <w:tc>
          <w:tcPr>
            <w:tcW w:w="1276" w:type="dxa"/>
            <w:vAlign w:val="center"/>
          </w:tcPr>
          <w:p>
            <w:pPr>
              <w:pStyle w:val="10"/>
            </w:pPr>
            <w:r>
              <w:t>聘用合同</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工资发放及时率</w:t>
            </w:r>
          </w:p>
        </w:tc>
        <w:tc>
          <w:tcPr>
            <w:tcW w:w="5386" w:type="dxa"/>
            <w:vAlign w:val="center"/>
          </w:tcPr>
          <w:p>
            <w:pPr>
              <w:pStyle w:val="10"/>
            </w:pPr>
            <w:r>
              <w:t>工资发放时间与合同约定时间的差值</w:t>
            </w:r>
          </w:p>
        </w:tc>
        <w:tc>
          <w:tcPr>
            <w:tcW w:w="2268" w:type="dxa"/>
            <w:vAlign w:val="center"/>
          </w:tcPr>
          <w:p>
            <w:pPr>
              <w:pStyle w:val="10"/>
            </w:pPr>
            <w:r>
              <w:t>≤5天</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劳务派遣人员月最低工资标准</w:t>
            </w:r>
          </w:p>
        </w:tc>
        <w:tc>
          <w:tcPr>
            <w:tcW w:w="5386" w:type="dxa"/>
            <w:vAlign w:val="center"/>
          </w:tcPr>
          <w:p>
            <w:pPr>
              <w:pStyle w:val="10"/>
            </w:pPr>
            <w:r>
              <w:t>执行的劳务派遣人员月工资标准</w:t>
            </w:r>
          </w:p>
        </w:tc>
        <w:tc>
          <w:tcPr>
            <w:tcW w:w="2268" w:type="dxa"/>
            <w:vAlign w:val="center"/>
          </w:tcPr>
          <w:p>
            <w:pPr>
              <w:pStyle w:val="10"/>
            </w:pPr>
            <w:r>
              <w:t>≥2200元/月/人</w:t>
            </w:r>
          </w:p>
        </w:tc>
        <w:tc>
          <w:tcPr>
            <w:tcW w:w="1276" w:type="dxa"/>
            <w:vAlign w:val="center"/>
          </w:tcPr>
          <w:p>
            <w:pPr>
              <w:pStyle w:val="10"/>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工资发放准确率</w:t>
            </w:r>
          </w:p>
        </w:tc>
        <w:tc>
          <w:tcPr>
            <w:tcW w:w="5386" w:type="dxa"/>
            <w:vAlign w:val="center"/>
          </w:tcPr>
          <w:p>
            <w:pPr>
              <w:pStyle w:val="10"/>
            </w:pPr>
            <w:r>
              <w:t>发放工资的准确程度</w:t>
            </w:r>
          </w:p>
        </w:tc>
        <w:tc>
          <w:tcPr>
            <w:tcW w:w="2268" w:type="dxa"/>
            <w:vAlign w:val="center"/>
          </w:tcPr>
          <w:p>
            <w:pPr>
              <w:pStyle w:val="10"/>
            </w:pPr>
            <w:r>
              <w:t>100%</w:t>
            </w:r>
          </w:p>
        </w:tc>
        <w:tc>
          <w:tcPr>
            <w:tcW w:w="1276" w:type="dxa"/>
            <w:vAlign w:val="center"/>
          </w:tcPr>
          <w:p>
            <w:pPr>
              <w:pStyle w:val="10"/>
            </w:pPr>
            <w:r>
              <w:t>会计准则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安排就业人数</w:t>
            </w:r>
          </w:p>
        </w:tc>
        <w:tc>
          <w:tcPr>
            <w:tcW w:w="5386" w:type="dxa"/>
            <w:vAlign w:val="center"/>
          </w:tcPr>
          <w:p>
            <w:pPr>
              <w:pStyle w:val="10"/>
            </w:pPr>
            <w:r>
              <w:t>解决就业人数，缓解就业压力</w:t>
            </w:r>
          </w:p>
        </w:tc>
        <w:tc>
          <w:tcPr>
            <w:tcW w:w="2268" w:type="dxa"/>
            <w:vAlign w:val="center"/>
          </w:tcPr>
          <w:p>
            <w:pPr>
              <w:pStyle w:val="10"/>
            </w:pPr>
            <w:r>
              <w:t>61人</w:t>
            </w:r>
          </w:p>
        </w:tc>
        <w:tc>
          <w:tcPr>
            <w:tcW w:w="1276" w:type="dxa"/>
            <w:vAlign w:val="center"/>
          </w:tcPr>
          <w:p>
            <w:pPr>
              <w:pStyle w:val="10"/>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保障事业发展</w:t>
            </w:r>
          </w:p>
        </w:tc>
        <w:tc>
          <w:tcPr>
            <w:tcW w:w="5386" w:type="dxa"/>
            <w:vAlign w:val="center"/>
          </w:tcPr>
          <w:p>
            <w:pPr>
              <w:pStyle w:val="10"/>
            </w:pPr>
            <w:r>
              <w:t>保障各项工作正常运转</w:t>
            </w:r>
          </w:p>
        </w:tc>
        <w:tc>
          <w:tcPr>
            <w:tcW w:w="2268" w:type="dxa"/>
            <w:vAlign w:val="center"/>
          </w:tcPr>
          <w:p>
            <w:pPr>
              <w:pStyle w:val="10"/>
            </w:pPr>
            <w:r>
              <w:t>保障机关工作正常运行</w:t>
            </w:r>
          </w:p>
        </w:tc>
        <w:tc>
          <w:tcPr>
            <w:tcW w:w="1276" w:type="dxa"/>
            <w:vAlign w:val="center"/>
          </w:tcPr>
          <w:p>
            <w:pPr>
              <w:pStyle w:val="10"/>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劳务派遣人员满意度</w:t>
            </w:r>
          </w:p>
        </w:tc>
        <w:tc>
          <w:tcPr>
            <w:tcW w:w="5386" w:type="dxa"/>
            <w:vAlign w:val="center"/>
          </w:tcPr>
          <w:p>
            <w:pPr>
              <w:pStyle w:val="10"/>
            </w:pPr>
            <w:r>
              <w:t>劳务派遣人员对工资待遇的满意度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44、退役军人公益性岗位安置费用绩效目标表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13020723P00800J10005E</w:t>
            </w:r>
          </w:p>
        </w:tc>
        <w:tc>
          <w:tcPr>
            <w:tcW w:w="2835" w:type="dxa"/>
            <w:vAlign w:val="center"/>
          </w:tcPr>
          <w:p>
            <w:pPr>
              <w:pStyle w:val="8"/>
            </w:pPr>
            <w:r>
              <w:t>项目名称</w:t>
            </w:r>
          </w:p>
        </w:tc>
        <w:tc>
          <w:tcPr>
            <w:tcW w:w="6094" w:type="dxa"/>
            <w:gridSpan w:val="3"/>
            <w:vAlign w:val="center"/>
          </w:tcPr>
          <w:p>
            <w:pPr>
              <w:pStyle w:val="10"/>
            </w:pPr>
            <w:r>
              <w:t>退役军人公益性岗位安置费用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143.92</w:t>
            </w:r>
          </w:p>
        </w:tc>
        <w:tc>
          <w:tcPr>
            <w:tcW w:w="2835" w:type="dxa"/>
            <w:vAlign w:val="center"/>
          </w:tcPr>
          <w:p>
            <w:pPr>
              <w:pStyle w:val="8"/>
            </w:pPr>
            <w:r>
              <w:t>其中：财政    资金</w:t>
            </w:r>
          </w:p>
        </w:tc>
        <w:tc>
          <w:tcPr>
            <w:tcW w:w="2551" w:type="dxa"/>
            <w:vAlign w:val="center"/>
          </w:tcPr>
          <w:p>
            <w:pPr>
              <w:pStyle w:val="10"/>
            </w:pPr>
            <w:r>
              <w:t>143.92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我单位共有退役军人公益性岗位31名，工资标准2200元/月/人，全年工资81.84万元、保险62.08万元，预计共需资金143.92万元。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1.及时发放退役军人安置人员工资，缴纳相应保险，保证机关正常运转。</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公益岗人员数量</w:t>
            </w:r>
          </w:p>
        </w:tc>
        <w:tc>
          <w:tcPr>
            <w:tcW w:w="5386" w:type="dxa"/>
            <w:vAlign w:val="center"/>
          </w:tcPr>
          <w:p>
            <w:pPr>
              <w:pStyle w:val="10"/>
            </w:pPr>
            <w:r>
              <w:t>安置的公益岗人数</w:t>
            </w:r>
          </w:p>
        </w:tc>
        <w:tc>
          <w:tcPr>
            <w:tcW w:w="2268" w:type="dxa"/>
            <w:vAlign w:val="center"/>
          </w:tcPr>
          <w:p>
            <w:pPr>
              <w:pStyle w:val="10"/>
            </w:pPr>
            <w:r>
              <w:t>31人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工资发放及时率</w:t>
            </w:r>
          </w:p>
        </w:tc>
        <w:tc>
          <w:tcPr>
            <w:tcW w:w="5386" w:type="dxa"/>
            <w:vAlign w:val="center"/>
          </w:tcPr>
          <w:p>
            <w:pPr>
              <w:pStyle w:val="10"/>
            </w:pPr>
            <w:r>
              <w:t>工资发放时间与约定时间差值</w:t>
            </w:r>
          </w:p>
        </w:tc>
        <w:tc>
          <w:tcPr>
            <w:tcW w:w="2268" w:type="dxa"/>
            <w:vAlign w:val="center"/>
          </w:tcPr>
          <w:p>
            <w:pPr>
              <w:pStyle w:val="10"/>
            </w:pPr>
            <w:r>
              <w:t>≤5天</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工资发放准确率</w:t>
            </w:r>
          </w:p>
        </w:tc>
        <w:tc>
          <w:tcPr>
            <w:tcW w:w="5386" w:type="dxa"/>
            <w:vAlign w:val="center"/>
          </w:tcPr>
          <w:p>
            <w:pPr>
              <w:pStyle w:val="10"/>
            </w:pPr>
            <w:r>
              <w:t>工资发放准确程度</w:t>
            </w:r>
          </w:p>
        </w:tc>
        <w:tc>
          <w:tcPr>
            <w:tcW w:w="2268" w:type="dxa"/>
            <w:vAlign w:val="center"/>
          </w:tcPr>
          <w:p>
            <w:pPr>
              <w:pStyle w:val="10"/>
            </w:pPr>
            <w:r>
              <w:t>100%</w:t>
            </w:r>
          </w:p>
        </w:tc>
        <w:tc>
          <w:tcPr>
            <w:tcW w:w="1276" w:type="dxa"/>
            <w:vAlign w:val="center"/>
          </w:tcPr>
          <w:p>
            <w:pPr>
              <w:pStyle w:val="10"/>
            </w:pPr>
            <w:r>
              <w:t>会计准则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工资发放金额</w:t>
            </w:r>
          </w:p>
        </w:tc>
        <w:tc>
          <w:tcPr>
            <w:tcW w:w="5386" w:type="dxa"/>
            <w:vAlign w:val="center"/>
          </w:tcPr>
          <w:p>
            <w:pPr>
              <w:pStyle w:val="10"/>
            </w:pPr>
            <w:r>
              <w:t>工资发放标准</w:t>
            </w:r>
          </w:p>
        </w:tc>
        <w:tc>
          <w:tcPr>
            <w:tcW w:w="2268" w:type="dxa"/>
            <w:vAlign w:val="center"/>
          </w:tcPr>
          <w:p>
            <w:pPr>
              <w:pStyle w:val="10"/>
            </w:pPr>
            <w:r>
              <w:t>≥2200元/月/人</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安排就业人数</w:t>
            </w:r>
          </w:p>
        </w:tc>
        <w:tc>
          <w:tcPr>
            <w:tcW w:w="5386" w:type="dxa"/>
            <w:vAlign w:val="center"/>
          </w:tcPr>
          <w:p>
            <w:pPr>
              <w:pStyle w:val="10"/>
            </w:pPr>
            <w:r>
              <w:t>解决就业人数，缓解就业压力</w:t>
            </w:r>
          </w:p>
        </w:tc>
        <w:tc>
          <w:tcPr>
            <w:tcW w:w="2268" w:type="dxa"/>
            <w:vAlign w:val="center"/>
          </w:tcPr>
          <w:p>
            <w:pPr>
              <w:pStyle w:val="10"/>
            </w:pPr>
            <w:r>
              <w:t>31人</w:t>
            </w:r>
          </w:p>
        </w:tc>
        <w:tc>
          <w:tcPr>
            <w:tcW w:w="1276" w:type="dxa"/>
            <w:vAlign w:val="center"/>
          </w:tcPr>
          <w:p>
            <w:pPr>
              <w:pStyle w:val="10"/>
            </w:pPr>
            <w: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基本生活保障情况</w:t>
            </w:r>
          </w:p>
        </w:tc>
        <w:tc>
          <w:tcPr>
            <w:tcW w:w="5386" w:type="dxa"/>
            <w:vAlign w:val="center"/>
          </w:tcPr>
          <w:p>
            <w:pPr>
              <w:pStyle w:val="10"/>
            </w:pPr>
            <w:r>
              <w:t>为退役军人提供基本生活保障的情况</w:t>
            </w:r>
          </w:p>
        </w:tc>
        <w:tc>
          <w:tcPr>
            <w:tcW w:w="2268" w:type="dxa"/>
            <w:vAlign w:val="center"/>
          </w:tcPr>
          <w:p>
            <w:pPr>
              <w:pStyle w:val="10"/>
            </w:pPr>
            <w:r>
              <w:t>基本保障</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安置的公益岗人员满意度</w:t>
            </w:r>
          </w:p>
        </w:tc>
        <w:tc>
          <w:tcPr>
            <w:tcW w:w="5386" w:type="dxa"/>
            <w:vAlign w:val="center"/>
          </w:tcPr>
          <w:p>
            <w:pPr>
              <w:pStyle w:val="10"/>
            </w:pPr>
            <w:r>
              <w:t>公益岗人员对工资待遇的满意度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45、租赁执法车辆绩效目标表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13020724P007073100019</w:t>
            </w:r>
          </w:p>
        </w:tc>
        <w:tc>
          <w:tcPr>
            <w:tcW w:w="2835" w:type="dxa"/>
            <w:vAlign w:val="center"/>
          </w:tcPr>
          <w:p>
            <w:pPr>
              <w:pStyle w:val="8"/>
            </w:pPr>
            <w:r>
              <w:t>项目名称</w:t>
            </w:r>
          </w:p>
        </w:tc>
        <w:tc>
          <w:tcPr>
            <w:tcW w:w="6094" w:type="dxa"/>
            <w:gridSpan w:val="3"/>
            <w:vAlign w:val="center"/>
          </w:tcPr>
          <w:p>
            <w:pPr>
              <w:pStyle w:val="10"/>
            </w:pPr>
            <w:r>
              <w:t>租赁执法车辆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30.00</w:t>
            </w:r>
          </w:p>
        </w:tc>
        <w:tc>
          <w:tcPr>
            <w:tcW w:w="2835" w:type="dxa"/>
            <w:vAlign w:val="center"/>
          </w:tcPr>
          <w:p>
            <w:pPr>
              <w:pStyle w:val="8"/>
            </w:pPr>
            <w:r>
              <w:t>其中：财政    资金</w:t>
            </w:r>
          </w:p>
        </w:tc>
        <w:tc>
          <w:tcPr>
            <w:tcW w:w="2551" w:type="dxa"/>
            <w:vAlign w:val="center"/>
          </w:tcPr>
          <w:p>
            <w:pPr>
              <w:pStyle w:val="10"/>
            </w:pPr>
            <w:r>
              <w:t>30.00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根据《城市管理执法装备配备指导标准（试行）的通知》的要求，我单位根据实际情况需租赁执法车辆10辆，2024年安排预算资金30万元。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1.为了提升业务保障能力，提升服务水平，完成执法工作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执法车辆数</w:t>
            </w:r>
          </w:p>
        </w:tc>
        <w:tc>
          <w:tcPr>
            <w:tcW w:w="5386" w:type="dxa"/>
            <w:vAlign w:val="center"/>
          </w:tcPr>
          <w:p>
            <w:pPr>
              <w:pStyle w:val="10"/>
            </w:pPr>
            <w:r>
              <w:t>执法车辆满足执法人员使用需求</w:t>
            </w:r>
          </w:p>
        </w:tc>
        <w:tc>
          <w:tcPr>
            <w:tcW w:w="2268" w:type="dxa"/>
            <w:vAlign w:val="center"/>
          </w:tcPr>
          <w:p>
            <w:pPr>
              <w:pStyle w:val="10"/>
            </w:pPr>
            <w:r>
              <w:t>10辆</w:t>
            </w:r>
          </w:p>
        </w:tc>
        <w:tc>
          <w:tcPr>
            <w:tcW w:w="1276" w:type="dxa"/>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车辆正常使用率</w:t>
            </w:r>
          </w:p>
        </w:tc>
        <w:tc>
          <w:tcPr>
            <w:tcW w:w="5386" w:type="dxa"/>
            <w:vAlign w:val="center"/>
          </w:tcPr>
          <w:p>
            <w:pPr>
              <w:pStyle w:val="10"/>
            </w:pPr>
            <w:r>
              <w:t>车辆正常时间与租用时间的比率</w:t>
            </w:r>
          </w:p>
        </w:tc>
        <w:tc>
          <w:tcPr>
            <w:tcW w:w="2268" w:type="dxa"/>
            <w:vAlign w:val="center"/>
          </w:tcPr>
          <w:p>
            <w:pPr>
              <w:pStyle w:val="10"/>
            </w:pPr>
            <w:r>
              <w:t>≥90%</w:t>
            </w:r>
          </w:p>
        </w:tc>
        <w:tc>
          <w:tcPr>
            <w:tcW w:w="1276" w:type="dxa"/>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车辆投入使用时间</w:t>
            </w:r>
          </w:p>
        </w:tc>
        <w:tc>
          <w:tcPr>
            <w:tcW w:w="5386" w:type="dxa"/>
            <w:vAlign w:val="center"/>
          </w:tcPr>
          <w:p>
            <w:pPr>
              <w:pStyle w:val="10"/>
            </w:pPr>
            <w:r>
              <w:t>车辆投入使用时间与合同约定时间的差值</w:t>
            </w:r>
          </w:p>
        </w:tc>
        <w:tc>
          <w:tcPr>
            <w:tcW w:w="2268" w:type="dxa"/>
            <w:vAlign w:val="center"/>
          </w:tcPr>
          <w:p>
            <w:pPr>
              <w:pStyle w:val="10"/>
            </w:pPr>
            <w:r>
              <w:t>≤3天</w:t>
            </w:r>
          </w:p>
        </w:tc>
        <w:tc>
          <w:tcPr>
            <w:tcW w:w="1276" w:type="dxa"/>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节约资金与计划节约金额的比率</w:t>
            </w:r>
          </w:p>
        </w:tc>
        <w:tc>
          <w:tcPr>
            <w:tcW w:w="2268" w:type="dxa"/>
            <w:vAlign w:val="center"/>
          </w:tcPr>
          <w:p>
            <w:pPr>
              <w:pStyle w:val="10"/>
            </w:pPr>
            <w:r>
              <w:t>≥90%</w:t>
            </w:r>
          </w:p>
        </w:tc>
        <w:tc>
          <w:tcPr>
            <w:tcW w:w="1276" w:type="dxa"/>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业务保障能力提升情况</w:t>
            </w:r>
          </w:p>
        </w:tc>
        <w:tc>
          <w:tcPr>
            <w:tcW w:w="5386" w:type="dxa"/>
            <w:vAlign w:val="center"/>
          </w:tcPr>
          <w:p>
            <w:pPr>
              <w:pStyle w:val="10"/>
            </w:pPr>
            <w:r>
              <w:t>对业务保障能力的提升情况</w:t>
            </w:r>
          </w:p>
        </w:tc>
        <w:tc>
          <w:tcPr>
            <w:tcW w:w="2268" w:type="dxa"/>
            <w:vAlign w:val="center"/>
          </w:tcPr>
          <w:p>
            <w:pPr>
              <w:pStyle w:val="10"/>
            </w:pPr>
            <w:r>
              <w:t>提升保障能力</w:t>
            </w:r>
          </w:p>
        </w:tc>
        <w:tc>
          <w:tcPr>
            <w:tcW w:w="1276" w:type="dxa"/>
            <w:vAlign w:val="center"/>
          </w:tcPr>
          <w:p>
            <w:pPr>
              <w:pStyle w:val="10"/>
            </w:pPr>
            <w:r>
              <w:t>增强保障能力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公共服务水平提升情况</w:t>
            </w:r>
          </w:p>
        </w:tc>
        <w:tc>
          <w:tcPr>
            <w:tcW w:w="5386" w:type="dxa"/>
            <w:vAlign w:val="center"/>
          </w:tcPr>
          <w:p>
            <w:pPr>
              <w:pStyle w:val="10"/>
            </w:pPr>
            <w:r>
              <w:t>对公共服务水平的提升情况</w:t>
            </w:r>
          </w:p>
        </w:tc>
        <w:tc>
          <w:tcPr>
            <w:tcW w:w="2268" w:type="dxa"/>
            <w:vAlign w:val="center"/>
          </w:tcPr>
          <w:p>
            <w:pPr>
              <w:pStyle w:val="10"/>
            </w:pPr>
            <w:r>
              <w:t>提升服务水平</w:t>
            </w:r>
          </w:p>
        </w:tc>
        <w:tc>
          <w:tcPr>
            <w:tcW w:w="1276" w:type="dxa"/>
            <w:vAlign w:val="center"/>
          </w:tcPr>
          <w:p>
            <w:pPr>
              <w:pStyle w:val="10"/>
            </w:pPr>
            <w:r>
              <w:t>提升服务水平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租用车辆使用时间</w:t>
            </w:r>
          </w:p>
        </w:tc>
        <w:tc>
          <w:tcPr>
            <w:tcW w:w="2268" w:type="dxa"/>
            <w:vAlign w:val="center"/>
          </w:tcPr>
          <w:p>
            <w:pPr>
              <w:pStyle w:val="10"/>
            </w:pPr>
            <w:r>
              <w:t>≥1年</w:t>
            </w:r>
          </w:p>
        </w:tc>
        <w:tc>
          <w:tcPr>
            <w:tcW w:w="1276" w:type="dxa"/>
            <w:vAlign w:val="center"/>
          </w:tcPr>
          <w:p>
            <w:pPr>
              <w:pStyle w:val="10"/>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居民满意度</w:t>
            </w:r>
          </w:p>
        </w:tc>
        <w:tc>
          <w:tcPr>
            <w:tcW w:w="5386" w:type="dxa"/>
            <w:vAlign w:val="center"/>
          </w:tcPr>
          <w:p>
            <w:pPr>
              <w:pStyle w:val="10"/>
            </w:pPr>
            <w:r>
              <w:t>通过问卷调查，反映满意的人数占调查人数之比</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46、防汛资金绩效目标表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13020724P00FH0D100056</w:t>
            </w:r>
          </w:p>
        </w:tc>
        <w:tc>
          <w:tcPr>
            <w:tcW w:w="2835" w:type="dxa"/>
            <w:vAlign w:val="center"/>
          </w:tcPr>
          <w:p>
            <w:pPr>
              <w:pStyle w:val="8"/>
            </w:pPr>
            <w:r>
              <w:t>项目名称</w:t>
            </w:r>
          </w:p>
        </w:tc>
        <w:tc>
          <w:tcPr>
            <w:tcW w:w="6094" w:type="dxa"/>
            <w:gridSpan w:val="3"/>
            <w:vAlign w:val="center"/>
          </w:tcPr>
          <w:p>
            <w:pPr>
              <w:pStyle w:val="10"/>
            </w:pPr>
            <w:r>
              <w:t>防汛资金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w:t>
            </w:r>
          </w:p>
        </w:tc>
        <w:tc>
          <w:tcPr>
            <w:tcW w:w="2835" w:type="dxa"/>
            <w:vAlign w:val="center"/>
          </w:tcPr>
          <w:p>
            <w:pPr>
              <w:pStyle w:val="8"/>
            </w:pPr>
            <w:r>
              <w:t>其中：财政    资金</w:t>
            </w:r>
          </w:p>
        </w:tc>
        <w:tc>
          <w:tcPr>
            <w:tcW w:w="2551" w:type="dxa"/>
            <w:vAlign w:val="center"/>
          </w:tcPr>
          <w:p>
            <w:pPr>
              <w:pStyle w:val="10"/>
            </w:pPr>
            <w:r>
              <w:t>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照市政站工作计划，为确保汛期排水通畅，我单位实施防汛工作，具体内容为:对负责的雨水泵站8座，设备进行维护维修；汛前对城区75条道路收水口进行清掏，总投资120万元，2024年申请50万元，用于防汛需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1.保证人们人身财产安全;保证市政设施使用功能;确保安全渡汛.</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防汛实施范围</w:t>
            </w:r>
          </w:p>
        </w:tc>
        <w:tc>
          <w:tcPr>
            <w:tcW w:w="5386" w:type="dxa"/>
            <w:vAlign w:val="center"/>
          </w:tcPr>
          <w:p>
            <w:pPr>
              <w:pStyle w:val="10"/>
            </w:pPr>
            <w:r>
              <w:t>防汛实施范围</w:t>
            </w:r>
          </w:p>
        </w:tc>
        <w:tc>
          <w:tcPr>
            <w:tcW w:w="2268" w:type="dxa"/>
            <w:vAlign w:val="center"/>
          </w:tcPr>
          <w:p>
            <w:pPr>
              <w:pStyle w:val="10"/>
            </w:pPr>
            <w:r>
              <w:t>丰南城区</w:t>
            </w:r>
          </w:p>
        </w:tc>
        <w:tc>
          <w:tcPr>
            <w:tcW w:w="1276" w:type="dxa"/>
            <w:vAlign w:val="center"/>
          </w:tcPr>
          <w:p>
            <w:pPr>
              <w:pStyle w:val="10"/>
            </w:pPr>
            <w:r>
              <w:t>职能范围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5386" w:type="dxa"/>
            <w:vAlign w:val="center"/>
          </w:tcPr>
          <w:p>
            <w:pPr>
              <w:pStyle w:val="10"/>
            </w:pPr>
            <w:r>
              <w:t>通过验收的工程量占建设、改造、修缮总量的比率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日常巡查维修及时率（%）</w:t>
            </w:r>
          </w:p>
        </w:tc>
        <w:tc>
          <w:tcPr>
            <w:tcW w:w="5386" w:type="dxa"/>
            <w:vAlign w:val="center"/>
          </w:tcPr>
          <w:p>
            <w:pPr>
              <w:pStyle w:val="10"/>
            </w:pPr>
            <w:r>
              <w:t>有记录的巡查维修到场次数占规定巡查维修到场次数的比率</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5386" w:type="dxa"/>
            <w:vAlign w:val="center"/>
          </w:tcPr>
          <w:p>
            <w:pPr>
              <w:pStyle w:val="10"/>
            </w:pPr>
            <w:r>
              <w:t>完成项目的成本控制在预算水平</w:t>
            </w:r>
          </w:p>
        </w:tc>
        <w:tc>
          <w:tcPr>
            <w:tcW w:w="2268" w:type="dxa"/>
            <w:vAlign w:val="center"/>
          </w:tcPr>
          <w:p>
            <w:pPr>
              <w:pStyle w:val="10"/>
            </w:pPr>
            <w:r>
              <w:t>≥95%</w:t>
            </w:r>
          </w:p>
        </w:tc>
        <w:tc>
          <w:tcPr>
            <w:tcW w:w="1276" w:type="dxa"/>
            <w:vAlign w:val="center"/>
          </w:tcPr>
          <w:p>
            <w:pPr>
              <w:pStyle w:val="10"/>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设备正常运转率（%）</w:t>
            </w:r>
          </w:p>
        </w:tc>
        <w:tc>
          <w:tcPr>
            <w:tcW w:w="5386" w:type="dxa"/>
            <w:vAlign w:val="center"/>
          </w:tcPr>
          <w:p>
            <w:pPr>
              <w:pStyle w:val="10"/>
            </w:pPr>
            <w:r>
              <w:t>项目功能运转情况</w:t>
            </w:r>
          </w:p>
        </w:tc>
        <w:tc>
          <w:tcPr>
            <w:tcW w:w="2268" w:type="dxa"/>
            <w:vAlign w:val="center"/>
          </w:tcPr>
          <w:p>
            <w:pPr>
              <w:pStyle w:val="10"/>
            </w:pPr>
            <w:r>
              <w:t>≥95%</w:t>
            </w:r>
          </w:p>
        </w:tc>
        <w:tc>
          <w:tcPr>
            <w:tcW w:w="1276" w:type="dxa"/>
            <w:vAlign w:val="center"/>
          </w:tcPr>
          <w:p>
            <w:pPr>
              <w:pStyle w:val="10"/>
            </w:pPr>
            <w:r>
              <w:t>设备使用情况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隐患消除情况</w:t>
            </w:r>
          </w:p>
        </w:tc>
        <w:tc>
          <w:tcPr>
            <w:tcW w:w="5386" w:type="dxa"/>
            <w:vAlign w:val="center"/>
          </w:tcPr>
          <w:p>
            <w:pPr>
              <w:pStyle w:val="10"/>
            </w:pPr>
            <w:r>
              <w:t>通过维护改造，消除安全隐患情况</w:t>
            </w:r>
          </w:p>
        </w:tc>
        <w:tc>
          <w:tcPr>
            <w:tcW w:w="2268" w:type="dxa"/>
            <w:vAlign w:val="center"/>
          </w:tcPr>
          <w:p>
            <w:pPr>
              <w:pStyle w:val="10"/>
            </w:pPr>
            <w:r>
              <w:t>消除安全隐患，保障人民安全出行</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保证汛期设备、基础设施排水畅通</w:t>
            </w:r>
          </w:p>
        </w:tc>
        <w:tc>
          <w:tcPr>
            <w:tcW w:w="5386" w:type="dxa"/>
            <w:vAlign w:val="center"/>
          </w:tcPr>
          <w:p>
            <w:pPr>
              <w:pStyle w:val="10"/>
            </w:pPr>
            <w:r>
              <w:t>保障汛期设备、基础设施的正常使用</w:t>
            </w:r>
          </w:p>
        </w:tc>
        <w:tc>
          <w:tcPr>
            <w:tcW w:w="2268" w:type="dxa"/>
            <w:vAlign w:val="center"/>
          </w:tcPr>
          <w:p>
            <w:pPr>
              <w:pStyle w:val="10"/>
            </w:pPr>
            <w:r>
              <w:t>保障汛期设备、基础设施的正常使用</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居民满意度</w:t>
            </w:r>
          </w:p>
        </w:tc>
        <w:tc>
          <w:tcPr>
            <w:tcW w:w="5386" w:type="dxa"/>
            <w:vAlign w:val="center"/>
          </w:tcPr>
          <w:p>
            <w:pPr>
              <w:pStyle w:val="10"/>
            </w:pPr>
            <w:r>
              <w:t>通过问卷调查，反映满意的人数占调查人数之比</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47、劳务派遣人员经费（劳务费）绩效目标表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13020724P00228410009M</w:t>
            </w:r>
          </w:p>
        </w:tc>
        <w:tc>
          <w:tcPr>
            <w:tcW w:w="2835" w:type="dxa"/>
            <w:vAlign w:val="center"/>
          </w:tcPr>
          <w:p>
            <w:pPr>
              <w:pStyle w:val="8"/>
            </w:pPr>
            <w:r>
              <w:t>项目名称</w:t>
            </w:r>
          </w:p>
        </w:tc>
        <w:tc>
          <w:tcPr>
            <w:tcW w:w="6094" w:type="dxa"/>
            <w:gridSpan w:val="3"/>
            <w:vAlign w:val="center"/>
          </w:tcPr>
          <w:p>
            <w:pPr>
              <w:pStyle w:val="10"/>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184.00</w:t>
            </w:r>
          </w:p>
        </w:tc>
        <w:tc>
          <w:tcPr>
            <w:tcW w:w="2835" w:type="dxa"/>
            <w:vAlign w:val="center"/>
          </w:tcPr>
          <w:p>
            <w:pPr>
              <w:pStyle w:val="8"/>
            </w:pPr>
            <w:r>
              <w:t>其中：财政    资金</w:t>
            </w:r>
          </w:p>
        </w:tc>
        <w:tc>
          <w:tcPr>
            <w:tcW w:w="2551" w:type="dxa"/>
            <w:vAlign w:val="center"/>
          </w:tcPr>
          <w:p>
            <w:pPr>
              <w:pStyle w:val="10"/>
            </w:pPr>
            <w:r>
              <w:t>184.00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我单位共有劳务派遣人员39名，工资发放标准为每人2200元/月，全年工资122万元、保险62万元，预计共需资金184万元。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1.及时发放劳务派遣人员工资;保证机关正常运行;解决就业人数，缓解就业压力。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聘用的劳务派遣人员数量</w:t>
            </w:r>
          </w:p>
        </w:tc>
        <w:tc>
          <w:tcPr>
            <w:tcW w:w="2268" w:type="dxa"/>
            <w:vAlign w:val="center"/>
          </w:tcPr>
          <w:p>
            <w:pPr>
              <w:pStyle w:val="10"/>
            </w:pPr>
            <w:r>
              <w:t>39人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劳务派遣人员月最低工资标准</w:t>
            </w:r>
          </w:p>
        </w:tc>
        <w:tc>
          <w:tcPr>
            <w:tcW w:w="5386" w:type="dxa"/>
            <w:vAlign w:val="center"/>
          </w:tcPr>
          <w:p>
            <w:pPr>
              <w:pStyle w:val="10"/>
            </w:pPr>
            <w:r>
              <w:t>执行段劳务派遣人员月工资标准</w:t>
            </w:r>
          </w:p>
        </w:tc>
        <w:tc>
          <w:tcPr>
            <w:tcW w:w="2268" w:type="dxa"/>
            <w:vAlign w:val="center"/>
          </w:tcPr>
          <w:p>
            <w:pPr>
              <w:pStyle w:val="10"/>
            </w:pPr>
            <w:r>
              <w:t>≥2200元/月/人</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工资发放段及时程度</w:t>
            </w:r>
          </w:p>
        </w:tc>
        <w:tc>
          <w:tcPr>
            <w:tcW w:w="2268" w:type="dxa"/>
            <w:vAlign w:val="center"/>
          </w:tcPr>
          <w:p>
            <w:pPr>
              <w:pStyle w:val="10"/>
            </w:pPr>
            <w:r>
              <w:t>100%</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考勤正常率</w:t>
            </w:r>
          </w:p>
        </w:tc>
        <w:tc>
          <w:tcPr>
            <w:tcW w:w="5386" w:type="dxa"/>
            <w:vAlign w:val="center"/>
          </w:tcPr>
          <w:p>
            <w:pPr>
              <w:pStyle w:val="10"/>
            </w:pPr>
            <w:r>
              <w:t>考勤正常率</w:t>
            </w:r>
          </w:p>
        </w:tc>
        <w:tc>
          <w:tcPr>
            <w:tcW w:w="2268" w:type="dxa"/>
            <w:vAlign w:val="center"/>
          </w:tcPr>
          <w:p>
            <w:pPr>
              <w:pStyle w:val="10"/>
            </w:pPr>
            <w:r>
              <w:t>≥95%</w:t>
            </w:r>
          </w:p>
        </w:tc>
        <w:tc>
          <w:tcPr>
            <w:tcW w:w="1276" w:type="dxa"/>
            <w:vAlign w:val="center"/>
          </w:tcPr>
          <w:p>
            <w:pPr>
              <w:pStyle w:val="10"/>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安排就业人数</w:t>
            </w:r>
          </w:p>
        </w:tc>
        <w:tc>
          <w:tcPr>
            <w:tcW w:w="5386" w:type="dxa"/>
            <w:vAlign w:val="center"/>
          </w:tcPr>
          <w:p>
            <w:pPr>
              <w:pStyle w:val="10"/>
            </w:pPr>
            <w:r>
              <w:t>解决就业人数，缓解就业压力</w:t>
            </w:r>
          </w:p>
        </w:tc>
        <w:tc>
          <w:tcPr>
            <w:tcW w:w="2268" w:type="dxa"/>
            <w:vAlign w:val="center"/>
          </w:tcPr>
          <w:p>
            <w:pPr>
              <w:pStyle w:val="10"/>
            </w:pPr>
            <w:r>
              <w:t>39人</w:t>
            </w:r>
          </w:p>
        </w:tc>
        <w:tc>
          <w:tcPr>
            <w:tcW w:w="1276" w:type="dxa"/>
            <w:vAlign w:val="center"/>
          </w:tcPr>
          <w:p>
            <w:pPr>
              <w:pStyle w:val="10"/>
            </w:pPr>
            <w: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保证事业发展</w:t>
            </w:r>
          </w:p>
        </w:tc>
        <w:tc>
          <w:tcPr>
            <w:tcW w:w="5386" w:type="dxa"/>
            <w:vAlign w:val="center"/>
          </w:tcPr>
          <w:p>
            <w:pPr>
              <w:pStyle w:val="10"/>
            </w:pPr>
            <w:r>
              <w:t>保障各项工作正常运转</w:t>
            </w:r>
          </w:p>
        </w:tc>
        <w:tc>
          <w:tcPr>
            <w:tcW w:w="2268" w:type="dxa"/>
            <w:vAlign w:val="center"/>
          </w:tcPr>
          <w:p>
            <w:pPr>
              <w:pStyle w:val="10"/>
            </w:pPr>
            <w:r>
              <w:t>保障了机关正常运转</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居民满意度</w:t>
            </w:r>
          </w:p>
        </w:tc>
        <w:tc>
          <w:tcPr>
            <w:tcW w:w="5386" w:type="dxa"/>
            <w:vAlign w:val="center"/>
          </w:tcPr>
          <w:p>
            <w:pPr>
              <w:pStyle w:val="10"/>
            </w:pPr>
            <w:r>
              <w:t>通过问卷调查，反映满意的人数占调查人数之比</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48、路灯及泵站电费绩效目标表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13020724P0020D4100048</w:t>
            </w:r>
          </w:p>
        </w:tc>
        <w:tc>
          <w:tcPr>
            <w:tcW w:w="2835" w:type="dxa"/>
            <w:vAlign w:val="center"/>
          </w:tcPr>
          <w:p>
            <w:pPr>
              <w:pStyle w:val="8"/>
            </w:pPr>
            <w:r>
              <w:t>项目名称</w:t>
            </w:r>
          </w:p>
        </w:tc>
        <w:tc>
          <w:tcPr>
            <w:tcW w:w="6094" w:type="dxa"/>
            <w:gridSpan w:val="3"/>
            <w:vAlign w:val="center"/>
          </w:tcPr>
          <w:p>
            <w:pPr>
              <w:pStyle w:val="10"/>
            </w:pPr>
            <w:r>
              <w:t>路灯及泵站电费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800.00</w:t>
            </w:r>
          </w:p>
        </w:tc>
        <w:tc>
          <w:tcPr>
            <w:tcW w:w="2835" w:type="dxa"/>
            <w:vAlign w:val="center"/>
          </w:tcPr>
          <w:p>
            <w:pPr>
              <w:pStyle w:val="8"/>
            </w:pPr>
            <w:r>
              <w:t>其中：财政    资金</w:t>
            </w:r>
          </w:p>
        </w:tc>
        <w:tc>
          <w:tcPr>
            <w:tcW w:w="2551" w:type="dxa"/>
            <w:vAlign w:val="center"/>
          </w:tcPr>
          <w:p>
            <w:pPr>
              <w:pStyle w:val="10"/>
            </w:pPr>
            <w:r>
              <w:t>800.00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依据丰南区市政站职能范围，2024年申请路灯及泵站电费800万元,用于我区城区、无物业小区、运河景观道路灯照明及8座泵站的电费需要。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1.保证市政设施段正常使用功能；方便居民出行；提升城市形象。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路灯数量</w:t>
            </w:r>
          </w:p>
        </w:tc>
        <w:tc>
          <w:tcPr>
            <w:tcW w:w="5386" w:type="dxa"/>
            <w:vAlign w:val="center"/>
          </w:tcPr>
          <w:p>
            <w:pPr>
              <w:pStyle w:val="10"/>
            </w:pPr>
            <w:r>
              <w:t>路灯实际使用数量</w:t>
            </w:r>
          </w:p>
        </w:tc>
        <w:tc>
          <w:tcPr>
            <w:tcW w:w="2268" w:type="dxa"/>
            <w:vAlign w:val="center"/>
          </w:tcPr>
          <w:p>
            <w:pPr>
              <w:pStyle w:val="10"/>
            </w:pPr>
            <w:r>
              <w:t>2.4万盏</w:t>
            </w:r>
          </w:p>
        </w:tc>
        <w:tc>
          <w:tcPr>
            <w:tcW w:w="1276" w:type="dxa"/>
            <w:vAlign w:val="center"/>
          </w:tcPr>
          <w:p>
            <w:pPr>
              <w:pStyle w:val="10"/>
            </w:pPr>
            <w:r>
              <w:t>路灯实际数量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亮灯率</w:t>
            </w:r>
          </w:p>
        </w:tc>
        <w:tc>
          <w:tcPr>
            <w:tcW w:w="5386" w:type="dxa"/>
            <w:vAlign w:val="center"/>
          </w:tcPr>
          <w:p>
            <w:pPr>
              <w:pStyle w:val="10"/>
            </w:pPr>
            <w:r>
              <w:t>实际亮灯占总路灯的比率</w:t>
            </w:r>
          </w:p>
        </w:tc>
        <w:tc>
          <w:tcPr>
            <w:tcW w:w="2268" w:type="dxa"/>
            <w:vAlign w:val="center"/>
          </w:tcPr>
          <w:p>
            <w:pPr>
              <w:pStyle w:val="10"/>
            </w:pPr>
            <w:r>
              <w:t>≥95%</w:t>
            </w:r>
          </w:p>
        </w:tc>
        <w:tc>
          <w:tcPr>
            <w:tcW w:w="1276" w:type="dxa"/>
            <w:vAlign w:val="center"/>
          </w:tcPr>
          <w:p>
            <w:pPr>
              <w:pStyle w:val="10"/>
            </w:pPr>
            <w:r>
              <w:t>亮灯情况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电费单价</w:t>
            </w:r>
          </w:p>
        </w:tc>
        <w:tc>
          <w:tcPr>
            <w:tcW w:w="5386" w:type="dxa"/>
            <w:vAlign w:val="center"/>
          </w:tcPr>
          <w:p>
            <w:pPr>
              <w:pStyle w:val="10"/>
            </w:pPr>
            <w:r>
              <w:t>执行的电费单价</w:t>
            </w:r>
          </w:p>
        </w:tc>
        <w:tc>
          <w:tcPr>
            <w:tcW w:w="2268" w:type="dxa"/>
            <w:vAlign w:val="center"/>
          </w:tcPr>
          <w:p>
            <w:pPr>
              <w:pStyle w:val="10"/>
            </w:pPr>
            <w:r>
              <w:t>≤0.75元</w:t>
            </w:r>
          </w:p>
        </w:tc>
        <w:tc>
          <w:tcPr>
            <w:tcW w:w="1276" w:type="dxa"/>
            <w:vAlign w:val="center"/>
          </w:tcPr>
          <w:p>
            <w:pPr>
              <w:pStyle w:val="10"/>
            </w:pPr>
            <w:r>
              <w:t>峰平谷电价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5386" w:type="dxa"/>
            <w:vAlign w:val="center"/>
          </w:tcPr>
          <w:p>
            <w:pPr>
              <w:pStyle w:val="10"/>
            </w:pPr>
            <w:r>
              <w:t>交电费及时率</w:t>
            </w:r>
          </w:p>
        </w:tc>
        <w:tc>
          <w:tcPr>
            <w:tcW w:w="2268" w:type="dxa"/>
            <w:vAlign w:val="center"/>
          </w:tcPr>
          <w:p>
            <w:pPr>
              <w:pStyle w:val="10"/>
            </w:pPr>
            <w:r>
              <w:t>100%</w:t>
            </w:r>
          </w:p>
        </w:tc>
        <w:tc>
          <w:tcPr>
            <w:tcW w:w="1276" w:type="dxa"/>
            <w:vAlign w:val="center"/>
          </w:tcPr>
          <w:p>
            <w:pPr>
              <w:pStyle w:val="10"/>
            </w:pPr>
            <w:r>
              <w:t>供电局缴费通知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综合利用率</w:t>
            </w:r>
          </w:p>
        </w:tc>
        <w:tc>
          <w:tcPr>
            <w:tcW w:w="5386" w:type="dxa"/>
            <w:vAlign w:val="center"/>
          </w:tcPr>
          <w:p>
            <w:pPr>
              <w:pStyle w:val="10"/>
            </w:pPr>
            <w:r>
              <w:t>路灯的利用、使用情况</w:t>
            </w:r>
          </w:p>
        </w:tc>
        <w:tc>
          <w:tcPr>
            <w:tcW w:w="2268" w:type="dxa"/>
            <w:vAlign w:val="center"/>
          </w:tcPr>
          <w:p>
            <w:pPr>
              <w:pStyle w:val="10"/>
            </w:pPr>
            <w:r>
              <w:t>100%</w:t>
            </w:r>
          </w:p>
        </w:tc>
        <w:tc>
          <w:tcPr>
            <w:tcW w:w="1276" w:type="dxa"/>
            <w:vAlign w:val="center"/>
          </w:tcPr>
          <w:p>
            <w:pPr>
              <w:pStyle w:val="10"/>
            </w:pPr>
            <w: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隐患消除情况</w:t>
            </w:r>
          </w:p>
        </w:tc>
        <w:tc>
          <w:tcPr>
            <w:tcW w:w="5386" w:type="dxa"/>
            <w:vAlign w:val="center"/>
          </w:tcPr>
          <w:p>
            <w:pPr>
              <w:pStyle w:val="10"/>
            </w:pPr>
            <w:r>
              <w:t>通过路灯照明,方便居民出行</w:t>
            </w:r>
          </w:p>
        </w:tc>
        <w:tc>
          <w:tcPr>
            <w:tcW w:w="2268" w:type="dxa"/>
            <w:vAlign w:val="center"/>
          </w:tcPr>
          <w:p>
            <w:pPr>
              <w:pStyle w:val="10"/>
            </w:pPr>
            <w:r>
              <w:t>为居民出行提供方便</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保障城区市政设施配套</w:t>
            </w:r>
          </w:p>
        </w:tc>
        <w:tc>
          <w:tcPr>
            <w:tcW w:w="5386" w:type="dxa"/>
            <w:vAlign w:val="center"/>
          </w:tcPr>
          <w:p>
            <w:pPr>
              <w:pStyle w:val="10"/>
            </w:pPr>
            <w:r>
              <w:t>保障市政设施配套使用功能</w:t>
            </w:r>
          </w:p>
        </w:tc>
        <w:tc>
          <w:tcPr>
            <w:tcW w:w="2268" w:type="dxa"/>
            <w:vAlign w:val="center"/>
          </w:tcPr>
          <w:p>
            <w:pPr>
              <w:pStyle w:val="10"/>
            </w:pPr>
            <w:r>
              <w:t>保障城市基础设施配功能</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达到绿色产业标准</w:t>
            </w:r>
          </w:p>
        </w:tc>
        <w:tc>
          <w:tcPr>
            <w:tcW w:w="5386" w:type="dxa"/>
            <w:vAlign w:val="center"/>
          </w:tcPr>
          <w:p>
            <w:pPr>
              <w:pStyle w:val="10"/>
            </w:pPr>
            <w:r>
              <w:t>不进行基础设施建设，不对生态环境产生坏的影响，属于绿色生态产业。</w:t>
            </w:r>
          </w:p>
        </w:tc>
        <w:tc>
          <w:tcPr>
            <w:tcW w:w="2268" w:type="dxa"/>
            <w:vAlign w:val="center"/>
          </w:tcPr>
          <w:p>
            <w:pPr>
              <w:pStyle w:val="10"/>
            </w:pPr>
            <w:r>
              <w:t>绿色生态产业</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居民满意度</w:t>
            </w:r>
          </w:p>
        </w:tc>
        <w:tc>
          <w:tcPr>
            <w:tcW w:w="5386" w:type="dxa"/>
            <w:vAlign w:val="center"/>
          </w:tcPr>
          <w:p>
            <w:pPr>
              <w:pStyle w:val="10"/>
            </w:pPr>
            <w:r>
              <w:t>通过问卷调查，反映满意的人数占调查人数之比</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49、路灯维修资金绩效目标表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13020724P00C62B10004Q</w:t>
            </w:r>
          </w:p>
        </w:tc>
        <w:tc>
          <w:tcPr>
            <w:tcW w:w="2835" w:type="dxa"/>
            <w:vAlign w:val="center"/>
          </w:tcPr>
          <w:p>
            <w:pPr>
              <w:pStyle w:val="8"/>
            </w:pPr>
            <w:r>
              <w:t>项目名称</w:t>
            </w:r>
          </w:p>
        </w:tc>
        <w:tc>
          <w:tcPr>
            <w:tcW w:w="6094" w:type="dxa"/>
            <w:gridSpan w:val="3"/>
            <w:vAlign w:val="center"/>
          </w:tcPr>
          <w:p>
            <w:pPr>
              <w:pStyle w:val="10"/>
            </w:pPr>
            <w:r>
              <w:t>路灯维修资金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100.00</w:t>
            </w:r>
          </w:p>
        </w:tc>
        <w:tc>
          <w:tcPr>
            <w:tcW w:w="2835" w:type="dxa"/>
            <w:vAlign w:val="center"/>
          </w:tcPr>
          <w:p>
            <w:pPr>
              <w:pStyle w:val="8"/>
            </w:pPr>
            <w:r>
              <w:t>其中：财政    资金</w:t>
            </w:r>
          </w:p>
        </w:tc>
        <w:tc>
          <w:tcPr>
            <w:tcW w:w="2551" w:type="dxa"/>
            <w:vAlign w:val="center"/>
          </w:tcPr>
          <w:p>
            <w:pPr>
              <w:pStyle w:val="10"/>
            </w:pPr>
            <w:r>
              <w:t>100.00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照市政站工作职能，目前市政处负责管理的城区主干路、次干路、支路共计62条，路灯6145基，2.1万盏；无物业小区112个，照明设施（约3000盏）；为保证路灯亮灯率98%以上，需对城区及无物业小区路灯进行维修。总投资200万元，2024年需支付100万元，用于城区路灯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1.保证市政设施的正常使用功能，方便居民出行，提升城市形象。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维修路灯数量</w:t>
            </w:r>
          </w:p>
        </w:tc>
        <w:tc>
          <w:tcPr>
            <w:tcW w:w="5386" w:type="dxa"/>
            <w:vAlign w:val="center"/>
          </w:tcPr>
          <w:p>
            <w:pPr>
              <w:pStyle w:val="10"/>
            </w:pPr>
            <w:r>
              <w:t>路灯数量</w:t>
            </w:r>
          </w:p>
        </w:tc>
        <w:tc>
          <w:tcPr>
            <w:tcW w:w="2268" w:type="dxa"/>
            <w:vAlign w:val="center"/>
          </w:tcPr>
          <w:p>
            <w:pPr>
              <w:pStyle w:val="10"/>
            </w:pPr>
            <w:r>
              <w:t>≥2.4万盏</w:t>
            </w:r>
          </w:p>
        </w:tc>
        <w:tc>
          <w:tcPr>
            <w:tcW w:w="1276" w:type="dxa"/>
            <w:vAlign w:val="center"/>
          </w:tcPr>
          <w:p>
            <w:pPr>
              <w:pStyle w:val="10"/>
            </w:pPr>
            <w:r>
              <w:t>路灯实有量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5386" w:type="dxa"/>
            <w:vAlign w:val="center"/>
          </w:tcPr>
          <w:p>
            <w:pPr>
              <w:pStyle w:val="10"/>
            </w:pPr>
            <w:r>
              <w:t>通过验收的工程量占建设、改造、修缮总量的比率</w:t>
            </w:r>
          </w:p>
        </w:tc>
        <w:tc>
          <w:tcPr>
            <w:tcW w:w="2268" w:type="dxa"/>
            <w:vAlign w:val="center"/>
          </w:tcPr>
          <w:p>
            <w:pPr>
              <w:pStyle w:val="10"/>
            </w:pPr>
            <w:r>
              <w:t>≥95%</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节资率</w:t>
            </w:r>
          </w:p>
        </w:tc>
        <w:tc>
          <w:tcPr>
            <w:tcW w:w="5386" w:type="dxa"/>
            <w:vAlign w:val="center"/>
          </w:tcPr>
          <w:p>
            <w:pPr>
              <w:pStyle w:val="10"/>
            </w:pPr>
            <w:r>
              <w:t>节资率</w:t>
            </w:r>
          </w:p>
        </w:tc>
        <w:tc>
          <w:tcPr>
            <w:tcW w:w="2268" w:type="dxa"/>
            <w:vAlign w:val="center"/>
          </w:tcPr>
          <w:p>
            <w:pPr>
              <w:pStyle w:val="10"/>
            </w:pPr>
            <w:r>
              <w:t>≥5%</w:t>
            </w:r>
          </w:p>
        </w:tc>
        <w:tc>
          <w:tcPr>
            <w:tcW w:w="1276" w:type="dxa"/>
            <w:vAlign w:val="center"/>
          </w:tcPr>
          <w:p>
            <w:pPr>
              <w:pStyle w:val="10"/>
            </w:pPr>
            <w:r>
              <w:t>采购情况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工程量完成率（%）</w:t>
            </w:r>
          </w:p>
        </w:tc>
        <w:tc>
          <w:tcPr>
            <w:tcW w:w="5386" w:type="dxa"/>
            <w:vAlign w:val="center"/>
          </w:tcPr>
          <w:p>
            <w:pPr>
              <w:pStyle w:val="10"/>
            </w:pPr>
            <w:r>
              <w:t>实际完成工程量占计划完成工程量的比率</w:t>
            </w:r>
          </w:p>
        </w:tc>
        <w:tc>
          <w:tcPr>
            <w:tcW w:w="2268" w:type="dxa"/>
            <w:vAlign w:val="center"/>
          </w:tcPr>
          <w:p>
            <w:pPr>
              <w:pStyle w:val="10"/>
            </w:pPr>
            <w:r>
              <w:t>≥95%</w:t>
            </w:r>
          </w:p>
        </w:tc>
        <w:tc>
          <w:tcPr>
            <w:tcW w:w="1276" w:type="dxa"/>
            <w:vAlign w:val="center"/>
          </w:tcPr>
          <w:p>
            <w:pPr>
              <w:pStyle w:val="10"/>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综合利用率</w:t>
            </w:r>
          </w:p>
        </w:tc>
        <w:tc>
          <w:tcPr>
            <w:tcW w:w="5386" w:type="dxa"/>
            <w:vAlign w:val="center"/>
          </w:tcPr>
          <w:p>
            <w:pPr>
              <w:pStyle w:val="10"/>
            </w:pPr>
            <w:r>
              <w:t>路灯的利用、使用情况</w:t>
            </w:r>
          </w:p>
        </w:tc>
        <w:tc>
          <w:tcPr>
            <w:tcW w:w="2268" w:type="dxa"/>
            <w:vAlign w:val="center"/>
          </w:tcPr>
          <w:p>
            <w:pPr>
              <w:pStyle w:val="10"/>
            </w:pPr>
            <w:r>
              <w:t>≥95%</w:t>
            </w:r>
          </w:p>
        </w:tc>
        <w:tc>
          <w:tcPr>
            <w:tcW w:w="1276" w:type="dxa"/>
            <w:vAlign w:val="center"/>
          </w:tcPr>
          <w:p>
            <w:pPr>
              <w:pStyle w:val="10"/>
            </w:pPr>
            <w:r>
              <w:t>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隐患消除情况</w:t>
            </w:r>
          </w:p>
        </w:tc>
        <w:tc>
          <w:tcPr>
            <w:tcW w:w="5386" w:type="dxa"/>
            <w:vAlign w:val="center"/>
          </w:tcPr>
          <w:p>
            <w:pPr>
              <w:pStyle w:val="10"/>
            </w:pPr>
            <w:r>
              <w:t>通过维护改造，消除安全隐患情况</w:t>
            </w:r>
          </w:p>
        </w:tc>
        <w:tc>
          <w:tcPr>
            <w:tcW w:w="2268" w:type="dxa"/>
            <w:vAlign w:val="center"/>
          </w:tcPr>
          <w:p>
            <w:pPr>
              <w:pStyle w:val="10"/>
            </w:pPr>
            <w:r>
              <w:t>保证路灯亮灯率，方便居民出行</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保障城区市政设施配套</w:t>
            </w:r>
          </w:p>
        </w:tc>
        <w:tc>
          <w:tcPr>
            <w:tcW w:w="5386" w:type="dxa"/>
            <w:vAlign w:val="center"/>
          </w:tcPr>
          <w:p>
            <w:pPr>
              <w:pStyle w:val="10"/>
            </w:pPr>
            <w:r>
              <w:t>保障市政设施配套使用功能</w:t>
            </w:r>
          </w:p>
        </w:tc>
        <w:tc>
          <w:tcPr>
            <w:tcW w:w="2268" w:type="dxa"/>
            <w:vAlign w:val="center"/>
          </w:tcPr>
          <w:p>
            <w:pPr>
              <w:pStyle w:val="10"/>
            </w:pPr>
            <w:r>
              <w:t>保障城市基础设施配功能</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居民满意度</w:t>
            </w:r>
          </w:p>
        </w:tc>
        <w:tc>
          <w:tcPr>
            <w:tcW w:w="5386" w:type="dxa"/>
            <w:vAlign w:val="center"/>
          </w:tcPr>
          <w:p>
            <w:pPr>
              <w:pStyle w:val="10"/>
            </w:pPr>
            <w:r>
              <w:t>通过问卷调查，反映满意的人数占调查人数之比</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50、日常维修资金绩效目标表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13020724P00JRJJ10005A</w:t>
            </w:r>
          </w:p>
        </w:tc>
        <w:tc>
          <w:tcPr>
            <w:tcW w:w="2835" w:type="dxa"/>
            <w:vAlign w:val="center"/>
          </w:tcPr>
          <w:p>
            <w:pPr>
              <w:pStyle w:val="8"/>
            </w:pPr>
            <w:r>
              <w:t>项目名称</w:t>
            </w:r>
          </w:p>
        </w:tc>
        <w:tc>
          <w:tcPr>
            <w:tcW w:w="6094" w:type="dxa"/>
            <w:gridSpan w:val="3"/>
            <w:vAlign w:val="center"/>
          </w:tcPr>
          <w:p>
            <w:pPr>
              <w:pStyle w:val="10"/>
            </w:pPr>
            <w:r>
              <w:t>日常维修资金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100.00</w:t>
            </w:r>
          </w:p>
        </w:tc>
        <w:tc>
          <w:tcPr>
            <w:tcW w:w="2835" w:type="dxa"/>
            <w:vAlign w:val="center"/>
          </w:tcPr>
          <w:p>
            <w:pPr>
              <w:pStyle w:val="8"/>
            </w:pPr>
            <w:r>
              <w:t>其中：财政    资金</w:t>
            </w:r>
          </w:p>
        </w:tc>
        <w:tc>
          <w:tcPr>
            <w:tcW w:w="2551" w:type="dxa"/>
            <w:vAlign w:val="center"/>
          </w:tcPr>
          <w:p>
            <w:pPr>
              <w:pStyle w:val="10"/>
            </w:pPr>
            <w:r>
              <w:t>100.00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照市政站工作计划，对城区市政基础设施进行维修,具体包括:城区主干路、次干路、支路共计75条，123.7公里；便道面积74.7万平方米；路缘石36.5万延长米；雨水管道147.8公里，收水口5090个，检查井3270座；污水管道113.7公里，检查井3234座。总投资850万元，2024年需支付100万元，用于城区日常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1.保证设施的正常使用功能；提升居民生活环境；提升城市形象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完成率</w:t>
            </w:r>
          </w:p>
        </w:tc>
        <w:tc>
          <w:tcPr>
            <w:tcW w:w="5386" w:type="dxa"/>
            <w:vAlign w:val="center"/>
          </w:tcPr>
          <w:p>
            <w:pPr>
              <w:pStyle w:val="10"/>
            </w:pPr>
            <w:r>
              <w:t>按照要求和计划完成的比例</w:t>
            </w:r>
          </w:p>
        </w:tc>
        <w:tc>
          <w:tcPr>
            <w:tcW w:w="2268" w:type="dxa"/>
            <w:vAlign w:val="center"/>
          </w:tcPr>
          <w:p>
            <w:pPr>
              <w:pStyle w:val="10"/>
            </w:pPr>
            <w:r>
              <w:t>≥95%</w:t>
            </w:r>
          </w:p>
        </w:tc>
        <w:tc>
          <w:tcPr>
            <w:tcW w:w="1276" w:type="dxa"/>
            <w:vAlign w:val="center"/>
          </w:tcPr>
          <w:p>
            <w:pPr>
              <w:pStyle w:val="10"/>
            </w:pPr>
            <w:r>
              <w:t>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5386" w:type="dxa"/>
            <w:vAlign w:val="center"/>
          </w:tcPr>
          <w:p>
            <w:pPr>
              <w:pStyle w:val="10"/>
            </w:pPr>
            <w:r>
              <w:t>通过验收的工程量占建设、改造、修缮总量的比率</w:t>
            </w:r>
          </w:p>
        </w:tc>
        <w:tc>
          <w:tcPr>
            <w:tcW w:w="2268" w:type="dxa"/>
            <w:vAlign w:val="center"/>
          </w:tcPr>
          <w:p>
            <w:pPr>
              <w:pStyle w:val="10"/>
            </w:pPr>
            <w:r>
              <w:t>≥95%</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道路数量</w:t>
            </w:r>
          </w:p>
        </w:tc>
        <w:tc>
          <w:tcPr>
            <w:tcW w:w="5386" w:type="dxa"/>
            <w:vAlign w:val="center"/>
          </w:tcPr>
          <w:p>
            <w:pPr>
              <w:pStyle w:val="10"/>
            </w:pPr>
            <w:r>
              <w:t>维修道路数量</w:t>
            </w:r>
          </w:p>
        </w:tc>
        <w:tc>
          <w:tcPr>
            <w:tcW w:w="2268" w:type="dxa"/>
            <w:vAlign w:val="center"/>
          </w:tcPr>
          <w:p>
            <w:pPr>
              <w:pStyle w:val="10"/>
            </w:pPr>
            <w:r>
              <w:t>75条</w:t>
            </w:r>
          </w:p>
        </w:tc>
        <w:tc>
          <w:tcPr>
            <w:tcW w:w="1276" w:type="dxa"/>
            <w:vAlign w:val="center"/>
          </w:tcPr>
          <w:p>
            <w:pPr>
              <w:pStyle w:val="10"/>
            </w:pPr>
            <w:r>
              <w:t>道路统计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总成本</w:t>
            </w:r>
          </w:p>
        </w:tc>
        <w:tc>
          <w:tcPr>
            <w:tcW w:w="5386" w:type="dxa"/>
            <w:vAlign w:val="center"/>
          </w:tcPr>
          <w:p>
            <w:pPr>
              <w:pStyle w:val="10"/>
            </w:pPr>
            <w:r>
              <w:t>总成本</w:t>
            </w:r>
          </w:p>
        </w:tc>
        <w:tc>
          <w:tcPr>
            <w:tcW w:w="2268" w:type="dxa"/>
            <w:vAlign w:val="center"/>
          </w:tcPr>
          <w:p>
            <w:pPr>
              <w:pStyle w:val="10"/>
            </w:pPr>
            <w:r>
              <w:t>100万元</w:t>
            </w:r>
          </w:p>
        </w:tc>
        <w:tc>
          <w:tcPr>
            <w:tcW w:w="1276" w:type="dxa"/>
            <w:vAlign w:val="center"/>
          </w:tcPr>
          <w:p>
            <w:pPr>
              <w:pStyle w:val="10"/>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设计功能实现率</w:t>
            </w:r>
          </w:p>
        </w:tc>
        <w:tc>
          <w:tcPr>
            <w:tcW w:w="5386" w:type="dxa"/>
            <w:vAlign w:val="center"/>
          </w:tcPr>
          <w:p>
            <w:pPr>
              <w:pStyle w:val="10"/>
            </w:pPr>
            <w:r>
              <w:t>建筑工程达到设计结构或标准的程度</w:t>
            </w:r>
          </w:p>
        </w:tc>
        <w:tc>
          <w:tcPr>
            <w:tcW w:w="2268" w:type="dxa"/>
            <w:vAlign w:val="center"/>
          </w:tcPr>
          <w:p>
            <w:pPr>
              <w:pStyle w:val="10"/>
            </w:pPr>
            <w:r>
              <w:t>≥95%</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综合利用率</w:t>
            </w:r>
          </w:p>
        </w:tc>
        <w:tc>
          <w:tcPr>
            <w:tcW w:w="5386" w:type="dxa"/>
            <w:vAlign w:val="center"/>
          </w:tcPr>
          <w:p>
            <w:pPr>
              <w:pStyle w:val="10"/>
            </w:pPr>
            <w:r>
              <w:t>基础设施维修后的利用、使用情况</w:t>
            </w:r>
          </w:p>
        </w:tc>
        <w:tc>
          <w:tcPr>
            <w:tcW w:w="2268" w:type="dxa"/>
            <w:vAlign w:val="center"/>
          </w:tcPr>
          <w:p>
            <w:pPr>
              <w:pStyle w:val="10"/>
            </w:pPr>
            <w:r>
              <w:t>＞95%</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保证市政基础设施使用情况</w:t>
            </w:r>
          </w:p>
        </w:tc>
        <w:tc>
          <w:tcPr>
            <w:tcW w:w="5386" w:type="dxa"/>
            <w:vAlign w:val="center"/>
          </w:tcPr>
          <w:p>
            <w:pPr>
              <w:pStyle w:val="10"/>
            </w:pPr>
            <w:r>
              <w:t>保证市政基础设施使用情况</w:t>
            </w:r>
          </w:p>
        </w:tc>
        <w:tc>
          <w:tcPr>
            <w:tcW w:w="2268" w:type="dxa"/>
            <w:vAlign w:val="center"/>
          </w:tcPr>
          <w:p>
            <w:pPr>
              <w:pStyle w:val="10"/>
            </w:pPr>
            <w:r>
              <w:t>保证市政基础设施使用</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居民满意度</w:t>
            </w:r>
          </w:p>
        </w:tc>
        <w:tc>
          <w:tcPr>
            <w:tcW w:w="5386" w:type="dxa"/>
            <w:vAlign w:val="center"/>
          </w:tcPr>
          <w:p>
            <w:pPr>
              <w:pStyle w:val="10"/>
            </w:pPr>
            <w:r>
              <w:t>通过问卷调查，反映满意的人数占调查人数之比</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51、退役军人公益性岗位安置费用绩效目标表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13020724P00006510003J</w:t>
            </w:r>
          </w:p>
        </w:tc>
        <w:tc>
          <w:tcPr>
            <w:tcW w:w="2835" w:type="dxa"/>
            <w:vAlign w:val="center"/>
          </w:tcPr>
          <w:p>
            <w:pPr>
              <w:pStyle w:val="8"/>
            </w:pPr>
            <w:r>
              <w:t>项目名称</w:t>
            </w:r>
          </w:p>
        </w:tc>
        <w:tc>
          <w:tcPr>
            <w:tcW w:w="6094" w:type="dxa"/>
            <w:gridSpan w:val="3"/>
            <w:vAlign w:val="center"/>
          </w:tcPr>
          <w:p>
            <w:pPr>
              <w:pStyle w:val="10"/>
            </w:pPr>
            <w:r>
              <w:t>退役军人公益性岗位安置费用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42.00</w:t>
            </w:r>
          </w:p>
        </w:tc>
        <w:tc>
          <w:tcPr>
            <w:tcW w:w="2835" w:type="dxa"/>
            <w:vAlign w:val="center"/>
          </w:tcPr>
          <w:p>
            <w:pPr>
              <w:pStyle w:val="8"/>
            </w:pPr>
            <w:r>
              <w:t>其中：财政    资金</w:t>
            </w:r>
          </w:p>
        </w:tc>
        <w:tc>
          <w:tcPr>
            <w:tcW w:w="2551" w:type="dxa"/>
            <w:vAlign w:val="center"/>
          </w:tcPr>
          <w:p>
            <w:pPr>
              <w:pStyle w:val="10"/>
            </w:pPr>
            <w:r>
              <w:t>42.00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我单位共有退役军人公益性岗位10名，工资标准2200元/月/人，全年工资27万元、保险15万元，预计共需资金42万元。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1.及时发放公益岗人员工资。</w:t>
            </w:r>
          </w:p>
          <w:p>
            <w:pPr>
              <w:pStyle w:val="10"/>
            </w:pPr>
            <w:r>
              <w:t>2.调动职工工作积极性。</w:t>
            </w:r>
          </w:p>
          <w:p>
            <w:pPr>
              <w:pStyle w:val="10"/>
            </w:pPr>
            <w:r>
              <w:t>3.保障机关正常运转。</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公益岗人员数量</w:t>
            </w:r>
          </w:p>
        </w:tc>
        <w:tc>
          <w:tcPr>
            <w:tcW w:w="5386" w:type="dxa"/>
            <w:vAlign w:val="center"/>
          </w:tcPr>
          <w:p>
            <w:pPr>
              <w:pStyle w:val="10"/>
            </w:pPr>
            <w:r>
              <w:t>安置的公益岗人数</w:t>
            </w:r>
          </w:p>
        </w:tc>
        <w:tc>
          <w:tcPr>
            <w:tcW w:w="2268" w:type="dxa"/>
            <w:vAlign w:val="center"/>
          </w:tcPr>
          <w:p>
            <w:pPr>
              <w:pStyle w:val="10"/>
            </w:pPr>
            <w:r>
              <w:t>10人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工资发放的及时程度</w:t>
            </w:r>
          </w:p>
        </w:tc>
        <w:tc>
          <w:tcPr>
            <w:tcW w:w="2268" w:type="dxa"/>
            <w:vAlign w:val="center"/>
          </w:tcPr>
          <w:p>
            <w:pPr>
              <w:pStyle w:val="10"/>
            </w:pPr>
            <w:r>
              <w:t>100%</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工资发放标准</w:t>
            </w:r>
          </w:p>
        </w:tc>
        <w:tc>
          <w:tcPr>
            <w:tcW w:w="5386" w:type="dxa"/>
            <w:vAlign w:val="center"/>
          </w:tcPr>
          <w:p>
            <w:pPr>
              <w:pStyle w:val="10"/>
            </w:pPr>
            <w:r>
              <w:t>工资发放标准程度</w:t>
            </w:r>
          </w:p>
        </w:tc>
        <w:tc>
          <w:tcPr>
            <w:tcW w:w="2268" w:type="dxa"/>
            <w:vAlign w:val="center"/>
          </w:tcPr>
          <w:p>
            <w:pPr>
              <w:pStyle w:val="10"/>
            </w:pPr>
            <w:r>
              <w:t>≥2200元/月/人</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考勤正常率</w:t>
            </w:r>
          </w:p>
        </w:tc>
        <w:tc>
          <w:tcPr>
            <w:tcW w:w="5386" w:type="dxa"/>
            <w:vAlign w:val="center"/>
          </w:tcPr>
          <w:p>
            <w:pPr>
              <w:pStyle w:val="10"/>
            </w:pPr>
            <w:r>
              <w:t>考勤正常率</w:t>
            </w:r>
          </w:p>
        </w:tc>
        <w:tc>
          <w:tcPr>
            <w:tcW w:w="2268" w:type="dxa"/>
            <w:vAlign w:val="center"/>
          </w:tcPr>
          <w:p>
            <w:pPr>
              <w:pStyle w:val="10"/>
            </w:pPr>
            <w:r>
              <w:t>≥95%</w:t>
            </w:r>
          </w:p>
        </w:tc>
        <w:tc>
          <w:tcPr>
            <w:tcW w:w="1276" w:type="dxa"/>
            <w:vAlign w:val="center"/>
          </w:tcPr>
          <w:p>
            <w:pPr>
              <w:pStyle w:val="10"/>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安排就业人数</w:t>
            </w:r>
          </w:p>
        </w:tc>
        <w:tc>
          <w:tcPr>
            <w:tcW w:w="5386" w:type="dxa"/>
            <w:vAlign w:val="center"/>
          </w:tcPr>
          <w:p>
            <w:pPr>
              <w:pStyle w:val="10"/>
            </w:pPr>
            <w:r>
              <w:t>解决就业人数，缓解就业压力</w:t>
            </w:r>
          </w:p>
        </w:tc>
        <w:tc>
          <w:tcPr>
            <w:tcW w:w="2268" w:type="dxa"/>
            <w:vAlign w:val="center"/>
          </w:tcPr>
          <w:p>
            <w:pPr>
              <w:pStyle w:val="10"/>
            </w:pPr>
            <w:r>
              <w:t>人</w:t>
            </w:r>
          </w:p>
        </w:tc>
        <w:tc>
          <w:tcPr>
            <w:tcW w:w="1276" w:type="dxa"/>
            <w:vAlign w:val="center"/>
          </w:tcPr>
          <w:p>
            <w:pPr>
              <w:pStyle w:val="10"/>
            </w:pPr>
            <w: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&gt;50%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基本生活保障情况</w:t>
            </w:r>
          </w:p>
        </w:tc>
        <w:tc>
          <w:tcPr>
            <w:tcW w:w="5386" w:type="dxa"/>
            <w:vAlign w:val="center"/>
          </w:tcPr>
          <w:p>
            <w:pPr>
              <w:pStyle w:val="10"/>
            </w:pPr>
            <w:r>
              <w:t>为退役军人提供基本生活保障的情况</w:t>
            </w:r>
          </w:p>
        </w:tc>
        <w:tc>
          <w:tcPr>
            <w:tcW w:w="2268" w:type="dxa"/>
            <w:vAlign w:val="center"/>
          </w:tcPr>
          <w:p>
            <w:pPr>
              <w:pStyle w:val="10"/>
            </w:pPr>
            <w:r>
              <w:t>基本保障</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安置的公益岗人员满意度</w:t>
            </w:r>
          </w:p>
        </w:tc>
        <w:tc>
          <w:tcPr>
            <w:tcW w:w="5386" w:type="dxa"/>
            <w:vAlign w:val="center"/>
          </w:tcPr>
          <w:p>
            <w:pPr>
              <w:pStyle w:val="10"/>
            </w:pPr>
            <w:r>
              <w:t>公益岗人员对工资待遇的满意度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52、业务车燃修费绩效目标表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13020724P00H04F10003Q</w:t>
            </w:r>
          </w:p>
        </w:tc>
        <w:tc>
          <w:tcPr>
            <w:tcW w:w="2835" w:type="dxa"/>
            <w:vAlign w:val="center"/>
          </w:tcPr>
          <w:p>
            <w:pPr>
              <w:pStyle w:val="8"/>
            </w:pPr>
            <w:r>
              <w:t>项目名称</w:t>
            </w:r>
          </w:p>
        </w:tc>
        <w:tc>
          <w:tcPr>
            <w:tcW w:w="6094" w:type="dxa"/>
            <w:gridSpan w:val="3"/>
            <w:vAlign w:val="center"/>
          </w:tcPr>
          <w:p>
            <w:pPr>
              <w:pStyle w:val="10"/>
            </w:pPr>
            <w:r>
              <w:t>业务车燃修费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w:t>
            </w:r>
          </w:p>
        </w:tc>
        <w:tc>
          <w:tcPr>
            <w:tcW w:w="2835" w:type="dxa"/>
            <w:vAlign w:val="center"/>
          </w:tcPr>
          <w:p>
            <w:pPr>
              <w:pStyle w:val="8"/>
            </w:pPr>
            <w:r>
              <w:t>其中：财政    资金</w:t>
            </w:r>
          </w:p>
        </w:tc>
        <w:tc>
          <w:tcPr>
            <w:tcW w:w="2551" w:type="dxa"/>
            <w:vAlign w:val="center"/>
          </w:tcPr>
          <w:p>
            <w:pPr>
              <w:pStyle w:val="10"/>
            </w:pPr>
            <w:r>
              <w:t>15.00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按照市政站工作需要，2024年需支付业务车燃修费15万元，主要用于高空作业车（5辆）、管道疏通车（1辆）、双排等业务车燃修及保险费用。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1.确保车辆正常使用功能;保证巡查及时性;保证市政设施完好性.</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时效指标</w:t>
            </w:r>
          </w:p>
        </w:tc>
        <w:tc>
          <w:tcPr>
            <w:tcW w:w="2835" w:type="dxa"/>
            <w:vAlign w:val="center"/>
          </w:tcPr>
          <w:p>
            <w:pPr>
              <w:pStyle w:val="10"/>
            </w:pPr>
            <w:r>
              <w:t>资金支付及时率</w:t>
            </w:r>
          </w:p>
        </w:tc>
        <w:tc>
          <w:tcPr>
            <w:tcW w:w="5386" w:type="dxa"/>
            <w:vAlign w:val="center"/>
          </w:tcPr>
          <w:p>
            <w:pPr>
              <w:pStyle w:val="10"/>
            </w:pPr>
            <w:r>
              <w:t>资金支付的准确程度</w:t>
            </w:r>
          </w:p>
        </w:tc>
        <w:tc>
          <w:tcPr>
            <w:tcW w:w="2268" w:type="dxa"/>
            <w:vAlign w:val="center"/>
          </w:tcPr>
          <w:p>
            <w:pPr>
              <w:pStyle w:val="10"/>
            </w:pPr>
            <w:r>
              <w:t>100%</w:t>
            </w:r>
          </w:p>
        </w:tc>
        <w:tc>
          <w:tcPr>
            <w:tcW w:w="1276" w:type="dxa"/>
            <w:vAlign w:val="center"/>
          </w:tcPr>
          <w:p>
            <w:pPr>
              <w:pStyle w:val="10"/>
            </w:pPr>
            <w:r>
              <w:t>资金支付情况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车辆使用率</w:t>
            </w:r>
          </w:p>
        </w:tc>
        <w:tc>
          <w:tcPr>
            <w:tcW w:w="5386" w:type="dxa"/>
            <w:vAlign w:val="center"/>
          </w:tcPr>
          <w:p>
            <w:pPr>
              <w:pStyle w:val="10"/>
            </w:pPr>
            <w:r>
              <w:t>车辆使用率</w:t>
            </w:r>
          </w:p>
        </w:tc>
        <w:tc>
          <w:tcPr>
            <w:tcW w:w="2268" w:type="dxa"/>
            <w:vAlign w:val="center"/>
          </w:tcPr>
          <w:p>
            <w:pPr>
              <w:pStyle w:val="10"/>
            </w:pPr>
            <w:r>
              <w:t>≥95%</w:t>
            </w:r>
          </w:p>
        </w:tc>
        <w:tc>
          <w:tcPr>
            <w:tcW w:w="1276" w:type="dxa"/>
            <w:vAlign w:val="center"/>
          </w:tcPr>
          <w:p>
            <w:pPr>
              <w:pStyle w:val="10"/>
            </w:pPr>
            <w:r>
              <w:t>车辆使用规范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车辆实有数</w:t>
            </w:r>
          </w:p>
        </w:tc>
        <w:tc>
          <w:tcPr>
            <w:tcW w:w="5386" w:type="dxa"/>
            <w:vAlign w:val="center"/>
          </w:tcPr>
          <w:p>
            <w:pPr>
              <w:pStyle w:val="10"/>
            </w:pPr>
            <w:r>
              <w:t>车辆实有数</w:t>
            </w:r>
          </w:p>
        </w:tc>
        <w:tc>
          <w:tcPr>
            <w:tcW w:w="2268" w:type="dxa"/>
            <w:vAlign w:val="center"/>
          </w:tcPr>
          <w:p>
            <w:pPr>
              <w:pStyle w:val="10"/>
            </w:pPr>
            <w:r>
              <w:t>7辆</w:t>
            </w:r>
          </w:p>
        </w:tc>
        <w:tc>
          <w:tcPr>
            <w:tcW w:w="1276" w:type="dxa"/>
            <w:vAlign w:val="center"/>
          </w:tcPr>
          <w:p>
            <w:pPr>
              <w:pStyle w:val="10"/>
            </w:pPr>
            <w:r>
              <w:t>车辆实有数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车辆完好率</w:t>
            </w:r>
          </w:p>
        </w:tc>
        <w:tc>
          <w:tcPr>
            <w:tcW w:w="5386" w:type="dxa"/>
            <w:vAlign w:val="center"/>
          </w:tcPr>
          <w:p>
            <w:pPr>
              <w:pStyle w:val="10"/>
            </w:pPr>
            <w:r>
              <w:t>车辆完好率</w:t>
            </w:r>
          </w:p>
        </w:tc>
        <w:tc>
          <w:tcPr>
            <w:tcW w:w="2268" w:type="dxa"/>
            <w:vAlign w:val="center"/>
          </w:tcPr>
          <w:p>
            <w:pPr>
              <w:pStyle w:val="10"/>
            </w:pPr>
            <w:r>
              <w:t>≥95%</w:t>
            </w:r>
          </w:p>
        </w:tc>
        <w:tc>
          <w:tcPr>
            <w:tcW w:w="1276" w:type="dxa"/>
            <w:vAlign w:val="center"/>
          </w:tcPr>
          <w:p>
            <w:pPr>
              <w:pStyle w:val="10"/>
            </w:pPr>
            <w:r>
              <w:t>车辆使用情况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隐患消除情况</w:t>
            </w:r>
          </w:p>
        </w:tc>
        <w:tc>
          <w:tcPr>
            <w:tcW w:w="5386" w:type="dxa"/>
            <w:vAlign w:val="center"/>
          </w:tcPr>
          <w:p>
            <w:pPr>
              <w:pStyle w:val="10"/>
            </w:pPr>
            <w:r>
              <w:t>通过维护，车辆消除安全隐患的情况</w:t>
            </w:r>
          </w:p>
        </w:tc>
        <w:tc>
          <w:tcPr>
            <w:tcW w:w="2268" w:type="dxa"/>
            <w:vAlign w:val="center"/>
          </w:tcPr>
          <w:p>
            <w:pPr>
              <w:pStyle w:val="10"/>
            </w:pPr>
            <w:r>
              <w:t>保障车辆正常使用</w:t>
            </w:r>
          </w:p>
        </w:tc>
        <w:tc>
          <w:tcPr>
            <w:tcW w:w="1276" w:type="dxa"/>
            <w:vAlign w:val="center"/>
          </w:tcPr>
          <w:p>
            <w:pPr>
              <w:pStyle w:val="10"/>
            </w:pPr>
            <w:r>
              <w:t>车辆使用规范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车辆可持续使用情况</w:t>
            </w:r>
          </w:p>
        </w:tc>
        <w:tc>
          <w:tcPr>
            <w:tcW w:w="5386" w:type="dxa"/>
            <w:vAlign w:val="center"/>
          </w:tcPr>
          <w:p>
            <w:pPr>
              <w:pStyle w:val="10"/>
            </w:pPr>
            <w:r>
              <w:t>车辆可持续使用情况</w:t>
            </w:r>
          </w:p>
        </w:tc>
        <w:tc>
          <w:tcPr>
            <w:tcW w:w="2268" w:type="dxa"/>
            <w:vAlign w:val="center"/>
          </w:tcPr>
          <w:p>
            <w:pPr>
              <w:pStyle w:val="10"/>
            </w:pPr>
            <w:r>
              <w:t>≥10年</w:t>
            </w:r>
          </w:p>
        </w:tc>
        <w:tc>
          <w:tcPr>
            <w:tcW w:w="1276" w:type="dxa"/>
            <w:vAlign w:val="center"/>
          </w:tcPr>
          <w:p>
            <w:pPr>
              <w:pStyle w:val="10"/>
            </w:pPr>
            <w:r>
              <w:t>车辆使用规范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综合利用率</w:t>
            </w:r>
          </w:p>
        </w:tc>
        <w:tc>
          <w:tcPr>
            <w:tcW w:w="5386" w:type="dxa"/>
            <w:vAlign w:val="center"/>
          </w:tcPr>
          <w:p>
            <w:pPr>
              <w:pStyle w:val="10"/>
            </w:pPr>
            <w:r>
              <w:t>车辆的利用、使用情况</w:t>
            </w:r>
          </w:p>
        </w:tc>
        <w:tc>
          <w:tcPr>
            <w:tcW w:w="2268" w:type="dxa"/>
            <w:vAlign w:val="center"/>
          </w:tcPr>
          <w:p>
            <w:pPr>
              <w:pStyle w:val="10"/>
            </w:pPr>
            <w:r>
              <w:t>≥95%</w:t>
            </w:r>
          </w:p>
        </w:tc>
        <w:tc>
          <w:tcPr>
            <w:tcW w:w="1276" w:type="dxa"/>
            <w:vAlign w:val="center"/>
          </w:tcPr>
          <w:p>
            <w:pPr>
              <w:pStyle w:val="10"/>
            </w:pPr>
            <w:r>
              <w:t>车辆使用规范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53、胥新街东伸工程绩效目标表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13020724P00671110003D</w:t>
            </w:r>
          </w:p>
        </w:tc>
        <w:tc>
          <w:tcPr>
            <w:tcW w:w="2835" w:type="dxa"/>
            <w:vAlign w:val="center"/>
          </w:tcPr>
          <w:p>
            <w:pPr>
              <w:pStyle w:val="8"/>
            </w:pPr>
            <w:r>
              <w:t>项目名称</w:t>
            </w:r>
          </w:p>
        </w:tc>
        <w:tc>
          <w:tcPr>
            <w:tcW w:w="6094" w:type="dxa"/>
            <w:gridSpan w:val="3"/>
            <w:vAlign w:val="center"/>
          </w:tcPr>
          <w:p>
            <w:pPr>
              <w:pStyle w:val="10"/>
            </w:pPr>
            <w:r>
              <w:t>胥新街东伸工程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44.63</w:t>
            </w:r>
          </w:p>
        </w:tc>
        <w:tc>
          <w:tcPr>
            <w:tcW w:w="2835" w:type="dxa"/>
            <w:vAlign w:val="center"/>
          </w:tcPr>
          <w:p>
            <w:pPr>
              <w:pStyle w:val="8"/>
            </w:pPr>
            <w:r>
              <w:t>其中：财政    资金</w:t>
            </w:r>
          </w:p>
        </w:tc>
        <w:tc>
          <w:tcPr>
            <w:tcW w:w="2551" w:type="dxa"/>
            <w:vAlign w:val="center"/>
          </w:tcPr>
          <w:p>
            <w:pPr>
              <w:pStyle w:val="10"/>
            </w:pPr>
            <w:r>
              <w:t>44.63</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按照市政处年度计划实施胥新街东延道路工程，道路长1150米，宽7.6米，配套建设污水管线624米，总投资133.91万元，2024年需支付44.63万元，用于胥新街东延道路工程款。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100%</w:t>
            </w:r>
          </w:p>
        </w:tc>
        <w:tc>
          <w:tcPr>
            <w:tcW w:w="2835" w:type="dxa"/>
            <w:vAlign w:val="center"/>
          </w:tcPr>
          <w:p>
            <w:pPr>
              <w:pStyle w:val="9"/>
            </w:pPr>
            <w:r>
              <w:t xml:space="preserve"> </w:t>
            </w:r>
          </w:p>
        </w:tc>
        <w:tc>
          <w:tcPr>
            <w:tcW w:w="2551" w:type="dxa"/>
            <w:vAlign w:val="center"/>
          </w:tcPr>
          <w:p>
            <w:pPr>
              <w:pStyle w:val="9"/>
            </w:pPr>
            <w:r>
              <w:t xml:space="preserve"> </w:t>
            </w:r>
          </w:p>
        </w:tc>
        <w:tc>
          <w:tcPr>
            <w:tcW w:w="3543" w:type="dxa"/>
            <w:gridSpan w:val="2"/>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1.完成胥新街东伸道路施工，完善路网建设，提升城市形象。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质量指标</w:t>
            </w:r>
          </w:p>
        </w:tc>
        <w:tc>
          <w:tcPr>
            <w:tcW w:w="2835" w:type="dxa"/>
            <w:vAlign w:val="center"/>
          </w:tcPr>
          <w:p>
            <w:pPr>
              <w:pStyle w:val="10"/>
            </w:pPr>
            <w:r>
              <w:t>工程验收合格率（%）</w:t>
            </w:r>
          </w:p>
        </w:tc>
        <w:tc>
          <w:tcPr>
            <w:tcW w:w="5386" w:type="dxa"/>
            <w:vAlign w:val="center"/>
          </w:tcPr>
          <w:p>
            <w:pPr>
              <w:pStyle w:val="10"/>
            </w:pPr>
            <w:r>
              <w:t>通过验收的工程量占建设、改造、修缮总量的比率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配套设施完成率（%）</w:t>
            </w:r>
          </w:p>
        </w:tc>
        <w:tc>
          <w:tcPr>
            <w:tcW w:w="5386" w:type="dxa"/>
            <w:vAlign w:val="center"/>
          </w:tcPr>
          <w:p>
            <w:pPr>
              <w:pStyle w:val="10"/>
            </w:pPr>
            <w:r>
              <w:t>实际完成配套设施量占计划完成配套设施量的比率</w:t>
            </w:r>
          </w:p>
        </w:tc>
        <w:tc>
          <w:tcPr>
            <w:tcW w:w="2268" w:type="dxa"/>
            <w:vAlign w:val="center"/>
          </w:tcPr>
          <w:p>
            <w:pPr>
              <w:pStyle w:val="10"/>
            </w:pPr>
            <w:r>
              <w:t>≥95%</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成本节约率</w:t>
            </w:r>
          </w:p>
        </w:tc>
        <w:tc>
          <w:tcPr>
            <w:tcW w:w="5386" w:type="dxa"/>
            <w:vAlign w:val="center"/>
          </w:tcPr>
          <w:p>
            <w:pPr>
              <w:pStyle w:val="10"/>
            </w:pPr>
            <w:r>
              <w:t>实际成本与计划成本的节约情况</w:t>
            </w:r>
          </w:p>
        </w:tc>
        <w:tc>
          <w:tcPr>
            <w:tcW w:w="2268" w:type="dxa"/>
            <w:vAlign w:val="center"/>
          </w:tcPr>
          <w:p>
            <w:pPr>
              <w:pStyle w:val="10"/>
            </w:pPr>
            <w:r>
              <w:t>≥10%</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道路长度</w:t>
            </w:r>
          </w:p>
        </w:tc>
        <w:tc>
          <w:tcPr>
            <w:tcW w:w="5386" w:type="dxa"/>
            <w:vAlign w:val="center"/>
          </w:tcPr>
          <w:p>
            <w:pPr>
              <w:pStyle w:val="10"/>
            </w:pPr>
            <w:r>
              <w:t>新建道路长度</w:t>
            </w:r>
          </w:p>
        </w:tc>
        <w:tc>
          <w:tcPr>
            <w:tcW w:w="2268" w:type="dxa"/>
            <w:vAlign w:val="center"/>
          </w:tcPr>
          <w:p>
            <w:pPr>
              <w:pStyle w:val="10"/>
            </w:pPr>
            <w:r>
              <w:t>1150米</w:t>
            </w:r>
          </w:p>
        </w:tc>
        <w:tc>
          <w:tcPr>
            <w:tcW w:w="1276" w:type="dxa"/>
            <w:vAlign w:val="center"/>
          </w:tcPr>
          <w:p>
            <w:pPr>
              <w:pStyle w:val="10"/>
            </w:pPr>
            <w:r>
              <w:t>现场测量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设计功能实现率</w:t>
            </w:r>
          </w:p>
        </w:tc>
        <w:tc>
          <w:tcPr>
            <w:tcW w:w="5386" w:type="dxa"/>
            <w:vAlign w:val="center"/>
          </w:tcPr>
          <w:p>
            <w:pPr>
              <w:pStyle w:val="10"/>
            </w:pPr>
            <w:r>
              <w:t>建筑工程达到设计结构或标准的程度</w:t>
            </w:r>
          </w:p>
        </w:tc>
        <w:tc>
          <w:tcPr>
            <w:tcW w:w="2268" w:type="dxa"/>
            <w:vAlign w:val="center"/>
          </w:tcPr>
          <w:p>
            <w:pPr>
              <w:pStyle w:val="10"/>
            </w:pPr>
            <w:r>
              <w:t>100%</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综合利用率</w:t>
            </w:r>
          </w:p>
        </w:tc>
        <w:tc>
          <w:tcPr>
            <w:tcW w:w="5386" w:type="dxa"/>
            <w:vAlign w:val="center"/>
          </w:tcPr>
          <w:p>
            <w:pPr>
              <w:pStyle w:val="10"/>
            </w:pPr>
            <w:r>
              <w:t>基础设施维修后的利用、使用情况</w:t>
            </w:r>
          </w:p>
        </w:tc>
        <w:tc>
          <w:tcPr>
            <w:tcW w:w="2268" w:type="dxa"/>
            <w:vAlign w:val="center"/>
          </w:tcPr>
          <w:p>
            <w:pPr>
              <w:pStyle w:val="10"/>
            </w:pPr>
            <w:r>
              <w:t>≥95%</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项目后续运行的可持续影响</w:t>
            </w:r>
          </w:p>
        </w:tc>
        <w:tc>
          <w:tcPr>
            <w:tcW w:w="5386" w:type="dxa"/>
            <w:vAlign w:val="center"/>
          </w:tcPr>
          <w:p>
            <w:pPr>
              <w:pStyle w:val="10"/>
            </w:pPr>
            <w:r>
              <w:t>项目后续运行及成效发挥的可持续影响</w:t>
            </w:r>
          </w:p>
        </w:tc>
        <w:tc>
          <w:tcPr>
            <w:tcW w:w="2268" w:type="dxa"/>
            <w:vAlign w:val="center"/>
          </w:tcPr>
          <w:p>
            <w:pPr>
              <w:pStyle w:val="10"/>
            </w:pPr>
            <w:r>
              <w:t>加快城市建设</w:t>
            </w:r>
          </w:p>
        </w:tc>
        <w:tc>
          <w:tcPr>
            <w:tcW w:w="1276"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群众满意数量占总数的比例。</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54、房产服务站运行经费绩效目标表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13020724P006669100037</w:t>
            </w:r>
          </w:p>
        </w:tc>
        <w:tc>
          <w:tcPr>
            <w:tcW w:w="2835" w:type="dxa"/>
            <w:vAlign w:val="center"/>
          </w:tcPr>
          <w:p>
            <w:pPr>
              <w:pStyle w:val="8"/>
            </w:pPr>
            <w:r>
              <w:t>项目名称</w:t>
            </w:r>
          </w:p>
        </w:tc>
        <w:tc>
          <w:tcPr>
            <w:tcW w:w="6094" w:type="dxa"/>
            <w:gridSpan w:val="3"/>
            <w:vAlign w:val="center"/>
          </w:tcPr>
          <w:p>
            <w:pPr>
              <w:pStyle w:val="10"/>
            </w:pPr>
            <w:r>
              <w:t>房产服务站运行经费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410.00</w:t>
            </w:r>
          </w:p>
        </w:tc>
        <w:tc>
          <w:tcPr>
            <w:tcW w:w="2835" w:type="dxa"/>
            <w:vAlign w:val="center"/>
          </w:tcPr>
          <w:p>
            <w:pPr>
              <w:pStyle w:val="8"/>
            </w:pPr>
            <w:r>
              <w:t>其中：财政    资金</w:t>
            </w:r>
          </w:p>
        </w:tc>
        <w:tc>
          <w:tcPr>
            <w:tcW w:w="2551" w:type="dxa"/>
            <w:vAlign w:val="center"/>
          </w:tcPr>
          <w:p>
            <w:pPr>
              <w:pStyle w:val="10"/>
            </w:pPr>
            <w:r>
              <w:t>410.00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关于区住建局解决房管所人员、办公经费问题的请示的核实意见》（房管所现更名为唐山市丰南区房产服务站）因房产服务站属自收自支事业单位，下属企业唐山市丰南区永兴房产测绘有限公司利润按比例上缴财政，财政进行全额返还。2024年预计410万元，全部用于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1.保障房产服务站在职及退休人员工资的及时发放、保障各项保险及公积金的及时缴纳、保障单位正常运转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工资发放人数</w:t>
            </w:r>
          </w:p>
        </w:tc>
        <w:tc>
          <w:tcPr>
            <w:tcW w:w="5386" w:type="dxa"/>
            <w:vAlign w:val="center"/>
          </w:tcPr>
          <w:p>
            <w:pPr>
              <w:pStyle w:val="10"/>
            </w:pPr>
            <w:r>
              <w:t>工资发放人数</w:t>
            </w:r>
          </w:p>
        </w:tc>
        <w:tc>
          <w:tcPr>
            <w:tcW w:w="2268" w:type="dxa"/>
            <w:vAlign w:val="center"/>
          </w:tcPr>
          <w:p>
            <w:pPr>
              <w:pStyle w:val="10"/>
            </w:pPr>
            <w:r>
              <w:t>26人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工资发放覆盖率</w:t>
            </w:r>
          </w:p>
        </w:tc>
        <w:tc>
          <w:tcPr>
            <w:tcW w:w="5386" w:type="dxa"/>
            <w:vAlign w:val="center"/>
          </w:tcPr>
          <w:p>
            <w:pPr>
              <w:pStyle w:val="10"/>
            </w:pPr>
            <w:r>
              <w:t>已发人数/应发人数*100%</w:t>
            </w:r>
          </w:p>
        </w:tc>
        <w:tc>
          <w:tcPr>
            <w:tcW w:w="2268" w:type="dxa"/>
            <w:vAlign w:val="center"/>
          </w:tcPr>
          <w:p>
            <w:pPr>
              <w:pStyle w:val="10"/>
            </w:pPr>
            <w:r>
              <w:t>100%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实际发放时间/规定发放时间*100%</w:t>
            </w:r>
          </w:p>
        </w:tc>
        <w:tc>
          <w:tcPr>
            <w:tcW w:w="2268" w:type="dxa"/>
            <w:vAlign w:val="center"/>
          </w:tcPr>
          <w:p>
            <w:pPr>
              <w:pStyle w:val="10"/>
            </w:pPr>
            <w:r>
              <w:t>100%</w:t>
            </w:r>
          </w:p>
        </w:tc>
        <w:tc>
          <w:tcPr>
            <w:tcW w:w="1276" w:type="dxa"/>
            <w:vAlign w:val="center"/>
          </w:tcPr>
          <w:p>
            <w:pPr>
              <w:pStyle w:val="10"/>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5386" w:type="dxa"/>
            <w:vAlign w:val="center"/>
          </w:tcPr>
          <w:p>
            <w:pPr>
              <w:pStyle w:val="10"/>
            </w:pPr>
            <w:r>
              <w:t>人均发放标准</w:t>
            </w:r>
          </w:p>
        </w:tc>
        <w:tc>
          <w:tcPr>
            <w:tcW w:w="2268" w:type="dxa"/>
            <w:vAlign w:val="center"/>
          </w:tcPr>
          <w:p>
            <w:pPr>
              <w:pStyle w:val="10"/>
            </w:pPr>
            <w:r>
              <w:t>84554元/年/人</w:t>
            </w:r>
          </w:p>
        </w:tc>
        <w:tc>
          <w:tcPr>
            <w:tcW w:w="1276" w:type="dxa"/>
            <w:vAlign w:val="center"/>
          </w:tcPr>
          <w:p>
            <w:pPr>
              <w:pStyle w:val="10"/>
            </w:pP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发放人群生活水平提高程度</w:t>
            </w:r>
          </w:p>
        </w:tc>
        <w:tc>
          <w:tcPr>
            <w:tcW w:w="5386" w:type="dxa"/>
            <w:vAlign w:val="center"/>
          </w:tcPr>
          <w:p>
            <w:pPr>
              <w:pStyle w:val="10"/>
            </w:pPr>
            <w:r>
              <w:t>发放人群生活水平提高程度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发放人群满意度</w:t>
            </w:r>
          </w:p>
        </w:tc>
        <w:tc>
          <w:tcPr>
            <w:tcW w:w="5386" w:type="dxa"/>
            <w:vAlign w:val="center"/>
          </w:tcPr>
          <w:p>
            <w:pPr>
              <w:pStyle w:val="10"/>
            </w:pPr>
            <w:r>
              <w:t>发放人群满意度</w:t>
            </w:r>
          </w:p>
        </w:tc>
        <w:tc>
          <w:tcPr>
            <w:tcW w:w="2268" w:type="dxa"/>
            <w:vAlign w:val="center"/>
          </w:tcPr>
          <w:p>
            <w:pPr>
              <w:pStyle w:val="10"/>
            </w:pPr>
            <w:r>
              <w:t>显著提高</w:t>
            </w:r>
          </w:p>
        </w:tc>
        <w:tc>
          <w:tcPr>
            <w:tcW w:w="1276" w:type="dxa"/>
            <w:vAlign w:val="center"/>
          </w:tcPr>
          <w:p>
            <w:pPr>
              <w:pStyle w:val="10"/>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55、2024年城区绿化养护资金绩效目标表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13020724P00706710001Q</w:t>
            </w:r>
          </w:p>
        </w:tc>
        <w:tc>
          <w:tcPr>
            <w:tcW w:w="2835" w:type="dxa"/>
            <w:vAlign w:val="center"/>
          </w:tcPr>
          <w:p>
            <w:pPr>
              <w:pStyle w:val="8"/>
            </w:pPr>
            <w:r>
              <w:t>项目名称</w:t>
            </w:r>
          </w:p>
        </w:tc>
        <w:tc>
          <w:tcPr>
            <w:tcW w:w="6094" w:type="dxa"/>
            <w:gridSpan w:val="3"/>
            <w:vAlign w:val="center"/>
          </w:tcPr>
          <w:p>
            <w:pPr>
              <w:pStyle w:val="10"/>
            </w:pPr>
            <w:r>
              <w:t>2024年城区绿化养护资金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2700.00</w:t>
            </w:r>
          </w:p>
        </w:tc>
        <w:tc>
          <w:tcPr>
            <w:tcW w:w="2835" w:type="dxa"/>
            <w:vAlign w:val="center"/>
          </w:tcPr>
          <w:p>
            <w:pPr>
              <w:pStyle w:val="8"/>
            </w:pPr>
            <w:r>
              <w:t>其中：财政    资金</w:t>
            </w:r>
          </w:p>
        </w:tc>
        <w:tc>
          <w:tcPr>
            <w:tcW w:w="2551" w:type="dxa"/>
            <w:vAlign w:val="center"/>
          </w:tcPr>
          <w:p>
            <w:pPr>
              <w:pStyle w:val="10"/>
            </w:pPr>
            <w:r>
              <w:t>2700.00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用于城区绿化日常养护管理以及冬季防寒费用。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1.1.保障绿化养护面积646.24万平方米绿化工程在专业指导下得到很好的生长和保持，养护完成率达到98%以上。2、完善城市绿化建设水平，保障城市绿化景观效果。3、保障城市绿化养护工作正常运转。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绿化养护面积</w:t>
            </w:r>
          </w:p>
        </w:tc>
        <w:tc>
          <w:tcPr>
            <w:tcW w:w="5386" w:type="dxa"/>
            <w:vAlign w:val="center"/>
          </w:tcPr>
          <w:p>
            <w:pPr>
              <w:pStyle w:val="10"/>
            </w:pPr>
            <w:r>
              <w:t>反映绿化养护工程量情况</w:t>
            </w:r>
          </w:p>
        </w:tc>
        <w:tc>
          <w:tcPr>
            <w:tcW w:w="2268" w:type="dxa"/>
            <w:vAlign w:val="center"/>
          </w:tcPr>
          <w:p>
            <w:pPr>
              <w:pStyle w:val="10"/>
            </w:pPr>
            <w:r>
              <w:t>≥600万平方米</w:t>
            </w:r>
          </w:p>
        </w:tc>
        <w:tc>
          <w:tcPr>
            <w:tcW w:w="1276" w:type="dxa"/>
            <w:vAlign w:val="center"/>
          </w:tcPr>
          <w:p>
            <w:pPr>
              <w:pStyle w:val="10"/>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绿化成活率</w:t>
            </w:r>
          </w:p>
        </w:tc>
        <w:tc>
          <w:tcPr>
            <w:tcW w:w="5386" w:type="dxa"/>
            <w:vAlign w:val="center"/>
          </w:tcPr>
          <w:p>
            <w:pPr>
              <w:pStyle w:val="10"/>
            </w:pPr>
            <w:r>
              <w:t>反映补植苗木成活情况和街道绿化景观效果</w:t>
            </w:r>
          </w:p>
        </w:tc>
        <w:tc>
          <w:tcPr>
            <w:tcW w:w="2268" w:type="dxa"/>
            <w:vAlign w:val="center"/>
          </w:tcPr>
          <w:p>
            <w:pPr>
              <w:pStyle w:val="10"/>
            </w:pPr>
            <w:r>
              <w:t>≥90%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破损植被修复天数</w:t>
            </w:r>
          </w:p>
        </w:tc>
        <w:tc>
          <w:tcPr>
            <w:tcW w:w="5386" w:type="dxa"/>
            <w:vAlign w:val="center"/>
          </w:tcPr>
          <w:p>
            <w:pPr>
              <w:pStyle w:val="10"/>
            </w:pPr>
            <w:r>
              <w:t>反映植被破损修复时效情况</w:t>
            </w:r>
          </w:p>
        </w:tc>
        <w:tc>
          <w:tcPr>
            <w:tcW w:w="2268" w:type="dxa"/>
            <w:vAlign w:val="center"/>
          </w:tcPr>
          <w:p>
            <w:pPr>
              <w:pStyle w:val="10"/>
            </w:pPr>
            <w:r>
              <w:t>≤10天</w:t>
            </w:r>
          </w:p>
        </w:tc>
        <w:tc>
          <w:tcPr>
            <w:tcW w:w="1276" w:type="dxa"/>
            <w:vAlign w:val="center"/>
          </w:tcPr>
          <w:p>
            <w:pPr>
              <w:pStyle w:val="10"/>
            </w:pPr>
            <w:r>
              <w:t>工作日志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预算金额</w:t>
            </w:r>
          </w:p>
        </w:tc>
        <w:tc>
          <w:tcPr>
            <w:tcW w:w="5386" w:type="dxa"/>
            <w:vAlign w:val="center"/>
          </w:tcPr>
          <w:p>
            <w:pPr>
              <w:pStyle w:val="10"/>
            </w:pPr>
            <w:r>
              <w:t>项目预算控制在2700万以内</w:t>
            </w:r>
          </w:p>
        </w:tc>
        <w:tc>
          <w:tcPr>
            <w:tcW w:w="2268" w:type="dxa"/>
            <w:vAlign w:val="center"/>
          </w:tcPr>
          <w:p>
            <w:pPr>
              <w:pStyle w:val="10"/>
            </w:pPr>
            <w:r>
              <w:t>≤2700万元</w:t>
            </w:r>
          </w:p>
        </w:tc>
        <w:tc>
          <w:tcPr>
            <w:tcW w:w="1276" w:type="dxa"/>
            <w:vAlign w:val="center"/>
          </w:tcPr>
          <w:p>
            <w:pPr>
              <w:pStyle w:val="10"/>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防寒设施</w:t>
            </w:r>
          </w:p>
        </w:tc>
        <w:tc>
          <w:tcPr>
            <w:tcW w:w="5386" w:type="dxa"/>
            <w:vAlign w:val="center"/>
          </w:tcPr>
          <w:p>
            <w:pPr>
              <w:pStyle w:val="10"/>
            </w:pPr>
            <w:r>
              <w:t>反映防寒板等防寒设施完好率</w:t>
            </w:r>
          </w:p>
        </w:tc>
        <w:tc>
          <w:tcPr>
            <w:tcW w:w="2268" w:type="dxa"/>
            <w:vAlign w:val="center"/>
          </w:tcPr>
          <w:p>
            <w:pPr>
              <w:pStyle w:val="10"/>
            </w:pPr>
            <w:r>
              <w:t>≥90%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全年服务天数</w:t>
            </w:r>
          </w:p>
        </w:tc>
        <w:tc>
          <w:tcPr>
            <w:tcW w:w="5386" w:type="dxa"/>
            <w:vAlign w:val="center"/>
          </w:tcPr>
          <w:p>
            <w:pPr>
              <w:pStyle w:val="10"/>
            </w:pPr>
            <w:r>
              <w:t>反映街道绿化防寒运行管理服务民众的社会效益情况</w:t>
            </w:r>
          </w:p>
        </w:tc>
        <w:tc>
          <w:tcPr>
            <w:tcW w:w="2268" w:type="dxa"/>
            <w:vAlign w:val="center"/>
          </w:tcPr>
          <w:p>
            <w:pPr>
              <w:pStyle w:val="10"/>
            </w:pPr>
            <w:r>
              <w:t>≥100天</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生态情况</w:t>
            </w:r>
          </w:p>
        </w:tc>
        <w:tc>
          <w:tcPr>
            <w:tcW w:w="5386" w:type="dxa"/>
            <w:vAlign w:val="center"/>
          </w:tcPr>
          <w:p>
            <w:pPr>
              <w:pStyle w:val="10"/>
            </w:pPr>
            <w:r>
              <w:t>满足生态环保要求</w:t>
            </w:r>
          </w:p>
        </w:tc>
        <w:tc>
          <w:tcPr>
            <w:tcW w:w="2268" w:type="dxa"/>
            <w:vAlign w:val="center"/>
          </w:tcPr>
          <w:p>
            <w:pPr>
              <w:pStyle w:val="10"/>
            </w:pPr>
            <w:r>
              <w:t>提高环境质量</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5386" w:type="dxa"/>
            <w:vAlign w:val="center"/>
          </w:tcPr>
          <w:p>
            <w:pPr>
              <w:pStyle w:val="10"/>
            </w:pPr>
            <w:r>
              <w:t>可持续性服务</w:t>
            </w:r>
          </w:p>
        </w:tc>
        <w:tc>
          <w:tcPr>
            <w:tcW w:w="2268" w:type="dxa"/>
            <w:vAlign w:val="center"/>
          </w:tcPr>
          <w:p>
            <w:pPr>
              <w:pStyle w:val="10"/>
            </w:pPr>
            <w:r>
              <w:t>可持续性服务</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5386" w:type="dxa"/>
            <w:vAlign w:val="center"/>
          </w:tcPr>
          <w:p>
            <w:pPr>
              <w:pStyle w:val="10"/>
            </w:pPr>
            <w:r>
              <w:t>满意率</w:t>
            </w:r>
          </w:p>
        </w:tc>
        <w:tc>
          <w:tcPr>
            <w:tcW w:w="2268" w:type="dxa"/>
            <w:vAlign w:val="center"/>
          </w:tcPr>
          <w:p>
            <w:pPr>
              <w:pStyle w:val="10"/>
            </w:pPr>
            <w:r>
              <w:t>≥85%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56、海绵城市专项资金（唐财建【2023】128号）绩效目标表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13020723P00704210004A</w:t>
            </w:r>
          </w:p>
        </w:tc>
        <w:tc>
          <w:tcPr>
            <w:tcW w:w="2835" w:type="dxa"/>
            <w:vAlign w:val="center"/>
          </w:tcPr>
          <w:p>
            <w:pPr>
              <w:pStyle w:val="8"/>
            </w:pPr>
            <w:r>
              <w:t>项目名称</w:t>
            </w:r>
          </w:p>
        </w:tc>
        <w:tc>
          <w:tcPr>
            <w:tcW w:w="6094" w:type="dxa"/>
            <w:gridSpan w:val="3"/>
            <w:vAlign w:val="center"/>
          </w:tcPr>
          <w:p>
            <w:pPr>
              <w:pStyle w:val="10"/>
            </w:pPr>
            <w:r>
              <w:t>海绵城市专项资金（唐财建【2023】128号）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1850.00</w:t>
            </w:r>
          </w:p>
        </w:tc>
        <w:tc>
          <w:tcPr>
            <w:tcW w:w="2835" w:type="dxa"/>
            <w:vAlign w:val="center"/>
          </w:tcPr>
          <w:p>
            <w:pPr>
              <w:pStyle w:val="8"/>
            </w:pPr>
            <w:r>
              <w:t>其中：财政    资金</w:t>
            </w:r>
          </w:p>
        </w:tc>
        <w:tc>
          <w:tcPr>
            <w:tcW w:w="2551" w:type="dxa"/>
            <w:vAlign w:val="center"/>
          </w:tcPr>
          <w:p>
            <w:pPr>
              <w:pStyle w:val="10"/>
            </w:pPr>
            <w:r>
              <w:t>1850.00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下达海绵城市专项资金的通知（唐财建【2023】128号）及我区住房和城乡建设局关于实施国丰大街绿化及高品质口袋公园的请示（丰建呈【2023】241号）下达海绵城市专项资金1850万元，用于国丰大街道路绿化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100%</w:t>
            </w:r>
          </w:p>
        </w:tc>
        <w:tc>
          <w:tcPr>
            <w:tcW w:w="2835" w:type="dxa"/>
            <w:vAlign w:val="center"/>
          </w:tcPr>
          <w:p>
            <w:pPr>
              <w:pStyle w:val="9"/>
            </w:pPr>
            <w:r>
              <w:t xml:space="preserve"> </w:t>
            </w:r>
          </w:p>
        </w:tc>
        <w:tc>
          <w:tcPr>
            <w:tcW w:w="2551" w:type="dxa"/>
            <w:vAlign w:val="center"/>
          </w:tcPr>
          <w:p>
            <w:pPr>
              <w:pStyle w:val="9"/>
            </w:pPr>
            <w:r>
              <w:t xml:space="preserve"> </w:t>
            </w:r>
          </w:p>
        </w:tc>
        <w:tc>
          <w:tcPr>
            <w:tcW w:w="3543" w:type="dxa"/>
            <w:gridSpan w:val="2"/>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1.以海绵城市理念为设计依据完成国丰大街道路绿化及2个高品质口袋公园建设。</w:t>
            </w:r>
          </w:p>
          <w:p>
            <w:pPr>
              <w:pStyle w:val="10"/>
            </w:pPr>
            <w:r>
              <w:t>2.构建海绵城市道路，道路全长2375米，绿化面积9.86万平方米。</w:t>
            </w:r>
          </w:p>
          <w:p>
            <w:pPr>
              <w:pStyle w:val="10"/>
            </w:pPr>
            <w:r>
              <w:t>3.融入打造海绵城市理念在园林设计与施工中，打造生态宜居道路，构建海绵城市。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新建口袋公园数量</w:t>
            </w:r>
          </w:p>
        </w:tc>
        <w:tc>
          <w:tcPr>
            <w:tcW w:w="5386" w:type="dxa"/>
            <w:vAlign w:val="center"/>
          </w:tcPr>
          <w:p>
            <w:pPr>
              <w:pStyle w:val="10"/>
            </w:pPr>
            <w:r>
              <w:t>反映新建高品质口袋公园数量情况</w:t>
            </w:r>
          </w:p>
        </w:tc>
        <w:tc>
          <w:tcPr>
            <w:tcW w:w="2268" w:type="dxa"/>
            <w:vAlign w:val="center"/>
          </w:tcPr>
          <w:p>
            <w:pPr>
              <w:pStyle w:val="10"/>
            </w:pPr>
            <w:r>
              <w:t>2个</w:t>
            </w:r>
          </w:p>
        </w:tc>
        <w:tc>
          <w:tcPr>
            <w:tcW w:w="1276" w:type="dxa"/>
            <w:vAlign w:val="center"/>
          </w:tcPr>
          <w:p>
            <w:pPr>
              <w:pStyle w:val="10"/>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预算金额</w:t>
            </w:r>
          </w:p>
        </w:tc>
        <w:tc>
          <w:tcPr>
            <w:tcW w:w="5386" w:type="dxa"/>
            <w:vAlign w:val="center"/>
          </w:tcPr>
          <w:p>
            <w:pPr>
              <w:pStyle w:val="10"/>
            </w:pPr>
            <w:r>
              <w:t>项目预算控制在1850万以内</w:t>
            </w:r>
          </w:p>
        </w:tc>
        <w:tc>
          <w:tcPr>
            <w:tcW w:w="2268" w:type="dxa"/>
            <w:vAlign w:val="center"/>
          </w:tcPr>
          <w:p>
            <w:pPr>
              <w:pStyle w:val="10"/>
            </w:pPr>
            <w:r>
              <w:t>≤1850万元</w:t>
            </w:r>
          </w:p>
        </w:tc>
        <w:tc>
          <w:tcPr>
            <w:tcW w:w="1276" w:type="dxa"/>
            <w:vAlign w:val="center"/>
          </w:tcPr>
          <w:p>
            <w:pPr>
              <w:pStyle w:val="10"/>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工程验收评定</w:t>
            </w:r>
          </w:p>
        </w:tc>
        <w:tc>
          <w:tcPr>
            <w:tcW w:w="5386" w:type="dxa"/>
            <w:vAlign w:val="center"/>
          </w:tcPr>
          <w:p>
            <w:pPr>
              <w:pStyle w:val="10"/>
            </w:pPr>
            <w:r>
              <w:t>反映施工质量符合设计和规范要求情况</w:t>
            </w:r>
          </w:p>
        </w:tc>
        <w:tc>
          <w:tcPr>
            <w:tcW w:w="2268" w:type="dxa"/>
            <w:vAlign w:val="center"/>
          </w:tcPr>
          <w:p>
            <w:pPr>
              <w:pStyle w:val="10"/>
            </w:pPr>
            <w:r>
              <w:t>按照设计文件和相关技术文件符合设计和规范要求</w:t>
            </w:r>
          </w:p>
        </w:tc>
        <w:tc>
          <w:tcPr>
            <w:tcW w:w="1276" w:type="dxa"/>
            <w:vAlign w:val="center"/>
          </w:tcPr>
          <w:p>
            <w:pPr>
              <w:pStyle w:val="10"/>
            </w:pPr>
            <w:r>
              <w:t>质量评估报告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工程完成及时率</w:t>
            </w:r>
          </w:p>
        </w:tc>
        <w:tc>
          <w:tcPr>
            <w:tcW w:w="5386" w:type="dxa"/>
            <w:vAlign w:val="center"/>
          </w:tcPr>
          <w:p>
            <w:pPr>
              <w:pStyle w:val="10"/>
            </w:pPr>
            <w:r>
              <w:t>完成及时率=（计划完成时间-实际完成时间）/计划完成时间100%</w:t>
            </w:r>
          </w:p>
        </w:tc>
        <w:tc>
          <w:tcPr>
            <w:tcW w:w="2268" w:type="dxa"/>
            <w:vAlign w:val="center"/>
          </w:tcPr>
          <w:p>
            <w:pPr>
              <w:pStyle w:val="10"/>
            </w:pPr>
            <w:r>
              <w:t>≥90%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项目实施对环境的影响</w:t>
            </w:r>
          </w:p>
        </w:tc>
        <w:tc>
          <w:tcPr>
            <w:tcW w:w="5386" w:type="dxa"/>
            <w:vAlign w:val="center"/>
          </w:tcPr>
          <w:p>
            <w:pPr>
              <w:pStyle w:val="10"/>
            </w:pPr>
            <w:r>
              <w:t>项目实施对环境的影响</w:t>
            </w:r>
          </w:p>
        </w:tc>
        <w:tc>
          <w:tcPr>
            <w:tcW w:w="2268" w:type="dxa"/>
            <w:vAlign w:val="center"/>
          </w:tcPr>
          <w:p>
            <w:pPr>
              <w:pStyle w:val="10"/>
            </w:pPr>
            <w:r>
              <w:t>营造更绿、更美的交通环境</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≥85%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57、劳务派遣人员经费（劳务费）绩效目标表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13020724P000001100019</w:t>
            </w:r>
          </w:p>
        </w:tc>
        <w:tc>
          <w:tcPr>
            <w:tcW w:w="2835" w:type="dxa"/>
            <w:vAlign w:val="center"/>
          </w:tcPr>
          <w:p>
            <w:pPr>
              <w:pStyle w:val="8"/>
            </w:pPr>
            <w:r>
              <w:t>项目名称</w:t>
            </w:r>
          </w:p>
        </w:tc>
        <w:tc>
          <w:tcPr>
            <w:tcW w:w="6094" w:type="dxa"/>
            <w:gridSpan w:val="3"/>
            <w:vAlign w:val="center"/>
          </w:tcPr>
          <w:p>
            <w:pPr>
              <w:pStyle w:val="10"/>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149.70</w:t>
            </w:r>
          </w:p>
        </w:tc>
        <w:tc>
          <w:tcPr>
            <w:tcW w:w="2835" w:type="dxa"/>
            <w:vAlign w:val="center"/>
          </w:tcPr>
          <w:p>
            <w:pPr>
              <w:pStyle w:val="8"/>
            </w:pPr>
            <w:r>
              <w:t>其中：财政    资金</w:t>
            </w:r>
          </w:p>
        </w:tc>
        <w:tc>
          <w:tcPr>
            <w:tcW w:w="2551" w:type="dxa"/>
            <w:vAlign w:val="center"/>
          </w:tcPr>
          <w:p>
            <w:pPr>
              <w:pStyle w:val="10"/>
            </w:pPr>
            <w:r>
              <w:t>149.70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我单位共有劳务派遣人员29名，工资标准2200元/月/人，全年工资93.8万元，保险55.9万元，预计共需资金149.7万元。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1.及时发放劳务派遣人员工资及保险，维护社会稳定，促进社会健康发展。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工资发放人数</w:t>
            </w:r>
          </w:p>
        </w:tc>
        <w:tc>
          <w:tcPr>
            <w:tcW w:w="5386" w:type="dxa"/>
            <w:vAlign w:val="center"/>
          </w:tcPr>
          <w:p>
            <w:pPr>
              <w:pStyle w:val="10"/>
            </w:pPr>
            <w:r>
              <w:t>工资发放人数</w:t>
            </w:r>
          </w:p>
        </w:tc>
        <w:tc>
          <w:tcPr>
            <w:tcW w:w="2268" w:type="dxa"/>
            <w:vAlign w:val="center"/>
          </w:tcPr>
          <w:p>
            <w:pPr>
              <w:pStyle w:val="10"/>
            </w:pPr>
            <w:r>
              <w:t>29人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工资发放覆盖率</w:t>
            </w:r>
          </w:p>
        </w:tc>
        <w:tc>
          <w:tcPr>
            <w:tcW w:w="5386" w:type="dxa"/>
            <w:vAlign w:val="center"/>
          </w:tcPr>
          <w:p>
            <w:pPr>
              <w:pStyle w:val="10"/>
            </w:pPr>
            <w:r>
              <w:t>已发人数/应发人数*100%</w:t>
            </w:r>
          </w:p>
        </w:tc>
        <w:tc>
          <w:tcPr>
            <w:tcW w:w="2268" w:type="dxa"/>
            <w:vAlign w:val="center"/>
          </w:tcPr>
          <w:p>
            <w:pPr>
              <w:pStyle w:val="10"/>
            </w:pPr>
            <w:r>
              <w:t>≥90%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实际发放时间/规定发放时间*100%</w:t>
            </w:r>
          </w:p>
        </w:tc>
        <w:tc>
          <w:tcPr>
            <w:tcW w:w="2268" w:type="dxa"/>
            <w:vAlign w:val="center"/>
          </w:tcPr>
          <w:p>
            <w:pPr>
              <w:pStyle w:val="10"/>
            </w:pPr>
            <w:r>
              <w:t>≥90%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5386" w:type="dxa"/>
            <w:vAlign w:val="center"/>
          </w:tcPr>
          <w:p>
            <w:pPr>
              <w:pStyle w:val="10"/>
            </w:pPr>
            <w:r>
              <w:t>人均发放标准</w:t>
            </w:r>
          </w:p>
        </w:tc>
        <w:tc>
          <w:tcPr>
            <w:tcW w:w="2268" w:type="dxa"/>
            <w:vAlign w:val="center"/>
          </w:tcPr>
          <w:p>
            <w:pPr>
              <w:pStyle w:val="10"/>
            </w:pPr>
            <w:r>
              <w:t>2200元</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发放人群生活水平提高程度</w:t>
            </w:r>
          </w:p>
        </w:tc>
        <w:tc>
          <w:tcPr>
            <w:tcW w:w="5386" w:type="dxa"/>
            <w:vAlign w:val="center"/>
          </w:tcPr>
          <w:p>
            <w:pPr>
              <w:pStyle w:val="10"/>
            </w:pPr>
            <w:r>
              <w:t>发放人群生活水平提高程度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基本生活保障</w:t>
            </w:r>
          </w:p>
        </w:tc>
        <w:tc>
          <w:tcPr>
            <w:tcW w:w="5386" w:type="dxa"/>
            <w:vAlign w:val="center"/>
          </w:tcPr>
          <w:p>
            <w:pPr>
              <w:pStyle w:val="10"/>
            </w:pPr>
            <w:r>
              <w:t>为劳务派遣人员提供基本生活保障的情况</w:t>
            </w:r>
          </w:p>
        </w:tc>
        <w:tc>
          <w:tcPr>
            <w:tcW w:w="2268" w:type="dxa"/>
            <w:vAlign w:val="center"/>
          </w:tcPr>
          <w:p>
            <w:pPr>
              <w:pStyle w:val="10"/>
            </w:pPr>
            <w:r>
              <w:t>基本保障</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5386" w:type="dxa"/>
            <w:vAlign w:val="center"/>
          </w:tcPr>
          <w:p>
            <w:pPr>
              <w:pStyle w:val="10"/>
            </w:pPr>
            <w:r>
              <w:t>可持续性服务</w:t>
            </w:r>
          </w:p>
        </w:tc>
        <w:tc>
          <w:tcPr>
            <w:tcW w:w="2268" w:type="dxa"/>
            <w:vAlign w:val="center"/>
          </w:tcPr>
          <w:p>
            <w:pPr>
              <w:pStyle w:val="10"/>
            </w:pPr>
            <w:r>
              <w:t>维护社会稳定</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发放人群满意度</w:t>
            </w:r>
          </w:p>
        </w:tc>
        <w:tc>
          <w:tcPr>
            <w:tcW w:w="5386" w:type="dxa"/>
            <w:vAlign w:val="center"/>
          </w:tcPr>
          <w:p>
            <w:pPr>
              <w:pStyle w:val="10"/>
            </w:pPr>
            <w:r>
              <w:t>发放人群满意度</w:t>
            </w:r>
          </w:p>
        </w:tc>
        <w:tc>
          <w:tcPr>
            <w:tcW w:w="2268" w:type="dxa"/>
            <w:vAlign w:val="center"/>
          </w:tcPr>
          <w:p>
            <w:pPr>
              <w:pStyle w:val="10"/>
            </w:pPr>
            <w:r>
              <w:t>≥85%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58、退役军人公益性岗位安置费用绩效目标表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13020724P007063100012</w:t>
            </w:r>
          </w:p>
        </w:tc>
        <w:tc>
          <w:tcPr>
            <w:tcW w:w="2835" w:type="dxa"/>
            <w:vAlign w:val="center"/>
          </w:tcPr>
          <w:p>
            <w:pPr>
              <w:pStyle w:val="8"/>
            </w:pPr>
            <w:r>
              <w:t>项目名称</w:t>
            </w:r>
          </w:p>
        </w:tc>
        <w:tc>
          <w:tcPr>
            <w:tcW w:w="6094" w:type="dxa"/>
            <w:gridSpan w:val="3"/>
            <w:vAlign w:val="center"/>
          </w:tcPr>
          <w:p>
            <w:pPr>
              <w:pStyle w:val="10"/>
            </w:pPr>
            <w:r>
              <w:t>退役军人公益性岗位安置费用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55.60</w:t>
            </w:r>
          </w:p>
        </w:tc>
        <w:tc>
          <w:tcPr>
            <w:tcW w:w="2835" w:type="dxa"/>
            <w:vAlign w:val="center"/>
          </w:tcPr>
          <w:p>
            <w:pPr>
              <w:pStyle w:val="8"/>
            </w:pPr>
            <w:r>
              <w:t>其中：财政    资金</w:t>
            </w:r>
          </w:p>
        </w:tc>
        <w:tc>
          <w:tcPr>
            <w:tcW w:w="2551" w:type="dxa"/>
            <w:vAlign w:val="center"/>
          </w:tcPr>
          <w:p>
            <w:pPr>
              <w:pStyle w:val="10"/>
            </w:pPr>
            <w:r>
              <w:t>55.60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我单位共有退役军人公益性岗位12名，工资标准2200元/月/人，全年工资31.7万元、保险23.9万元，预计共需资金55.6万元。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1.及时发放公益岗人员工资及保险，维护社会稳定，促进社会健康发展。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工资发放人数</w:t>
            </w:r>
          </w:p>
        </w:tc>
        <w:tc>
          <w:tcPr>
            <w:tcW w:w="5386" w:type="dxa"/>
            <w:vAlign w:val="center"/>
          </w:tcPr>
          <w:p>
            <w:pPr>
              <w:pStyle w:val="10"/>
            </w:pPr>
            <w:r>
              <w:t>工资发放人数</w:t>
            </w:r>
          </w:p>
        </w:tc>
        <w:tc>
          <w:tcPr>
            <w:tcW w:w="2268" w:type="dxa"/>
            <w:vAlign w:val="center"/>
          </w:tcPr>
          <w:p>
            <w:pPr>
              <w:pStyle w:val="10"/>
            </w:pPr>
            <w:r>
              <w:t>12人</w:t>
            </w:r>
          </w:p>
        </w:tc>
        <w:tc>
          <w:tcPr>
            <w:tcW w:w="1276"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工资发放覆盖率</w:t>
            </w:r>
          </w:p>
        </w:tc>
        <w:tc>
          <w:tcPr>
            <w:tcW w:w="5386" w:type="dxa"/>
            <w:vAlign w:val="center"/>
          </w:tcPr>
          <w:p>
            <w:pPr>
              <w:pStyle w:val="10"/>
            </w:pPr>
            <w:r>
              <w:t>已发人数/应发人数*100%</w:t>
            </w:r>
          </w:p>
        </w:tc>
        <w:tc>
          <w:tcPr>
            <w:tcW w:w="2268" w:type="dxa"/>
            <w:vAlign w:val="center"/>
          </w:tcPr>
          <w:p>
            <w:pPr>
              <w:pStyle w:val="10"/>
            </w:pPr>
            <w:r>
              <w:t>≥90%</w:t>
            </w:r>
          </w:p>
        </w:tc>
        <w:tc>
          <w:tcPr>
            <w:tcW w:w="1276"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实际发放时间/规定发放时间*100%</w:t>
            </w:r>
          </w:p>
        </w:tc>
        <w:tc>
          <w:tcPr>
            <w:tcW w:w="2268" w:type="dxa"/>
            <w:vAlign w:val="center"/>
          </w:tcPr>
          <w:p>
            <w:pPr>
              <w:pStyle w:val="10"/>
            </w:pPr>
            <w:r>
              <w:t>≥90%</w:t>
            </w:r>
          </w:p>
        </w:tc>
        <w:tc>
          <w:tcPr>
            <w:tcW w:w="1276"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5386" w:type="dxa"/>
            <w:vAlign w:val="center"/>
          </w:tcPr>
          <w:p>
            <w:pPr>
              <w:pStyle w:val="10"/>
            </w:pPr>
            <w:r>
              <w:t>人均发放标准</w:t>
            </w:r>
          </w:p>
        </w:tc>
        <w:tc>
          <w:tcPr>
            <w:tcW w:w="2268" w:type="dxa"/>
            <w:vAlign w:val="center"/>
          </w:tcPr>
          <w:p>
            <w:pPr>
              <w:pStyle w:val="10"/>
            </w:pPr>
            <w:r>
              <w:t>2200元</w:t>
            </w:r>
          </w:p>
        </w:tc>
        <w:tc>
          <w:tcPr>
            <w:tcW w:w="1276" w:type="dxa"/>
            <w:vAlign w:val="center"/>
          </w:tcPr>
          <w:p>
            <w:pPr>
              <w:pStyle w:val="10"/>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发放人群生活水平提高程度</w:t>
            </w:r>
          </w:p>
        </w:tc>
        <w:tc>
          <w:tcPr>
            <w:tcW w:w="5386" w:type="dxa"/>
            <w:vAlign w:val="center"/>
          </w:tcPr>
          <w:p>
            <w:pPr>
              <w:pStyle w:val="10"/>
            </w:pPr>
            <w:r>
              <w:t>发放人群生活水平提高程度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基本生活保障</w:t>
            </w:r>
          </w:p>
        </w:tc>
        <w:tc>
          <w:tcPr>
            <w:tcW w:w="5386" w:type="dxa"/>
            <w:vAlign w:val="center"/>
          </w:tcPr>
          <w:p>
            <w:pPr>
              <w:pStyle w:val="10"/>
            </w:pPr>
            <w:r>
              <w:t>为公益岗人员提供基本生活保障的情况</w:t>
            </w:r>
          </w:p>
        </w:tc>
        <w:tc>
          <w:tcPr>
            <w:tcW w:w="2268" w:type="dxa"/>
            <w:vAlign w:val="center"/>
          </w:tcPr>
          <w:p>
            <w:pPr>
              <w:pStyle w:val="10"/>
            </w:pPr>
            <w:r>
              <w:t>基本保障</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为国民经济持续健康发展和社会稳</w:t>
            </w:r>
          </w:p>
        </w:tc>
        <w:tc>
          <w:tcPr>
            <w:tcW w:w="5386" w:type="dxa"/>
            <w:vAlign w:val="center"/>
          </w:tcPr>
          <w:p>
            <w:pPr>
              <w:pStyle w:val="10"/>
            </w:pPr>
            <w:r>
              <w:t>为国民经济持续健康发展和社会稳定提供安全保障</w:t>
            </w:r>
          </w:p>
        </w:tc>
        <w:tc>
          <w:tcPr>
            <w:tcW w:w="2268" w:type="dxa"/>
            <w:vAlign w:val="center"/>
          </w:tcPr>
          <w:p>
            <w:pPr>
              <w:pStyle w:val="10"/>
            </w:pPr>
            <w:r>
              <w:t>维持社会稳定</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发放人群满意度</w:t>
            </w:r>
          </w:p>
        </w:tc>
        <w:tc>
          <w:tcPr>
            <w:tcW w:w="5386" w:type="dxa"/>
            <w:vAlign w:val="center"/>
          </w:tcPr>
          <w:p>
            <w:pPr>
              <w:pStyle w:val="10"/>
            </w:pPr>
            <w:r>
              <w:t>发放人群满意度</w:t>
            </w:r>
          </w:p>
        </w:tc>
        <w:tc>
          <w:tcPr>
            <w:tcW w:w="2268" w:type="dxa"/>
            <w:vAlign w:val="center"/>
          </w:tcPr>
          <w:p>
            <w:pPr>
              <w:pStyle w:val="10"/>
            </w:pPr>
            <w:r>
              <w:t>≥85%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59、自收自支人员工资保险绩效目标表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13020724P00706410001P</w:t>
            </w:r>
          </w:p>
        </w:tc>
        <w:tc>
          <w:tcPr>
            <w:tcW w:w="2835" w:type="dxa"/>
            <w:vAlign w:val="center"/>
          </w:tcPr>
          <w:p>
            <w:pPr>
              <w:pStyle w:val="8"/>
            </w:pPr>
            <w:r>
              <w:t>项目名称</w:t>
            </w:r>
          </w:p>
        </w:tc>
        <w:tc>
          <w:tcPr>
            <w:tcW w:w="6094" w:type="dxa"/>
            <w:gridSpan w:val="3"/>
            <w:vAlign w:val="center"/>
          </w:tcPr>
          <w:p>
            <w:pPr>
              <w:pStyle w:val="10"/>
            </w:pPr>
            <w:r>
              <w:t>自收自支人员工资保险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121.50</w:t>
            </w:r>
          </w:p>
        </w:tc>
        <w:tc>
          <w:tcPr>
            <w:tcW w:w="2835" w:type="dxa"/>
            <w:vAlign w:val="center"/>
          </w:tcPr>
          <w:p>
            <w:pPr>
              <w:pStyle w:val="8"/>
            </w:pPr>
            <w:r>
              <w:t>其中：财政    资金</w:t>
            </w:r>
          </w:p>
        </w:tc>
        <w:tc>
          <w:tcPr>
            <w:tcW w:w="2551" w:type="dxa"/>
            <w:vAlign w:val="center"/>
          </w:tcPr>
          <w:p>
            <w:pPr>
              <w:pStyle w:val="10"/>
            </w:pPr>
            <w:r>
              <w:t>121.50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我单位共有自收自支人员7名，全年工资59.2万元、保险53.3万元、奖励绩效9万元，预计共需资金121.5万元。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1.及时发放自收自支人员工资及保险，维护社会稳定，促进社会健康发展。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自收自支人员数量</w:t>
            </w:r>
          </w:p>
        </w:tc>
        <w:tc>
          <w:tcPr>
            <w:tcW w:w="5386" w:type="dxa"/>
            <w:vAlign w:val="center"/>
          </w:tcPr>
          <w:p>
            <w:pPr>
              <w:pStyle w:val="10"/>
            </w:pPr>
            <w:r>
              <w:t>自收自支人数</w:t>
            </w:r>
          </w:p>
        </w:tc>
        <w:tc>
          <w:tcPr>
            <w:tcW w:w="2268" w:type="dxa"/>
            <w:vAlign w:val="center"/>
          </w:tcPr>
          <w:p>
            <w:pPr>
              <w:pStyle w:val="10"/>
            </w:pPr>
            <w:r>
              <w:t>7人</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工资发放覆盖率</w:t>
            </w:r>
          </w:p>
        </w:tc>
        <w:tc>
          <w:tcPr>
            <w:tcW w:w="5386" w:type="dxa"/>
            <w:vAlign w:val="center"/>
          </w:tcPr>
          <w:p>
            <w:pPr>
              <w:pStyle w:val="10"/>
            </w:pPr>
            <w:r>
              <w:t>已发人数/应发人数*100%</w:t>
            </w:r>
          </w:p>
        </w:tc>
        <w:tc>
          <w:tcPr>
            <w:tcW w:w="2268" w:type="dxa"/>
            <w:vAlign w:val="center"/>
          </w:tcPr>
          <w:p>
            <w:pPr>
              <w:pStyle w:val="10"/>
            </w:pPr>
            <w:r>
              <w:t>≥95%</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实际发放时间/规定发放时间*100%</w:t>
            </w:r>
          </w:p>
        </w:tc>
        <w:tc>
          <w:tcPr>
            <w:tcW w:w="2268" w:type="dxa"/>
            <w:vAlign w:val="center"/>
          </w:tcPr>
          <w:p>
            <w:pPr>
              <w:pStyle w:val="10"/>
            </w:pPr>
            <w:r>
              <w:t>≥90%</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5386" w:type="dxa"/>
            <w:vAlign w:val="center"/>
          </w:tcPr>
          <w:p>
            <w:pPr>
              <w:pStyle w:val="10"/>
            </w:pPr>
            <w:r>
              <w:t>人均发放标准</w:t>
            </w:r>
          </w:p>
        </w:tc>
        <w:tc>
          <w:tcPr>
            <w:tcW w:w="2268" w:type="dxa"/>
            <w:vAlign w:val="center"/>
          </w:tcPr>
          <w:p>
            <w:pPr>
              <w:pStyle w:val="10"/>
            </w:pPr>
            <w:r>
              <w:t>≥2500元</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发放人群生活水平提高程度</w:t>
            </w:r>
          </w:p>
        </w:tc>
        <w:tc>
          <w:tcPr>
            <w:tcW w:w="5386" w:type="dxa"/>
            <w:vAlign w:val="center"/>
          </w:tcPr>
          <w:p>
            <w:pPr>
              <w:pStyle w:val="10"/>
            </w:pPr>
            <w:r>
              <w:t>发放人群生活水平提高程度</w:t>
            </w:r>
          </w:p>
        </w:tc>
        <w:tc>
          <w:tcPr>
            <w:tcW w:w="2268" w:type="dxa"/>
            <w:vAlign w:val="center"/>
          </w:tcPr>
          <w:p>
            <w:pPr>
              <w:pStyle w:val="10"/>
            </w:pPr>
            <w:r>
              <w:t>显著提高</w:t>
            </w:r>
          </w:p>
        </w:tc>
        <w:tc>
          <w:tcPr>
            <w:tcW w:w="127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发放人群满意度</w:t>
            </w:r>
          </w:p>
        </w:tc>
        <w:tc>
          <w:tcPr>
            <w:tcW w:w="5386" w:type="dxa"/>
            <w:vAlign w:val="center"/>
          </w:tcPr>
          <w:p>
            <w:pPr>
              <w:pStyle w:val="10"/>
            </w:pPr>
            <w:r>
              <w:t>发放人群满意度</w:t>
            </w:r>
          </w:p>
        </w:tc>
        <w:tc>
          <w:tcPr>
            <w:tcW w:w="2268" w:type="dxa"/>
            <w:vAlign w:val="center"/>
          </w:tcPr>
          <w:p>
            <w:pPr>
              <w:pStyle w:val="10"/>
            </w:pPr>
            <w:r>
              <w:t>≥85%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60、车辆燃修费绩效目标表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13020724P00X24C10004R</w:t>
            </w:r>
          </w:p>
        </w:tc>
        <w:tc>
          <w:tcPr>
            <w:tcW w:w="2835" w:type="dxa"/>
            <w:vAlign w:val="center"/>
          </w:tcPr>
          <w:p>
            <w:pPr>
              <w:pStyle w:val="8"/>
            </w:pPr>
            <w:r>
              <w:t>项目名称</w:t>
            </w:r>
          </w:p>
        </w:tc>
        <w:tc>
          <w:tcPr>
            <w:tcW w:w="6094" w:type="dxa"/>
            <w:gridSpan w:val="3"/>
            <w:vAlign w:val="center"/>
          </w:tcPr>
          <w:p>
            <w:pPr>
              <w:pStyle w:val="10"/>
            </w:pPr>
            <w:r>
              <w:t>车辆燃修费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600.00</w:t>
            </w:r>
          </w:p>
        </w:tc>
        <w:tc>
          <w:tcPr>
            <w:tcW w:w="2835" w:type="dxa"/>
            <w:vAlign w:val="center"/>
          </w:tcPr>
          <w:p>
            <w:pPr>
              <w:pStyle w:val="8"/>
            </w:pPr>
            <w:r>
              <w:t>其中：财政    资金</w:t>
            </w:r>
          </w:p>
        </w:tc>
        <w:tc>
          <w:tcPr>
            <w:tcW w:w="2551" w:type="dxa"/>
            <w:vAlign w:val="center"/>
          </w:tcPr>
          <w:p>
            <w:pPr>
              <w:pStyle w:val="10"/>
            </w:pPr>
            <w:r>
              <w:t>600.00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主要用于车辆燃油维修保险等费用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1.为了保障车辆垃圾清运及时、保洁障环卫工作正常运行。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工作量完成率</w:t>
            </w:r>
          </w:p>
        </w:tc>
        <w:tc>
          <w:tcPr>
            <w:tcW w:w="5386" w:type="dxa"/>
            <w:vAlign w:val="center"/>
          </w:tcPr>
          <w:p>
            <w:pPr>
              <w:pStyle w:val="10"/>
            </w:pPr>
            <w:r>
              <w:t>保障车辆的正常运转</w:t>
            </w:r>
          </w:p>
        </w:tc>
        <w:tc>
          <w:tcPr>
            <w:tcW w:w="2268" w:type="dxa"/>
            <w:vAlign w:val="center"/>
          </w:tcPr>
          <w:p>
            <w:pPr>
              <w:pStyle w:val="10"/>
            </w:pPr>
            <w:r>
              <w:t>≥90%</w:t>
            </w:r>
          </w:p>
        </w:tc>
        <w:tc>
          <w:tcPr>
            <w:tcW w:w="1276" w:type="dxa"/>
            <w:vAlign w:val="center"/>
          </w:tcPr>
          <w:p>
            <w:pPr>
              <w:pStyle w:val="10"/>
            </w:pPr>
            <w:r>
              <w:t>保障车辆的正常运转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保障车辆正常运转</w:t>
            </w:r>
          </w:p>
        </w:tc>
        <w:tc>
          <w:tcPr>
            <w:tcW w:w="5386" w:type="dxa"/>
            <w:vAlign w:val="center"/>
          </w:tcPr>
          <w:p>
            <w:pPr>
              <w:pStyle w:val="10"/>
            </w:pPr>
            <w:r>
              <w:t>保障车辆正常运转</w:t>
            </w:r>
          </w:p>
        </w:tc>
        <w:tc>
          <w:tcPr>
            <w:tcW w:w="2268" w:type="dxa"/>
            <w:vAlign w:val="center"/>
          </w:tcPr>
          <w:p>
            <w:pPr>
              <w:pStyle w:val="10"/>
            </w:pPr>
            <w:r>
              <w:t>≥90%</w:t>
            </w:r>
          </w:p>
        </w:tc>
        <w:tc>
          <w:tcPr>
            <w:tcW w:w="1276" w:type="dxa"/>
            <w:vAlign w:val="center"/>
          </w:tcPr>
          <w:p>
            <w:pPr>
              <w:pStyle w:val="10"/>
            </w:pPr>
            <w:r>
              <w:t>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垃圾处理及时率</w:t>
            </w:r>
          </w:p>
        </w:tc>
        <w:tc>
          <w:tcPr>
            <w:tcW w:w="5386" w:type="dxa"/>
            <w:vAlign w:val="center"/>
          </w:tcPr>
          <w:p>
            <w:pPr>
              <w:pStyle w:val="10"/>
            </w:pPr>
            <w:r>
              <w:t>垃圾处理清洁度和及时率比例</w:t>
            </w:r>
          </w:p>
        </w:tc>
        <w:tc>
          <w:tcPr>
            <w:tcW w:w="2268" w:type="dxa"/>
            <w:vAlign w:val="center"/>
          </w:tcPr>
          <w:p>
            <w:pPr>
              <w:pStyle w:val="10"/>
            </w:pPr>
            <w:r>
              <w:t>≥90%</w:t>
            </w:r>
          </w:p>
        </w:tc>
        <w:tc>
          <w:tcPr>
            <w:tcW w:w="1276" w:type="dxa"/>
            <w:vAlign w:val="center"/>
          </w:tcPr>
          <w:p>
            <w:pPr>
              <w:pStyle w:val="10"/>
            </w:pPr>
            <w:r>
              <w:t>环卫站百分制考核办法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5386" w:type="dxa"/>
            <w:vAlign w:val="center"/>
          </w:tcPr>
          <w:p>
            <w:pPr>
              <w:pStyle w:val="10"/>
            </w:pPr>
            <w:r>
              <w:t>预算控制数</w:t>
            </w:r>
          </w:p>
        </w:tc>
        <w:tc>
          <w:tcPr>
            <w:tcW w:w="2268" w:type="dxa"/>
            <w:vAlign w:val="center"/>
          </w:tcPr>
          <w:p>
            <w:pPr>
              <w:pStyle w:val="10"/>
            </w:pPr>
            <w:r>
              <w:t>≤95%</w:t>
            </w:r>
          </w:p>
        </w:tc>
        <w:tc>
          <w:tcPr>
            <w:tcW w:w="1276" w:type="dxa"/>
            <w:vAlign w:val="center"/>
          </w:tcPr>
          <w:p>
            <w:pPr>
              <w:pStyle w:val="10"/>
            </w:pPr>
            <w:r>
              <w:t>实际费用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环境卫生</w:t>
            </w:r>
          </w:p>
        </w:tc>
        <w:tc>
          <w:tcPr>
            <w:tcW w:w="5386" w:type="dxa"/>
            <w:vAlign w:val="center"/>
          </w:tcPr>
          <w:p>
            <w:pPr>
              <w:pStyle w:val="10"/>
            </w:pPr>
            <w:r>
              <w:t>提升居民环境卫生</w:t>
            </w:r>
          </w:p>
        </w:tc>
        <w:tc>
          <w:tcPr>
            <w:tcW w:w="2268" w:type="dxa"/>
            <w:vAlign w:val="center"/>
          </w:tcPr>
          <w:p>
            <w:pPr>
              <w:pStyle w:val="10"/>
            </w:pPr>
            <w:r>
              <w:t>≥90%</w:t>
            </w:r>
          </w:p>
        </w:tc>
        <w:tc>
          <w:tcPr>
            <w:tcW w:w="1276" w:type="dxa"/>
            <w:vAlign w:val="center"/>
          </w:tcPr>
          <w:p>
            <w:pPr>
              <w:pStyle w:val="10"/>
            </w:pPr>
            <w:r>
              <w:t>城区环境卫生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垃圾收集</w:t>
            </w:r>
          </w:p>
        </w:tc>
        <w:tc>
          <w:tcPr>
            <w:tcW w:w="5386" w:type="dxa"/>
            <w:vAlign w:val="center"/>
          </w:tcPr>
          <w:p>
            <w:pPr>
              <w:pStyle w:val="10"/>
            </w:pPr>
            <w:r>
              <w:t>城区生活垃圾及时外运</w:t>
            </w:r>
          </w:p>
        </w:tc>
        <w:tc>
          <w:tcPr>
            <w:tcW w:w="2268" w:type="dxa"/>
            <w:vAlign w:val="center"/>
          </w:tcPr>
          <w:p>
            <w:pPr>
              <w:pStyle w:val="10"/>
            </w:pPr>
            <w:r>
              <w:t>≥90%</w:t>
            </w:r>
          </w:p>
        </w:tc>
        <w:tc>
          <w:tcPr>
            <w:tcW w:w="1276" w:type="dxa"/>
            <w:vAlign w:val="center"/>
          </w:tcPr>
          <w:p>
            <w:pPr>
              <w:pStyle w:val="10"/>
            </w:pPr>
            <w:r>
              <w:t>垃圾收集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垃圾收集及时</w:t>
            </w:r>
          </w:p>
        </w:tc>
        <w:tc>
          <w:tcPr>
            <w:tcW w:w="5386" w:type="dxa"/>
            <w:vAlign w:val="center"/>
          </w:tcPr>
          <w:p>
            <w:pPr>
              <w:pStyle w:val="10"/>
            </w:pPr>
            <w:r>
              <w:t>对城区内垃圾及时收集与处理</w:t>
            </w:r>
          </w:p>
        </w:tc>
        <w:tc>
          <w:tcPr>
            <w:tcW w:w="2268" w:type="dxa"/>
            <w:vAlign w:val="center"/>
          </w:tcPr>
          <w:p>
            <w:pPr>
              <w:pStyle w:val="10"/>
            </w:pPr>
            <w:r>
              <w:t>≥90%</w:t>
            </w:r>
          </w:p>
        </w:tc>
        <w:tc>
          <w:tcPr>
            <w:tcW w:w="1276" w:type="dxa"/>
            <w:vAlign w:val="center"/>
          </w:tcPr>
          <w:p>
            <w:pPr>
              <w:pStyle w:val="10"/>
            </w:pPr>
            <w:r>
              <w:t>垃圾收集与处理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5386" w:type="dxa"/>
            <w:vAlign w:val="center"/>
          </w:tcPr>
          <w:p>
            <w:pPr>
              <w:pStyle w:val="10"/>
            </w:pPr>
            <w:r>
              <w:t>可持续性服务</w:t>
            </w:r>
          </w:p>
        </w:tc>
        <w:tc>
          <w:tcPr>
            <w:tcW w:w="2268" w:type="dxa"/>
            <w:vAlign w:val="center"/>
          </w:tcPr>
          <w:p>
            <w:pPr>
              <w:pStyle w:val="10"/>
            </w:pPr>
            <w:r>
              <w:t>≥90%</w:t>
            </w:r>
          </w:p>
        </w:tc>
        <w:tc>
          <w:tcPr>
            <w:tcW w:w="1276" w:type="dxa"/>
            <w:vAlign w:val="center"/>
          </w:tcPr>
          <w:p>
            <w:pPr>
              <w:pStyle w:val="10"/>
            </w:pPr>
            <w:r>
              <w:t>城区环境卫生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群众满意数量占总数的比例</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61、道路清扫费绩效目标表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13020724P00CT04100078</w:t>
            </w:r>
          </w:p>
        </w:tc>
        <w:tc>
          <w:tcPr>
            <w:tcW w:w="2835" w:type="dxa"/>
            <w:vAlign w:val="center"/>
          </w:tcPr>
          <w:p>
            <w:pPr>
              <w:pStyle w:val="8"/>
            </w:pPr>
            <w:r>
              <w:t>项目名称</w:t>
            </w:r>
          </w:p>
        </w:tc>
        <w:tc>
          <w:tcPr>
            <w:tcW w:w="6094" w:type="dxa"/>
            <w:gridSpan w:val="3"/>
            <w:vAlign w:val="center"/>
          </w:tcPr>
          <w:p>
            <w:pPr>
              <w:pStyle w:val="10"/>
            </w:pPr>
            <w:r>
              <w:t>道路清扫费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3200.00</w:t>
            </w:r>
          </w:p>
        </w:tc>
        <w:tc>
          <w:tcPr>
            <w:tcW w:w="2835" w:type="dxa"/>
            <w:vAlign w:val="center"/>
          </w:tcPr>
          <w:p>
            <w:pPr>
              <w:pStyle w:val="8"/>
            </w:pPr>
            <w:r>
              <w:t>其中：财政    资金</w:t>
            </w:r>
          </w:p>
        </w:tc>
        <w:tc>
          <w:tcPr>
            <w:tcW w:w="2551" w:type="dxa"/>
            <w:vAlign w:val="center"/>
          </w:tcPr>
          <w:p>
            <w:pPr>
              <w:pStyle w:val="10"/>
            </w:pPr>
            <w:r>
              <w:t>3200.00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主要用于城区道路保洁费用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1.解决居民的居住环境和出行环境，打造庭院式的城市卫生标准,保障工作正常运转。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保洁面积</w:t>
            </w:r>
          </w:p>
        </w:tc>
        <w:tc>
          <w:tcPr>
            <w:tcW w:w="5386" w:type="dxa"/>
            <w:vAlign w:val="center"/>
          </w:tcPr>
          <w:p>
            <w:pPr>
              <w:pStyle w:val="10"/>
            </w:pPr>
            <w:r>
              <w:t>城区面积</w:t>
            </w:r>
          </w:p>
        </w:tc>
        <w:tc>
          <w:tcPr>
            <w:tcW w:w="2268" w:type="dxa"/>
            <w:vAlign w:val="center"/>
          </w:tcPr>
          <w:p>
            <w:pPr>
              <w:pStyle w:val="10"/>
            </w:pPr>
            <w:r>
              <w:t>≥451平方米</w:t>
            </w:r>
          </w:p>
        </w:tc>
        <w:tc>
          <w:tcPr>
            <w:tcW w:w="1276" w:type="dxa"/>
            <w:vAlign w:val="center"/>
          </w:tcPr>
          <w:p>
            <w:pPr>
              <w:pStyle w:val="10"/>
            </w:pPr>
            <w: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道路保洁率</w:t>
            </w:r>
          </w:p>
        </w:tc>
        <w:tc>
          <w:tcPr>
            <w:tcW w:w="5386" w:type="dxa"/>
            <w:vAlign w:val="center"/>
          </w:tcPr>
          <w:p>
            <w:pPr>
              <w:pStyle w:val="10"/>
            </w:pPr>
            <w:r>
              <w:t>城区道路保洁率</w:t>
            </w:r>
          </w:p>
        </w:tc>
        <w:tc>
          <w:tcPr>
            <w:tcW w:w="2268" w:type="dxa"/>
            <w:vAlign w:val="center"/>
          </w:tcPr>
          <w:p>
            <w:pPr>
              <w:pStyle w:val="10"/>
            </w:pPr>
            <w:r>
              <w:t>≥90%</w:t>
            </w:r>
          </w:p>
        </w:tc>
        <w:tc>
          <w:tcPr>
            <w:tcW w:w="1276" w:type="dxa"/>
            <w:vAlign w:val="center"/>
          </w:tcPr>
          <w:p>
            <w:pPr>
              <w:pStyle w:val="10"/>
            </w:pPr>
            <w:r>
              <w:t>保洁完成情况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审计结果</w:t>
            </w:r>
          </w:p>
        </w:tc>
        <w:tc>
          <w:tcPr>
            <w:tcW w:w="5386" w:type="dxa"/>
            <w:vAlign w:val="center"/>
          </w:tcPr>
          <w:p>
            <w:pPr>
              <w:pStyle w:val="10"/>
            </w:pPr>
            <w:r>
              <w:t>审计结果</w:t>
            </w:r>
          </w:p>
        </w:tc>
        <w:tc>
          <w:tcPr>
            <w:tcW w:w="2268" w:type="dxa"/>
            <w:vAlign w:val="center"/>
          </w:tcPr>
          <w:p>
            <w:pPr>
              <w:pStyle w:val="10"/>
            </w:pPr>
            <w:r>
              <w:t>3200万元</w:t>
            </w:r>
          </w:p>
        </w:tc>
        <w:tc>
          <w:tcPr>
            <w:tcW w:w="1276" w:type="dxa"/>
            <w:vAlign w:val="center"/>
          </w:tcPr>
          <w:p>
            <w:pPr>
              <w:pStyle w:val="10"/>
            </w:pPr>
            <w:r>
              <w:t>审计情况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及时性</w:t>
            </w:r>
          </w:p>
        </w:tc>
        <w:tc>
          <w:tcPr>
            <w:tcW w:w="5386" w:type="dxa"/>
            <w:vAlign w:val="center"/>
          </w:tcPr>
          <w:p>
            <w:pPr>
              <w:pStyle w:val="10"/>
            </w:pPr>
            <w:r>
              <w:t>及时性</w:t>
            </w:r>
          </w:p>
        </w:tc>
        <w:tc>
          <w:tcPr>
            <w:tcW w:w="2268" w:type="dxa"/>
            <w:vAlign w:val="center"/>
          </w:tcPr>
          <w:p>
            <w:pPr>
              <w:pStyle w:val="10"/>
            </w:pPr>
            <w:r>
              <w:t>≥90%</w:t>
            </w:r>
          </w:p>
        </w:tc>
        <w:tc>
          <w:tcPr>
            <w:tcW w:w="1276" w:type="dxa"/>
            <w:vAlign w:val="center"/>
          </w:tcPr>
          <w:p>
            <w:pPr>
              <w:pStyle w:val="10"/>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道路清扫保洁</w:t>
            </w:r>
          </w:p>
        </w:tc>
        <w:tc>
          <w:tcPr>
            <w:tcW w:w="5386" w:type="dxa"/>
            <w:vAlign w:val="center"/>
          </w:tcPr>
          <w:p>
            <w:pPr>
              <w:pStyle w:val="10"/>
            </w:pPr>
            <w:r>
              <w:t>保障工作正常运转</w:t>
            </w:r>
          </w:p>
        </w:tc>
        <w:tc>
          <w:tcPr>
            <w:tcW w:w="2268" w:type="dxa"/>
            <w:vAlign w:val="center"/>
          </w:tcPr>
          <w:p>
            <w:pPr>
              <w:pStyle w:val="10"/>
            </w:pPr>
            <w:r>
              <w:t>≥90%</w:t>
            </w:r>
          </w:p>
        </w:tc>
        <w:tc>
          <w:tcPr>
            <w:tcW w:w="1276" w:type="dxa"/>
            <w:vAlign w:val="center"/>
          </w:tcPr>
          <w:p>
            <w:pPr>
              <w:pStyle w:val="10"/>
            </w:pPr>
            <w:r>
              <w:t>保障清扫工作正常运转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环境质量改善</w:t>
            </w:r>
          </w:p>
        </w:tc>
        <w:tc>
          <w:tcPr>
            <w:tcW w:w="5386" w:type="dxa"/>
            <w:vAlign w:val="center"/>
          </w:tcPr>
          <w:p>
            <w:pPr>
              <w:pStyle w:val="10"/>
            </w:pPr>
            <w:r>
              <w:t>居民生活质量和环境质量显著改善</w:t>
            </w:r>
          </w:p>
        </w:tc>
        <w:tc>
          <w:tcPr>
            <w:tcW w:w="2268" w:type="dxa"/>
            <w:vAlign w:val="center"/>
          </w:tcPr>
          <w:p>
            <w:pPr>
              <w:pStyle w:val="10"/>
            </w:pPr>
            <w:r>
              <w:t>≥90%</w:t>
            </w:r>
          </w:p>
        </w:tc>
        <w:tc>
          <w:tcPr>
            <w:tcW w:w="1276" w:type="dxa"/>
            <w:vAlign w:val="center"/>
          </w:tcPr>
          <w:p>
            <w:pPr>
              <w:pStyle w:val="10"/>
            </w:pPr>
            <w:r>
              <w:t>环境质量情况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达到环境卫生标准</w:t>
            </w:r>
          </w:p>
        </w:tc>
        <w:tc>
          <w:tcPr>
            <w:tcW w:w="5386" w:type="dxa"/>
            <w:vAlign w:val="center"/>
          </w:tcPr>
          <w:p>
            <w:pPr>
              <w:pStyle w:val="10"/>
            </w:pPr>
            <w:r>
              <w:t>不对生态环境产生坏的影响</w:t>
            </w:r>
          </w:p>
        </w:tc>
        <w:tc>
          <w:tcPr>
            <w:tcW w:w="2268" w:type="dxa"/>
            <w:vAlign w:val="center"/>
          </w:tcPr>
          <w:p>
            <w:pPr>
              <w:pStyle w:val="10"/>
            </w:pPr>
            <w:r>
              <w:t>≥90%</w:t>
            </w:r>
          </w:p>
        </w:tc>
        <w:tc>
          <w:tcPr>
            <w:tcW w:w="1276" w:type="dxa"/>
            <w:vAlign w:val="center"/>
          </w:tcPr>
          <w:p>
            <w:pPr>
              <w:pStyle w:val="10"/>
            </w:pPr>
            <w:r>
              <w:t>环境卫生标准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基本公共卫生服务水平</w:t>
            </w:r>
          </w:p>
        </w:tc>
        <w:tc>
          <w:tcPr>
            <w:tcW w:w="5386" w:type="dxa"/>
            <w:vAlign w:val="center"/>
          </w:tcPr>
          <w:p>
            <w:pPr>
              <w:pStyle w:val="10"/>
            </w:pPr>
            <w:r>
              <w:t>基本公共卫生服务水平</w:t>
            </w:r>
          </w:p>
        </w:tc>
        <w:tc>
          <w:tcPr>
            <w:tcW w:w="2268" w:type="dxa"/>
            <w:vAlign w:val="center"/>
          </w:tcPr>
          <w:p>
            <w:pPr>
              <w:pStyle w:val="10"/>
            </w:pPr>
            <w:r>
              <w:t>≥90%</w:t>
            </w:r>
          </w:p>
        </w:tc>
        <w:tc>
          <w:tcPr>
            <w:tcW w:w="1276" w:type="dxa"/>
            <w:vAlign w:val="center"/>
          </w:tcPr>
          <w:p>
            <w:pPr>
              <w:pStyle w:val="10"/>
            </w:pPr>
            <w:r>
              <w:t xml:space="preserve">整治程度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群众满意数量占总数的比例</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62、环境整治费用绩效目标表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13020724P00R8C6100084</w:t>
            </w:r>
          </w:p>
        </w:tc>
        <w:tc>
          <w:tcPr>
            <w:tcW w:w="2835" w:type="dxa"/>
            <w:vAlign w:val="center"/>
          </w:tcPr>
          <w:p>
            <w:pPr>
              <w:pStyle w:val="8"/>
            </w:pPr>
            <w:r>
              <w:t>项目名称</w:t>
            </w:r>
          </w:p>
        </w:tc>
        <w:tc>
          <w:tcPr>
            <w:tcW w:w="6094" w:type="dxa"/>
            <w:gridSpan w:val="3"/>
            <w:vAlign w:val="center"/>
          </w:tcPr>
          <w:p>
            <w:pPr>
              <w:pStyle w:val="10"/>
            </w:pPr>
            <w:r>
              <w:t>环境整治费用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100.00</w:t>
            </w:r>
          </w:p>
        </w:tc>
        <w:tc>
          <w:tcPr>
            <w:tcW w:w="2835" w:type="dxa"/>
            <w:vAlign w:val="center"/>
          </w:tcPr>
          <w:p>
            <w:pPr>
              <w:pStyle w:val="8"/>
            </w:pPr>
            <w:r>
              <w:t>其中：财政    资金</w:t>
            </w:r>
          </w:p>
        </w:tc>
        <w:tc>
          <w:tcPr>
            <w:tcW w:w="2551" w:type="dxa"/>
            <w:vAlign w:val="center"/>
          </w:tcPr>
          <w:p>
            <w:pPr>
              <w:pStyle w:val="10"/>
            </w:pPr>
            <w:r>
              <w:t>100.00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为了解决居民的居住环境和出行环境，打造庭院式的城市卫生标准。2024年申请资金100万元。主要是文明城创建、网格化、卫生死角垃圾清理苫盖、冬季除雪等费用。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1.解决居民的居住环境和出行环境，打造庭院式的城市卫生标准。保障环卫工作正常运转。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环境卫生质量</w:t>
            </w:r>
          </w:p>
        </w:tc>
        <w:tc>
          <w:tcPr>
            <w:tcW w:w="5386" w:type="dxa"/>
            <w:vAlign w:val="center"/>
          </w:tcPr>
          <w:p>
            <w:pPr>
              <w:pStyle w:val="10"/>
            </w:pPr>
            <w:r>
              <w:t>提升环境卫生质量</w:t>
            </w:r>
          </w:p>
        </w:tc>
        <w:tc>
          <w:tcPr>
            <w:tcW w:w="2268" w:type="dxa"/>
            <w:vAlign w:val="center"/>
          </w:tcPr>
          <w:p>
            <w:pPr>
              <w:pStyle w:val="10"/>
            </w:pPr>
            <w:r>
              <w:t>≥90%</w:t>
            </w:r>
          </w:p>
        </w:tc>
        <w:tc>
          <w:tcPr>
            <w:tcW w:w="1276" w:type="dxa"/>
            <w:vAlign w:val="center"/>
          </w:tcPr>
          <w:p>
            <w:pPr>
              <w:pStyle w:val="10"/>
            </w:pPr>
            <w:r>
              <w:t>环境卫生情况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工作完成率</w:t>
            </w:r>
          </w:p>
        </w:tc>
        <w:tc>
          <w:tcPr>
            <w:tcW w:w="5386" w:type="dxa"/>
            <w:vAlign w:val="center"/>
          </w:tcPr>
          <w:p>
            <w:pPr>
              <w:pStyle w:val="10"/>
            </w:pPr>
            <w:r>
              <w:t>实际卫生清理完成量占全年应完成量的比例</w:t>
            </w:r>
          </w:p>
        </w:tc>
        <w:tc>
          <w:tcPr>
            <w:tcW w:w="2268" w:type="dxa"/>
            <w:vAlign w:val="center"/>
          </w:tcPr>
          <w:p>
            <w:pPr>
              <w:pStyle w:val="10"/>
            </w:pPr>
            <w:r>
              <w:t>≥90%</w:t>
            </w:r>
          </w:p>
        </w:tc>
        <w:tc>
          <w:tcPr>
            <w:tcW w:w="1276" w:type="dxa"/>
            <w:vAlign w:val="center"/>
          </w:tcPr>
          <w:p>
            <w:pPr>
              <w:pStyle w:val="10"/>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5386" w:type="dxa"/>
            <w:vAlign w:val="center"/>
          </w:tcPr>
          <w:p>
            <w:pPr>
              <w:pStyle w:val="10"/>
            </w:pPr>
            <w:r>
              <w:t>及时率</w:t>
            </w:r>
          </w:p>
        </w:tc>
        <w:tc>
          <w:tcPr>
            <w:tcW w:w="2268" w:type="dxa"/>
            <w:vAlign w:val="center"/>
          </w:tcPr>
          <w:p>
            <w:pPr>
              <w:pStyle w:val="10"/>
            </w:pPr>
            <w:r>
              <w:t>≥90%</w:t>
            </w:r>
          </w:p>
        </w:tc>
        <w:tc>
          <w:tcPr>
            <w:tcW w:w="1276" w:type="dxa"/>
            <w:vAlign w:val="center"/>
          </w:tcPr>
          <w:p>
            <w:pPr>
              <w:pStyle w:val="10"/>
            </w:pPr>
            <w:r>
              <w:t>垃圾清理及时性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按招标和审计结果办理</w:t>
            </w:r>
          </w:p>
        </w:tc>
        <w:tc>
          <w:tcPr>
            <w:tcW w:w="5386" w:type="dxa"/>
            <w:vAlign w:val="center"/>
          </w:tcPr>
          <w:p>
            <w:pPr>
              <w:pStyle w:val="10"/>
            </w:pPr>
            <w:r>
              <w:t>审计结算</w:t>
            </w:r>
          </w:p>
        </w:tc>
        <w:tc>
          <w:tcPr>
            <w:tcW w:w="2268" w:type="dxa"/>
            <w:vAlign w:val="center"/>
          </w:tcPr>
          <w:p>
            <w:pPr>
              <w:pStyle w:val="10"/>
            </w:pPr>
            <w:r>
              <w:t>≤100万元</w:t>
            </w:r>
          </w:p>
        </w:tc>
        <w:tc>
          <w:tcPr>
            <w:tcW w:w="1276" w:type="dxa"/>
            <w:vAlign w:val="center"/>
          </w:tcPr>
          <w:p>
            <w:pPr>
              <w:pStyle w:val="10"/>
            </w:pPr>
            <w:r>
              <w:t>招标或审计结果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招商引资</w:t>
            </w:r>
          </w:p>
        </w:tc>
        <w:tc>
          <w:tcPr>
            <w:tcW w:w="5386" w:type="dxa"/>
            <w:vAlign w:val="center"/>
          </w:tcPr>
          <w:p>
            <w:pPr>
              <w:pStyle w:val="10"/>
            </w:pPr>
            <w:r>
              <w:t>不对生态环境产生坏的影响</w:t>
            </w:r>
          </w:p>
        </w:tc>
        <w:tc>
          <w:tcPr>
            <w:tcW w:w="2268" w:type="dxa"/>
            <w:vAlign w:val="center"/>
          </w:tcPr>
          <w:p>
            <w:pPr>
              <w:pStyle w:val="10"/>
            </w:pPr>
            <w:r>
              <w:t>提升环境能力</w:t>
            </w:r>
          </w:p>
        </w:tc>
        <w:tc>
          <w:tcPr>
            <w:tcW w:w="1276" w:type="dxa"/>
            <w:vAlign w:val="center"/>
          </w:tcPr>
          <w:p>
            <w:pPr>
              <w:pStyle w:val="10"/>
            </w:pPr>
            <w:r>
              <w:t>环境卫生标准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良好的生活环境</w:t>
            </w:r>
          </w:p>
        </w:tc>
        <w:tc>
          <w:tcPr>
            <w:tcW w:w="5386" w:type="dxa"/>
            <w:vAlign w:val="center"/>
          </w:tcPr>
          <w:p>
            <w:pPr>
              <w:pStyle w:val="10"/>
            </w:pPr>
            <w:r>
              <w:t>给居民一个良好的生活环境</w:t>
            </w:r>
          </w:p>
        </w:tc>
        <w:tc>
          <w:tcPr>
            <w:tcW w:w="2268" w:type="dxa"/>
            <w:vAlign w:val="center"/>
          </w:tcPr>
          <w:p>
            <w:pPr>
              <w:pStyle w:val="10"/>
            </w:pPr>
            <w:r>
              <w:t>提高服务水平</w:t>
            </w:r>
          </w:p>
        </w:tc>
        <w:tc>
          <w:tcPr>
            <w:tcW w:w="1276" w:type="dxa"/>
            <w:vAlign w:val="center"/>
          </w:tcPr>
          <w:p>
            <w:pPr>
              <w:pStyle w:val="10"/>
            </w:pPr>
            <w:r>
              <w:t>生活环境标准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保障城区环境整洁</w:t>
            </w:r>
          </w:p>
        </w:tc>
        <w:tc>
          <w:tcPr>
            <w:tcW w:w="5386" w:type="dxa"/>
            <w:vAlign w:val="center"/>
          </w:tcPr>
          <w:p>
            <w:pPr>
              <w:pStyle w:val="10"/>
            </w:pPr>
            <w:r>
              <w:t>保障城区环境整洁、美化环境</w:t>
            </w:r>
          </w:p>
        </w:tc>
        <w:tc>
          <w:tcPr>
            <w:tcW w:w="2268" w:type="dxa"/>
            <w:vAlign w:val="center"/>
          </w:tcPr>
          <w:p>
            <w:pPr>
              <w:pStyle w:val="10"/>
            </w:pPr>
            <w:r>
              <w:t>保障城区环境整洁</w:t>
            </w:r>
          </w:p>
        </w:tc>
        <w:tc>
          <w:tcPr>
            <w:tcW w:w="1276" w:type="dxa"/>
            <w:vAlign w:val="center"/>
          </w:tcPr>
          <w:p>
            <w:pPr>
              <w:pStyle w:val="10"/>
            </w:pPr>
            <w:r>
              <w:t>保障城区环境整洁度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群众满意数量占总数的比例</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63、劳务派遣人员经费（劳务费）绩效目标表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13020724P00T0R010002Y</w:t>
            </w:r>
          </w:p>
        </w:tc>
        <w:tc>
          <w:tcPr>
            <w:tcW w:w="2835" w:type="dxa"/>
            <w:vAlign w:val="center"/>
          </w:tcPr>
          <w:p>
            <w:pPr>
              <w:pStyle w:val="8"/>
            </w:pPr>
            <w:r>
              <w:t>项目名称</w:t>
            </w:r>
          </w:p>
        </w:tc>
        <w:tc>
          <w:tcPr>
            <w:tcW w:w="6094" w:type="dxa"/>
            <w:gridSpan w:val="3"/>
            <w:vAlign w:val="center"/>
          </w:tcPr>
          <w:p>
            <w:pPr>
              <w:pStyle w:val="10"/>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788.00</w:t>
            </w:r>
          </w:p>
        </w:tc>
        <w:tc>
          <w:tcPr>
            <w:tcW w:w="2835" w:type="dxa"/>
            <w:vAlign w:val="center"/>
          </w:tcPr>
          <w:p>
            <w:pPr>
              <w:pStyle w:val="8"/>
            </w:pPr>
            <w:r>
              <w:t>其中：财政    资金</w:t>
            </w:r>
          </w:p>
        </w:tc>
        <w:tc>
          <w:tcPr>
            <w:tcW w:w="2551" w:type="dxa"/>
            <w:vAlign w:val="center"/>
          </w:tcPr>
          <w:p>
            <w:pPr>
              <w:pStyle w:val="10"/>
            </w:pPr>
            <w:r>
              <w:t>788.00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我单位劳务派遣人员162人，每月工资由2200-2990元不等，全年工资为541万元，全年保险管理费为247万元，2024年申请资金788万元。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1.及时发放劳务派遣人员工资，保障机关正常运转，减少信访案件。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聘用的劳务派遣人数</w:t>
            </w:r>
          </w:p>
        </w:tc>
        <w:tc>
          <w:tcPr>
            <w:tcW w:w="2268" w:type="dxa"/>
            <w:vAlign w:val="center"/>
          </w:tcPr>
          <w:p>
            <w:pPr>
              <w:pStyle w:val="10"/>
            </w:pPr>
            <w:r>
              <w:t>162人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工作完成率</w:t>
            </w:r>
          </w:p>
        </w:tc>
        <w:tc>
          <w:tcPr>
            <w:tcW w:w="5386" w:type="dxa"/>
            <w:vAlign w:val="center"/>
          </w:tcPr>
          <w:p>
            <w:pPr>
              <w:pStyle w:val="10"/>
            </w:pPr>
            <w:r>
              <w:t>工作完成率</w:t>
            </w:r>
          </w:p>
        </w:tc>
        <w:tc>
          <w:tcPr>
            <w:tcW w:w="2268" w:type="dxa"/>
            <w:vAlign w:val="center"/>
          </w:tcPr>
          <w:p>
            <w:pPr>
              <w:pStyle w:val="10"/>
            </w:pPr>
            <w:r>
              <w:t>≥90%</w:t>
            </w:r>
          </w:p>
        </w:tc>
        <w:tc>
          <w:tcPr>
            <w:tcW w:w="1276" w:type="dxa"/>
            <w:vAlign w:val="center"/>
          </w:tcPr>
          <w:p>
            <w:pPr>
              <w:pStyle w:val="10"/>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工资发放及时 </w:t>
            </w:r>
          </w:p>
        </w:tc>
        <w:tc>
          <w:tcPr>
            <w:tcW w:w="5386" w:type="dxa"/>
            <w:vAlign w:val="center"/>
          </w:tcPr>
          <w:p>
            <w:pPr>
              <w:pStyle w:val="10"/>
            </w:pPr>
            <w:r>
              <w:t>工资发放及时程度</w:t>
            </w:r>
          </w:p>
        </w:tc>
        <w:tc>
          <w:tcPr>
            <w:tcW w:w="2268" w:type="dxa"/>
            <w:vAlign w:val="center"/>
          </w:tcPr>
          <w:p>
            <w:pPr>
              <w:pStyle w:val="10"/>
            </w:pPr>
            <w:r>
              <w:t>100%</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劳务派遣人员月最低工资标准</w:t>
            </w:r>
          </w:p>
        </w:tc>
        <w:tc>
          <w:tcPr>
            <w:tcW w:w="5386" w:type="dxa"/>
            <w:vAlign w:val="center"/>
          </w:tcPr>
          <w:p>
            <w:pPr>
              <w:pStyle w:val="10"/>
            </w:pPr>
            <w:r>
              <w:t>执行的劳务派遣人员工资</w:t>
            </w:r>
          </w:p>
        </w:tc>
        <w:tc>
          <w:tcPr>
            <w:tcW w:w="2268" w:type="dxa"/>
            <w:vAlign w:val="center"/>
          </w:tcPr>
          <w:p>
            <w:pPr>
              <w:pStyle w:val="10"/>
            </w:pPr>
            <w:r>
              <w:t>≥2200元</w:t>
            </w:r>
          </w:p>
        </w:tc>
        <w:tc>
          <w:tcPr>
            <w:tcW w:w="1276" w:type="dxa"/>
            <w:vAlign w:val="center"/>
          </w:tcPr>
          <w:p>
            <w:pPr>
              <w:pStyle w:val="10"/>
            </w:pPr>
            <w:r>
              <w:t>国家标定标准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安排就业人数</w:t>
            </w:r>
          </w:p>
        </w:tc>
        <w:tc>
          <w:tcPr>
            <w:tcW w:w="5386" w:type="dxa"/>
            <w:vAlign w:val="center"/>
          </w:tcPr>
          <w:p>
            <w:pPr>
              <w:pStyle w:val="10"/>
            </w:pPr>
            <w:r>
              <w:t>解决就业人数,缓解就业压力</w:t>
            </w:r>
          </w:p>
        </w:tc>
        <w:tc>
          <w:tcPr>
            <w:tcW w:w="2268" w:type="dxa"/>
            <w:vAlign w:val="center"/>
          </w:tcPr>
          <w:p>
            <w:pPr>
              <w:pStyle w:val="10"/>
            </w:pPr>
            <w:r>
              <w:t>162人</w:t>
            </w:r>
          </w:p>
        </w:tc>
        <w:tc>
          <w:tcPr>
            <w:tcW w:w="1276" w:type="dxa"/>
            <w:vAlign w:val="center"/>
          </w:tcPr>
          <w:p>
            <w:pPr>
              <w:pStyle w:val="10"/>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保障事业发展</w:t>
            </w:r>
          </w:p>
        </w:tc>
        <w:tc>
          <w:tcPr>
            <w:tcW w:w="5386" w:type="dxa"/>
            <w:vAlign w:val="center"/>
          </w:tcPr>
          <w:p>
            <w:pPr>
              <w:pStyle w:val="10"/>
            </w:pPr>
            <w:r>
              <w:t>保障各项工作正常运转</w:t>
            </w:r>
          </w:p>
        </w:tc>
        <w:tc>
          <w:tcPr>
            <w:tcW w:w="2268" w:type="dxa"/>
            <w:vAlign w:val="center"/>
          </w:tcPr>
          <w:p>
            <w:pPr>
              <w:pStyle w:val="10"/>
            </w:pPr>
            <w:r>
              <w:t>≥90%</w:t>
            </w:r>
          </w:p>
        </w:tc>
        <w:tc>
          <w:tcPr>
            <w:tcW w:w="1276" w:type="dxa"/>
            <w:vAlign w:val="center"/>
          </w:tcPr>
          <w:p>
            <w:pPr>
              <w:pStyle w:val="10"/>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5386" w:type="dxa"/>
            <w:vAlign w:val="center"/>
          </w:tcPr>
          <w:p>
            <w:pPr>
              <w:pStyle w:val="10"/>
            </w:pPr>
            <w:r>
              <w:t>可持续性</w:t>
            </w:r>
          </w:p>
        </w:tc>
        <w:tc>
          <w:tcPr>
            <w:tcW w:w="2268" w:type="dxa"/>
            <w:vAlign w:val="center"/>
          </w:tcPr>
          <w:p>
            <w:pPr>
              <w:pStyle w:val="10"/>
            </w:pPr>
            <w:r>
              <w:t>≥90%</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发放人群满意度</w:t>
            </w:r>
          </w:p>
        </w:tc>
        <w:tc>
          <w:tcPr>
            <w:tcW w:w="5386" w:type="dxa"/>
            <w:vAlign w:val="center"/>
          </w:tcPr>
          <w:p>
            <w:pPr>
              <w:pStyle w:val="10"/>
            </w:pPr>
            <w:r>
              <w:t>发放人群满意度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64、日常维修（维护）费绩效目标表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13020724P00JRJJ10006X</w:t>
            </w:r>
          </w:p>
        </w:tc>
        <w:tc>
          <w:tcPr>
            <w:tcW w:w="2835" w:type="dxa"/>
            <w:vAlign w:val="center"/>
          </w:tcPr>
          <w:p>
            <w:pPr>
              <w:pStyle w:val="8"/>
            </w:pPr>
            <w:r>
              <w:t>项目名称</w:t>
            </w:r>
          </w:p>
        </w:tc>
        <w:tc>
          <w:tcPr>
            <w:tcW w:w="6094" w:type="dxa"/>
            <w:gridSpan w:val="3"/>
            <w:vAlign w:val="center"/>
          </w:tcPr>
          <w:p>
            <w:pPr>
              <w:pStyle w:val="10"/>
            </w:pPr>
            <w:r>
              <w:t>日常维修（维护）费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100.00</w:t>
            </w:r>
          </w:p>
        </w:tc>
        <w:tc>
          <w:tcPr>
            <w:tcW w:w="2835" w:type="dxa"/>
            <w:vAlign w:val="center"/>
          </w:tcPr>
          <w:p>
            <w:pPr>
              <w:pStyle w:val="8"/>
            </w:pPr>
            <w:r>
              <w:t>其中：财政    资金</w:t>
            </w:r>
          </w:p>
        </w:tc>
        <w:tc>
          <w:tcPr>
            <w:tcW w:w="2551" w:type="dxa"/>
            <w:vAlign w:val="center"/>
          </w:tcPr>
          <w:p>
            <w:pPr>
              <w:pStyle w:val="10"/>
            </w:pPr>
            <w:r>
              <w:t>100.00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2024年预算安排资金100万元，主要用于拉臂大箱、公厕、中转站维修维护。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1.主要是垃圾压缩设备故障、公厕水、电、暖损坏等必要生产保障。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维修维护数量</w:t>
            </w:r>
          </w:p>
        </w:tc>
        <w:tc>
          <w:tcPr>
            <w:tcW w:w="5386" w:type="dxa"/>
            <w:vAlign w:val="center"/>
          </w:tcPr>
          <w:p>
            <w:pPr>
              <w:pStyle w:val="10"/>
            </w:pPr>
            <w:r>
              <w:t>维修公厕中转站大箱数量</w:t>
            </w:r>
          </w:p>
        </w:tc>
        <w:tc>
          <w:tcPr>
            <w:tcW w:w="2268" w:type="dxa"/>
            <w:vAlign w:val="center"/>
          </w:tcPr>
          <w:p>
            <w:pPr>
              <w:pStyle w:val="10"/>
            </w:pPr>
            <w:r>
              <w:t>282个</w:t>
            </w:r>
          </w:p>
        </w:tc>
        <w:tc>
          <w:tcPr>
            <w:tcW w:w="1276" w:type="dxa"/>
            <w:vAlign w:val="center"/>
          </w:tcPr>
          <w:p>
            <w:pPr>
              <w:pStyle w:val="10"/>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5386" w:type="dxa"/>
            <w:vAlign w:val="center"/>
          </w:tcPr>
          <w:p>
            <w:pPr>
              <w:pStyle w:val="10"/>
            </w:pPr>
            <w:r>
              <w:t>通过验收的工程量占建设总量的比率</w:t>
            </w:r>
          </w:p>
        </w:tc>
        <w:tc>
          <w:tcPr>
            <w:tcW w:w="2268" w:type="dxa"/>
            <w:vAlign w:val="center"/>
          </w:tcPr>
          <w:p>
            <w:pPr>
              <w:pStyle w:val="10"/>
            </w:pPr>
            <w:r>
              <w:t>≥90%</w:t>
            </w:r>
          </w:p>
        </w:tc>
        <w:tc>
          <w:tcPr>
            <w:tcW w:w="1276" w:type="dxa"/>
            <w:vAlign w:val="center"/>
          </w:tcPr>
          <w:p>
            <w:pPr>
              <w:pStyle w:val="10"/>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5386" w:type="dxa"/>
            <w:vAlign w:val="center"/>
          </w:tcPr>
          <w:p>
            <w:pPr>
              <w:pStyle w:val="10"/>
            </w:pPr>
            <w:r>
              <w:t>按照要求和计划完成项目中的比例（百分比）</w:t>
            </w:r>
          </w:p>
        </w:tc>
        <w:tc>
          <w:tcPr>
            <w:tcW w:w="2268" w:type="dxa"/>
            <w:vAlign w:val="center"/>
          </w:tcPr>
          <w:p>
            <w:pPr>
              <w:pStyle w:val="10"/>
            </w:pPr>
            <w:r>
              <w:t>≥90%</w:t>
            </w:r>
          </w:p>
        </w:tc>
        <w:tc>
          <w:tcPr>
            <w:tcW w:w="1276" w:type="dxa"/>
            <w:vAlign w:val="center"/>
          </w:tcPr>
          <w:p>
            <w:pPr>
              <w:pStyle w:val="10"/>
            </w:pPr>
            <w:r>
              <w:t>维修及时性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总成本</w:t>
            </w:r>
          </w:p>
        </w:tc>
        <w:tc>
          <w:tcPr>
            <w:tcW w:w="5386" w:type="dxa"/>
            <w:vAlign w:val="center"/>
          </w:tcPr>
          <w:p>
            <w:pPr>
              <w:pStyle w:val="10"/>
            </w:pPr>
            <w:r>
              <w:t>总成本</w:t>
            </w:r>
          </w:p>
        </w:tc>
        <w:tc>
          <w:tcPr>
            <w:tcW w:w="2268" w:type="dxa"/>
            <w:vAlign w:val="center"/>
          </w:tcPr>
          <w:p>
            <w:pPr>
              <w:pStyle w:val="10"/>
            </w:pPr>
            <w:r>
              <w:t>100万元</w:t>
            </w:r>
          </w:p>
        </w:tc>
        <w:tc>
          <w:tcPr>
            <w:tcW w:w="1276" w:type="dxa"/>
            <w:vAlign w:val="center"/>
          </w:tcPr>
          <w:p>
            <w:pPr>
              <w:pStyle w:val="10"/>
            </w:pPr>
            <w:r>
              <w:t>维修预算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公共服务水平提升情况</w:t>
            </w:r>
          </w:p>
        </w:tc>
        <w:tc>
          <w:tcPr>
            <w:tcW w:w="5386" w:type="dxa"/>
            <w:vAlign w:val="center"/>
          </w:tcPr>
          <w:p>
            <w:pPr>
              <w:pStyle w:val="10"/>
            </w:pPr>
            <w:r>
              <w:t>保障相关业务、工作等开展情况</w:t>
            </w:r>
          </w:p>
        </w:tc>
        <w:tc>
          <w:tcPr>
            <w:tcW w:w="2268" w:type="dxa"/>
            <w:vAlign w:val="center"/>
          </w:tcPr>
          <w:p>
            <w:pPr>
              <w:pStyle w:val="10"/>
            </w:pPr>
            <w:r>
              <w:t>≥90%</w:t>
            </w:r>
          </w:p>
        </w:tc>
        <w:tc>
          <w:tcPr>
            <w:tcW w:w="1276" w:type="dxa"/>
            <w:vAlign w:val="center"/>
          </w:tcPr>
          <w:p>
            <w:pPr>
              <w:pStyle w:val="10"/>
            </w:pPr>
            <w:r>
              <w:t>垃圾收集完成情况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综合利用率</w:t>
            </w:r>
          </w:p>
        </w:tc>
        <w:tc>
          <w:tcPr>
            <w:tcW w:w="5386" w:type="dxa"/>
            <w:vAlign w:val="center"/>
          </w:tcPr>
          <w:p>
            <w:pPr>
              <w:pStyle w:val="10"/>
            </w:pPr>
            <w:r>
              <w:t>基础设施维修后的利用、使用情况</w:t>
            </w:r>
          </w:p>
        </w:tc>
        <w:tc>
          <w:tcPr>
            <w:tcW w:w="2268" w:type="dxa"/>
            <w:vAlign w:val="center"/>
          </w:tcPr>
          <w:p>
            <w:pPr>
              <w:pStyle w:val="10"/>
            </w:pPr>
            <w:r>
              <w:t>≥90%</w:t>
            </w:r>
          </w:p>
        </w:tc>
        <w:tc>
          <w:tcPr>
            <w:tcW w:w="1276" w:type="dxa"/>
            <w:vAlign w:val="center"/>
          </w:tcPr>
          <w:p>
            <w:pPr>
              <w:pStyle w:val="10"/>
            </w:pPr>
            <w: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保证环卫基础设施使用情况</w:t>
            </w:r>
          </w:p>
        </w:tc>
        <w:tc>
          <w:tcPr>
            <w:tcW w:w="5386" w:type="dxa"/>
            <w:vAlign w:val="center"/>
          </w:tcPr>
          <w:p>
            <w:pPr>
              <w:pStyle w:val="10"/>
            </w:pPr>
            <w:r>
              <w:t>保证环卫基础设施使用情况</w:t>
            </w:r>
          </w:p>
        </w:tc>
        <w:tc>
          <w:tcPr>
            <w:tcW w:w="2268" w:type="dxa"/>
            <w:vAlign w:val="center"/>
          </w:tcPr>
          <w:p>
            <w:pPr>
              <w:pStyle w:val="10"/>
            </w:pPr>
            <w:r>
              <w:t>保证环卫基础设施使用情况</w:t>
            </w:r>
          </w:p>
          <w:p>
            <w:pPr>
              <w:pStyle w:val="10"/>
            </w:pPr>
          </w:p>
        </w:tc>
        <w:tc>
          <w:tcPr>
            <w:tcW w:w="1276" w:type="dxa"/>
            <w:vAlign w:val="center"/>
          </w:tcPr>
          <w:p>
            <w:pPr>
              <w:pStyle w:val="10"/>
            </w:pPr>
            <w: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服务对象的满意度</w:t>
            </w:r>
          </w:p>
        </w:tc>
        <w:tc>
          <w:tcPr>
            <w:tcW w:w="5386" w:type="dxa"/>
            <w:vAlign w:val="center"/>
          </w:tcPr>
          <w:p>
            <w:pPr>
              <w:pStyle w:val="10"/>
            </w:pPr>
            <w:r>
              <w:t>居民满意度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65、融雪剂、洒水延时剂绩效目标表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13020724P0000HR10003K</w:t>
            </w:r>
          </w:p>
        </w:tc>
        <w:tc>
          <w:tcPr>
            <w:tcW w:w="2835" w:type="dxa"/>
            <w:vAlign w:val="center"/>
          </w:tcPr>
          <w:p>
            <w:pPr>
              <w:pStyle w:val="8"/>
            </w:pPr>
            <w:r>
              <w:t>项目名称</w:t>
            </w:r>
          </w:p>
        </w:tc>
        <w:tc>
          <w:tcPr>
            <w:tcW w:w="6094" w:type="dxa"/>
            <w:gridSpan w:val="3"/>
            <w:vAlign w:val="center"/>
          </w:tcPr>
          <w:p>
            <w:pPr>
              <w:pStyle w:val="10"/>
            </w:pPr>
            <w:r>
              <w:t>融雪剂、洒水延时剂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w:t>
            </w:r>
          </w:p>
        </w:tc>
        <w:tc>
          <w:tcPr>
            <w:tcW w:w="2835" w:type="dxa"/>
            <w:vAlign w:val="center"/>
          </w:tcPr>
          <w:p>
            <w:pPr>
              <w:pStyle w:val="8"/>
            </w:pPr>
            <w:r>
              <w:t>其中：财政    资金</w:t>
            </w:r>
          </w:p>
        </w:tc>
        <w:tc>
          <w:tcPr>
            <w:tcW w:w="2551" w:type="dxa"/>
            <w:vAlign w:val="center"/>
          </w:tcPr>
          <w:p>
            <w:pPr>
              <w:pStyle w:val="10"/>
            </w:pPr>
            <w:r>
              <w:t>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为方便群众及各种车辆出行安全减少交通事故，打造洁净城市。2024年申请资金50万元，主要用于冬季融雪。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100%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1.方便群众及各种车辆出行安全减少交通事故，打造洁净城市。为经济发展和群众幸福指数提供必要环境保障。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采购融雪剂数量</w:t>
            </w:r>
          </w:p>
        </w:tc>
        <w:tc>
          <w:tcPr>
            <w:tcW w:w="5386" w:type="dxa"/>
            <w:vAlign w:val="center"/>
          </w:tcPr>
          <w:p>
            <w:pPr>
              <w:pStyle w:val="10"/>
            </w:pPr>
            <w:r>
              <w:t>需融雪面积</w:t>
            </w:r>
          </w:p>
        </w:tc>
        <w:tc>
          <w:tcPr>
            <w:tcW w:w="2268" w:type="dxa"/>
            <w:vAlign w:val="center"/>
          </w:tcPr>
          <w:p>
            <w:pPr>
              <w:pStyle w:val="10"/>
            </w:pPr>
            <w:r>
              <w:t>≥400平方米</w:t>
            </w:r>
          </w:p>
        </w:tc>
        <w:tc>
          <w:tcPr>
            <w:tcW w:w="1276" w:type="dxa"/>
            <w:vAlign w:val="center"/>
          </w:tcPr>
          <w:p>
            <w:pPr>
              <w:pStyle w:val="10"/>
            </w:pPr>
            <w:r>
              <w:t>城区内清雪面积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达到融雪效果</w:t>
            </w:r>
          </w:p>
        </w:tc>
        <w:tc>
          <w:tcPr>
            <w:tcW w:w="5386" w:type="dxa"/>
            <w:vAlign w:val="center"/>
          </w:tcPr>
          <w:p>
            <w:pPr>
              <w:pStyle w:val="10"/>
            </w:pPr>
            <w:r>
              <w:t>城区道路达到融雪效果</w:t>
            </w:r>
          </w:p>
        </w:tc>
        <w:tc>
          <w:tcPr>
            <w:tcW w:w="2268" w:type="dxa"/>
            <w:vAlign w:val="center"/>
          </w:tcPr>
          <w:p>
            <w:pPr>
              <w:pStyle w:val="10"/>
            </w:pPr>
            <w:r>
              <w:t>≥90%</w:t>
            </w:r>
          </w:p>
        </w:tc>
        <w:tc>
          <w:tcPr>
            <w:tcW w:w="1276" w:type="dxa"/>
            <w:vAlign w:val="center"/>
          </w:tcPr>
          <w:p>
            <w:pPr>
              <w:pStyle w:val="10"/>
            </w:pPr>
            <w:r>
              <w:t>融雪效果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清理及时性</w:t>
            </w:r>
          </w:p>
        </w:tc>
        <w:tc>
          <w:tcPr>
            <w:tcW w:w="5386" w:type="dxa"/>
            <w:vAlign w:val="center"/>
          </w:tcPr>
          <w:p>
            <w:pPr>
              <w:pStyle w:val="10"/>
            </w:pPr>
            <w:r>
              <w:t>清理及时性</w:t>
            </w:r>
          </w:p>
        </w:tc>
        <w:tc>
          <w:tcPr>
            <w:tcW w:w="2268" w:type="dxa"/>
            <w:vAlign w:val="center"/>
          </w:tcPr>
          <w:p>
            <w:pPr>
              <w:pStyle w:val="10"/>
            </w:pPr>
            <w:r>
              <w:t>≥90%</w:t>
            </w:r>
          </w:p>
        </w:tc>
        <w:tc>
          <w:tcPr>
            <w:tcW w:w="1276" w:type="dxa"/>
            <w:vAlign w:val="center"/>
          </w:tcPr>
          <w:p>
            <w:pPr>
              <w:pStyle w:val="10"/>
            </w:pPr>
            <w:r>
              <w:t>清理及时性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资金成本</w:t>
            </w:r>
          </w:p>
        </w:tc>
        <w:tc>
          <w:tcPr>
            <w:tcW w:w="2268" w:type="dxa"/>
            <w:vAlign w:val="center"/>
          </w:tcPr>
          <w:p>
            <w:pPr>
              <w:pStyle w:val="10"/>
            </w:pPr>
            <w:r>
              <w:t>50万元</w:t>
            </w:r>
          </w:p>
        </w:tc>
        <w:tc>
          <w:tcPr>
            <w:tcW w:w="1276" w:type="dxa"/>
            <w:vAlign w:val="center"/>
          </w:tcPr>
          <w:p>
            <w:pPr>
              <w:pStyle w:val="10"/>
            </w:pPr>
            <w:r>
              <w:t>招投标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融雪效果</w:t>
            </w:r>
          </w:p>
        </w:tc>
        <w:tc>
          <w:tcPr>
            <w:tcW w:w="5386" w:type="dxa"/>
            <w:vAlign w:val="center"/>
          </w:tcPr>
          <w:p>
            <w:pPr>
              <w:pStyle w:val="10"/>
            </w:pPr>
            <w:r>
              <w:t>融雪剂达到的融雪效果</w:t>
            </w:r>
          </w:p>
        </w:tc>
        <w:tc>
          <w:tcPr>
            <w:tcW w:w="2268" w:type="dxa"/>
            <w:vAlign w:val="center"/>
          </w:tcPr>
          <w:p>
            <w:pPr>
              <w:pStyle w:val="10"/>
            </w:pPr>
            <w:r>
              <w:t>≥90%</w:t>
            </w:r>
          </w:p>
        </w:tc>
        <w:tc>
          <w:tcPr>
            <w:tcW w:w="1276" w:type="dxa"/>
            <w:vAlign w:val="center"/>
          </w:tcPr>
          <w:p>
            <w:pPr>
              <w:pStyle w:val="10"/>
            </w:pPr>
            <w:r>
              <w:t>融雪效果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出行安全</w:t>
            </w:r>
          </w:p>
        </w:tc>
        <w:tc>
          <w:tcPr>
            <w:tcW w:w="5386" w:type="dxa"/>
            <w:vAlign w:val="center"/>
          </w:tcPr>
          <w:p>
            <w:pPr>
              <w:pStyle w:val="10"/>
            </w:pPr>
            <w:r>
              <w:t>道路融雪清洁度达到95%，人民出行安全达到100%。</w:t>
            </w:r>
          </w:p>
        </w:tc>
        <w:tc>
          <w:tcPr>
            <w:tcW w:w="2268" w:type="dxa"/>
            <w:vAlign w:val="center"/>
          </w:tcPr>
          <w:p>
            <w:pPr>
              <w:pStyle w:val="10"/>
            </w:pPr>
            <w:r>
              <w:t>≥90%</w:t>
            </w:r>
          </w:p>
        </w:tc>
        <w:tc>
          <w:tcPr>
            <w:tcW w:w="1276" w:type="dxa"/>
            <w:vAlign w:val="center"/>
          </w:tcPr>
          <w:p>
            <w:pPr>
              <w:pStyle w:val="10"/>
            </w:pPr>
            <w:r>
              <w:t>出行安全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不损坏路面</w:t>
            </w:r>
          </w:p>
        </w:tc>
        <w:tc>
          <w:tcPr>
            <w:tcW w:w="5386" w:type="dxa"/>
            <w:vAlign w:val="center"/>
          </w:tcPr>
          <w:p>
            <w:pPr>
              <w:pStyle w:val="10"/>
            </w:pPr>
            <w:r>
              <w:t>对城区道路无破损情况</w:t>
            </w:r>
          </w:p>
        </w:tc>
        <w:tc>
          <w:tcPr>
            <w:tcW w:w="2268" w:type="dxa"/>
            <w:vAlign w:val="center"/>
          </w:tcPr>
          <w:p>
            <w:pPr>
              <w:pStyle w:val="10"/>
            </w:pPr>
            <w:r>
              <w:t>≥90%</w:t>
            </w:r>
          </w:p>
        </w:tc>
        <w:tc>
          <w:tcPr>
            <w:tcW w:w="1276" w:type="dxa"/>
            <w:vAlign w:val="center"/>
          </w:tcPr>
          <w:p>
            <w:pPr>
              <w:pStyle w:val="10"/>
            </w:pPr>
            <w:r>
              <w:t>对道路破损情况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66、慰问金绩效目标表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13020724P0080D810006M</w:t>
            </w:r>
          </w:p>
        </w:tc>
        <w:tc>
          <w:tcPr>
            <w:tcW w:w="2835" w:type="dxa"/>
            <w:vAlign w:val="center"/>
          </w:tcPr>
          <w:p>
            <w:pPr>
              <w:pStyle w:val="8"/>
            </w:pPr>
            <w:r>
              <w:t>项目名称</w:t>
            </w:r>
          </w:p>
        </w:tc>
        <w:tc>
          <w:tcPr>
            <w:tcW w:w="6094" w:type="dxa"/>
            <w:gridSpan w:val="3"/>
            <w:vAlign w:val="center"/>
          </w:tcPr>
          <w:p>
            <w:pPr>
              <w:pStyle w:val="10"/>
            </w:pPr>
            <w:r>
              <w:t>慰问金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17.20</w:t>
            </w:r>
          </w:p>
        </w:tc>
        <w:tc>
          <w:tcPr>
            <w:tcW w:w="2835" w:type="dxa"/>
            <w:vAlign w:val="center"/>
          </w:tcPr>
          <w:p>
            <w:pPr>
              <w:pStyle w:val="8"/>
            </w:pPr>
            <w:r>
              <w:t>其中：财政    资金</w:t>
            </w:r>
          </w:p>
        </w:tc>
        <w:tc>
          <w:tcPr>
            <w:tcW w:w="2551" w:type="dxa"/>
            <w:vAlign w:val="center"/>
          </w:tcPr>
          <w:p>
            <w:pPr>
              <w:pStyle w:val="10"/>
            </w:pPr>
            <w:r>
              <w:t>17.20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为了体现区政府领导对环卫职工的关心关爱，增强职工的归属感和凝聚力，发放春节慰问金。劳务派遣以上人员172人，标准每人1000元，2024年申请资金17.2万元。主要用于职工春节福利。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100%</w:t>
            </w:r>
          </w:p>
        </w:tc>
        <w:tc>
          <w:tcPr>
            <w:tcW w:w="2835" w:type="dxa"/>
            <w:vAlign w:val="center"/>
          </w:tcPr>
          <w:p>
            <w:pPr>
              <w:pStyle w:val="9"/>
            </w:pPr>
            <w:r>
              <w:t>100%</w:t>
            </w:r>
          </w:p>
        </w:tc>
        <w:tc>
          <w:tcPr>
            <w:tcW w:w="2551" w:type="dxa"/>
            <w:vAlign w:val="center"/>
          </w:tcPr>
          <w:p>
            <w:pPr>
              <w:pStyle w:val="9"/>
            </w:pPr>
            <w:r>
              <w:t>100%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1.为了环卫职工春节慰问金及时发放，保障环卫工作正常运转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环卫职工人员数量</w:t>
            </w:r>
          </w:p>
        </w:tc>
        <w:tc>
          <w:tcPr>
            <w:tcW w:w="5386" w:type="dxa"/>
            <w:vAlign w:val="center"/>
          </w:tcPr>
          <w:p>
            <w:pPr>
              <w:pStyle w:val="10"/>
            </w:pPr>
            <w:r>
              <w:t>发放职工人员数量</w:t>
            </w:r>
          </w:p>
        </w:tc>
        <w:tc>
          <w:tcPr>
            <w:tcW w:w="2268" w:type="dxa"/>
            <w:vAlign w:val="center"/>
          </w:tcPr>
          <w:p>
            <w:pPr>
              <w:pStyle w:val="10"/>
            </w:pPr>
            <w:r>
              <w:t>172人</w:t>
            </w:r>
          </w:p>
        </w:tc>
        <w:tc>
          <w:tcPr>
            <w:tcW w:w="1276" w:type="dxa"/>
            <w:vAlign w:val="center"/>
          </w:tcPr>
          <w:p>
            <w:pPr>
              <w:pStyle w:val="10"/>
            </w:pPr>
            <w:r>
              <w:t>劳务派遣及以上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 xml:space="preserve">发放及时 </w:t>
            </w:r>
          </w:p>
        </w:tc>
        <w:tc>
          <w:tcPr>
            <w:tcW w:w="5386" w:type="dxa"/>
            <w:vAlign w:val="center"/>
          </w:tcPr>
          <w:p>
            <w:pPr>
              <w:pStyle w:val="10"/>
            </w:pPr>
            <w:r>
              <w:t>慰问金及时发放程度</w:t>
            </w:r>
          </w:p>
        </w:tc>
        <w:tc>
          <w:tcPr>
            <w:tcW w:w="2268" w:type="dxa"/>
            <w:vAlign w:val="center"/>
          </w:tcPr>
          <w:p>
            <w:pPr>
              <w:pStyle w:val="10"/>
            </w:pPr>
            <w:r>
              <w:t>100%</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每年发放标准</w:t>
            </w:r>
          </w:p>
        </w:tc>
        <w:tc>
          <w:tcPr>
            <w:tcW w:w="5386" w:type="dxa"/>
            <w:vAlign w:val="center"/>
          </w:tcPr>
          <w:p>
            <w:pPr>
              <w:pStyle w:val="10"/>
            </w:pPr>
            <w:r>
              <w:t>按每年发放标准</w:t>
            </w:r>
          </w:p>
        </w:tc>
        <w:tc>
          <w:tcPr>
            <w:tcW w:w="2268" w:type="dxa"/>
            <w:vAlign w:val="center"/>
          </w:tcPr>
          <w:p>
            <w:pPr>
              <w:pStyle w:val="10"/>
            </w:pPr>
            <w:r>
              <w:t>1000元</w:t>
            </w:r>
          </w:p>
        </w:tc>
        <w:tc>
          <w:tcPr>
            <w:tcW w:w="1276" w:type="dxa"/>
            <w:vAlign w:val="center"/>
          </w:tcPr>
          <w:p>
            <w:pPr>
              <w:pStyle w:val="10"/>
            </w:pPr>
            <w:r>
              <w:t>固定标准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5386" w:type="dxa"/>
            <w:vAlign w:val="center"/>
          </w:tcPr>
          <w:p>
            <w:pPr>
              <w:pStyle w:val="10"/>
            </w:pPr>
            <w:r>
              <w:t>完成率</w:t>
            </w:r>
          </w:p>
        </w:tc>
        <w:tc>
          <w:tcPr>
            <w:tcW w:w="2268" w:type="dxa"/>
            <w:vAlign w:val="center"/>
          </w:tcPr>
          <w:p>
            <w:pPr>
              <w:pStyle w:val="10"/>
            </w:pPr>
            <w:r>
              <w:t>≥90%</w:t>
            </w:r>
          </w:p>
        </w:tc>
        <w:tc>
          <w:tcPr>
            <w:tcW w:w="1276" w:type="dxa"/>
            <w:vAlign w:val="center"/>
          </w:tcPr>
          <w:p>
            <w:pPr>
              <w:pStyle w:val="10"/>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保障事业发展</w:t>
            </w:r>
          </w:p>
        </w:tc>
        <w:tc>
          <w:tcPr>
            <w:tcW w:w="5386" w:type="dxa"/>
            <w:vAlign w:val="center"/>
          </w:tcPr>
          <w:p>
            <w:pPr>
              <w:pStyle w:val="10"/>
            </w:pPr>
            <w:r>
              <w:t>保障工作正常运转</w:t>
            </w:r>
          </w:p>
        </w:tc>
        <w:tc>
          <w:tcPr>
            <w:tcW w:w="2268" w:type="dxa"/>
            <w:vAlign w:val="center"/>
          </w:tcPr>
          <w:p>
            <w:pPr>
              <w:pStyle w:val="10"/>
            </w:pPr>
            <w:r>
              <w:t>工作正常运转</w:t>
            </w:r>
          </w:p>
        </w:tc>
        <w:tc>
          <w:tcPr>
            <w:tcW w:w="1276" w:type="dxa"/>
            <w:vAlign w:val="center"/>
          </w:tcPr>
          <w:p>
            <w:pPr>
              <w:pStyle w:val="10"/>
            </w:pPr>
            <w:r>
              <w:t>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慰问金清费贡献率</w:t>
            </w:r>
          </w:p>
        </w:tc>
        <w:tc>
          <w:tcPr>
            <w:tcW w:w="5386" w:type="dxa"/>
            <w:vAlign w:val="center"/>
          </w:tcPr>
          <w:p>
            <w:pPr>
              <w:pStyle w:val="10"/>
            </w:pPr>
            <w:r>
              <w:t>慰问金收入的消费能力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生活改善</w:t>
            </w:r>
          </w:p>
        </w:tc>
        <w:tc>
          <w:tcPr>
            <w:tcW w:w="5386" w:type="dxa"/>
            <w:vAlign w:val="center"/>
          </w:tcPr>
          <w:p>
            <w:pPr>
              <w:pStyle w:val="10"/>
            </w:pPr>
            <w:r>
              <w:t>提供生活改善</w:t>
            </w:r>
          </w:p>
        </w:tc>
        <w:tc>
          <w:tcPr>
            <w:tcW w:w="2268" w:type="dxa"/>
            <w:vAlign w:val="center"/>
          </w:tcPr>
          <w:p>
            <w:pPr>
              <w:pStyle w:val="10"/>
            </w:pPr>
            <w:r>
              <w:t>基本改善</w:t>
            </w:r>
          </w:p>
        </w:tc>
        <w:tc>
          <w:tcPr>
            <w:tcW w:w="1276" w:type="dxa"/>
            <w:vAlign w:val="center"/>
          </w:tcPr>
          <w:p>
            <w:pPr>
              <w:pStyle w:val="10"/>
            </w:pPr>
            <w:r>
              <w:t>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5386" w:type="dxa"/>
            <w:vAlign w:val="center"/>
          </w:tcPr>
          <w:p>
            <w:pPr>
              <w:pStyle w:val="10"/>
            </w:pPr>
            <w:r>
              <w:t>维护社会稳定</w:t>
            </w:r>
          </w:p>
        </w:tc>
        <w:tc>
          <w:tcPr>
            <w:tcW w:w="2268" w:type="dxa"/>
            <w:vAlign w:val="center"/>
          </w:tcPr>
          <w:p>
            <w:pPr>
              <w:pStyle w:val="10"/>
            </w:pPr>
            <w:r>
              <w:t xml:space="preserve">维护社会稳定 </w:t>
            </w:r>
          </w:p>
        </w:tc>
        <w:tc>
          <w:tcPr>
            <w:tcW w:w="1276" w:type="dxa"/>
            <w:vAlign w:val="center"/>
          </w:tcPr>
          <w:p>
            <w:pPr>
              <w:pStyle w:val="10"/>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5386" w:type="dxa"/>
            <w:vAlign w:val="center"/>
          </w:tcPr>
          <w:p>
            <w:pPr>
              <w:pStyle w:val="10"/>
            </w:pPr>
            <w:r>
              <w:t>发放人员对慰问金的满意度</w:t>
            </w:r>
          </w:p>
        </w:tc>
        <w:tc>
          <w:tcPr>
            <w:tcW w:w="2268" w:type="dxa"/>
            <w:vAlign w:val="center"/>
          </w:tcPr>
          <w:p>
            <w:pPr>
              <w:pStyle w:val="10"/>
            </w:pPr>
            <w:r>
              <w:t>≥90%</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67、业务费（公厕转运站水费电费劳保等）绩效目标表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13020724P00KECT10002Y</w:t>
            </w:r>
          </w:p>
        </w:tc>
        <w:tc>
          <w:tcPr>
            <w:tcW w:w="2835" w:type="dxa"/>
            <w:vAlign w:val="center"/>
          </w:tcPr>
          <w:p>
            <w:pPr>
              <w:pStyle w:val="8"/>
            </w:pPr>
            <w:r>
              <w:t>项目名称</w:t>
            </w:r>
          </w:p>
        </w:tc>
        <w:tc>
          <w:tcPr>
            <w:tcW w:w="6094" w:type="dxa"/>
            <w:gridSpan w:val="3"/>
            <w:vAlign w:val="center"/>
          </w:tcPr>
          <w:p>
            <w:pPr>
              <w:pStyle w:val="10"/>
            </w:pPr>
            <w:r>
              <w:t>业务费（公厕转运站水费电费劳保等）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w:t>
            </w:r>
          </w:p>
        </w:tc>
        <w:tc>
          <w:tcPr>
            <w:tcW w:w="2835" w:type="dxa"/>
            <w:vAlign w:val="center"/>
          </w:tcPr>
          <w:p>
            <w:pPr>
              <w:pStyle w:val="8"/>
            </w:pPr>
            <w:r>
              <w:t>其中：财政    资金</w:t>
            </w:r>
          </w:p>
        </w:tc>
        <w:tc>
          <w:tcPr>
            <w:tcW w:w="2551" w:type="dxa"/>
            <w:vAlign w:val="center"/>
          </w:tcPr>
          <w:p>
            <w:pPr>
              <w:pStyle w:val="10"/>
            </w:pPr>
            <w:r>
              <w:t>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为了保障中转站垃圾及时外运，保障环卫工人劳保发放，保障公厕能正常使用。2024年申请资金50万元。主要用于公厕、转运站水电费。主要用于公厕、转运站水电费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1.为了保障中转站垃圾及时外运，保障环卫工人劳保发放，保障公厕能正常使用。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中转站公厕数量</w:t>
            </w:r>
          </w:p>
        </w:tc>
        <w:tc>
          <w:tcPr>
            <w:tcW w:w="5386" w:type="dxa"/>
            <w:vAlign w:val="center"/>
          </w:tcPr>
          <w:p>
            <w:pPr>
              <w:pStyle w:val="10"/>
            </w:pPr>
            <w:r>
              <w:t>中转站公厕数量</w:t>
            </w:r>
          </w:p>
        </w:tc>
        <w:tc>
          <w:tcPr>
            <w:tcW w:w="2268" w:type="dxa"/>
            <w:vAlign w:val="center"/>
          </w:tcPr>
          <w:p>
            <w:pPr>
              <w:pStyle w:val="10"/>
            </w:pPr>
            <w:r>
              <w:t>93座</w:t>
            </w:r>
          </w:p>
        </w:tc>
        <w:tc>
          <w:tcPr>
            <w:tcW w:w="1276" w:type="dxa"/>
            <w:vAlign w:val="center"/>
          </w:tcPr>
          <w:p>
            <w:pPr>
              <w:pStyle w:val="10"/>
            </w:pPr>
            <w:r>
              <w:t>管理数量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正常运转质量</w:t>
            </w:r>
          </w:p>
        </w:tc>
        <w:tc>
          <w:tcPr>
            <w:tcW w:w="5386" w:type="dxa"/>
            <w:vAlign w:val="center"/>
          </w:tcPr>
          <w:p>
            <w:pPr>
              <w:pStyle w:val="10"/>
            </w:pPr>
            <w:r>
              <w:t>工作正常运转</w:t>
            </w:r>
          </w:p>
        </w:tc>
        <w:tc>
          <w:tcPr>
            <w:tcW w:w="2268" w:type="dxa"/>
            <w:vAlign w:val="center"/>
          </w:tcPr>
          <w:p>
            <w:pPr>
              <w:pStyle w:val="10"/>
            </w:pPr>
            <w:r>
              <w:t>≥90%</w:t>
            </w:r>
          </w:p>
        </w:tc>
        <w:tc>
          <w:tcPr>
            <w:tcW w:w="1276" w:type="dxa"/>
            <w:vAlign w:val="center"/>
          </w:tcPr>
          <w:p>
            <w:pPr>
              <w:pStyle w:val="10"/>
            </w:pPr>
            <w:r>
              <w:t>工作运转质量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支出进度 </w:t>
            </w:r>
          </w:p>
        </w:tc>
        <w:tc>
          <w:tcPr>
            <w:tcW w:w="5386" w:type="dxa"/>
            <w:vAlign w:val="center"/>
          </w:tcPr>
          <w:p>
            <w:pPr>
              <w:pStyle w:val="10"/>
            </w:pPr>
            <w:r>
              <w:t>严格执行支出进度计划</w:t>
            </w:r>
          </w:p>
        </w:tc>
        <w:tc>
          <w:tcPr>
            <w:tcW w:w="2268" w:type="dxa"/>
            <w:vAlign w:val="center"/>
          </w:tcPr>
          <w:p>
            <w:pPr>
              <w:pStyle w:val="10"/>
            </w:pPr>
            <w:r>
              <w:t>≥90%</w:t>
            </w:r>
          </w:p>
        </w:tc>
        <w:tc>
          <w:tcPr>
            <w:tcW w:w="1276" w:type="dxa"/>
            <w:vAlign w:val="center"/>
          </w:tcPr>
          <w:p>
            <w:pPr>
              <w:pStyle w:val="10"/>
            </w:pPr>
            <w:r>
              <w:t>支出进度情况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5386" w:type="dxa"/>
            <w:vAlign w:val="center"/>
          </w:tcPr>
          <w:p>
            <w:pPr>
              <w:pStyle w:val="10"/>
            </w:pPr>
            <w:r>
              <w:t>预算控制数</w:t>
            </w:r>
          </w:p>
        </w:tc>
        <w:tc>
          <w:tcPr>
            <w:tcW w:w="2268" w:type="dxa"/>
            <w:vAlign w:val="center"/>
          </w:tcPr>
          <w:p>
            <w:pPr>
              <w:pStyle w:val="10"/>
            </w:pPr>
            <w:r>
              <w:t>50万元</w:t>
            </w:r>
          </w:p>
        </w:tc>
        <w:tc>
          <w:tcPr>
            <w:tcW w:w="1276" w:type="dxa"/>
            <w:vAlign w:val="center"/>
          </w:tcPr>
          <w:p>
            <w:pPr>
              <w:pStyle w:val="10"/>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基本公共设施正常使用</w:t>
            </w:r>
          </w:p>
        </w:tc>
        <w:tc>
          <w:tcPr>
            <w:tcW w:w="5386" w:type="dxa"/>
            <w:vAlign w:val="center"/>
          </w:tcPr>
          <w:p>
            <w:pPr>
              <w:pStyle w:val="10"/>
            </w:pPr>
            <w:r>
              <w:t>保障环卫工作正常运转</w:t>
            </w:r>
          </w:p>
        </w:tc>
        <w:tc>
          <w:tcPr>
            <w:tcW w:w="2268" w:type="dxa"/>
            <w:vAlign w:val="center"/>
          </w:tcPr>
          <w:p>
            <w:pPr>
              <w:pStyle w:val="10"/>
            </w:pPr>
            <w:r>
              <w:t>≥90%</w:t>
            </w:r>
          </w:p>
        </w:tc>
        <w:tc>
          <w:tcPr>
            <w:tcW w:w="1276" w:type="dxa"/>
            <w:vAlign w:val="center"/>
          </w:tcPr>
          <w:p>
            <w:pPr>
              <w:pStyle w:val="10"/>
            </w:pPr>
            <w:r>
              <w:t>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为公共服务提供基本保障</w:t>
            </w:r>
          </w:p>
        </w:tc>
        <w:tc>
          <w:tcPr>
            <w:tcW w:w="5386" w:type="dxa"/>
            <w:vAlign w:val="center"/>
          </w:tcPr>
          <w:p>
            <w:pPr>
              <w:pStyle w:val="10"/>
            </w:pPr>
            <w:r>
              <w:t>保障正常运转,为公共服务提供基本保障</w:t>
            </w:r>
          </w:p>
        </w:tc>
        <w:tc>
          <w:tcPr>
            <w:tcW w:w="2268" w:type="dxa"/>
            <w:vAlign w:val="center"/>
          </w:tcPr>
          <w:p>
            <w:pPr>
              <w:pStyle w:val="10"/>
            </w:pPr>
            <w:r>
              <w:t>≥90%</w:t>
            </w:r>
          </w:p>
        </w:tc>
        <w:tc>
          <w:tcPr>
            <w:tcW w:w="1276" w:type="dxa"/>
            <w:vAlign w:val="center"/>
          </w:tcPr>
          <w:p>
            <w:pPr>
              <w:pStyle w:val="10"/>
            </w:pPr>
            <w:r>
              <w:t>为公共服务提供基本保障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达到环境卫生标准</w:t>
            </w:r>
          </w:p>
        </w:tc>
        <w:tc>
          <w:tcPr>
            <w:tcW w:w="5386" w:type="dxa"/>
            <w:vAlign w:val="center"/>
          </w:tcPr>
          <w:p>
            <w:pPr>
              <w:pStyle w:val="10"/>
            </w:pPr>
            <w:r>
              <w:t>不对生态环境产生坏的影响</w:t>
            </w:r>
          </w:p>
        </w:tc>
        <w:tc>
          <w:tcPr>
            <w:tcW w:w="2268" w:type="dxa"/>
            <w:vAlign w:val="center"/>
          </w:tcPr>
          <w:p>
            <w:pPr>
              <w:pStyle w:val="10"/>
            </w:pPr>
            <w:r>
              <w:t>≥90%</w:t>
            </w:r>
          </w:p>
        </w:tc>
        <w:tc>
          <w:tcPr>
            <w:tcW w:w="1276" w:type="dxa"/>
            <w:vAlign w:val="center"/>
          </w:tcPr>
          <w:p>
            <w:pPr>
              <w:pStyle w:val="10"/>
            </w:pPr>
            <w:r>
              <w:t>环境卫生标准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长期使用性</w:t>
            </w:r>
          </w:p>
        </w:tc>
        <w:tc>
          <w:tcPr>
            <w:tcW w:w="2268" w:type="dxa"/>
            <w:vAlign w:val="center"/>
          </w:tcPr>
          <w:p>
            <w:pPr>
              <w:pStyle w:val="10"/>
            </w:pPr>
            <w:r>
              <w:t>≥90%</w:t>
            </w:r>
          </w:p>
        </w:tc>
        <w:tc>
          <w:tcPr>
            <w:tcW w:w="1276" w:type="dxa"/>
            <w:vAlign w:val="center"/>
          </w:tcPr>
          <w:p>
            <w:pPr>
              <w:pStyle w:val="10"/>
            </w:pPr>
            <w:r>
              <w:t>使用性能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环卫职工满意度</w:t>
            </w:r>
          </w:p>
        </w:tc>
        <w:tc>
          <w:tcPr>
            <w:tcW w:w="5386" w:type="dxa"/>
            <w:vAlign w:val="center"/>
          </w:tcPr>
          <w:p>
            <w:pPr>
              <w:pStyle w:val="10"/>
            </w:pPr>
            <w:r>
              <w:t>环卫职工抽样满意度</w:t>
            </w:r>
          </w:p>
        </w:tc>
        <w:tc>
          <w:tcPr>
            <w:tcW w:w="2268" w:type="dxa"/>
            <w:vAlign w:val="center"/>
          </w:tcPr>
          <w:p>
            <w:pPr>
              <w:pStyle w:val="10"/>
            </w:pPr>
            <w:r>
              <w:t>≥90%</w:t>
            </w:r>
          </w:p>
        </w:tc>
        <w:tc>
          <w:tcPr>
            <w:tcW w:w="1276" w:type="dxa"/>
            <w:vAlign w:val="center"/>
          </w:tcPr>
          <w:p>
            <w:pPr>
              <w:pStyle w:val="10"/>
            </w:pPr>
            <w:r>
              <w:t>抽样满意度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68、电费绩效目标表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13020724P006QY310004H</w:t>
            </w:r>
          </w:p>
        </w:tc>
        <w:tc>
          <w:tcPr>
            <w:tcW w:w="2835" w:type="dxa"/>
            <w:vAlign w:val="center"/>
          </w:tcPr>
          <w:p>
            <w:pPr>
              <w:pStyle w:val="8"/>
            </w:pPr>
            <w:r>
              <w:t>项目名称</w:t>
            </w:r>
          </w:p>
        </w:tc>
        <w:tc>
          <w:tcPr>
            <w:tcW w:w="6094" w:type="dxa"/>
            <w:gridSpan w:val="3"/>
            <w:vAlign w:val="center"/>
          </w:tcPr>
          <w:p>
            <w:pPr>
              <w:pStyle w:val="10"/>
            </w:pPr>
            <w:r>
              <w:t>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2024年预算安排电费20万元，主要用于中水厂电费6万元，第二中水厂电费12万元，两座污水提升泵站一年电费1万元，煤河节制闸一年电费1万元。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50%</w:t>
            </w:r>
          </w:p>
        </w:tc>
        <w:tc>
          <w:tcPr>
            <w:tcW w:w="2551" w:type="dxa"/>
            <w:vAlign w:val="center"/>
          </w:tcPr>
          <w:p>
            <w:pPr>
              <w:pStyle w:val="9"/>
            </w:pPr>
            <w:r>
              <w:t>70%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1.保障两厂区及泵站煤河闸口正常运转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工作量完成率</w:t>
            </w:r>
          </w:p>
        </w:tc>
        <w:tc>
          <w:tcPr>
            <w:tcW w:w="5386" w:type="dxa"/>
            <w:vAlign w:val="center"/>
          </w:tcPr>
          <w:p>
            <w:pPr>
              <w:pStyle w:val="10"/>
            </w:pPr>
            <w:r>
              <w:t>工作量完成率</w:t>
            </w:r>
          </w:p>
        </w:tc>
        <w:tc>
          <w:tcPr>
            <w:tcW w:w="2268" w:type="dxa"/>
            <w:vAlign w:val="center"/>
          </w:tcPr>
          <w:p>
            <w:pPr>
              <w:pStyle w:val="10"/>
            </w:pPr>
            <w:r>
              <w:t>≥95%</w:t>
            </w:r>
          </w:p>
        </w:tc>
        <w:tc>
          <w:tcPr>
            <w:tcW w:w="1276" w:type="dxa"/>
            <w:vAlign w:val="center"/>
          </w:tcPr>
          <w:p>
            <w:pPr>
              <w:pStyle w:val="10"/>
            </w:pPr>
            <w:r>
              <w:t>工作量完成率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工作达标率</w:t>
            </w:r>
          </w:p>
        </w:tc>
        <w:tc>
          <w:tcPr>
            <w:tcW w:w="5386" w:type="dxa"/>
            <w:vAlign w:val="center"/>
          </w:tcPr>
          <w:p>
            <w:pPr>
              <w:pStyle w:val="10"/>
            </w:pPr>
            <w:r>
              <w:t>工作达标率</w:t>
            </w:r>
          </w:p>
        </w:tc>
        <w:tc>
          <w:tcPr>
            <w:tcW w:w="2268" w:type="dxa"/>
            <w:vAlign w:val="center"/>
          </w:tcPr>
          <w:p>
            <w:pPr>
              <w:pStyle w:val="10"/>
            </w:pPr>
            <w:r>
              <w:t>≥95%</w:t>
            </w:r>
          </w:p>
        </w:tc>
        <w:tc>
          <w:tcPr>
            <w:tcW w:w="1276" w:type="dxa"/>
            <w:vAlign w:val="center"/>
          </w:tcPr>
          <w:p>
            <w:pPr>
              <w:pStyle w:val="10"/>
            </w:pPr>
            <w:r>
              <w:t>工作达标率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资金到位及时率</w:t>
            </w:r>
          </w:p>
        </w:tc>
        <w:tc>
          <w:tcPr>
            <w:tcW w:w="5386" w:type="dxa"/>
            <w:vAlign w:val="center"/>
          </w:tcPr>
          <w:p>
            <w:pPr>
              <w:pStyle w:val="10"/>
            </w:pPr>
            <w:r>
              <w:t>电费缴纳及时情况</w:t>
            </w:r>
          </w:p>
        </w:tc>
        <w:tc>
          <w:tcPr>
            <w:tcW w:w="2268" w:type="dxa"/>
            <w:vAlign w:val="center"/>
          </w:tcPr>
          <w:p>
            <w:pPr>
              <w:pStyle w:val="10"/>
            </w:pPr>
            <w:r>
              <w:t>100%</w:t>
            </w:r>
          </w:p>
        </w:tc>
        <w:tc>
          <w:tcPr>
            <w:tcW w:w="1276" w:type="dxa"/>
            <w:vAlign w:val="center"/>
          </w:tcPr>
          <w:p>
            <w:pPr>
              <w:pStyle w:val="10"/>
            </w:pPr>
            <w:r>
              <w:t>电费到账情况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供电机构确定的电费单价</w:t>
            </w:r>
          </w:p>
        </w:tc>
        <w:tc>
          <w:tcPr>
            <w:tcW w:w="5386" w:type="dxa"/>
            <w:vAlign w:val="center"/>
          </w:tcPr>
          <w:p>
            <w:pPr>
              <w:pStyle w:val="10"/>
            </w:pPr>
            <w:r>
              <w:t>供电机构确定的电费单价</w:t>
            </w:r>
          </w:p>
        </w:tc>
        <w:tc>
          <w:tcPr>
            <w:tcW w:w="2268" w:type="dxa"/>
            <w:vAlign w:val="center"/>
          </w:tcPr>
          <w:p>
            <w:pPr>
              <w:pStyle w:val="10"/>
            </w:pPr>
            <w:r>
              <w:t>供电机构确定的电费单价</w:t>
            </w:r>
          </w:p>
        </w:tc>
        <w:tc>
          <w:tcPr>
            <w:tcW w:w="1276" w:type="dxa"/>
            <w:vAlign w:val="center"/>
          </w:tcPr>
          <w:p>
            <w:pPr>
              <w:pStyle w:val="10"/>
            </w:pPr>
            <w:r>
              <w:t>供电机构确定的电费单价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厂区泵站闸口运转情况</w:t>
            </w:r>
          </w:p>
        </w:tc>
        <w:tc>
          <w:tcPr>
            <w:tcW w:w="5386" w:type="dxa"/>
            <w:vAlign w:val="center"/>
          </w:tcPr>
          <w:p>
            <w:pPr>
              <w:pStyle w:val="10"/>
            </w:pPr>
            <w:r>
              <w:t>厂区泵站闸口正常运转</w:t>
            </w:r>
          </w:p>
        </w:tc>
        <w:tc>
          <w:tcPr>
            <w:tcW w:w="2268" w:type="dxa"/>
            <w:vAlign w:val="center"/>
          </w:tcPr>
          <w:p>
            <w:pPr>
              <w:pStyle w:val="10"/>
            </w:pPr>
            <w:r>
              <w:t>厂区泵站闸口运转情况</w:t>
            </w:r>
          </w:p>
        </w:tc>
        <w:tc>
          <w:tcPr>
            <w:tcW w:w="1276" w:type="dxa"/>
            <w:vAlign w:val="center"/>
          </w:tcPr>
          <w:p>
            <w:pPr>
              <w:pStyle w:val="10"/>
            </w:pPr>
            <w:r>
              <w:t>厂区泵站闸口正常运转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达到厂区泵站闸口用电标准</w:t>
            </w:r>
          </w:p>
        </w:tc>
        <w:tc>
          <w:tcPr>
            <w:tcW w:w="5386" w:type="dxa"/>
            <w:vAlign w:val="center"/>
          </w:tcPr>
          <w:p>
            <w:pPr>
              <w:pStyle w:val="10"/>
            </w:pPr>
            <w:r>
              <w:t>不对生态环境产生坏的影响</w:t>
            </w:r>
          </w:p>
        </w:tc>
        <w:tc>
          <w:tcPr>
            <w:tcW w:w="2268" w:type="dxa"/>
            <w:vAlign w:val="center"/>
          </w:tcPr>
          <w:p>
            <w:pPr>
              <w:pStyle w:val="10"/>
            </w:pPr>
            <w:r>
              <w:t>不影响景区用水，煤河水质</w:t>
            </w:r>
          </w:p>
        </w:tc>
        <w:tc>
          <w:tcPr>
            <w:tcW w:w="1276" w:type="dxa"/>
            <w:vAlign w:val="center"/>
          </w:tcPr>
          <w:p>
            <w:pPr>
              <w:pStyle w:val="10"/>
            </w:pPr>
            <w:r>
              <w:t>厂区泵站闸口正常运转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能够长期较好的满足用电需求</w:t>
            </w:r>
          </w:p>
        </w:tc>
        <w:tc>
          <w:tcPr>
            <w:tcW w:w="2268" w:type="dxa"/>
            <w:vAlign w:val="center"/>
          </w:tcPr>
          <w:p>
            <w:pPr>
              <w:pStyle w:val="10"/>
            </w:pPr>
            <w:r>
              <w:t>≥98%</w:t>
            </w:r>
          </w:p>
        </w:tc>
        <w:tc>
          <w:tcPr>
            <w:tcW w:w="1276" w:type="dxa"/>
            <w:vAlign w:val="center"/>
          </w:tcPr>
          <w:p>
            <w:pPr>
              <w:pStyle w:val="10"/>
            </w:pPr>
            <w:r>
              <w:t>用电情况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群众满意数量占总数比例</w:t>
            </w:r>
          </w:p>
        </w:tc>
        <w:tc>
          <w:tcPr>
            <w:tcW w:w="2268" w:type="dxa"/>
            <w:vAlign w:val="center"/>
          </w:tcPr>
          <w:p>
            <w:pPr>
              <w:pStyle w:val="10"/>
            </w:pPr>
            <w:r>
              <w:t>≥98%</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69、劳务派遣人员经费（劳务费）绩效目标表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13020724P00TP8P100067</w:t>
            </w:r>
          </w:p>
        </w:tc>
        <w:tc>
          <w:tcPr>
            <w:tcW w:w="2835" w:type="dxa"/>
            <w:vAlign w:val="center"/>
          </w:tcPr>
          <w:p>
            <w:pPr>
              <w:pStyle w:val="8"/>
            </w:pPr>
            <w:r>
              <w:t>项目名称</w:t>
            </w:r>
          </w:p>
        </w:tc>
        <w:tc>
          <w:tcPr>
            <w:tcW w:w="6094" w:type="dxa"/>
            <w:gridSpan w:val="3"/>
            <w:vAlign w:val="center"/>
          </w:tcPr>
          <w:p>
            <w:pPr>
              <w:pStyle w:val="10"/>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150.00</w:t>
            </w:r>
          </w:p>
        </w:tc>
        <w:tc>
          <w:tcPr>
            <w:tcW w:w="2835" w:type="dxa"/>
            <w:vAlign w:val="center"/>
          </w:tcPr>
          <w:p>
            <w:pPr>
              <w:pStyle w:val="8"/>
            </w:pPr>
            <w:r>
              <w:t>其中：财政    资金</w:t>
            </w:r>
          </w:p>
        </w:tc>
        <w:tc>
          <w:tcPr>
            <w:tcW w:w="2551" w:type="dxa"/>
            <w:vAlign w:val="center"/>
          </w:tcPr>
          <w:p>
            <w:pPr>
              <w:pStyle w:val="10"/>
            </w:pPr>
            <w:r>
              <w:t>150.00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我单位劳务派遣共计29人，每月工资2400元/人，全年工资95万元，保险及管理费55万元，一年劳务费合计150万元。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1.保障两厂区及泵站正常运转，保障人员经费及时发放，保障该类人员基本福利待遇。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聘用的劳务派遣人数</w:t>
            </w:r>
          </w:p>
        </w:tc>
        <w:tc>
          <w:tcPr>
            <w:tcW w:w="2268" w:type="dxa"/>
            <w:vAlign w:val="center"/>
          </w:tcPr>
          <w:p>
            <w:pPr>
              <w:pStyle w:val="10"/>
            </w:pPr>
            <w:r>
              <w:t>≥29人</w:t>
            </w:r>
          </w:p>
        </w:tc>
        <w:tc>
          <w:tcPr>
            <w:tcW w:w="1276" w:type="dxa"/>
            <w:vAlign w:val="center"/>
          </w:tcPr>
          <w:p>
            <w:pPr>
              <w:pStyle w:val="10"/>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合同签订率</w:t>
            </w:r>
          </w:p>
        </w:tc>
        <w:tc>
          <w:tcPr>
            <w:tcW w:w="5386" w:type="dxa"/>
            <w:vAlign w:val="center"/>
          </w:tcPr>
          <w:p>
            <w:pPr>
              <w:pStyle w:val="10"/>
            </w:pPr>
            <w:r>
              <w:t>合同签订率</w:t>
            </w:r>
          </w:p>
        </w:tc>
        <w:tc>
          <w:tcPr>
            <w:tcW w:w="2268" w:type="dxa"/>
            <w:vAlign w:val="center"/>
          </w:tcPr>
          <w:p>
            <w:pPr>
              <w:pStyle w:val="10"/>
            </w:pPr>
            <w:r>
              <w:t>100%</w:t>
            </w:r>
          </w:p>
        </w:tc>
        <w:tc>
          <w:tcPr>
            <w:tcW w:w="1276" w:type="dxa"/>
            <w:vAlign w:val="center"/>
          </w:tcPr>
          <w:p>
            <w:pPr>
              <w:pStyle w:val="10"/>
            </w:pPr>
            <w:r>
              <w:t>合同签订率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工资发放的及时程度</w:t>
            </w:r>
          </w:p>
        </w:tc>
        <w:tc>
          <w:tcPr>
            <w:tcW w:w="2268" w:type="dxa"/>
            <w:vAlign w:val="center"/>
          </w:tcPr>
          <w:p>
            <w:pPr>
              <w:pStyle w:val="10"/>
            </w:pPr>
            <w:r>
              <w:t>100%</w:t>
            </w:r>
          </w:p>
        </w:tc>
        <w:tc>
          <w:tcPr>
            <w:tcW w:w="1276" w:type="dxa"/>
            <w:vAlign w:val="center"/>
          </w:tcPr>
          <w:p>
            <w:pPr>
              <w:pStyle w:val="10"/>
            </w:pPr>
            <w:r>
              <w:t>工资到账情况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劳务派遣人员月最低工资标准</w:t>
            </w:r>
          </w:p>
        </w:tc>
        <w:tc>
          <w:tcPr>
            <w:tcW w:w="5386" w:type="dxa"/>
            <w:vAlign w:val="center"/>
          </w:tcPr>
          <w:p>
            <w:pPr>
              <w:pStyle w:val="10"/>
            </w:pPr>
            <w:r>
              <w:t>执行的劳务派遣人员月工资标准</w:t>
            </w:r>
          </w:p>
        </w:tc>
        <w:tc>
          <w:tcPr>
            <w:tcW w:w="2268" w:type="dxa"/>
            <w:vAlign w:val="center"/>
          </w:tcPr>
          <w:p>
            <w:pPr>
              <w:pStyle w:val="10"/>
            </w:pPr>
            <w:r>
              <w:t>≥2200元/月/人</w:t>
            </w:r>
          </w:p>
        </w:tc>
        <w:tc>
          <w:tcPr>
            <w:tcW w:w="1276" w:type="dxa"/>
            <w:vAlign w:val="center"/>
          </w:tcPr>
          <w:p>
            <w:pPr>
              <w:pStyle w:val="10"/>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安排就业人数</w:t>
            </w:r>
          </w:p>
        </w:tc>
        <w:tc>
          <w:tcPr>
            <w:tcW w:w="5386" w:type="dxa"/>
            <w:vAlign w:val="center"/>
          </w:tcPr>
          <w:p>
            <w:pPr>
              <w:pStyle w:val="10"/>
            </w:pPr>
            <w:r>
              <w:t>解决就业人数，缓解就业压力</w:t>
            </w:r>
          </w:p>
        </w:tc>
        <w:tc>
          <w:tcPr>
            <w:tcW w:w="2268" w:type="dxa"/>
            <w:vAlign w:val="center"/>
          </w:tcPr>
          <w:p>
            <w:pPr>
              <w:pStyle w:val="10"/>
            </w:pPr>
            <w:r>
              <w:t>≥29人</w:t>
            </w:r>
          </w:p>
        </w:tc>
        <w:tc>
          <w:tcPr>
            <w:tcW w:w="1276" w:type="dxa"/>
            <w:vAlign w:val="center"/>
          </w:tcPr>
          <w:p>
            <w:pPr>
              <w:pStyle w:val="10"/>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保障事业发展</w:t>
            </w:r>
          </w:p>
        </w:tc>
        <w:tc>
          <w:tcPr>
            <w:tcW w:w="5386" w:type="dxa"/>
            <w:vAlign w:val="center"/>
          </w:tcPr>
          <w:p>
            <w:pPr>
              <w:pStyle w:val="10"/>
            </w:pPr>
            <w:r>
              <w:t>保障各项工作正常运转</w:t>
            </w:r>
          </w:p>
        </w:tc>
        <w:tc>
          <w:tcPr>
            <w:tcW w:w="2268" w:type="dxa"/>
            <w:vAlign w:val="center"/>
          </w:tcPr>
          <w:p>
            <w:pPr>
              <w:pStyle w:val="10"/>
            </w:pPr>
            <w:r>
              <w:t>保障各项工作正常运转</w:t>
            </w:r>
          </w:p>
        </w:tc>
        <w:tc>
          <w:tcPr>
            <w:tcW w:w="1276" w:type="dxa"/>
            <w:vAlign w:val="center"/>
          </w:tcPr>
          <w:p>
            <w:pPr>
              <w:pStyle w:val="10"/>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劳务派遣人员满意度</w:t>
            </w:r>
          </w:p>
        </w:tc>
        <w:tc>
          <w:tcPr>
            <w:tcW w:w="5386" w:type="dxa"/>
            <w:vAlign w:val="center"/>
          </w:tcPr>
          <w:p>
            <w:pPr>
              <w:pStyle w:val="10"/>
            </w:pPr>
            <w:r>
              <w:t>劳务派遣人员对工资的满意程度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70、煤河设施维修维护绩效目标表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13020724P00783W100043</w:t>
            </w:r>
          </w:p>
        </w:tc>
        <w:tc>
          <w:tcPr>
            <w:tcW w:w="2835" w:type="dxa"/>
            <w:vAlign w:val="center"/>
          </w:tcPr>
          <w:p>
            <w:pPr>
              <w:pStyle w:val="8"/>
            </w:pPr>
            <w:r>
              <w:t>项目名称</w:t>
            </w:r>
          </w:p>
        </w:tc>
        <w:tc>
          <w:tcPr>
            <w:tcW w:w="6094" w:type="dxa"/>
            <w:gridSpan w:val="3"/>
            <w:vAlign w:val="center"/>
          </w:tcPr>
          <w:p>
            <w:pPr>
              <w:pStyle w:val="10"/>
            </w:pPr>
            <w:r>
              <w:t>煤河设施维修维护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40.00</w:t>
            </w:r>
          </w:p>
        </w:tc>
        <w:tc>
          <w:tcPr>
            <w:tcW w:w="2835" w:type="dxa"/>
            <w:vAlign w:val="center"/>
          </w:tcPr>
          <w:p>
            <w:pPr>
              <w:pStyle w:val="8"/>
            </w:pPr>
            <w:r>
              <w:t>其中：财政    资金</w:t>
            </w:r>
          </w:p>
        </w:tc>
        <w:tc>
          <w:tcPr>
            <w:tcW w:w="2551" w:type="dxa"/>
            <w:vAlign w:val="center"/>
          </w:tcPr>
          <w:p>
            <w:pPr>
              <w:pStyle w:val="10"/>
            </w:pPr>
            <w:r>
              <w:t>40.00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2024年申请煤河设施维修维护40万元，其中包括煤河维护人员劳务费16.32万元，沿线设施维修维护23.68万元。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10%</w:t>
            </w:r>
          </w:p>
        </w:tc>
        <w:tc>
          <w:tcPr>
            <w:tcW w:w="2835" w:type="dxa"/>
            <w:vAlign w:val="center"/>
          </w:tcPr>
          <w:p>
            <w:pPr>
              <w:pStyle w:val="9"/>
            </w:pPr>
            <w:r>
              <w:t>30%</w:t>
            </w:r>
          </w:p>
        </w:tc>
        <w:tc>
          <w:tcPr>
            <w:tcW w:w="2551" w:type="dxa"/>
            <w:vAlign w:val="center"/>
          </w:tcPr>
          <w:p>
            <w:pPr>
              <w:pStyle w:val="9"/>
            </w:pPr>
            <w:r>
              <w:t>60%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1.负责煤河两岸设施建设管理，保障煤河护栏、护坡及甬道无损坏，保障煤河城区段卫生干净整洁。参与城市防汛抗洪有关工作，保障汛期闸口正常运转。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工作量完成率</w:t>
            </w:r>
          </w:p>
        </w:tc>
        <w:tc>
          <w:tcPr>
            <w:tcW w:w="5386" w:type="dxa"/>
            <w:vAlign w:val="center"/>
          </w:tcPr>
          <w:p>
            <w:pPr>
              <w:pStyle w:val="10"/>
            </w:pPr>
            <w:r>
              <w:t>完成维修的工作量占需要维修的工作量的比率</w:t>
            </w:r>
          </w:p>
        </w:tc>
        <w:tc>
          <w:tcPr>
            <w:tcW w:w="2268" w:type="dxa"/>
            <w:vAlign w:val="center"/>
          </w:tcPr>
          <w:p>
            <w:pPr>
              <w:pStyle w:val="10"/>
            </w:pPr>
            <w:r>
              <w:t>100%</w:t>
            </w:r>
          </w:p>
        </w:tc>
        <w:tc>
          <w:tcPr>
            <w:tcW w:w="1276" w:type="dxa"/>
            <w:vAlign w:val="center"/>
          </w:tcPr>
          <w:p>
            <w:pPr>
              <w:pStyle w:val="10"/>
            </w:pPr>
            <w:r>
              <w:t>报修记录及维修记录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5386" w:type="dxa"/>
            <w:vAlign w:val="center"/>
          </w:tcPr>
          <w:p>
            <w:pPr>
              <w:pStyle w:val="10"/>
            </w:pPr>
            <w:r>
              <w:t>通过验收的工程量占建设、改造、修缮总量的比率</w:t>
            </w:r>
          </w:p>
        </w:tc>
        <w:tc>
          <w:tcPr>
            <w:tcW w:w="2268" w:type="dxa"/>
            <w:vAlign w:val="center"/>
          </w:tcPr>
          <w:p>
            <w:pPr>
              <w:pStyle w:val="10"/>
            </w:pPr>
            <w:r>
              <w:t>100%</w:t>
            </w:r>
          </w:p>
        </w:tc>
        <w:tc>
          <w:tcPr>
            <w:tcW w:w="127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工资发放的及时程度</w:t>
            </w:r>
          </w:p>
        </w:tc>
        <w:tc>
          <w:tcPr>
            <w:tcW w:w="2268" w:type="dxa"/>
            <w:vAlign w:val="center"/>
          </w:tcPr>
          <w:p>
            <w:pPr>
              <w:pStyle w:val="10"/>
            </w:pPr>
            <w:r>
              <w:t>100%</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煤河清捞人员工资</w:t>
            </w:r>
          </w:p>
        </w:tc>
        <w:tc>
          <w:tcPr>
            <w:tcW w:w="5386" w:type="dxa"/>
            <w:vAlign w:val="center"/>
          </w:tcPr>
          <w:p>
            <w:pPr>
              <w:pStyle w:val="10"/>
            </w:pPr>
            <w:r>
              <w:t>煤河清捞人员工资</w:t>
            </w:r>
          </w:p>
        </w:tc>
        <w:tc>
          <w:tcPr>
            <w:tcW w:w="2268" w:type="dxa"/>
            <w:vAlign w:val="center"/>
          </w:tcPr>
          <w:p>
            <w:pPr>
              <w:pStyle w:val="10"/>
            </w:pPr>
            <w:r>
              <w:t>≥2000元/月/人</w:t>
            </w:r>
          </w:p>
        </w:tc>
        <w:tc>
          <w:tcPr>
            <w:tcW w:w="1276" w:type="dxa"/>
            <w:vAlign w:val="center"/>
          </w:tcPr>
          <w:p>
            <w:pPr>
              <w:pStyle w:val="10"/>
            </w:pPr>
            <w:r>
              <w:t>签订的煤河清捞协议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达到良好生态环境标准</w:t>
            </w:r>
          </w:p>
        </w:tc>
        <w:tc>
          <w:tcPr>
            <w:tcW w:w="5386" w:type="dxa"/>
            <w:vAlign w:val="center"/>
          </w:tcPr>
          <w:p>
            <w:pPr>
              <w:pStyle w:val="10"/>
            </w:pPr>
            <w:r>
              <w:t>不对生态环境产生坏的影响</w:t>
            </w:r>
          </w:p>
        </w:tc>
        <w:tc>
          <w:tcPr>
            <w:tcW w:w="2268" w:type="dxa"/>
            <w:vAlign w:val="center"/>
          </w:tcPr>
          <w:p>
            <w:pPr>
              <w:pStyle w:val="10"/>
            </w:pPr>
            <w:r>
              <w:t>保持良好生态环境</w:t>
            </w:r>
          </w:p>
        </w:tc>
        <w:tc>
          <w:tcPr>
            <w:tcW w:w="1276" w:type="dxa"/>
            <w:vAlign w:val="center"/>
          </w:tcPr>
          <w:p>
            <w:pPr>
              <w:pStyle w:val="10"/>
            </w:pPr>
            <w:r>
              <w:t>居住环境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基础设施完好率</w:t>
            </w:r>
          </w:p>
        </w:tc>
        <w:tc>
          <w:tcPr>
            <w:tcW w:w="5386" w:type="dxa"/>
            <w:vAlign w:val="center"/>
          </w:tcPr>
          <w:p>
            <w:pPr>
              <w:pStyle w:val="10"/>
            </w:pPr>
            <w:r>
              <w:t>设施完好数量占设施总数量的比率</w:t>
            </w:r>
          </w:p>
        </w:tc>
        <w:tc>
          <w:tcPr>
            <w:tcW w:w="2268" w:type="dxa"/>
            <w:vAlign w:val="center"/>
          </w:tcPr>
          <w:p>
            <w:pPr>
              <w:pStyle w:val="10"/>
            </w:pPr>
            <w:r>
              <w:t>≥98%</w:t>
            </w:r>
          </w:p>
        </w:tc>
        <w:tc>
          <w:tcPr>
            <w:tcW w:w="1276" w:type="dxa"/>
            <w:vAlign w:val="center"/>
          </w:tcPr>
          <w:p>
            <w:pPr>
              <w:pStyle w:val="10"/>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能够长期较好地满足人民群众的需求</w:t>
            </w:r>
          </w:p>
        </w:tc>
        <w:tc>
          <w:tcPr>
            <w:tcW w:w="2268" w:type="dxa"/>
            <w:vAlign w:val="center"/>
          </w:tcPr>
          <w:p>
            <w:pPr>
              <w:pStyle w:val="10"/>
            </w:pPr>
            <w:r>
              <w:t>≥98%</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群众对煤河沿线环境的整体满意度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71、日常设备设施维修保养绩效目标表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13020724P0030M510004A</w:t>
            </w:r>
          </w:p>
        </w:tc>
        <w:tc>
          <w:tcPr>
            <w:tcW w:w="2835" w:type="dxa"/>
            <w:vAlign w:val="center"/>
          </w:tcPr>
          <w:p>
            <w:pPr>
              <w:pStyle w:val="8"/>
            </w:pPr>
            <w:r>
              <w:t>项目名称</w:t>
            </w:r>
          </w:p>
        </w:tc>
        <w:tc>
          <w:tcPr>
            <w:tcW w:w="6094" w:type="dxa"/>
            <w:gridSpan w:val="3"/>
            <w:vAlign w:val="center"/>
          </w:tcPr>
          <w:p>
            <w:pPr>
              <w:pStyle w:val="10"/>
            </w:pPr>
            <w:r>
              <w:t>日常设备设施维修保养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2024年申请日常设备设施维修保养20万元，其中：第二中水厂、两座污水提升泵站建筑物屋顶防水、门窗、采暖、监控设施维修及更换、设备维修保养更换10.4万元，泵站警卫劳务费4人，每月2000元/人，全年9.6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50%</w:t>
            </w:r>
          </w:p>
        </w:tc>
        <w:tc>
          <w:tcPr>
            <w:tcW w:w="2551" w:type="dxa"/>
            <w:vAlign w:val="center"/>
          </w:tcPr>
          <w:p>
            <w:pPr>
              <w:pStyle w:val="9"/>
            </w:pPr>
            <w:r>
              <w:t xml:space="preserve"> </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1.保障两厂区及泵站正常运转。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设备定检完成率</w:t>
            </w:r>
          </w:p>
        </w:tc>
        <w:tc>
          <w:tcPr>
            <w:tcW w:w="5386" w:type="dxa"/>
            <w:vAlign w:val="center"/>
          </w:tcPr>
          <w:p>
            <w:pPr>
              <w:pStyle w:val="10"/>
            </w:pPr>
            <w:r>
              <w:t>定检设备占在用设备总量的比率</w:t>
            </w:r>
          </w:p>
        </w:tc>
        <w:tc>
          <w:tcPr>
            <w:tcW w:w="2268" w:type="dxa"/>
            <w:vAlign w:val="center"/>
          </w:tcPr>
          <w:p>
            <w:pPr>
              <w:pStyle w:val="10"/>
            </w:pPr>
            <w:r>
              <w:t>≥98%</w:t>
            </w:r>
          </w:p>
        </w:tc>
        <w:tc>
          <w:tcPr>
            <w:tcW w:w="1276" w:type="dxa"/>
            <w:vAlign w:val="center"/>
          </w:tcPr>
          <w:p>
            <w:pPr>
              <w:pStyle w:val="10"/>
            </w:pPr>
            <w:r>
              <w:t>定检记录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设备维修保养更换合格率</w:t>
            </w:r>
          </w:p>
        </w:tc>
        <w:tc>
          <w:tcPr>
            <w:tcW w:w="5386" w:type="dxa"/>
            <w:vAlign w:val="center"/>
          </w:tcPr>
          <w:p>
            <w:pPr>
              <w:pStyle w:val="10"/>
            </w:pPr>
            <w:r>
              <w:t>设备维修合格次数占设备维修次数的比率</w:t>
            </w:r>
          </w:p>
        </w:tc>
        <w:tc>
          <w:tcPr>
            <w:tcW w:w="2268" w:type="dxa"/>
            <w:vAlign w:val="center"/>
          </w:tcPr>
          <w:p>
            <w:pPr>
              <w:pStyle w:val="10"/>
            </w:pPr>
            <w:r>
              <w:t>≥98%</w:t>
            </w:r>
          </w:p>
        </w:tc>
        <w:tc>
          <w:tcPr>
            <w:tcW w:w="1276" w:type="dxa"/>
            <w:vAlign w:val="center"/>
          </w:tcPr>
          <w:p>
            <w:pPr>
              <w:pStyle w:val="10"/>
            </w:pPr>
            <w:r>
              <w:t>设备使用情况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5386" w:type="dxa"/>
            <w:vAlign w:val="center"/>
          </w:tcPr>
          <w:p>
            <w:pPr>
              <w:pStyle w:val="10"/>
            </w:pPr>
            <w:r>
              <w:t>工资发放的及时情况</w:t>
            </w:r>
          </w:p>
        </w:tc>
        <w:tc>
          <w:tcPr>
            <w:tcW w:w="2268" w:type="dxa"/>
            <w:vAlign w:val="center"/>
          </w:tcPr>
          <w:p>
            <w:pPr>
              <w:pStyle w:val="10"/>
            </w:pPr>
            <w:r>
              <w:t>100%</w:t>
            </w:r>
          </w:p>
        </w:tc>
        <w:tc>
          <w:tcPr>
            <w:tcW w:w="1276" w:type="dxa"/>
            <w:vAlign w:val="center"/>
          </w:tcPr>
          <w:p>
            <w:pPr>
              <w:pStyle w:val="10"/>
            </w:pPr>
            <w:r>
              <w:t>工资到账情况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警卫工资标准</w:t>
            </w:r>
          </w:p>
        </w:tc>
        <w:tc>
          <w:tcPr>
            <w:tcW w:w="5386" w:type="dxa"/>
            <w:vAlign w:val="center"/>
          </w:tcPr>
          <w:p>
            <w:pPr>
              <w:pStyle w:val="10"/>
            </w:pPr>
            <w:r>
              <w:t>泵站警卫工资标准</w:t>
            </w:r>
          </w:p>
        </w:tc>
        <w:tc>
          <w:tcPr>
            <w:tcW w:w="2268" w:type="dxa"/>
            <w:vAlign w:val="center"/>
          </w:tcPr>
          <w:p>
            <w:pPr>
              <w:pStyle w:val="10"/>
            </w:pPr>
            <w:r>
              <w:t>≥2000元/月/人</w:t>
            </w:r>
          </w:p>
        </w:tc>
        <w:tc>
          <w:tcPr>
            <w:tcW w:w="1276" w:type="dxa"/>
            <w:vAlign w:val="center"/>
          </w:tcPr>
          <w:p>
            <w:pPr>
              <w:pStyle w:val="10"/>
            </w:pPr>
            <w:r>
              <w:t>泵站警卫工资标准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基础设施完好率</w:t>
            </w:r>
          </w:p>
        </w:tc>
        <w:tc>
          <w:tcPr>
            <w:tcW w:w="5386" w:type="dxa"/>
            <w:vAlign w:val="center"/>
          </w:tcPr>
          <w:p>
            <w:pPr>
              <w:pStyle w:val="10"/>
            </w:pPr>
            <w:r>
              <w:t>设施完好数量占设施总数量的比率</w:t>
            </w:r>
          </w:p>
        </w:tc>
        <w:tc>
          <w:tcPr>
            <w:tcW w:w="2268" w:type="dxa"/>
            <w:vAlign w:val="center"/>
          </w:tcPr>
          <w:p>
            <w:pPr>
              <w:pStyle w:val="10"/>
            </w:pPr>
            <w:r>
              <w:t>≥98%</w:t>
            </w:r>
          </w:p>
        </w:tc>
        <w:tc>
          <w:tcPr>
            <w:tcW w:w="1276" w:type="dxa"/>
            <w:vAlign w:val="center"/>
          </w:tcPr>
          <w:p>
            <w:pPr>
              <w:pStyle w:val="10"/>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达到环境卫生标准</w:t>
            </w:r>
          </w:p>
        </w:tc>
        <w:tc>
          <w:tcPr>
            <w:tcW w:w="5386" w:type="dxa"/>
            <w:vAlign w:val="center"/>
          </w:tcPr>
          <w:p>
            <w:pPr>
              <w:pStyle w:val="10"/>
            </w:pPr>
            <w:r>
              <w:t>处理之后的水质达到标准</w:t>
            </w:r>
          </w:p>
        </w:tc>
        <w:tc>
          <w:tcPr>
            <w:tcW w:w="2268" w:type="dxa"/>
            <w:vAlign w:val="center"/>
          </w:tcPr>
          <w:p>
            <w:pPr>
              <w:pStyle w:val="10"/>
            </w:pPr>
            <w:r>
              <w:t>保障景区正常用水</w:t>
            </w:r>
          </w:p>
        </w:tc>
        <w:tc>
          <w:tcPr>
            <w:tcW w:w="1276" w:type="dxa"/>
            <w:vAlign w:val="center"/>
          </w:tcPr>
          <w:p>
            <w:pPr>
              <w:pStyle w:val="10"/>
            </w:pPr>
            <w:r>
              <w:t>景区用水情况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能够长期较好的满足运转的需求</w:t>
            </w:r>
          </w:p>
        </w:tc>
        <w:tc>
          <w:tcPr>
            <w:tcW w:w="2268" w:type="dxa"/>
            <w:vAlign w:val="center"/>
          </w:tcPr>
          <w:p>
            <w:pPr>
              <w:pStyle w:val="10"/>
            </w:pPr>
            <w:r>
              <w:t>保障厂区泵站正常运转</w:t>
            </w:r>
          </w:p>
        </w:tc>
        <w:tc>
          <w:tcPr>
            <w:tcW w:w="1276" w:type="dxa"/>
            <w:vAlign w:val="center"/>
          </w:tcPr>
          <w:p>
            <w:pPr>
              <w:pStyle w:val="10"/>
            </w:pPr>
            <w:r>
              <w:t>厂区泵站运转情况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群众满意数量占总数的比例。</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72、生产用车燃修费绩效目标表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13020724P00U5D710004G</w:t>
            </w:r>
          </w:p>
        </w:tc>
        <w:tc>
          <w:tcPr>
            <w:tcW w:w="2835" w:type="dxa"/>
            <w:vAlign w:val="center"/>
          </w:tcPr>
          <w:p>
            <w:pPr>
              <w:pStyle w:val="8"/>
            </w:pPr>
            <w:r>
              <w:t>项目名称</w:t>
            </w:r>
          </w:p>
        </w:tc>
        <w:tc>
          <w:tcPr>
            <w:tcW w:w="6094" w:type="dxa"/>
            <w:gridSpan w:val="3"/>
            <w:vAlign w:val="center"/>
          </w:tcPr>
          <w:p>
            <w:pPr>
              <w:pStyle w:val="10"/>
            </w:pPr>
            <w:r>
              <w:t>生产用车燃修费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根据单位年度工作计划，结合我单位职责，2024年预算安排生产用车燃修费5万元，主要用于单位三辆生产用车燃料费、维修保养费及保险费。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50%</w:t>
            </w:r>
          </w:p>
        </w:tc>
        <w:tc>
          <w:tcPr>
            <w:tcW w:w="2551" w:type="dxa"/>
            <w:vAlign w:val="center"/>
          </w:tcPr>
          <w:p>
            <w:pPr>
              <w:pStyle w:val="9"/>
            </w:pPr>
            <w:r>
              <w:t xml:space="preserve"> </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1.保障车辆正常运行，保障日常业务、监管工作正常运转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车辆使用率</w:t>
            </w:r>
          </w:p>
        </w:tc>
        <w:tc>
          <w:tcPr>
            <w:tcW w:w="5386" w:type="dxa"/>
            <w:vAlign w:val="center"/>
          </w:tcPr>
          <w:p>
            <w:pPr>
              <w:pStyle w:val="10"/>
            </w:pPr>
            <w:r>
              <w:t>三辆车使用情况</w:t>
            </w:r>
          </w:p>
        </w:tc>
        <w:tc>
          <w:tcPr>
            <w:tcW w:w="2268" w:type="dxa"/>
            <w:vAlign w:val="center"/>
          </w:tcPr>
          <w:p>
            <w:pPr>
              <w:pStyle w:val="10"/>
            </w:pPr>
            <w:r>
              <w:t>≥95%</w:t>
            </w:r>
          </w:p>
        </w:tc>
        <w:tc>
          <w:tcPr>
            <w:tcW w:w="1276" w:type="dxa"/>
            <w:vAlign w:val="center"/>
          </w:tcPr>
          <w:p>
            <w:pPr>
              <w:pStyle w:val="10"/>
            </w:pPr>
            <w:r>
              <w:t>出车记录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车辆行驶标准</w:t>
            </w:r>
          </w:p>
        </w:tc>
        <w:tc>
          <w:tcPr>
            <w:tcW w:w="5386" w:type="dxa"/>
            <w:vAlign w:val="center"/>
          </w:tcPr>
          <w:p>
            <w:pPr>
              <w:pStyle w:val="10"/>
            </w:pPr>
            <w:r>
              <w:t>车辆正常行驶</w:t>
            </w:r>
          </w:p>
        </w:tc>
        <w:tc>
          <w:tcPr>
            <w:tcW w:w="2268" w:type="dxa"/>
            <w:vAlign w:val="center"/>
          </w:tcPr>
          <w:p>
            <w:pPr>
              <w:pStyle w:val="10"/>
            </w:pPr>
            <w:r>
              <w:t>车辆行驶情况</w:t>
            </w:r>
          </w:p>
        </w:tc>
        <w:tc>
          <w:tcPr>
            <w:tcW w:w="1276" w:type="dxa"/>
            <w:vAlign w:val="center"/>
          </w:tcPr>
          <w:p>
            <w:pPr>
              <w:pStyle w:val="10"/>
            </w:pPr>
            <w:r>
              <w:t>车辆正常行驶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出车及时率</w:t>
            </w:r>
          </w:p>
        </w:tc>
        <w:tc>
          <w:tcPr>
            <w:tcW w:w="5386" w:type="dxa"/>
            <w:vAlign w:val="center"/>
          </w:tcPr>
          <w:p>
            <w:pPr>
              <w:pStyle w:val="10"/>
            </w:pPr>
            <w:r>
              <w:t>外出公办及时率</w:t>
            </w:r>
          </w:p>
        </w:tc>
        <w:tc>
          <w:tcPr>
            <w:tcW w:w="2268" w:type="dxa"/>
            <w:vAlign w:val="center"/>
          </w:tcPr>
          <w:p>
            <w:pPr>
              <w:pStyle w:val="10"/>
            </w:pPr>
            <w:r>
              <w:t>100%</w:t>
            </w:r>
          </w:p>
        </w:tc>
        <w:tc>
          <w:tcPr>
            <w:tcW w:w="1276" w:type="dxa"/>
            <w:vAlign w:val="center"/>
          </w:tcPr>
          <w:p>
            <w:pPr>
              <w:pStyle w:val="10"/>
            </w:pPr>
            <w:r>
              <w:t>出车记录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燃油单价</w:t>
            </w:r>
          </w:p>
        </w:tc>
        <w:tc>
          <w:tcPr>
            <w:tcW w:w="5386" w:type="dxa"/>
            <w:vAlign w:val="center"/>
          </w:tcPr>
          <w:p>
            <w:pPr>
              <w:pStyle w:val="10"/>
            </w:pPr>
            <w:r>
              <w:t>现行燃油单价</w:t>
            </w:r>
          </w:p>
        </w:tc>
        <w:tc>
          <w:tcPr>
            <w:tcW w:w="2268" w:type="dxa"/>
            <w:vAlign w:val="center"/>
          </w:tcPr>
          <w:p>
            <w:pPr>
              <w:pStyle w:val="10"/>
            </w:pPr>
            <w:r>
              <w:t>现行燃油单价</w:t>
            </w:r>
          </w:p>
        </w:tc>
        <w:tc>
          <w:tcPr>
            <w:tcW w:w="1276" w:type="dxa"/>
            <w:vAlign w:val="center"/>
          </w:tcPr>
          <w:p>
            <w:pPr>
              <w:pStyle w:val="10"/>
            </w:pPr>
            <w:r>
              <w:t>现行燃油单价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问题整改率</w:t>
            </w:r>
          </w:p>
        </w:tc>
        <w:tc>
          <w:tcPr>
            <w:tcW w:w="5386" w:type="dxa"/>
            <w:vAlign w:val="center"/>
          </w:tcPr>
          <w:p>
            <w:pPr>
              <w:pStyle w:val="10"/>
            </w:pPr>
            <w:r>
              <w:t>已整改问题数量占发现问题总量的比率</w:t>
            </w:r>
          </w:p>
        </w:tc>
        <w:tc>
          <w:tcPr>
            <w:tcW w:w="2268" w:type="dxa"/>
            <w:vAlign w:val="center"/>
          </w:tcPr>
          <w:p>
            <w:pPr>
              <w:pStyle w:val="10"/>
            </w:pPr>
            <w:r>
              <w:t>≥98%</w:t>
            </w:r>
          </w:p>
        </w:tc>
        <w:tc>
          <w:tcPr>
            <w:tcW w:w="1276" w:type="dxa"/>
            <w:vAlign w:val="center"/>
          </w:tcPr>
          <w:p>
            <w:pPr>
              <w:pStyle w:val="10"/>
            </w:pPr>
            <w:r>
              <w:t>已整改问题数量占发现问题总量的比率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日常业务及监管工作情况</w:t>
            </w:r>
          </w:p>
        </w:tc>
        <w:tc>
          <w:tcPr>
            <w:tcW w:w="5386" w:type="dxa"/>
            <w:vAlign w:val="center"/>
          </w:tcPr>
          <w:p>
            <w:pPr>
              <w:pStyle w:val="10"/>
            </w:pPr>
            <w:r>
              <w:t>日常业务及监管工作正常运转</w:t>
            </w:r>
          </w:p>
        </w:tc>
        <w:tc>
          <w:tcPr>
            <w:tcW w:w="2268" w:type="dxa"/>
            <w:vAlign w:val="center"/>
          </w:tcPr>
          <w:p>
            <w:pPr>
              <w:pStyle w:val="10"/>
            </w:pPr>
            <w:r>
              <w:t>日常业务及监管工作情况</w:t>
            </w:r>
          </w:p>
        </w:tc>
        <w:tc>
          <w:tcPr>
            <w:tcW w:w="1276" w:type="dxa"/>
            <w:vAlign w:val="center"/>
          </w:tcPr>
          <w:p>
            <w:pPr>
              <w:pStyle w:val="10"/>
            </w:pPr>
            <w:r>
              <w:t>巡视记录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能够长期较好地长期满足用车需求</w:t>
            </w:r>
          </w:p>
        </w:tc>
        <w:tc>
          <w:tcPr>
            <w:tcW w:w="2268" w:type="dxa"/>
            <w:vAlign w:val="center"/>
          </w:tcPr>
          <w:p>
            <w:pPr>
              <w:pStyle w:val="10"/>
            </w:pPr>
            <w:r>
              <w:t>≥95%</w:t>
            </w:r>
          </w:p>
        </w:tc>
        <w:tc>
          <w:tcPr>
            <w:tcW w:w="1276" w:type="dxa"/>
            <w:vAlign w:val="center"/>
          </w:tcPr>
          <w:p>
            <w:pPr>
              <w:pStyle w:val="10"/>
            </w:pPr>
            <w:r>
              <w:t>出车记录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群众满意数量占总数的比例</w:t>
            </w:r>
          </w:p>
        </w:tc>
        <w:tc>
          <w:tcPr>
            <w:tcW w:w="2268" w:type="dxa"/>
            <w:vAlign w:val="center"/>
          </w:tcPr>
          <w:p>
            <w:pPr>
              <w:pStyle w:val="10"/>
            </w:pPr>
            <w:r>
              <w:t>≥98%</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73、污泥处置补贴绩效目标表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13020724P00670610003J</w:t>
            </w:r>
          </w:p>
        </w:tc>
        <w:tc>
          <w:tcPr>
            <w:tcW w:w="2835" w:type="dxa"/>
            <w:vAlign w:val="center"/>
          </w:tcPr>
          <w:p>
            <w:pPr>
              <w:pStyle w:val="8"/>
            </w:pPr>
            <w:r>
              <w:t>项目名称</w:t>
            </w:r>
          </w:p>
        </w:tc>
        <w:tc>
          <w:tcPr>
            <w:tcW w:w="6094" w:type="dxa"/>
            <w:gridSpan w:val="3"/>
            <w:vAlign w:val="center"/>
          </w:tcPr>
          <w:p>
            <w:pPr>
              <w:pStyle w:val="10"/>
            </w:pPr>
            <w:r>
              <w:t>污泥处置补贴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500.00</w:t>
            </w:r>
          </w:p>
        </w:tc>
        <w:tc>
          <w:tcPr>
            <w:tcW w:w="2835" w:type="dxa"/>
            <w:vAlign w:val="center"/>
          </w:tcPr>
          <w:p>
            <w:pPr>
              <w:pStyle w:val="8"/>
            </w:pPr>
            <w:r>
              <w:t>其中：财政    资金</w:t>
            </w:r>
          </w:p>
        </w:tc>
        <w:tc>
          <w:tcPr>
            <w:tcW w:w="2551" w:type="dxa"/>
            <w:vAlign w:val="center"/>
          </w:tcPr>
          <w:p>
            <w:pPr>
              <w:pStyle w:val="10"/>
            </w:pPr>
            <w:r>
              <w:t>500.00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用于支付污泥处置补贴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50%</w:t>
            </w:r>
          </w:p>
        </w:tc>
        <w:tc>
          <w:tcPr>
            <w:tcW w:w="2551" w:type="dxa"/>
            <w:vAlign w:val="center"/>
          </w:tcPr>
          <w:p>
            <w:pPr>
              <w:pStyle w:val="9"/>
            </w:pPr>
            <w:r>
              <w:t xml:space="preserve"> </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1.维护社会公众利益和公共安全，确保丰南环境卫生行业服务质量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污泥处置率</w:t>
            </w:r>
          </w:p>
        </w:tc>
        <w:tc>
          <w:tcPr>
            <w:tcW w:w="5386" w:type="dxa"/>
            <w:vAlign w:val="center"/>
          </w:tcPr>
          <w:p>
            <w:pPr>
              <w:pStyle w:val="10"/>
            </w:pPr>
            <w:r>
              <w:t>污泥处置量占污水处理厂污泥产生量比率</w:t>
            </w:r>
          </w:p>
        </w:tc>
        <w:tc>
          <w:tcPr>
            <w:tcW w:w="2268" w:type="dxa"/>
            <w:vAlign w:val="center"/>
          </w:tcPr>
          <w:p>
            <w:pPr>
              <w:pStyle w:val="10"/>
            </w:pPr>
            <w:r>
              <w:t>100%</w:t>
            </w:r>
          </w:p>
        </w:tc>
        <w:tc>
          <w:tcPr>
            <w:tcW w:w="1276" w:type="dxa"/>
            <w:vAlign w:val="center"/>
          </w:tcPr>
          <w:p>
            <w:pPr>
              <w:pStyle w:val="10"/>
            </w:pPr>
            <w:r>
              <w:t>污泥处置单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污泥处置抽查合格率</w:t>
            </w:r>
          </w:p>
        </w:tc>
        <w:tc>
          <w:tcPr>
            <w:tcW w:w="5386" w:type="dxa"/>
            <w:vAlign w:val="center"/>
          </w:tcPr>
          <w:p>
            <w:pPr>
              <w:pStyle w:val="10"/>
            </w:pPr>
            <w:r>
              <w:t>污泥处置抽查合格数占抽查总数比例</w:t>
            </w:r>
          </w:p>
        </w:tc>
        <w:tc>
          <w:tcPr>
            <w:tcW w:w="2268" w:type="dxa"/>
            <w:vAlign w:val="center"/>
          </w:tcPr>
          <w:p>
            <w:pPr>
              <w:pStyle w:val="10"/>
            </w:pPr>
            <w:r>
              <w:t>≥95%</w:t>
            </w:r>
          </w:p>
        </w:tc>
        <w:tc>
          <w:tcPr>
            <w:tcW w:w="1276" w:type="dxa"/>
            <w:vAlign w:val="center"/>
          </w:tcPr>
          <w:p>
            <w:pPr>
              <w:pStyle w:val="10"/>
            </w:pPr>
            <w:r>
              <w:t>污水处理情况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资金到位及时率</w:t>
            </w:r>
          </w:p>
        </w:tc>
        <w:tc>
          <w:tcPr>
            <w:tcW w:w="5386" w:type="dxa"/>
            <w:vAlign w:val="center"/>
          </w:tcPr>
          <w:p>
            <w:pPr>
              <w:pStyle w:val="10"/>
            </w:pPr>
            <w:r>
              <w:t>资金到位及时程度</w:t>
            </w:r>
          </w:p>
        </w:tc>
        <w:tc>
          <w:tcPr>
            <w:tcW w:w="2268" w:type="dxa"/>
            <w:vAlign w:val="center"/>
          </w:tcPr>
          <w:p>
            <w:pPr>
              <w:pStyle w:val="10"/>
            </w:pPr>
            <w:r>
              <w:t>100%</w:t>
            </w:r>
          </w:p>
        </w:tc>
        <w:tc>
          <w:tcPr>
            <w:tcW w:w="1276" w:type="dxa"/>
            <w:vAlign w:val="center"/>
          </w:tcPr>
          <w:p>
            <w:pPr>
              <w:pStyle w:val="10"/>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补贴成本</w:t>
            </w:r>
          </w:p>
        </w:tc>
        <w:tc>
          <w:tcPr>
            <w:tcW w:w="5386" w:type="dxa"/>
            <w:vAlign w:val="center"/>
          </w:tcPr>
          <w:p>
            <w:pPr>
              <w:pStyle w:val="10"/>
            </w:pPr>
            <w:r>
              <w:t>补贴成本</w:t>
            </w:r>
          </w:p>
        </w:tc>
        <w:tc>
          <w:tcPr>
            <w:tcW w:w="2268" w:type="dxa"/>
            <w:vAlign w:val="center"/>
          </w:tcPr>
          <w:p>
            <w:pPr>
              <w:pStyle w:val="10"/>
            </w:pPr>
            <w:r>
              <w:t>278.91元/吨</w:t>
            </w:r>
          </w:p>
        </w:tc>
        <w:tc>
          <w:tcPr>
            <w:tcW w:w="1276" w:type="dxa"/>
            <w:vAlign w:val="center"/>
          </w:tcPr>
          <w:p>
            <w:pPr>
              <w:pStyle w:val="10"/>
            </w:pPr>
            <w:r>
              <w:t>补贴成本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固体废弃物综合利用率</w:t>
            </w:r>
          </w:p>
        </w:tc>
        <w:tc>
          <w:tcPr>
            <w:tcW w:w="5386" w:type="dxa"/>
            <w:vAlign w:val="center"/>
          </w:tcPr>
          <w:p>
            <w:pPr>
              <w:pStyle w:val="10"/>
            </w:pPr>
            <w:r>
              <w:t>固体废弃物综合利用率</w:t>
            </w:r>
          </w:p>
        </w:tc>
        <w:tc>
          <w:tcPr>
            <w:tcW w:w="2268" w:type="dxa"/>
            <w:vAlign w:val="center"/>
          </w:tcPr>
          <w:p>
            <w:pPr>
              <w:pStyle w:val="10"/>
            </w:pPr>
            <w:r>
              <w:t>≥90%</w:t>
            </w:r>
          </w:p>
        </w:tc>
        <w:tc>
          <w:tcPr>
            <w:tcW w:w="1276" w:type="dxa"/>
            <w:vAlign w:val="center"/>
          </w:tcPr>
          <w:p>
            <w:pPr>
              <w:pStyle w:val="10"/>
            </w:pPr>
            <w:r>
              <w:t>固体废弃物综合利用率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达到环境卫生行业标准</w:t>
            </w:r>
          </w:p>
        </w:tc>
        <w:tc>
          <w:tcPr>
            <w:tcW w:w="5386" w:type="dxa"/>
            <w:vAlign w:val="center"/>
          </w:tcPr>
          <w:p>
            <w:pPr>
              <w:pStyle w:val="10"/>
            </w:pPr>
            <w:r>
              <w:t>不对生态环境产生坏的影响</w:t>
            </w:r>
          </w:p>
        </w:tc>
        <w:tc>
          <w:tcPr>
            <w:tcW w:w="2268" w:type="dxa"/>
            <w:vAlign w:val="center"/>
          </w:tcPr>
          <w:p>
            <w:pPr>
              <w:pStyle w:val="10"/>
            </w:pPr>
            <w:r>
              <w:t>保持良好生态环境</w:t>
            </w:r>
          </w:p>
        </w:tc>
        <w:tc>
          <w:tcPr>
            <w:tcW w:w="1276" w:type="dxa"/>
            <w:vAlign w:val="center"/>
          </w:tcPr>
          <w:p>
            <w:pPr>
              <w:pStyle w:val="10"/>
            </w:pPr>
            <w:r>
              <w:t>居住环境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基本公共卫生服务水平</w:t>
            </w:r>
          </w:p>
        </w:tc>
        <w:tc>
          <w:tcPr>
            <w:tcW w:w="5386" w:type="dxa"/>
            <w:vAlign w:val="center"/>
          </w:tcPr>
          <w:p>
            <w:pPr>
              <w:pStyle w:val="10"/>
            </w:pPr>
            <w:r>
              <w:t>反映提供基本公共卫生服务的能力和效果</w:t>
            </w:r>
          </w:p>
        </w:tc>
        <w:tc>
          <w:tcPr>
            <w:tcW w:w="2268" w:type="dxa"/>
            <w:vAlign w:val="center"/>
          </w:tcPr>
          <w:p>
            <w:pPr>
              <w:pStyle w:val="10"/>
            </w:pPr>
            <w:r>
              <w:t>维护社会公众利益和公共安全</w:t>
            </w:r>
          </w:p>
        </w:tc>
        <w:tc>
          <w:tcPr>
            <w:tcW w:w="1276" w:type="dxa"/>
            <w:vAlign w:val="center"/>
          </w:tcPr>
          <w:p>
            <w:pPr>
              <w:pStyle w:val="10"/>
            </w:pPr>
            <w:r>
              <w:t>提供公共卫生服务能力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群众满意数量占总数比例</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74、西城区污水处理厂委托运营绩效目标表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13020724P008BPP10005L</w:t>
            </w:r>
          </w:p>
        </w:tc>
        <w:tc>
          <w:tcPr>
            <w:tcW w:w="2835" w:type="dxa"/>
            <w:vAlign w:val="center"/>
          </w:tcPr>
          <w:p>
            <w:pPr>
              <w:pStyle w:val="8"/>
            </w:pPr>
            <w:r>
              <w:t>项目名称</w:t>
            </w:r>
          </w:p>
        </w:tc>
        <w:tc>
          <w:tcPr>
            <w:tcW w:w="6094" w:type="dxa"/>
            <w:gridSpan w:val="3"/>
            <w:vAlign w:val="center"/>
          </w:tcPr>
          <w:p>
            <w:pPr>
              <w:pStyle w:val="10"/>
            </w:pPr>
            <w:r>
              <w:t>西城区污水处理厂委托运营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690.00</w:t>
            </w:r>
          </w:p>
        </w:tc>
        <w:tc>
          <w:tcPr>
            <w:tcW w:w="2835" w:type="dxa"/>
            <w:vAlign w:val="center"/>
          </w:tcPr>
          <w:p>
            <w:pPr>
              <w:pStyle w:val="8"/>
            </w:pPr>
            <w:r>
              <w:t>其中：财政    资金</w:t>
            </w:r>
          </w:p>
        </w:tc>
        <w:tc>
          <w:tcPr>
            <w:tcW w:w="2551" w:type="dxa"/>
            <w:vAlign w:val="center"/>
          </w:tcPr>
          <w:p>
            <w:pPr>
              <w:pStyle w:val="10"/>
            </w:pPr>
            <w:r>
              <w:t>690.00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用于支付西城区污水处理厂委托运营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20%</w:t>
            </w:r>
          </w:p>
        </w:tc>
        <w:tc>
          <w:tcPr>
            <w:tcW w:w="2835" w:type="dxa"/>
            <w:vAlign w:val="center"/>
          </w:tcPr>
          <w:p>
            <w:pPr>
              <w:pStyle w:val="9"/>
            </w:pPr>
            <w:r>
              <w:t>50%</w:t>
            </w:r>
          </w:p>
        </w:tc>
        <w:tc>
          <w:tcPr>
            <w:tcW w:w="2551" w:type="dxa"/>
            <w:vAlign w:val="center"/>
          </w:tcPr>
          <w:p>
            <w:pPr>
              <w:pStyle w:val="9"/>
            </w:pPr>
            <w:r>
              <w:t>70%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1.保障西城区污水处理厂正常运转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日进水量</w:t>
            </w:r>
          </w:p>
        </w:tc>
        <w:tc>
          <w:tcPr>
            <w:tcW w:w="5386" w:type="dxa"/>
            <w:vAlign w:val="center"/>
          </w:tcPr>
          <w:p>
            <w:pPr>
              <w:pStyle w:val="10"/>
            </w:pPr>
            <w:r>
              <w:t>日进水量</w:t>
            </w:r>
          </w:p>
        </w:tc>
        <w:tc>
          <w:tcPr>
            <w:tcW w:w="2268" w:type="dxa"/>
            <w:vAlign w:val="center"/>
          </w:tcPr>
          <w:p>
            <w:pPr>
              <w:pStyle w:val="10"/>
            </w:pPr>
            <w:r>
              <w:t>≤2.5万吨/天</w:t>
            </w:r>
          </w:p>
        </w:tc>
        <w:tc>
          <w:tcPr>
            <w:tcW w:w="1276" w:type="dxa"/>
            <w:vAlign w:val="center"/>
          </w:tcPr>
          <w:p>
            <w:pPr>
              <w:pStyle w:val="10"/>
            </w:pPr>
            <w:r>
              <w:t>日进水量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污水处理率</w:t>
            </w:r>
          </w:p>
        </w:tc>
        <w:tc>
          <w:tcPr>
            <w:tcW w:w="5386" w:type="dxa"/>
            <w:vAlign w:val="center"/>
          </w:tcPr>
          <w:p>
            <w:pPr>
              <w:pStyle w:val="10"/>
            </w:pPr>
            <w:r>
              <w:t>污水处理情况</w:t>
            </w:r>
          </w:p>
        </w:tc>
        <w:tc>
          <w:tcPr>
            <w:tcW w:w="2268" w:type="dxa"/>
            <w:vAlign w:val="center"/>
          </w:tcPr>
          <w:p>
            <w:pPr>
              <w:pStyle w:val="10"/>
            </w:pPr>
            <w:r>
              <w:t>≥95%</w:t>
            </w:r>
          </w:p>
        </w:tc>
        <w:tc>
          <w:tcPr>
            <w:tcW w:w="1276" w:type="dxa"/>
            <w:vAlign w:val="center"/>
          </w:tcPr>
          <w:p>
            <w:pPr>
              <w:pStyle w:val="10"/>
            </w:pPr>
            <w:r>
              <w:t>污水处理情况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资金到位及时率</w:t>
            </w:r>
          </w:p>
        </w:tc>
        <w:tc>
          <w:tcPr>
            <w:tcW w:w="5386" w:type="dxa"/>
            <w:vAlign w:val="center"/>
          </w:tcPr>
          <w:p>
            <w:pPr>
              <w:pStyle w:val="10"/>
            </w:pPr>
            <w:r>
              <w:t>资金到账情况</w:t>
            </w:r>
          </w:p>
        </w:tc>
        <w:tc>
          <w:tcPr>
            <w:tcW w:w="2268" w:type="dxa"/>
            <w:vAlign w:val="center"/>
          </w:tcPr>
          <w:p>
            <w:pPr>
              <w:pStyle w:val="10"/>
            </w:pPr>
            <w:r>
              <w:t>100%</w:t>
            </w:r>
          </w:p>
        </w:tc>
        <w:tc>
          <w:tcPr>
            <w:tcW w:w="1276" w:type="dxa"/>
            <w:vAlign w:val="center"/>
          </w:tcPr>
          <w:p>
            <w:pPr>
              <w:pStyle w:val="10"/>
            </w:pPr>
            <w:r>
              <w:t>资金到账情况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运营成本</w:t>
            </w:r>
          </w:p>
        </w:tc>
        <w:tc>
          <w:tcPr>
            <w:tcW w:w="5386" w:type="dxa"/>
            <w:vAlign w:val="center"/>
          </w:tcPr>
          <w:p>
            <w:pPr>
              <w:pStyle w:val="10"/>
            </w:pPr>
            <w:r>
              <w:t>确定的运营成本</w:t>
            </w:r>
          </w:p>
        </w:tc>
        <w:tc>
          <w:tcPr>
            <w:tcW w:w="2268" w:type="dxa"/>
            <w:vAlign w:val="center"/>
          </w:tcPr>
          <w:p>
            <w:pPr>
              <w:pStyle w:val="10"/>
            </w:pPr>
            <w:r>
              <w:t>0.93元/吨</w:t>
            </w:r>
          </w:p>
        </w:tc>
        <w:tc>
          <w:tcPr>
            <w:tcW w:w="1276" w:type="dxa"/>
            <w:vAlign w:val="center"/>
          </w:tcPr>
          <w:p>
            <w:pPr>
              <w:pStyle w:val="10"/>
            </w:pPr>
            <w:r>
              <w:t>运营成本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污染物排放降低率</w:t>
            </w:r>
          </w:p>
        </w:tc>
        <w:tc>
          <w:tcPr>
            <w:tcW w:w="5386" w:type="dxa"/>
            <w:vAlign w:val="center"/>
          </w:tcPr>
          <w:p>
            <w:pPr>
              <w:pStyle w:val="10"/>
            </w:pPr>
            <w:r>
              <w:t>污染物排放下降比率</w:t>
            </w:r>
          </w:p>
        </w:tc>
        <w:tc>
          <w:tcPr>
            <w:tcW w:w="2268" w:type="dxa"/>
            <w:vAlign w:val="center"/>
          </w:tcPr>
          <w:p>
            <w:pPr>
              <w:pStyle w:val="10"/>
            </w:pPr>
            <w:r>
              <w:t>≥95%</w:t>
            </w:r>
          </w:p>
        </w:tc>
        <w:tc>
          <w:tcPr>
            <w:tcW w:w="1276" w:type="dxa"/>
            <w:vAlign w:val="center"/>
          </w:tcPr>
          <w:p>
            <w:pPr>
              <w:pStyle w:val="10"/>
            </w:pPr>
            <w:r>
              <w:t>污染物排放情况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对生态环境的影响</w:t>
            </w:r>
          </w:p>
        </w:tc>
        <w:tc>
          <w:tcPr>
            <w:tcW w:w="5386" w:type="dxa"/>
            <w:vAlign w:val="center"/>
          </w:tcPr>
          <w:p>
            <w:pPr>
              <w:pStyle w:val="10"/>
            </w:pPr>
            <w:r>
              <w:t>改善生态环境起到积极作用</w:t>
            </w:r>
          </w:p>
        </w:tc>
        <w:tc>
          <w:tcPr>
            <w:tcW w:w="2268" w:type="dxa"/>
            <w:vAlign w:val="center"/>
          </w:tcPr>
          <w:p>
            <w:pPr>
              <w:pStyle w:val="10"/>
            </w:pPr>
            <w:r>
              <w:t>改善生态环境起到积极作用</w:t>
            </w:r>
          </w:p>
        </w:tc>
        <w:tc>
          <w:tcPr>
            <w:tcW w:w="1276" w:type="dxa"/>
            <w:vAlign w:val="center"/>
          </w:tcPr>
          <w:p>
            <w:pPr>
              <w:pStyle w:val="10"/>
            </w:pPr>
            <w:r>
              <w:t>改善生态环境起到积极作用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5386" w:type="dxa"/>
            <w:vAlign w:val="center"/>
          </w:tcPr>
          <w:p>
            <w:pPr>
              <w:pStyle w:val="10"/>
            </w:pPr>
            <w:r>
              <w:t>能够长期较好地满足污水处理需求。</w:t>
            </w:r>
          </w:p>
        </w:tc>
        <w:tc>
          <w:tcPr>
            <w:tcW w:w="2268" w:type="dxa"/>
            <w:vAlign w:val="center"/>
          </w:tcPr>
          <w:p>
            <w:pPr>
              <w:pStyle w:val="10"/>
            </w:pPr>
            <w:r>
              <w:t>≧95%95%</w:t>
            </w:r>
          </w:p>
        </w:tc>
        <w:tc>
          <w:tcPr>
            <w:tcW w:w="1276" w:type="dxa"/>
            <w:vAlign w:val="center"/>
          </w:tcPr>
          <w:p>
            <w:pPr>
              <w:pStyle w:val="10"/>
            </w:pPr>
            <w:r>
              <w:t>污水处理情况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群众满意数量占总数的比例</w:t>
            </w:r>
          </w:p>
        </w:tc>
        <w:tc>
          <w:tcPr>
            <w:tcW w:w="2268" w:type="dxa"/>
            <w:vAlign w:val="center"/>
          </w:tcPr>
          <w:p>
            <w:pPr>
              <w:pStyle w:val="10"/>
            </w:pPr>
            <w:r>
              <w:t>≧98%98%</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75、丰南区2024年农村环境卫生专项奖补资金绩效目标表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13020724P0022E810007G</w:t>
            </w:r>
          </w:p>
        </w:tc>
        <w:tc>
          <w:tcPr>
            <w:tcW w:w="2835" w:type="dxa"/>
            <w:vAlign w:val="center"/>
          </w:tcPr>
          <w:p>
            <w:pPr>
              <w:pStyle w:val="8"/>
            </w:pPr>
            <w:r>
              <w:t>项目名称</w:t>
            </w:r>
          </w:p>
        </w:tc>
        <w:tc>
          <w:tcPr>
            <w:tcW w:w="6094" w:type="dxa"/>
            <w:gridSpan w:val="3"/>
            <w:vAlign w:val="center"/>
          </w:tcPr>
          <w:p>
            <w:pPr>
              <w:pStyle w:val="10"/>
            </w:pPr>
            <w:r>
              <w:t>丰南区2024年农村环境卫生专项奖补资金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200.00</w:t>
            </w:r>
          </w:p>
        </w:tc>
        <w:tc>
          <w:tcPr>
            <w:tcW w:w="2835" w:type="dxa"/>
            <w:vAlign w:val="center"/>
          </w:tcPr>
          <w:p>
            <w:pPr>
              <w:pStyle w:val="8"/>
            </w:pPr>
            <w:r>
              <w:t>其中：财政    资金</w:t>
            </w:r>
          </w:p>
        </w:tc>
        <w:tc>
          <w:tcPr>
            <w:tcW w:w="2551" w:type="dxa"/>
            <w:vAlign w:val="center"/>
          </w:tcPr>
          <w:p>
            <w:pPr>
              <w:pStyle w:val="10"/>
            </w:pPr>
            <w:r>
              <w:t>200.00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根据《唐山市丰南区2021年农村环境卫生管理实施办法》（丰政办字[2021]17号）相关内容安排，需要农村环境卫生专项奖补资金200万元。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1.丰南区农村生活垃圾清运及转运全部市场化运作，农村环境得到有效治理，所辖村庄产生的生活垃圾达到“日产日清”，垃圾无积存、村庄整洁。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督导检察人员检查次数</w:t>
            </w:r>
          </w:p>
        </w:tc>
        <w:tc>
          <w:tcPr>
            <w:tcW w:w="5386" w:type="dxa"/>
            <w:vAlign w:val="center"/>
          </w:tcPr>
          <w:p>
            <w:pPr>
              <w:pStyle w:val="10"/>
            </w:pPr>
            <w:r>
              <w:t>农村生活垃圾清运、收集情况</w:t>
            </w:r>
          </w:p>
        </w:tc>
        <w:tc>
          <w:tcPr>
            <w:tcW w:w="2268" w:type="dxa"/>
            <w:vAlign w:val="center"/>
          </w:tcPr>
          <w:p>
            <w:pPr>
              <w:pStyle w:val="10"/>
            </w:pPr>
            <w:r>
              <w:t>≥1次</w:t>
            </w:r>
          </w:p>
        </w:tc>
        <w:tc>
          <w:tcPr>
            <w:tcW w:w="1276" w:type="dxa"/>
            <w:vAlign w:val="center"/>
          </w:tcPr>
          <w:p>
            <w:pPr>
              <w:pStyle w:val="10"/>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农村垃圾清运完成情况</w:t>
            </w:r>
          </w:p>
        </w:tc>
        <w:tc>
          <w:tcPr>
            <w:tcW w:w="5386" w:type="dxa"/>
            <w:vAlign w:val="center"/>
          </w:tcPr>
          <w:p>
            <w:pPr>
              <w:pStyle w:val="10"/>
            </w:pPr>
            <w:r>
              <w:t>无害化处理率</w:t>
            </w:r>
          </w:p>
        </w:tc>
        <w:tc>
          <w:tcPr>
            <w:tcW w:w="2268" w:type="dxa"/>
            <w:vAlign w:val="center"/>
          </w:tcPr>
          <w:p>
            <w:pPr>
              <w:pStyle w:val="10"/>
            </w:pPr>
            <w:r>
              <w:t>100%</w:t>
            </w:r>
          </w:p>
        </w:tc>
        <w:tc>
          <w:tcPr>
            <w:tcW w:w="1276" w:type="dxa"/>
            <w:vAlign w:val="center"/>
          </w:tcPr>
          <w:p>
            <w:pPr>
              <w:pStyle w:val="10"/>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完成及时率</w:t>
            </w:r>
          </w:p>
        </w:tc>
        <w:tc>
          <w:tcPr>
            <w:tcW w:w="5386" w:type="dxa"/>
            <w:vAlign w:val="center"/>
          </w:tcPr>
          <w:p>
            <w:pPr>
              <w:pStyle w:val="10"/>
            </w:pPr>
            <w:r>
              <w:t>农村生活垃圾清运次数</w:t>
            </w:r>
          </w:p>
        </w:tc>
        <w:tc>
          <w:tcPr>
            <w:tcW w:w="2268" w:type="dxa"/>
            <w:vAlign w:val="center"/>
          </w:tcPr>
          <w:p>
            <w:pPr>
              <w:pStyle w:val="10"/>
            </w:pPr>
            <w:r>
              <w:t>垃圾箱内垃圾达到箱体五分之四时清运</w:t>
            </w:r>
          </w:p>
        </w:tc>
        <w:tc>
          <w:tcPr>
            <w:tcW w:w="1276" w:type="dxa"/>
            <w:vAlign w:val="center"/>
          </w:tcPr>
          <w:p>
            <w:pPr>
              <w:pStyle w:val="10"/>
            </w:pPr>
            <w:r>
              <w:t>打分结果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成本节约率</w:t>
            </w:r>
          </w:p>
        </w:tc>
        <w:tc>
          <w:tcPr>
            <w:tcW w:w="5386" w:type="dxa"/>
            <w:vAlign w:val="center"/>
          </w:tcPr>
          <w:p>
            <w:pPr>
              <w:pStyle w:val="10"/>
            </w:pPr>
            <w:r>
              <w:t>垃圾清扫清运费用节约情况</w:t>
            </w:r>
          </w:p>
        </w:tc>
        <w:tc>
          <w:tcPr>
            <w:tcW w:w="2268" w:type="dxa"/>
            <w:vAlign w:val="center"/>
          </w:tcPr>
          <w:p>
            <w:pPr>
              <w:pStyle w:val="10"/>
            </w:pPr>
            <w:r>
              <w:t>≥5%</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业务保障能力</w:t>
            </w:r>
          </w:p>
        </w:tc>
        <w:tc>
          <w:tcPr>
            <w:tcW w:w="5386" w:type="dxa"/>
            <w:vAlign w:val="center"/>
          </w:tcPr>
          <w:p>
            <w:pPr>
              <w:pStyle w:val="10"/>
            </w:pPr>
            <w:r>
              <w:t>改善环境</w:t>
            </w:r>
          </w:p>
        </w:tc>
        <w:tc>
          <w:tcPr>
            <w:tcW w:w="2268" w:type="dxa"/>
            <w:vAlign w:val="center"/>
          </w:tcPr>
          <w:p>
            <w:pPr>
              <w:pStyle w:val="10"/>
            </w:pPr>
            <w:r>
              <w:t>农村环境卫生得到有效治理</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通过实施促进社会稳定水平逐步提高</w:t>
            </w:r>
          </w:p>
        </w:tc>
        <w:tc>
          <w:tcPr>
            <w:tcW w:w="2268" w:type="dxa"/>
            <w:vAlign w:val="center"/>
          </w:tcPr>
          <w:p>
            <w:pPr>
              <w:pStyle w:val="10"/>
            </w:pPr>
            <w:r>
              <w:t>≥95%</w:t>
            </w:r>
          </w:p>
        </w:tc>
        <w:tc>
          <w:tcPr>
            <w:tcW w:w="127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项目后续运行及成效发挥的可持续影响程度</w:t>
            </w:r>
          </w:p>
        </w:tc>
        <w:tc>
          <w:tcPr>
            <w:tcW w:w="5386" w:type="dxa"/>
            <w:vAlign w:val="center"/>
          </w:tcPr>
          <w:p>
            <w:pPr>
              <w:pStyle w:val="10"/>
            </w:pPr>
            <w:r>
              <w:t>改善人民生活环境，保护人民健康</w:t>
            </w:r>
          </w:p>
        </w:tc>
        <w:tc>
          <w:tcPr>
            <w:tcW w:w="2268" w:type="dxa"/>
            <w:vAlign w:val="center"/>
          </w:tcPr>
          <w:p>
            <w:pPr>
              <w:pStyle w:val="10"/>
            </w:pPr>
            <w:r>
              <w:t>确保村民居住环境干净、整洁，减少环境污染问题</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保障事业发展</w:t>
            </w:r>
          </w:p>
        </w:tc>
        <w:tc>
          <w:tcPr>
            <w:tcW w:w="5386" w:type="dxa"/>
            <w:vAlign w:val="center"/>
          </w:tcPr>
          <w:p>
            <w:pPr>
              <w:pStyle w:val="10"/>
            </w:pPr>
            <w:r>
              <w:t>保障各项工作正常运转</w:t>
            </w:r>
          </w:p>
        </w:tc>
        <w:tc>
          <w:tcPr>
            <w:tcW w:w="2268" w:type="dxa"/>
            <w:vAlign w:val="center"/>
          </w:tcPr>
          <w:p>
            <w:pPr>
              <w:pStyle w:val="10"/>
            </w:pPr>
            <w:r>
              <w:t>较好保障</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接受服务的重点人群对所提供服务的满意程度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76、业务保障车辆购置绩效目标表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13020724P007086100025</w:t>
            </w:r>
          </w:p>
        </w:tc>
        <w:tc>
          <w:tcPr>
            <w:tcW w:w="2835" w:type="dxa"/>
            <w:vAlign w:val="center"/>
          </w:tcPr>
          <w:p>
            <w:pPr>
              <w:pStyle w:val="8"/>
            </w:pPr>
            <w:r>
              <w:t>项目名称</w:t>
            </w:r>
          </w:p>
        </w:tc>
        <w:tc>
          <w:tcPr>
            <w:tcW w:w="6094" w:type="dxa"/>
            <w:gridSpan w:val="3"/>
            <w:vAlign w:val="center"/>
          </w:tcPr>
          <w:p>
            <w:pPr>
              <w:pStyle w:val="10"/>
            </w:pPr>
            <w:r>
              <w:t>业务保障车辆购置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w:t>
            </w:r>
          </w:p>
        </w:tc>
        <w:tc>
          <w:tcPr>
            <w:tcW w:w="2835" w:type="dxa"/>
            <w:vAlign w:val="center"/>
          </w:tcPr>
          <w:p>
            <w:pPr>
              <w:pStyle w:val="8"/>
            </w:pPr>
            <w:r>
              <w:t>其中：财政    资金</w:t>
            </w:r>
          </w:p>
        </w:tc>
        <w:tc>
          <w:tcPr>
            <w:tcW w:w="2551" w:type="dxa"/>
            <w:vAlign w:val="center"/>
          </w:tcPr>
          <w:p>
            <w:pPr>
              <w:pStyle w:val="10"/>
            </w:pPr>
            <w:r>
              <w:t>15.00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用于购置业务用车。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100%</w:t>
            </w:r>
          </w:p>
        </w:tc>
        <w:tc>
          <w:tcPr>
            <w:tcW w:w="2835" w:type="dxa"/>
            <w:vAlign w:val="center"/>
          </w:tcPr>
          <w:p>
            <w:pPr>
              <w:pStyle w:val="9"/>
            </w:pPr>
            <w:r>
              <w:t xml:space="preserve"> </w:t>
            </w:r>
          </w:p>
        </w:tc>
        <w:tc>
          <w:tcPr>
            <w:tcW w:w="2551" w:type="dxa"/>
            <w:vAlign w:val="center"/>
          </w:tcPr>
          <w:p>
            <w:pPr>
              <w:pStyle w:val="9"/>
            </w:pPr>
            <w:r>
              <w:t xml:space="preserve"> </w:t>
            </w:r>
          </w:p>
        </w:tc>
        <w:tc>
          <w:tcPr>
            <w:tcW w:w="3543" w:type="dxa"/>
            <w:gridSpan w:val="2"/>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1.确保农村环境卫生督导检查工作正常开展，每月对全区所辖乡镇至少检查一次，每季度对全区所辖村庄至少检查一次。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购置数量</w:t>
            </w:r>
          </w:p>
        </w:tc>
        <w:tc>
          <w:tcPr>
            <w:tcW w:w="5386" w:type="dxa"/>
            <w:vAlign w:val="center"/>
          </w:tcPr>
          <w:p>
            <w:pPr>
              <w:pStyle w:val="10"/>
            </w:pPr>
            <w:r>
              <w:t>购买新车数量</w:t>
            </w:r>
          </w:p>
        </w:tc>
        <w:tc>
          <w:tcPr>
            <w:tcW w:w="2268" w:type="dxa"/>
            <w:vAlign w:val="center"/>
          </w:tcPr>
          <w:p>
            <w:pPr>
              <w:pStyle w:val="10"/>
            </w:pPr>
            <w:r>
              <w:t>1辆</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工作质量完成情况</w:t>
            </w:r>
          </w:p>
        </w:tc>
        <w:tc>
          <w:tcPr>
            <w:tcW w:w="5386" w:type="dxa"/>
            <w:vAlign w:val="center"/>
          </w:tcPr>
          <w:p>
            <w:pPr>
              <w:pStyle w:val="10"/>
            </w:pPr>
            <w:r>
              <w:t>购买新车数量</w:t>
            </w:r>
          </w:p>
        </w:tc>
        <w:tc>
          <w:tcPr>
            <w:tcW w:w="2268" w:type="dxa"/>
            <w:vAlign w:val="center"/>
          </w:tcPr>
          <w:p>
            <w:pPr>
              <w:pStyle w:val="10"/>
            </w:pPr>
            <w:r>
              <w:t>1辆</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购买时间</w:t>
            </w:r>
          </w:p>
        </w:tc>
        <w:tc>
          <w:tcPr>
            <w:tcW w:w="5386" w:type="dxa"/>
            <w:vAlign w:val="center"/>
          </w:tcPr>
          <w:p>
            <w:pPr>
              <w:pStyle w:val="10"/>
            </w:pPr>
            <w:r>
              <w:t>规定时间内购买</w:t>
            </w:r>
          </w:p>
        </w:tc>
        <w:tc>
          <w:tcPr>
            <w:tcW w:w="2268" w:type="dxa"/>
            <w:vAlign w:val="center"/>
          </w:tcPr>
          <w:p>
            <w:pPr>
              <w:pStyle w:val="10"/>
            </w:pPr>
            <w:r>
              <w:t>≤3月</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控制支出资金</w:t>
            </w:r>
          </w:p>
        </w:tc>
        <w:tc>
          <w:tcPr>
            <w:tcW w:w="5386" w:type="dxa"/>
            <w:vAlign w:val="center"/>
          </w:tcPr>
          <w:p>
            <w:pPr>
              <w:pStyle w:val="10"/>
            </w:pPr>
            <w:r>
              <w:t>控制支出资金</w:t>
            </w:r>
          </w:p>
        </w:tc>
        <w:tc>
          <w:tcPr>
            <w:tcW w:w="2268" w:type="dxa"/>
            <w:vAlign w:val="center"/>
          </w:tcPr>
          <w:p>
            <w:pPr>
              <w:pStyle w:val="10"/>
            </w:pPr>
            <w:r>
              <w:t>≤15万</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业务保障能力</w:t>
            </w:r>
          </w:p>
        </w:tc>
        <w:tc>
          <w:tcPr>
            <w:tcW w:w="5386" w:type="dxa"/>
            <w:vAlign w:val="center"/>
          </w:tcPr>
          <w:p>
            <w:pPr>
              <w:pStyle w:val="10"/>
            </w:pPr>
            <w:r>
              <w:t>保障相关业务，工作开展情况</w:t>
            </w:r>
          </w:p>
        </w:tc>
        <w:tc>
          <w:tcPr>
            <w:tcW w:w="2268" w:type="dxa"/>
            <w:vAlign w:val="center"/>
          </w:tcPr>
          <w:p>
            <w:pPr>
              <w:pStyle w:val="10"/>
            </w:pPr>
            <w:r>
              <w:t>较好保障</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单位社会服务能力提升情况</w:t>
            </w:r>
          </w:p>
        </w:tc>
        <w:tc>
          <w:tcPr>
            <w:tcW w:w="2268" w:type="dxa"/>
            <w:vAlign w:val="center"/>
          </w:tcPr>
          <w:p>
            <w:pPr>
              <w:pStyle w:val="10"/>
            </w:pPr>
            <w:r>
              <w:t>确保当年业务能力有所提升</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业务保障能力</w:t>
            </w:r>
          </w:p>
        </w:tc>
        <w:tc>
          <w:tcPr>
            <w:tcW w:w="5386" w:type="dxa"/>
            <w:vAlign w:val="center"/>
          </w:tcPr>
          <w:p>
            <w:pPr>
              <w:pStyle w:val="10"/>
            </w:pPr>
            <w:r>
              <w:t>改善人民生活环境，保护人民健康</w:t>
            </w:r>
          </w:p>
        </w:tc>
        <w:tc>
          <w:tcPr>
            <w:tcW w:w="2268" w:type="dxa"/>
            <w:vAlign w:val="center"/>
          </w:tcPr>
          <w:p>
            <w:pPr>
              <w:pStyle w:val="10"/>
            </w:pPr>
            <w:r>
              <w:t>确保村民居住环境干净、整洁，减少环境污染问题</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保障事业发展</w:t>
            </w:r>
          </w:p>
        </w:tc>
        <w:tc>
          <w:tcPr>
            <w:tcW w:w="5386" w:type="dxa"/>
            <w:vAlign w:val="center"/>
          </w:tcPr>
          <w:p>
            <w:pPr>
              <w:pStyle w:val="10"/>
            </w:pPr>
            <w:r>
              <w:t>保障各项工作正常运转</w:t>
            </w:r>
          </w:p>
        </w:tc>
        <w:tc>
          <w:tcPr>
            <w:tcW w:w="2268" w:type="dxa"/>
            <w:vAlign w:val="center"/>
          </w:tcPr>
          <w:p>
            <w:pPr>
              <w:pStyle w:val="10"/>
            </w:pPr>
            <w:r>
              <w:t>较好保障</w:t>
            </w:r>
          </w:p>
        </w:tc>
        <w:tc>
          <w:tcPr>
            <w:tcW w:w="1276"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接受服务的重点人群对所提供服务的满意程度</w:t>
            </w:r>
          </w:p>
        </w:tc>
        <w:tc>
          <w:tcPr>
            <w:tcW w:w="2268" w:type="dxa"/>
            <w:vAlign w:val="center"/>
          </w:tcPr>
          <w:p>
            <w:pPr>
              <w:pStyle w:val="10"/>
            </w:pPr>
            <w:r>
              <w:t>95%</w:t>
            </w:r>
          </w:p>
        </w:tc>
        <w:tc>
          <w:tcPr>
            <w:tcW w:w="1276" w:type="dxa"/>
            <w:vAlign w:val="center"/>
          </w:tcPr>
          <w:p>
            <w:pPr>
              <w:pStyle w:val="10"/>
            </w:pPr>
            <w:r>
              <w:t>实际情况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77、专项业务办公经费绩效目标表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13020724P00707110001X</w:t>
            </w:r>
          </w:p>
        </w:tc>
        <w:tc>
          <w:tcPr>
            <w:tcW w:w="2835" w:type="dxa"/>
            <w:vAlign w:val="center"/>
          </w:tcPr>
          <w:p>
            <w:pPr>
              <w:pStyle w:val="8"/>
            </w:pPr>
            <w:r>
              <w:t>项目名称</w:t>
            </w:r>
          </w:p>
        </w:tc>
        <w:tc>
          <w:tcPr>
            <w:tcW w:w="6094" w:type="dxa"/>
            <w:gridSpan w:val="3"/>
            <w:vAlign w:val="center"/>
          </w:tcPr>
          <w:p>
            <w:pPr>
              <w:pStyle w:val="10"/>
            </w:pPr>
            <w:r>
              <w:t>专项业务办公经费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6.00</w:t>
            </w:r>
          </w:p>
        </w:tc>
        <w:tc>
          <w:tcPr>
            <w:tcW w:w="2835" w:type="dxa"/>
            <w:vAlign w:val="center"/>
          </w:tcPr>
          <w:p>
            <w:pPr>
              <w:pStyle w:val="8"/>
            </w:pPr>
            <w:r>
              <w:t>其中：财政    资金</w:t>
            </w:r>
          </w:p>
        </w:tc>
        <w:tc>
          <w:tcPr>
            <w:tcW w:w="2551" w:type="dxa"/>
            <w:vAlign w:val="center"/>
          </w:tcPr>
          <w:p>
            <w:pPr>
              <w:pStyle w:val="10"/>
            </w:pPr>
            <w:r>
              <w:t>6.00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专项业务办公经费主要有以下几部分：1、办公费2万元；2、差旅费1万元；3、车辆燃油、保险、维修共2.5万元；4、下乡伙食费0.5万元。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1.确保农村环境卫生督导检查工作正常开展，每月对全区所辖乡镇至少检查一次，每季度对全区所辖村庄至少检查一次。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督导检查次数</w:t>
            </w:r>
          </w:p>
        </w:tc>
        <w:tc>
          <w:tcPr>
            <w:tcW w:w="5386" w:type="dxa"/>
            <w:vAlign w:val="center"/>
          </w:tcPr>
          <w:p>
            <w:pPr>
              <w:pStyle w:val="10"/>
            </w:pPr>
            <w:r>
              <w:t>每季度督导检查所辖村庄1次</w:t>
            </w:r>
          </w:p>
        </w:tc>
        <w:tc>
          <w:tcPr>
            <w:tcW w:w="2268" w:type="dxa"/>
            <w:vAlign w:val="center"/>
          </w:tcPr>
          <w:p>
            <w:pPr>
              <w:pStyle w:val="10"/>
            </w:pPr>
            <w:r>
              <w:t>4次</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工作质量完成情况</w:t>
            </w:r>
          </w:p>
        </w:tc>
        <w:tc>
          <w:tcPr>
            <w:tcW w:w="5386" w:type="dxa"/>
            <w:vAlign w:val="center"/>
          </w:tcPr>
          <w:p>
            <w:pPr>
              <w:pStyle w:val="10"/>
            </w:pPr>
            <w:r>
              <w:t>全区所辖村庄无垃圾堆放</w:t>
            </w:r>
          </w:p>
        </w:tc>
        <w:tc>
          <w:tcPr>
            <w:tcW w:w="2268" w:type="dxa"/>
            <w:vAlign w:val="center"/>
          </w:tcPr>
          <w:p>
            <w:pPr>
              <w:pStyle w:val="10"/>
            </w:pPr>
            <w:r>
              <w:t>无垃圾堆放情况</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控制资金支出</w:t>
            </w:r>
          </w:p>
        </w:tc>
        <w:tc>
          <w:tcPr>
            <w:tcW w:w="5386" w:type="dxa"/>
            <w:vAlign w:val="center"/>
          </w:tcPr>
          <w:p>
            <w:pPr>
              <w:pStyle w:val="10"/>
            </w:pPr>
            <w:r>
              <w:t>在正常开展业务办公的范围内，控制资金支出</w:t>
            </w:r>
          </w:p>
        </w:tc>
        <w:tc>
          <w:tcPr>
            <w:tcW w:w="2268" w:type="dxa"/>
            <w:vAlign w:val="center"/>
          </w:tcPr>
          <w:p>
            <w:pPr>
              <w:pStyle w:val="10"/>
            </w:pPr>
            <w:r>
              <w:t>6万元</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完成任务及时率</w:t>
            </w:r>
          </w:p>
        </w:tc>
        <w:tc>
          <w:tcPr>
            <w:tcW w:w="5386" w:type="dxa"/>
            <w:vAlign w:val="center"/>
          </w:tcPr>
          <w:p>
            <w:pPr>
              <w:pStyle w:val="10"/>
            </w:pPr>
            <w:r>
              <w:t>根据工作安排及时完成督导检查工作</w:t>
            </w:r>
          </w:p>
        </w:tc>
        <w:tc>
          <w:tcPr>
            <w:tcW w:w="2268" w:type="dxa"/>
            <w:vAlign w:val="center"/>
          </w:tcPr>
          <w:p>
            <w:pPr>
              <w:pStyle w:val="10"/>
            </w:pPr>
            <w:r>
              <w:t>100%</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业务保障能力</w:t>
            </w:r>
          </w:p>
        </w:tc>
        <w:tc>
          <w:tcPr>
            <w:tcW w:w="5386" w:type="dxa"/>
            <w:vAlign w:val="center"/>
          </w:tcPr>
          <w:p>
            <w:pPr>
              <w:pStyle w:val="10"/>
            </w:pPr>
            <w:r>
              <w:t>保障相关业务，工作开展情况</w:t>
            </w:r>
          </w:p>
        </w:tc>
        <w:tc>
          <w:tcPr>
            <w:tcW w:w="2268" w:type="dxa"/>
            <w:vAlign w:val="center"/>
          </w:tcPr>
          <w:p>
            <w:pPr>
              <w:pStyle w:val="10"/>
            </w:pPr>
            <w:r>
              <w:t>较好保障</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5386" w:type="dxa"/>
            <w:vAlign w:val="center"/>
          </w:tcPr>
          <w:p>
            <w:pPr>
              <w:pStyle w:val="10"/>
            </w:pPr>
            <w:r>
              <w:t>单位社会服务能力提升情况</w:t>
            </w:r>
          </w:p>
        </w:tc>
        <w:tc>
          <w:tcPr>
            <w:tcW w:w="2268" w:type="dxa"/>
            <w:vAlign w:val="center"/>
          </w:tcPr>
          <w:p>
            <w:pPr>
              <w:pStyle w:val="10"/>
            </w:pPr>
            <w:r>
              <w:t>确保当年业务能力有所提升</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业务保障能力</w:t>
            </w:r>
          </w:p>
        </w:tc>
        <w:tc>
          <w:tcPr>
            <w:tcW w:w="5386" w:type="dxa"/>
            <w:vAlign w:val="center"/>
          </w:tcPr>
          <w:p>
            <w:pPr>
              <w:pStyle w:val="10"/>
            </w:pPr>
            <w:r>
              <w:t>改善人民生活环境，保护人民健康</w:t>
            </w:r>
          </w:p>
        </w:tc>
        <w:tc>
          <w:tcPr>
            <w:tcW w:w="2268" w:type="dxa"/>
            <w:vAlign w:val="center"/>
          </w:tcPr>
          <w:p>
            <w:pPr>
              <w:pStyle w:val="10"/>
            </w:pPr>
            <w:r>
              <w:t>确保村民居住环境干净、整洁，减少环境污染问题</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保障事业发展</w:t>
            </w:r>
          </w:p>
        </w:tc>
        <w:tc>
          <w:tcPr>
            <w:tcW w:w="5386" w:type="dxa"/>
            <w:vAlign w:val="center"/>
          </w:tcPr>
          <w:p>
            <w:pPr>
              <w:pStyle w:val="10"/>
            </w:pPr>
            <w:r>
              <w:t>保障各项工作正常运转</w:t>
            </w:r>
          </w:p>
        </w:tc>
        <w:tc>
          <w:tcPr>
            <w:tcW w:w="2268" w:type="dxa"/>
            <w:vAlign w:val="center"/>
          </w:tcPr>
          <w:p>
            <w:pPr>
              <w:pStyle w:val="10"/>
            </w:pPr>
            <w:r>
              <w:t>较好保障</w:t>
            </w:r>
          </w:p>
        </w:tc>
        <w:tc>
          <w:tcPr>
            <w:tcW w:w="1276" w:type="dxa"/>
            <w:vAlign w:val="center"/>
          </w:tcPr>
          <w:p>
            <w:pPr>
              <w:pStyle w:val="10"/>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接受服务的重点人群对所提供服务的满意程度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78、丰南区城市综合管理服务中心运转经费绩效目标表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13020724P00686810004L</w:t>
            </w:r>
          </w:p>
        </w:tc>
        <w:tc>
          <w:tcPr>
            <w:tcW w:w="2835" w:type="dxa"/>
            <w:vAlign w:val="center"/>
          </w:tcPr>
          <w:p>
            <w:pPr>
              <w:pStyle w:val="8"/>
            </w:pPr>
            <w:r>
              <w:t>项目名称</w:t>
            </w:r>
          </w:p>
        </w:tc>
        <w:tc>
          <w:tcPr>
            <w:tcW w:w="6094" w:type="dxa"/>
            <w:gridSpan w:val="3"/>
            <w:vAlign w:val="center"/>
          </w:tcPr>
          <w:p>
            <w:pPr>
              <w:pStyle w:val="10"/>
            </w:pPr>
            <w:r>
              <w:t>丰南区城市综合管理服务中心运转经费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w:t>
            </w:r>
          </w:p>
        </w:tc>
        <w:tc>
          <w:tcPr>
            <w:tcW w:w="2835" w:type="dxa"/>
            <w:vAlign w:val="center"/>
          </w:tcPr>
          <w:p>
            <w:pPr>
              <w:pStyle w:val="8"/>
            </w:pPr>
            <w:r>
              <w:t>其中：财政    资金</w:t>
            </w:r>
          </w:p>
        </w:tc>
        <w:tc>
          <w:tcPr>
            <w:tcW w:w="2551" w:type="dxa"/>
            <w:vAlign w:val="center"/>
          </w:tcPr>
          <w:p>
            <w:pPr>
              <w:pStyle w:val="10"/>
            </w:pPr>
            <w:r>
              <w:t>15.00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丰南区城市综合管理服务中心运转经费预计共需15万元。主要有以下几部分：1、日常办公用品支出5万元；2、巡查员劳保费2万元；3、妇女卫生费1.5万元；4、体检费用1.5万元；5、保障工作运转日常维护维修费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1.实现中心办公室和外勤工作的有序运转。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单位总人数</w:t>
            </w:r>
          </w:p>
        </w:tc>
        <w:tc>
          <w:tcPr>
            <w:tcW w:w="5386" w:type="dxa"/>
            <w:vAlign w:val="center"/>
          </w:tcPr>
          <w:p>
            <w:pPr>
              <w:pStyle w:val="10"/>
            </w:pPr>
            <w:r>
              <w:t>单位总人数</w:t>
            </w:r>
          </w:p>
        </w:tc>
        <w:tc>
          <w:tcPr>
            <w:tcW w:w="2268" w:type="dxa"/>
            <w:vAlign w:val="center"/>
          </w:tcPr>
          <w:p>
            <w:pPr>
              <w:pStyle w:val="10"/>
            </w:pPr>
            <w:r>
              <w:t>47人</w:t>
            </w:r>
          </w:p>
        </w:tc>
        <w:tc>
          <w:tcPr>
            <w:tcW w:w="1276" w:type="dxa"/>
            <w:vAlign w:val="center"/>
          </w:tcPr>
          <w:p>
            <w:pPr>
              <w:pStyle w:val="10"/>
            </w:pPr>
            <w:r>
              <w:t>单位总人数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保证员工的正常工作</w:t>
            </w:r>
          </w:p>
        </w:tc>
        <w:tc>
          <w:tcPr>
            <w:tcW w:w="5386" w:type="dxa"/>
            <w:vAlign w:val="center"/>
          </w:tcPr>
          <w:p>
            <w:pPr>
              <w:pStyle w:val="10"/>
            </w:pPr>
            <w:r>
              <w:t>保证员工的正常工作</w:t>
            </w:r>
          </w:p>
        </w:tc>
        <w:tc>
          <w:tcPr>
            <w:tcW w:w="2268" w:type="dxa"/>
            <w:vAlign w:val="center"/>
          </w:tcPr>
          <w:p>
            <w:pPr>
              <w:pStyle w:val="10"/>
            </w:pPr>
            <w:r>
              <w:t>确保员工工作正常运转</w:t>
            </w:r>
          </w:p>
        </w:tc>
        <w:tc>
          <w:tcPr>
            <w:tcW w:w="1276" w:type="dxa"/>
            <w:vAlign w:val="center"/>
          </w:tcPr>
          <w:p>
            <w:pPr>
              <w:pStyle w:val="10"/>
            </w:pPr>
            <w:r>
              <w:t>员工工作的正常运转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工作时效</w:t>
            </w:r>
          </w:p>
        </w:tc>
        <w:tc>
          <w:tcPr>
            <w:tcW w:w="5386" w:type="dxa"/>
            <w:vAlign w:val="center"/>
          </w:tcPr>
          <w:p>
            <w:pPr>
              <w:pStyle w:val="10"/>
            </w:pPr>
            <w:r>
              <w:t>按时完成工作</w:t>
            </w:r>
          </w:p>
        </w:tc>
        <w:tc>
          <w:tcPr>
            <w:tcW w:w="2268" w:type="dxa"/>
            <w:vAlign w:val="center"/>
          </w:tcPr>
          <w:p>
            <w:pPr>
              <w:pStyle w:val="10"/>
            </w:pPr>
            <w:r>
              <w:t>按时完成工作</w:t>
            </w:r>
          </w:p>
        </w:tc>
        <w:tc>
          <w:tcPr>
            <w:tcW w:w="1276" w:type="dxa"/>
            <w:vAlign w:val="center"/>
          </w:tcPr>
          <w:p>
            <w:pPr>
              <w:pStyle w:val="10"/>
            </w:pPr>
            <w:r>
              <w:t>按时完成工作情况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资金成本</w:t>
            </w:r>
          </w:p>
        </w:tc>
        <w:tc>
          <w:tcPr>
            <w:tcW w:w="2268" w:type="dxa"/>
            <w:vAlign w:val="center"/>
          </w:tcPr>
          <w:p>
            <w:pPr>
              <w:pStyle w:val="10"/>
            </w:pPr>
            <w:r>
              <w:t>15万元</w:t>
            </w:r>
          </w:p>
        </w:tc>
        <w:tc>
          <w:tcPr>
            <w:tcW w:w="1276" w:type="dxa"/>
            <w:vAlign w:val="center"/>
          </w:tcPr>
          <w:p>
            <w:pPr>
              <w:pStyle w:val="10"/>
            </w:pPr>
            <w:r>
              <w:t>2023年支出情况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公共服务水平提升情况</w:t>
            </w:r>
          </w:p>
        </w:tc>
        <w:tc>
          <w:tcPr>
            <w:tcW w:w="5386" w:type="dxa"/>
            <w:vAlign w:val="center"/>
          </w:tcPr>
          <w:p>
            <w:pPr>
              <w:pStyle w:val="10"/>
            </w:pPr>
            <w:r>
              <w:t>公共服务水平提升情况</w:t>
            </w:r>
          </w:p>
        </w:tc>
        <w:tc>
          <w:tcPr>
            <w:tcW w:w="2268" w:type="dxa"/>
            <w:vAlign w:val="center"/>
          </w:tcPr>
          <w:p>
            <w:pPr>
              <w:pStyle w:val="10"/>
            </w:pPr>
            <w:r>
              <w:t>提升公共服务水平</w:t>
            </w:r>
          </w:p>
        </w:tc>
        <w:tc>
          <w:tcPr>
            <w:tcW w:w="1276" w:type="dxa"/>
            <w:vAlign w:val="center"/>
          </w:tcPr>
          <w:p>
            <w:pPr>
              <w:pStyle w:val="10"/>
            </w:pPr>
            <w:r>
              <w:t>公共服务水平提升情况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保障机关工作的正常运转</w:t>
            </w:r>
          </w:p>
        </w:tc>
        <w:tc>
          <w:tcPr>
            <w:tcW w:w="5386" w:type="dxa"/>
            <w:vAlign w:val="center"/>
          </w:tcPr>
          <w:p>
            <w:pPr>
              <w:pStyle w:val="10"/>
            </w:pPr>
            <w:r>
              <w:t>保障机关工作的正常运转</w:t>
            </w:r>
          </w:p>
        </w:tc>
        <w:tc>
          <w:tcPr>
            <w:tcW w:w="2268" w:type="dxa"/>
            <w:vAlign w:val="center"/>
          </w:tcPr>
          <w:p>
            <w:pPr>
              <w:pStyle w:val="10"/>
            </w:pPr>
            <w:r>
              <w:t>保障机关工作的正常运转</w:t>
            </w:r>
          </w:p>
        </w:tc>
        <w:tc>
          <w:tcPr>
            <w:tcW w:w="1276" w:type="dxa"/>
            <w:vAlign w:val="center"/>
          </w:tcPr>
          <w:p>
            <w:pPr>
              <w:pStyle w:val="10"/>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工作人员满意度</w:t>
            </w:r>
          </w:p>
        </w:tc>
        <w:tc>
          <w:tcPr>
            <w:tcW w:w="5386" w:type="dxa"/>
            <w:vAlign w:val="center"/>
          </w:tcPr>
          <w:p>
            <w:pPr>
              <w:pStyle w:val="10"/>
            </w:pPr>
            <w:r>
              <w:t>工作人员满意度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79、丰南区智慧城管平台网络机器设备维护绩效目标表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13020724P006871100044</w:t>
            </w:r>
          </w:p>
        </w:tc>
        <w:tc>
          <w:tcPr>
            <w:tcW w:w="2835" w:type="dxa"/>
            <w:vAlign w:val="center"/>
          </w:tcPr>
          <w:p>
            <w:pPr>
              <w:pStyle w:val="8"/>
            </w:pPr>
            <w:r>
              <w:t>项目名称</w:t>
            </w:r>
          </w:p>
        </w:tc>
        <w:tc>
          <w:tcPr>
            <w:tcW w:w="6094" w:type="dxa"/>
            <w:gridSpan w:val="3"/>
            <w:vAlign w:val="center"/>
          </w:tcPr>
          <w:p>
            <w:pPr>
              <w:pStyle w:val="10"/>
            </w:pPr>
            <w:r>
              <w:t>丰南区智慧城管平台网络机器设备维护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根据2022年丰南区智慧城管平台网络机器设备维护预算项目及《移动云产品服务协议》安排，项目总预算20万元。主要有以下几部分：1、智慧城管系统每年租用移动云服务器12.9614万元；2、智慧城管系统升级费用及硬件维修维护费7.0386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25%</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1.保障中心相关工作设备的运转和日常保养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智慧城管系统云服务器数量</w:t>
            </w:r>
          </w:p>
        </w:tc>
        <w:tc>
          <w:tcPr>
            <w:tcW w:w="5386" w:type="dxa"/>
            <w:vAlign w:val="center"/>
          </w:tcPr>
          <w:p>
            <w:pPr>
              <w:pStyle w:val="10"/>
            </w:pPr>
            <w:r>
              <w:t>智慧城管系统云服务器数量</w:t>
            </w:r>
          </w:p>
        </w:tc>
        <w:tc>
          <w:tcPr>
            <w:tcW w:w="2268" w:type="dxa"/>
            <w:vAlign w:val="center"/>
          </w:tcPr>
          <w:p>
            <w:pPr>
              <w:pStyle w:val="10"/>
            </w:pPr>
            <w:r>
              <w:t>8台</w:t>
            </w:r>
          </w:p>
        </w:tc>
        <w:tc>
          <w:tcPr>
            <w:tcW w:w="1276" w:type="dxa"/>
            <w:vAlign w:val="center"/>
          </w:tcPr>
          <w:p>
            <w:pPr>
              <w:pStyle w:val="10"/>
            </w:pPr>
            <w:r>
              <w:t>智慧城管系统云服务器数量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网络机器设备质量合格率</w:t>
            </w:r>
          </w:p>
        </w:tc>
        <w:tc>
          <w:tcPr>
            <w:tcW w:w="5386" w:type="dxa"/>
            <w:vAlign w:val="center"/>
          </w:tcPr>
          <w:p>
            <w:pPr>
              <w:pStyle w:val="10"/>
            </w:pPr>
            <w:r>
              <w:t>网络机器设备质量合格率</w:t>
            </w:r>
          </w:p>
        </w:tc>
        <w:tc>
          <w:tcPr>
            <w:tcW w:w="2268" w:type="dxa"/>
            <w:vAlign w:val="center"/>
          </w:tcPr>
          <w:p>
            <w:pPr>
              <w:pStyle w:val="10"/>
            </w:pPr>
            <w:r>
              <w:t>能正常使用各项工作设备</w:t>
            </w:r>
          </w:p>
        </w:tc>
        <w:tc>
          <w:tcPr>
            <w:tcW w:w="1276" w:type="dxa"/>
            <w:vAlign w:val="center"/>
          </w:tcPr>
          <w:p>
            <w:pPr>
              <w:pStyle w:val="10"/>
            </w:pPr>
            <w:r>
              <w:t>正常使用工作设备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工作完成时限</w:t>
            </w:r>
          </w:p>
        </w:tc>
        <w:tc>
          <w:tcPr>
            <w:tcW w:w="5386" w:type="dxa"/>
            <w:vAlign w:val="center"/>
          </w:tcPr>
          <w:p>
            <w:pPr>
              <w:pStyle w:val="10"/>
            </w:pPr>
            <w:r>
              <w:t>工作完成时限</w:t>
            </w:r>
          </w:p>
        </w:tc>
        <w:tc>
          <w:tcPr>
            <w:tcW w:w="2268" w:type="dxa"/>
            <w:vAlign w:val="center"/>
          </w:tcPr>
          <w:p>
            <w:pPr>
              <w:pStyle w:val="10"/>
            </w:pPr>
            <w:r>
              <w:t>按时完成工作</w:t>
            </w:r>
          </w:p>
        </w:tc>
        <w:tc>
          <w:tcPr>
            <w:tcW w:w="1276" w:type="dxa"/>
            <w:vAlign w:val="center"/>
          </w:tcPr>
          <w:p>
            <w:pPr>
              <w:pStyle w:val="10"/>
            </w:pPr>
            <w:r>
              <w:t>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设备租用及维护成本</w:t>
            </w:r>
          </w:p>
        </w:tc>
        <w:tc>
          <w:tcPr>
            <w:tcW w:w="5386" w:type="dxa"/>
            <w:vAlign w:val="center"/>
          </w:tcPr>
          <w:p>
            <w:pPr>
              <w:pStyle w:val="10"/>
            </w:pPr>
            <w:r>
              <w:t>设备租用及维护成本</w:t>
            </w:r>
          </w:p>
        </w:tc>
        <w:tc>
          <w:tcPr>
            <w:tcW w:w="2268" w:type="dxa"/>
            <w:vAlign w:val="center"/>
          </w:tcPr>
          <w:p>
            <w:pPr>
              <w:pStyle w:val="10"/>
            </w:pPr>
            <w:r>
              <w:t>20万</w:t>
            </w:r>
          </w:p>
        </w:tc>
        <w:tc>
          <w:tcPr>
            <w:tcW w:w="1276" w:type="dxa"/>
            <w:vAlign w:val="center"/>
          </w:tcPr>
          <w:p>
            <w:pPr>
              <w:pStyle w:val="10"/>
            </w:pPr>
            <w:r>
              <w:t>设备租用及维护成本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业务保障能力提升情况</w:t>
            </w:r>
          </w:p>
        </w:tc>
        <w:tc>
          <w:tcPr>
            <w:tcW w:w="5386" w:type="dxa"/>
            <w:vAlign w:val="center"/>
          </w:tcPr>
          <w:p>
            <w:pPr>
              <w:pStyle w:val="10"/>
            </w:pPr>
            <w:r>
              <w:t>业务保障能力提升情况</w:t>
            </w:r>
          </w:p>
        </w:tc>
        <w:tc>
          <w:tcPr>
            <w:tcW w:w="2268" w:type="dxa"/>
            <w:vAlign w:val="center"/>
          </w:tcPr>
          <w:p>
            <w:pPr>
              <w:pStyle w:val="10"/>
            </w:pPr>
            <w:r>
              <w:t>提升业务保障能力</w:t>
            </w:r>
          </w:p>
        </w:tc>
        <w:tc>
          <w:tcPr>
            <w:tcW w:w="1276" w:type="dxa"/>
            <w:vAlign w:val="center"/>
          </w:tcPr>
          <w:p>
            <w:pPr>
              <w:pStyle w:val="10"/>
            </w:pPr>
            <w:r>
              <w:t>提升了业务保障能力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公众服务水平提升情况</w:t>
            </w:r>
          </w:p>
        </w:tc>
        <w:tc>
          <w:tcPr>
            <w:tcW w:w="5386" w:type="dxa"/>
            <w:vAlign w:val="center"/>
          </w:tcPr>
          <w:p>
            <w:pPr>
              <w:pStyle w:val="10"/>
            </w:pPr>
            <w:r>
              <w:t>公众服务水平提升情况</w:t>
            </w:r>
          </w:p>
        </w:tc>
        <w:tc>
          <w:tcPr>
            <w:tcW w:w="2268" w:type="dxa"/>
            <w:vAlign w:val="center"/>
          </w:tcPr>
          <w:p>
            <w:pPr>
              <w:pStyle w:val="10"/>
            </w:pPr>
            <w:r>
              <w:t>提升公共服务水平</w:t>
            </w:r>
          </w:p>
        </w:tc>
        <w:tc>
          <w:tcPr>
            <w:tcW w:w="1276" w:type="dxa"/>
            <w:vAlign w:val="center"/>
          </w:tcPr>
          <w:p>
            <w:pPr>
              <w:pStyle w:val="10"/>
            </w:pPr>
            <w:r>
              <w:t>提升了公众服务水平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w:t>
            </w:r>
          </w:p>
        </w:tc>
        <w:tc>
          <w:tcPr>
            <w:tcW w:w="2268" w:type="dxa"/>
            <w:vAlign w:val="center"/>
          </w:tcPr>
          <w:p>
            <w:pPr>
              <w:pStyle w:val="10"/>
            </w:pPr>
            <w:r>
              <w:t>≥95%</w:t>
            </w:r>
          </w:p>
        </w:tc>
        <w:tc>
          <w:tcPr>
            <w:tcW w:w="1276" w:type="dxa"/>
            <w:vAlign w:val="center"/>
          </w:tcPr>
          <w:p>
            <w:pPr>
              <w:pStyle w:val="10"/>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80、丰南区智慧城管系统增加系统终端费及终端运营费绩效目标表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13020724P00686910006H</w:t>
            </w:r>
          </w:p>
        </w:tc>
        <w:tc>
          <w:tcPr>
            <w:tcW w:w="2835" w:type="dxa"/>
            <w:vAlign w:val="center"/>
          </w:tcPr>
          <w:p>
            <w:pPr>
              <w:pStyle w:val="8"/>
            </w:pPr>
            <w:r>
              <w:t>项目名称</w:t>
            </w:r>
          </w:p>
        </w:tc>
        <w:tc>
          <w:tcPr>
            <w:tcW w:w="6094" w:type="dxa"/>
            <w:gridSpan w:val="3"/>
            <w:vAlign w:val="center"/>
          </w:tcPr>
          <w:p>
            <w:pPr>
              <w:pStyle w:val="10"/>
            </w:pPr>
            <w:r>
              <w:t>丰南区智慧城管系统增加系统终端费及终端运营费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13.84</w:t>
            </w:r>
          </w:p>
        </w:tc>
        <w:tc>
          <w:tcPr>
            <w:tcW w:w="2835" w:type="dxa"/>
            <w:vAlign w:val="center"/>
          </w:tcPr>
          <w:p>
            <w:pPr>
              <w:pStyle w:val="8"/>
            </w:pPr>
            <w:r>
              <w:t>其中：财政    资金</w:t>
            </w:r>
          </w:p>
        </w:tc>
        <w:tc>
          <w:tcPr>
            <w:tcW w:w="2551" w:type="dxa"/>
            <w:vAlign w:val="center"/>
          </w:tcPr>
          <w:p>
            <w:pPr>
              <w:pStyle w:val="10"/>
            </w:pPr>
            <w:r>
              <w:t>13.84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按照市中心系统平台升级要求，需增加升级系统终端及增加系统终端运营费，现申请13.84万元。主要有以下几部分：1、购买系统终端10万元；2、固定电话、移动电话费用及专线网费3.84万元。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25%</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1.保障智慧城管系统的终端正常运转，提供更新、维修等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增加系统终端数量</w:t>
            </w:r>
          </w:p>
        </w:tc>
        <w:tc>
          <w:tcPr>
            <w:tcW w:w="5386" w:type="dxa"/>
            <w:vAlign w:val="center"/>
          </w:tcPr>
          <w:p>
            <w:pPr>
              <w:pStyle w:val="10"/>
            </w:pPr>
            <w:r>
              <w:t>增加系统终端数量</w:t>
            </w:r>
          </w:p>
        </w:tc>
        <w:tc>
          <w:tcPr>
            <w:tcW w:w="2268" w:type="dxa"/>
            <w:vAlign w:val="center"/>
          </w:tcPr>
          <w:p>
            <w:pPr>
              <w:pStyle w:val="10"/>
            </w:pPr>
            <w:r>
              <w:t>50个</w:t>
            </w:r>
          </w:p>
        </w:tc>
        <w:tc>
          <w:tcPr>
            <w:tcW w:w="1276" w:type="dxa"/>
            <w:vAlign w:val="center"/>
          </w:tcPr>
          <w:p>
            <w:pPr>
              <w:pStyle w:val="10"/>
            </w:pPr>
            <w:r>
              <w:t>系统终端数量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保障工作的正常运转</w:t>
            </w:r>
          </w:p>
        </w:tc>
        <w:tc>
          <w:tcPr>
            <w:tcW w:w="5386" w:type="dxa"/>
            <w:vAlign w:val="center"/>
          </w:tcPr>
          <w:p>
            <w:pPr>
              <w:pStyle w:val="10"/>
            </w:pPr>
            <w:r>
              <w:t>保障工作的正常运转</w:t>
            </w:r>
          </w:p>
        </w:tc>
        <w:tc>
          <w:tcPr>
            <w:tcW w:w="2268" w:type="dxa"/>
            <w:vAlign w:val="center"/>
          </w:tcPr>
          <w:p>
            <w:pPr>
              <w:pStyle w:val="10"/>
            </w:pPr>
            <w:r>
              <w:t>保障系统终端工作的正常运转</w:t>
            </w:r>
          </w:p>
        </w:tc>
        <w:tc>
          <w:tcPr>
            <w:tcW w:w="1276" w:type="dxa"/>
            <w:vAlign w:val="center"/>
          </w:tcPr>
          <w:p>
            <w:pPr>
              <w:pStyle w:val="10"/>
            </w:pPr>
            <w:r>
              <w:t>保障系统终端工作的正常运转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按时完成工作</w:t>
            </w:r>
          </w:p>
        </w:tc>
        <w:tc>
          <w:tcPr>
            <w:tcW w:w="5386" w:type="dxa"/>
            <w:vAlign w:val="center"/>
          </w:tcPr>
          <w:p>
            <w:pPr>
              <w:pStyle w:val="10"/>
            </w:pPr>
            <w:r>
              <w:t>按时完成工作</w:t>
            </w:r>
          </w:p>
        </w:tc>
        <w:tc>
          <w:tcPr>
            <w:tcW w:w="2268" w:type="dxa"/>
            <w:vAlign w:val="center"/>
          </w:tcPr>
          <w:p>
            <w:pPr>
              <w:pStyle w:val="10"/>
            </w:pPr>
            <w:r>
              <w:t>按时完成工作</w:t>
            </w:r>
          </w:p>
        </w:tc>
        <w:tc>
          <w:tcPr>
            <w:tcW w:w="1276" w:type="dxa"/>
            <w:vAlign w:val="center"/>
          </w:tcPr>
          <w:p>
            <w:pPr>
              <w:pStyle w:val="10"/>
            </w:pPr>
            <w:r>
              <w:t>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投入资金成本</w:t>
            </w:r>
          </w:p>
        </w:tc>
        <w:tc>
          <w:tcPr>
            <w:tcW w:w="5386" w:type="dxa"/>
            <w:vAlign w:val="center"/>
          </w:tcPr>
          <w:p>
            <w:pPr>
              <w:pStyle w:val="10"/>
            </w:pPr>
            <w:r>
              <w:t>投入资金成本</w:t>
            </w:r>
          </w:p>
        </w:tc>
        <w:tc>
          <w:tcPr>
            <w:tcW w:w="2268" w:type="dxa"/>
            <w:vAlign w:val="center"/>
          </w:tcPr>
          <w:p>
            <w:pPr>
              <w:pStyle w:val="10"/>
            </w:pPr>
            <w:r>
              <w:t>13.84万元</w:t>
            </w:r>
          </w:p>
        </w:tc>
        <w:tc>
          <w:tcPr>
            <w:tcW w:w="1276" w:type="dxa"/>
            <w:vAlign w:val="center"/>
          </w:tcPr>
          <w:p>
            <w:pPr>
              <w:pStyle w:val="10"/>
            </w:pPr>
            <w:r>
              <w:t>投入资金成本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提高工作效率</w:t>
            </w:r>
          </w:p>
        </w:tc>
        <w:tc>
          <w:tcPr>
            <w:tcW w:w="5386" w:type="dxa"/>
            <w:vAlign w:val="center"/>
          </w:tcPr>
          <w:p>
            <w:pPr>
              <w:pStyle w:val="10"/>
            </w:pPr>
            <w:r>
              <w:t>提高员工的工作效率</w:t>
            </w:r>
          </w:p>
        </w:tc>
        <w:tc>
          <w:tcPr>
            <w:tcW w:w="2268" w:type="dxa"/>
            <w:vAlign w:val="center"/>
          </w:tcPr>
          <w:p>
            <w:pPr>
              <w:pStyle w:val="10"/>
            </w:pPr>
            <w:r>
              <w:t>提高员工的工作效率</w:t>
            </w:r>
          </w:p>
        </w:tc>
        <w:tc>
          <w:tcPr>
            <w:tcW w:w="1276" w:type="dxa"/>
            <w:vAlign w:val="center"/>
          </w:tcPr>
          <w:p>
            <w:pPr>
              <w:pStyle w:val="10"/>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保障工作开展</w:t>
            </w:r>
          </w:p>
        </w:tc>
        <w:tc>
          <w:tcPr>
            <w:tcW w:w="5386" w:type="dxa"/>
            <w:vAlign w:val="center"/>
          </w:tcPr>
          <w:p>
            <w:pPr>
              <w:pStyle w:val="10"/>
            </w:pPr>
            <w:r>
              <w:t>保障单位工作的正常开展</w:t>
            </w:r>
          </w:p>
        </w:tc>
        <w:tc>
          <w:tcPr>
            <w:tcW w:w="2268" w:type="dxa"/>
            <w:vAlign w:val="center"/>
          </w:tcPr>
          <w:p>
            <w:pPr>
              <w:pStyle w:val="10"/>
            </w:pPr>
            <w:r>
              <w:t>保障单位工作的正常开展</w:t>
            </w:r>
          </w:p>
        </w:tc>
        <w:tc>
          <w:tcPr>
            <w:tcW w:w="1276" w:type="dxa"/>
            <w:vAlign w:val="center"/>
          </w:tcPr>
          <w:p>
            <w:pPr>
              <w:pStyle w:val="10"/>
            </w:pPr>
            <w:r>
              <w:t>保障工作开展情况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81、劳务派遣人员经费（劳务费）绩效目标表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13020724P002X2J10001X</w:t>
            </w:r>
          </w:p>
        </w:tc>
        <w:tc>
          <w:tcPr>
            <w:tcW w:w="2835" w:type="dxa"/>
            <w:vAlign w:val="center"/>
          </w:tcPr>
          <w:p>
            <w:pPr>
              <w:pStyle w:val="8"/>
            </w:pPr>
            <w:r>
              <w:t>项目名称</w:t>
            </w:r>
          </w:p>
        </w:tc>
        <w:tc>
          <w:tcPr>
            <w:tcW w:w="6094" w:type="dxa"/>
            <w:gridSpan w:val="3"/>
            <w:vAlign w:val="center"/>
          </w:tcPr>
          <w:p>
            <w:pPr>
              <w:pStyle w:val="10"/>
            </w:pPr>
            <w:r>
              <w:t>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166.05</w:t>
            </w:r>
          </w:p>
        </w:tc>
        <w:tc>
          <w:tcPr>
            <w:tcW w:w="2835" w:type="dxa"/>
            <w:vAlign w:val="center"/>
          </w:tcPr>
          <w:p>
            <w:pPr>
              <w:pStyle w:val="8"/>
            </w:pPr>
            <w:r>
              <w:t>其中：财政    资金</w:t>
            </w:r>
          </w:p>
        </w:tc>
        <w:tc>
          <w:tcPr>
            <w:tcW w:w="2551" w:type="dxa"/>
            <w:vAlign w:val="center"/>
          </w:tcPr>
          <w:p>
            <w:pPr>
              <w:pStyle w:val="10"/>
            </w:pPr>
            <w:r>
              <w:t>166.05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我单位共有劳务派遣人员37名，工资标准2400元/月/人，全年工资106.56万元、保险59.49万元，预计共需资金166.05万元。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1.及时发放劳务派遣工资，缴纳相关保险，保障机关工作正常运行。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聘用的劳务派遣人数</w:t>
            </w:r>
          </w:p>
        </w:tc>
        <w:tc>
          <w:tcPr>
            <w:tcW w:w="2268" w:type="dxa"/>
            <w:vAlign w:val="center"/>
          </w:tcPr>
          <w:p>
            <w:pPr>
              <w:pStyle w:val="10"/>
            </w:pPr>
            <w:r>
              <w:t>37人</w:t>
            </w:r>
          </w:p>
        </w:tc>
        <w:tc>
          <w:tcPr>
            <w:tcW w:w="1276" w:type="dxa"/>
            <w:vAlign w:val="center"/>
          </w:tcPr>
          <w:p>
            <w:pPr>
              <w:pStyle w:val="10"/>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工资发放及时率</w:t>
            </w:r>
          </w:p>
        </w:tc>
        <w:tc>
          <w:tcPr>
            <w:tcW w:w="5386" w:type="dxa"/>
            <w:vAlign w:val="center"/>
          </w:tcPr>
          <w:p>
            <w:pPr>
              <w:pStyle w:val="10"/>
            </w:pPr>
            <w:r>
              <w:t xml:space="preserve">工资发放的及时程度 </w:t>
            </w:r>
          </w:p>
        </w:tc>
        <w:tc>
          <w:tcPr>
            <w:tcW w:w="2268" w:type="dxa"/>
            <w:vAlign w:val="center"/>
          </w:tcPr>
          <w:p>
            <w:pPr>
              <w:pStyle w:val="10"/>
            </w:pPr>
            <w:r>
              <w:t>100%</w:t>
            </w:r>
          </w:p>
        </w:tc>
        <w:tc>
          <w:tcPr>
            <w:tcW w:w="1276" w:type="dxa"/>
            <w:vAlign w:val="center"/>
          </w:tcPr>
          <w:p>
            <w:pPr>
              <w:pStyle w:val="10"/>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人均工资发放标准</w:t>
            </w:r>
          </w:p>
        </w:tc>
        <w:tc>
          <w:tcPr>
            <w:tcW w:w="5386" w:type="dxa"/>
            <w:vAlign w:val="center"/>
          </w:tcPr>
          <w:p>
            <w:pPr>
              <w:pStyle w:val="10"/>
            </w:pPr>
            <w:r>
              <w:t>执行的劳务派遣人员月工资标准</w:t>
            </w:r>
          </w:p>
        </w:tc>
        <w:tc>
          <w:tcPr>
            <w:tcW w:w="2268" w:type="dxa"/>
            <w:vAlign w:val="center"/>
          </w:tcPr>
          <w:p>
            <w:pPr>
              <w:pStyle w:val="10"/>
            </w:pPr>
            <w:r>
              <w:t>≥2400元/月/人</w:t>
            </w:r>
          </w:p>
        </w:tc>
        <w:tc>
          <w:tcPr>
            <w:tcW w:w="1276" w:type="dxa"/>
            <w:vAlign w:val="center"/>
          </w:tcPr>
          <w:p>
            <w:pPr>
              <w:pStyle w:val="10"/>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工资发放覆盖率</w:t>
            </w:r>
          </w:p>
        </w:tc>
        <w:tc>
          <w:tcPr>
            <w:tcW w:w="5386" w:type="dxa"/>
            <w:vAlign w:val="center"/>
          </w:tcPr>
          <w:p>
            <w:pPr>
              <w:pStyle w:val="10"/>
            </w:pPr>
            <w:r>
              <w:t>工资发放人数与人员数量的比率</w:t>
            </w:r>
          </w:p>
        </w:tc>
        <w:tc>
          <w:tcPr>
            <w:tcW w:w="2268" w:type="dxa"/>
            <w:vAlign w:val="center"/>
          </w:tcPr>
          <w:p>
            <w:pPr>
              <w:pStyle w:val="10"/>
            </w:pPr>
            <w:r>
              <w:t>100%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工资消费贡献率</w:t>
            </w:r>
          </w:p>
        </w:tc>
        <w:tc>
          <w:tcPr>
            <w:tcW w:w="5386" w:type="dxa"/>
            <w:vAlign w:val="center"/>
          </w:tcPr>
          <w:p>
            <w:pPr>
              <w:pStyle w:val="10"/>
            </w:pPr>
            <w:r>
              <w:t>工资收入的消费能力</w:t>
            </w:r>
          </w:p>
        </w:tc>
        <w:tc>
          <w:tcPr>
            <w:tcW w:w="2268" w:type="dxa"/>
            <w:vAlign w:val="center"/>
          </w:tcPr>
          <w:p>
            <w:pPr>
              <w:pStyle w:val="10"/>
            </w:pPr>
            <w:r>
              <w:t>≥50%</w:t>
            </w:r>
          </w:p>
        </w:tc>
        <w:tc>
          <w:tcPr>
            <w:tcW w:w="1276" w:type="dxa"/>
            <w:vAlign w:val="center"/>
          </w:tcPr>
          <w:p>
            <w:pPr>
              <w:pStyle w:val="10"/>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安排就业人数</w:t>
            </w:r>
          </w:p>
        </w:tc>
        <w:tc>
          <w:tcPr>
            <w:tcW w:w="5386" w:type="dxa"/>
            <w:vAlign w:val="center"/>
          </w:tcPr>
          <w:p>
            <w:pPr>
              <w:pStyle w:val="10"/>
            </w:pPr>
            <w:r>
              <w:t>解决就业人数，缓解就业压力</w:t>
            </w:r>
          </w:p>
        </w:tc>
        <w:tc>
          <w:tcPr>
            <w:tcW w:w="2268" w:type="dxa"/>
            <w:vAlign w:val="center"/>
          </w:tcPr>
          <w:p>
            <w:pPr>
              <w:pStyle w:val="10"/>
            </w:pPr>
            <w:r>
              <w:t>63人</w:t>
            </w:r>
          </w:p>
        </w:tc>
        <w:tc>
          <w:tcPr>
            <w:tcW w:w="1276" w:type="dxa"/>
            <w:vAlign w:val="center"/>
          </w:tcPr>
          <w:p>
            <w:pPr>
              <w:pStyle w:val="10"/>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保障事业发展</w:t>
            </w:r>
          </w:p>
        </w:tc>
        <w:tc>
          <w:tcPr>
            <w:tcW w:w="5386" w:type="dxa"/>
            <w:vAlign w:val="center"/>
          </w:tcPr>
          <w:p>
            <w:pPr>
              <w:pStyle w:val="10"/>
            </w:pPr>
            <w:r>
              <w:t>保障各项工资正常运转</w:t>
            </w:r>
          </w:p>
        </w:tc>
        <w:tc>
          <w:tcPr>
            <w:tcW w:w="2268" w:type="dxa"/>
            <w:vAlign w:val="center"/>
          </w:tcPr>
          <w:p>
            <w:pPr>
              <w:pStyle w:val="10"/>
            </w:pPr>
            <w:r>
              <w:t>保障机关工作正常运行</w:t>
            </w:r>
          </w:p>
        </w:tc>
        <w:tc>
          <w:tcPr>
            <w:tcW w:w="1276" w:type="dxa"/>
            <w:vAlign w:val="center"/>
          </w:tcPr>
          <w:p>
            <w:pPr>
              <w:pStyle w:val="10"/>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劳务派遣人员满意度</w:t>
            </w:r>
          </w:p>
        </w:tc>
        <w:tc>
          <w:tcPr>
            <w:tcW w:w="5386" w:type="dxa"/>
            <w:vAlign w:val="center"/>
          </w:tcPr>
          <w:p>
            <w:pPr>
              <w:pStyle w:val="10"/>
            </w:pPr>
            <w:r>
              <w:t>劳务派遣人员对工资待遇的满意度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417唐山市丰南区住房和城乡建设局</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唐山市丰南区市政工程服务站小计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路灯维修资金</w:t>
            </w:r>
          </w:p>
        </w:tc>
        <w:tc>
          <w:tcPr>
            <w:tcW w:w="964" w:type="dxa"/>
            <w:vAlign w:val="center"/>
          </w:tcPr>
          <w:p>
            <w:pPr>
              <w:pStyle w:val="11"/>
            </w:pPr>
            <w:r>
              <w:t>100.00</w:t>
            </w:r>
          </w:p>
        </w:tc>
        <w:tc>
          <w:tcPr>
            <w:tcW w:w="1134" w:type="dxa"/>
            <w:vAlign w:val="center"/>
          </w:tcPr>
          <w:p>
            <w:pPr>
              <w:pStyle w:val="10"/>
            </w:pPr>
            <w:r>
              <w:t>其他电力、城市燃气、蒸汽和热水、水</w:t>
            </w:r>
          </w:p>
        </w:tc>
        <w:tc>
          <w:tcPr>
            <w:tcW w:w="1134" w:type="dxa"/>
            <w:vAlign w:val="center"/>
          </w:tcPr>
          <w:p>
            <w:pPr>
              <w:pStyle w:val="10"/>
            </w:pPr>
            <w:r>
              <w:t>A07059900</w:t>
            </w:r>
          </w:p>
        </w:tc>
        <w:tc>
          <w:tcPr>
            <w:tcW w:w="709" w:type="dxa"/>
            <w:vAlign w:val="center"/>
          </w:tcPr>
          <w:p>
            <w:pPr>
              <w:pStyle w:val="9"/>
            </w:pPr>
            <w:r>
              <w:t>批</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唐山市丰南区住房和城乡建设局（含所属单位）上年末固定资产金额为18163.56万元（详见下表）。本年度拟购置固定资产总额为15.00万元，已按要求列入政府采购预算，详见政府采购预算表。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417唐山市丰南区住房和城乡建设局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18163.56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r>
              <w:t>21878.83</w:t>
            </w:r>
          </w:p>
        </w:tc>
        <w:tc>
          <w:tcPr>
            <w:tcW w:w="2835" w:type="dxa"/>
            <w:vAlign w:val="center"/>
          </w:tcPr>
          <w:p>
            <w:pPr>
              <w:pStyle w:val="11"/>
            </w:pPr>
            <w:r>
              <w:t>10390.32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r>
              <w:t>2603.40</w:t>
            </w:r>
          </w:p>
        </w:tc>
        <w:tc>
          <w:tcPr>
            <w:tcW w:w="2835" w:type="dxa"/>
            <w:vAlign w:val="center"/>
          </w:tcPr>
          <w:p>
            <w:pPr>
              <w:pStyle w:val="11"/>
            </w:pPr>
            <w:r>
              <w:t>339.73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138</w:t>
            </w:r>
          </w:p>
        </w:tc>
        <w:tc>
          <w:tcPr>
            <w:tcW w:w="2835" w:type="dxa"/>
            <w:vAlign w:val="center"/>
          </w:tcPr>
          <w:p>
            <w:pPr>
              <w:pStyle w:val="11"/>
            </w:pPr>
            <w:r>
              <w:t>5347.87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r>
              <w:t>1</w:t>
            </w:r>
          </w:p>
        </w:tc>
        <w:tc>
          <w:tcPr>
            <w:tcW w:w="2835" w:type="dxa"/>
            <w:vAlign w:val="center"/>
          </w:tcPr>
          <w:p>
            <w:pPr>
              <w:pStyle w:val="11"/>
            </w:pPr>
            <w:r>
              <w:t>75.52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r>
              <w:t>2421</w:t>
            </w:r>
          </w:p>
        </w:tc>
        <w:tc>
          <w:tcPr>
            <w:tcW w:w="2835" w:type="dxa"/>
            <w:vAlign w:val="center"/>
          </w:tcPr>
          <w:p>
            <w:pPr>
              <w:pStyle w:val="11"/>
            </w:pPr>
            <w:r>
              <w:t>2349.85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0493D"/>
    <w:rsid w:val="03904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2024-02-19T09:03:00Z</dcterms:created>
  <dc:creator>Administrator</dc:creator>
  <cp:lastModifiedBy>Administrator</cp:lastModifiedBy>
  <dcterms:modified xsi:type="dcterms:W3CDTF">2024-02-19T09:08:42Z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