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2D636">
      <w:pPr>
        <w:jc w:val="center"/>
        <w:rPr>
          <w:rFonts w:ascii="宋体" w:eastAsia="宋体"/>
          <w:b/>
          <w:bCs/>
          <w:color w:val="000000" w:themeColor="text1"/>
          <w:sz w:val="44"/>
          <w:szCs w:val="44"/>
          <w14:textFill>
            <w14:solidFill>
              <w14:schemeClr w14:val="tx1"/>
            </w14:solidFill>
          </w14:textFill>
        </w:rPr>
      </w:pPr>
      <w:r>
        <w:rPr>
          <w:rFonts w:hint="eastAsia" w:ascii="宋体" w:eastAsia="宋体"/>
          <w:b/>
          <w:bCs/>
          <w:color w:val="000000" w:themeColor="text1"/>
          <w:sz w:val="44"/>
          <w:szCs w:val="44"/>
          <w14:textFill>
            <w14:solidFill>
              <w14:schemeClr w14:val="tx1"/>
            </w14:solidFill>
          </w14:textFill>
        </w:rPr>
        <w:t>财政支出重点评价报告</w:t>
      </w:r>
    </w:p>
    <w:p w14:paraId="3B75B520">
      <w:pPr>
        <w:jc w:val="center"/>
        <w:rPr>
          <w:rFonts w:hint="eastAsia" w:ascii="仿宋" w:eastAsia="仿宋"/>
          <w:b/>
          <w:bCs/>
          <w:color w:val="000000" w:themeColor="text1"/>
          <w:sz w:val="44"/>
          <w14:textFill>
            <w14:solidFill>
              <w14:schemeClr w14:val="tx1"/>
            </w14:solidFill>
          </w14:textFill>
        </w:rPr>
      </w:pPr>
      <w:r>
        <w:rPr>
          <w:rFonts w:hint="eastAsia" w:ascii="仿宋" w:eastAsia="仿宋"/>
          <w:b/>
          <w:bCs/>
          <w:color w:val="000000" w:themeColor="text1"/>
          <w:sz w:val="44"/>
          <w14:textFill>
            <w14:solidFill>
              <w14:schemeClr w14:val="tx1"/>
            </w14:solidFill>
          </w14:textFill>
        </w:rPr>
        <w:t>（20</w:t>
      </w:r>
      <w:r>
        <w:rPr>
          <w:rFonts w:ascii="仿宋" w:eastAsia="仿宋"/>
          <w:b/>
          <w:bCs/>
          <w:color w:val="000000" w:themeColor="text1"/>
          <w:sz w:val="44"/>
          <w14:textFill>
            <w14:solidFill>
              <w14:schemeClr w14:val="tx1"/>
            </w14:solidFill>
          </w14:textFill>
        </w:rPr>
        <w:t>2</w:t>
      </w:r>
      <w:r>
        <w:rPr>
          <w:rFonts w:hint="eastAsia" w:ascii="仿宋" w:eastAsia="仿宋"/>
          <w:b/>
          <w:bCs/>
          <w:color w:val="000000" w:themeColor="text1"/>
          <w:sz w:val="44"/>
          <w:lang w:val="en-US" w:eastAsia="zh-CN"/>
          <w14:textFill>
            <w14:solidFill>
              <w14:schemeClr w14:val="tx1"/>
            </w14:solidFill>
          </w14:textFill>
        </w:rPr>
        <w:t>4</w:t>
      </w:r>
      <w:r>
        <w:rPr>
          <w:rFonts w:hint="eastAsia" w:ascii="仿宋" w:eastAsia="仿宋"/>
          <w:b/>
          <w:bCs/>
          <w:color w:val="000000" w:themeColor="text1"/>
          <w:sz w:val="44"/>
          <w14:textFill>
            <w14:solidFill>
              <w14:schemeClr w14:val="tx1"/>
            </w14:solidFill>
          </w14:textFill>
        </w:rPr>
        <w:t>年度）</w:t>
      </w:r>
    </w:p>
    <w:p w14:paraId="25CC4A59">
      <w:pPr>
        <w:rPr>
          <w:rFonts w:hint="eastAsia" w:ascii="仿宋" w:eastAsia="仿宋"/>
          <w:color w:val="000000" w:themeColor="text1"/>
          <w:sz w:val="44"/>
          <w14:textFill>
            <w14:solidFill>
              <w14:schemeClr w14:val="tx1"/>
            </w14:solidFill>
          </w14:textFill>
        </w:rPr>
      </w:pPr>
    </w:p>
    <w:p w14:paraId="284C030E">
      <w:pPr>
        <w:ind w:firstLine="320" w:firstLineChars="100"/>
        <w:rPr>
          <w:rFonts w:ascii="仿宋" w:eastAsia="仿宋"/>
          <w:color w:val="000000" w:themeColor="text1"/>
          <w:shd w:val="clear" w:color="auto" w:fill="auto"/>
          <w14:textFill>
            <w14:solidFill>
              <w14:schemeClr w14:val="tx1"/>
            </w14:solidFill>
          </w14:textFill>
        </w:rPr>
      </w:pPr>
      <w:r>
        <w:rPr>
          <w:rFonts w:hint="eastAsia" w:ascii="仿宋" w:eastAsia="仿宋"/>
          <w:color w:val="000000" w:themeColor="text1"/>
          <w:shd w:val="clear" w:color="auto" w:fill="auto"/>
          <w14:textFill>
            <w14:solidFill>
              <w14:schemeClr w14:val="tx1"/>
            </w14:solidFill>
          </w14:textFill>
        </w:rPr>
        <w:t>项目（专项资金）名称 </w:t>
      </w:r>
      <w:r>
        <w:rPr>
          <w:rFonts w:hint="eastAsia" w:ascii="仿宋" w:eastAsia="仿宋"/>
          <w:color w:val="000000" w:themeColor="text1"/>
          <w:u w:val="single"/>
          <w:shd w:val="clear" w:color="auto" w:fill="auto"/>
          <w:lang w:val="en-US" w:eastAsia="zh-CN"/>
          <w14:textFill>
            <w14:solidFill>
              <w14:schemeClr w14:val="tx1"/>
            </w14:solidFill>
          </w14:textFill>
        </w:rPr>
        <w:t xml:space="preserve">  </w:t>
      </w:r>
      <w:r>
        <w:rPr>
          <w:rFonts w:hint="eastAsia" w:ascii="仿宋" w:eastAsia="仿宋"/>
          <w:color w:val="000000" w:themeColor="text1"/>
          <w:u w:val="single"/>
          <w:shd w:val="clear" w:color="auto" w:fill="auto"/>
          <w14:textFill>
            <w14:solidFill>
              <w14:schemeClr w14:val="tx1"/>
            </w14:solidFill>
          </w14:textFill>
        </w:rPr>
        <w:t>农村</w:t>
      </w:r>
      <w:r>
        <w:rPr>
          <w:rFonts w:hint="eastAsia" w:ascii="仿宋" w:eastAsia="仿宋"/>
          <w:color w:val="000000" w:themeColor="text1"/>
          <w:u w:val="single"/>
          <w:shd w:val="clear" w:color="auto" w:fill="auto"/>
          <w:lang w:eastAsia="zh-CN"/>
          <w14:textFill>
            <w14:solidFill>
              <w14:schemeClr w14:val="tx1"/>
            </w14:solidFill>
          </w14:textFill>
        </w:rPr>
        <w:t>最低生活保障金</w:t>
      </w:r>
      <w:r>
        <w:rPr>
          <w:rFonts w:hint="eastAsia" w:ascii="仿宋" w:eastAsia="仿宋"/>
          <w:color w:val="000000" w:themeColor="text1"/>
          <w:u w:val="single"/>
          <w:shd w:val="clear" w:color="auto" w:fill="auto"/>
          <w14:textFill>
            <w14:solidFill>
              <w14:schemeClr w14:val="tx1"/>
            </w14:solidFill>
          </w14:textFill>
        </w:rPr>
        <w:t xml:space="preserve">     </w:t>
      </w:r>
    </w:p>
    <w:p w14:paraId="3325E888">
      <w:pPr>
        <w:rPr>
          <w:rFonts w:hint="eastAsia" w:ascii="仿宋" w:eastAsia="仿宋"/>
          <w:color w:val="000000" w:themeColor="text1"/>
          <w:shd w:val="clear" w:color="auto" w:fill="auto"/>
          <w14:textFill>
            <w14:solidFill>
              <w14:schemeClr w14:val="tx1"/>
            </w14:solidFill>
          </w14:textFill>
        </w:rPr>
      </w:pPr>
    </w:p>
    <w:p w14:paraId="3EF62758">
      <w:pPr>
        <w:ind w:firstLine="320" w:firstLineChars="100"/>
        <w:rPr>
          <w:rFonts w:hint="eastAsia" w:ascii="仿宋" w:eastAsia="仿宋"/>
          <w:color w:val="000000" w:themeColor="text1"/>
          <w:shd w:val="clear" w:color="auto" w:fill="auto"/>
          <w14:textFill>
            <w14:solidFill>
              <w14:schemeClr w14:val="tx1"/>
            </w14:solidFill>
          </w14:textFill>
        </w:rPr>
      </w:pPr>
      <w:r>
        <w:rPr>
          <w:rFonts w:hint="eastAsia" w:ascii="仿宋" w:eastAsia="仿宋"/>
          <w:color w:val="000000" w:themeColor="text1"/>
          <w:shd w:val="clear" w:color="auto" w:fill="auto"/>
          <w14:textFill>
            <w14:solidFill>
              <w14:schemeClr w14:val="tx1"/>
            </w14:solidFill>
          </w14:textFill>
        </w:rPr>
        <w:t>项目实施单位</w:t>
      </w:r>
      <w:r>
        <w:rPr>
          <w:rFonts w:hint="eastAsia" w:ascii="仿宋" w:eastAsia="仿宋"/>
          <w:color w:val="000000" w:themeColor="text1"/>
          <w:shd w:val="clear" w:color="auto" w:fill="auto"/>
          <w:lang w:val="en-US" w:eastAsia="zh-CN"/>
          <w14:textFill>
            <w14:solidFill>
              <w14:schemeClr w14:val="tx1"/>
            </w14:solidFill>
          </w14:textFill>
        </w:rPr>
        <w:t xml:space="preserve"> </w:t>
      </w:r>
      <w:r>
        <w:rPr>
          <w:rFonts w:hint="eastAsia" w:ascii="仿宋" w:eastAsia="仿宋"/>
          <w:color w:val="000000" w:themeColor="text1"/>
          <w:shd w:val="clear" w:color="auto" w:fill="auto"/>
          <w14:textFill>
            <w14:solidFill>
              <w14:schemeClr w14:val="tx1"/>
            </w14:solidFill>
          </w14:textFill>
        </w:rPr>
        <w:t> </w:t>
      </w:r>
      <w:r>
        <w:rPr>
          <w:rFonts w:hint="eastAsia" w:ascii="仿宋" w:eastAsia="仿宋"/>
          <w:color w:val="000000" w:themeColor="text1"/>
          <w:u w:val="single"/>
          <w:shd w:val="clear" w:color="auto" w:fill="auto"/>
          <w:lang w:val="en-US" w:eastAsia="zh-CN"/>
          <w14:textFill>
            <w14:solidFill>
              <w14:schemeClr w14:val="tx1"/>
            </w14:solidFill>
          </w14:textFill>
        </w:rPr>
        <w:t xml:space="preserve">  </w:t>
      </w:r>
      <w:r>
        <w:rPr>
          <w:rFonts w:hint="eastAsia" w:ascii="仿宋" w:eastAsia="仿宋"/>
          <w:color w:val="000000" w:themeColor="text1"/>
          <w:u w:val="single"/>
          <w:shd w:val="clear" w:color="auto" w:fill="auto"/>
          <w:lang w:eastAsia="zh-CN"/>
          <w14:textFill>
            <w14:solidFill>
              <w14:schemeClr w14:val="tx1"/>
            </w14:solidFill>
          </w14:textFill>
        </w:rPr>
        <w:t>丰南区民政局</w:t>
      </w:r>
      <w:r>
        <w:rPr>
          <w:rFonts w:hint="eastAsia" w:ascii="仿宋" w:eastAsia="仿宋"/>
          <w:color w:val="000000" w:themeColor="text1"/>
          <w:u w:val="single"/>
          <w:shd w:val="clear" w:color="auto" w:fill="auto"/>
          <w14:textFill>
            <w14:solidFill>
              <w14:schemeClr w14:val="tx1"/>
            </w14:solidFill>
          </w14:textFill>
        </w:rPr>
        <w:t xml:space="preserve">    （公章）</w:t>
      </w:r>
    </w:p>
    <w:p w14:paraId="25F801D5">
      <w:pPr>
        <w:rPr>
          <w:rFonts w:hint="eastAsia" w:ascii="仿宋" w:eastAsia="仿宋"/>
          <w:color w:val="000000" w:themeColor="text1"/>
          <w:shd w:val="clear" w:color="auto" w:fill="auto"/>
          <w14:textFill>
            <w14:solidFill>
              <w14:schemeClr w14:val="tx1"/>
            </w14:solidFill>
          </w14:textFill>
        </w:rPr>
      </w:pPr>
    </w:p>
    <w:p w14:paraId="2B909E53">
      <w:pPr>
        <w:ind w:firstLine="320" w:firstLineChars="100"/>
        <w:rPr>
          <w:rFonts w:hint="eastAsia" w:ascii="仿宋" w:eastAsia="仿宋"/>
          <w:color w:val="000000" w:themeColor="text1"/>
          <w:shd w:val="clear" w:color="auto" w:fill="auto"/>
          <w14:textFill>
            <w14:solidFill>
              <w14:schemeClr w14:val="tx1"/>
            </w14:solidFill>
          </w14:textFill>
        </w:rPr>
      </w:pPr>
      <w:r>
        <w:rPr>
          <w:rFonts w:hint="eastAsia" w:ascii="仿宋" w:eastAsia="仿宋"/>
          <w:color w:val="000000" w:themeColor="text1"/>
          <w:shd w:val="clear" w:color="auto" w:fill="auto"/>
          <w14:textFill>
            <w14:solidFill>
              <w14:schemeClr w14:val="tx1"/>
            </w14:solidFill>
          </w14:textFill>
        </w:rPr>
        <w:t>项目主管部门    </w:t>
      </w:r>
      <w:r>
        <w:rPr>
          <w:rFonts w:hint="eastAsia" w:ascii="仿宋" w:eastAsia="仿宋"/>
          <w:color w:val="000000" w:themeColor="text1"/>
          <w:u w:val="single"/>
          <w:shd w:val="clear" w:color="auto" w:fill="auto"/>
          <w:lang w:val="en-US" w:eastAsia="zh-CN"/>
          <w14:textFill>
            <w14:solidFill>
              <w14:schemeClr w14:val="tx1"/>
            </w14:solidFill>
          </w14:textFill>
        </w:rPr>
        <w:t xml:space="preserve">  </w:t>
      </w:r>
      <w:r>
        <w:rPr>
          <w:rFonts w:hint="eastAsia" w:ascii="仿宋" w:eastAsia="仿宋"/>
          <w:color w:val="000000" w:themeColor="text1"/>
          <w:u w:val="single"/>
          <w:shd w:val="clear" w:color="auto" w:fill="auto"/>
          <w:lang w:eastAsia="zh-CN"/>
          <w14:textFill>
            <w14:solidFill>
              <w14:schemeClr w14:val="tx1"/>
            </w14:solidFill>
          </w14:textFill>
        </w:rPr>
        <w:t>丰南区民政局</w:t>
      </w:r>
      <w:r>
        <w:rPr>
          <w:rFonts w:hint="eastAsia" w:ascii="仿宋" w:eastAsia="仿宋"/>
          <w:color w:val="000000" w:themeColor="text1"/>
          <w:u w:val="single"/>
          <w:shd w:val="clear" w:color="auto" w:fill="auto"/>
          <w14:textFill>
            <w14:solidFill>
              <w14:schemeClr w14:val="tx1"/>
            </w14:solidFill>
          </w14:textFill>
        </w:rPr>
        <w:t xml:space="preserve">   （公章）</w:t>
      </w:r>
    </w:p>
    <w:p w14:paraId="33D42249">
      <w:pPr>
        <w:rPr>
          <w:rFonts w:hint="eastAsia" w:ascii="仿宋" w:eastAsia="仿宋"/>
          <w:color w:val="000000" w:themeColor="text1"/>
          <w:shd w:val="clear" w:color="auto" w:fill="auto"/>
          <w14:textFill>
            <w14:solidFill>
              <w14:schemeClr w14:val="tx1"/>
            </w14:solidFill>
          </w14:textFill>
        </w:rPr>
      </w:pPr>
    </w:p>
    <w:p w14:paraId="6D0FD78D">
      <w:pPr>
        <w:ind w:firstLine="320" w:firstLineChars="100"/>
        <w:rPr>
          <w:rFonts w:hint="eastAsia" w:ascii="仿宋" w:eastAsia="仿宋"/>
          <w:color w:val="000000" w:themeColor="text1"/>
          <w:u w:val="single"/>
          <w:shd w:val="clear" w:color="auto" w:fill="auto"/>
          <w14:textFill>
            <w14:solidFill>
              <w14:schemeClr w14:val="tx1"/>
            </w14:solidFill>
          </w14:textFill>
        </w:rPr>
      </w:pPr>
      <w:r>
        <w:rPr>
          <w:rFonts w:hint="eastAsia" w:ascii="仿宋" w:eastAsia="仿宋"/>
          <w:color w:val="000000" w:themeColor="text1"/>
          <w:shd w:val="clear" w:color="auto" w:fill="auto"/>
          <w14:textFill>
            <w14:solidFill>
              <w14:schemeClr w14:val="tx1"/>
            </w14:solidFill>
          </w14:textFill>
        </w:rPr>
        <w:t xml:space="preserve">部门（单位）负责人签字：  </w:t>
      </w:r>
      <w:r>
        <w:rPr>
          <w:rFonts w:hint="eastAsia" w:ascii="仿宋" w:eastAsia="仿宋"/>
          <w:color w:val="000000" w:themeColor="text1"/>
          <w:u w:val="single"/>
          <w:shd w:val="clear" w:color="auto" w:fill="auto"/>
          <w14:textFill>
            <w14:solidFill>
              <w14:schemeClr w14:val="tx1"/>
            </w14:solidFill>
          </w14:textFill>
        </w:rPr>
        <w:t xml:space="preserve">                 </w:t>
      </w:r>
    </w:p>
    <w:p w14:paraId="4B08E7B3">
      <w:pPr>
        <w:rPr>
          <w:rFonts w:ascii="仿宋" w:eastAsia="仿宋"/>
          <w:color w:val="000000" w:themeColor="text1"/>
          <w:sz w:val="44"/>
          <w14:textFill>
            <w14:solidFill>
              <w14:schemeClr w14:val="tx1"/>
            </w14:solidFill>
          </w14:textFill>
        </w:rPr>
      </w:pPr>
    </w:p>
    <w:p w14:paraId="09A069F1">
      <w:pPr>
        <w:rPr>
          <w:rFonts w:hint="eastAsia" w:ascii="仿宋" w:eastAsia="仿宋"/>
          <w:color w:val="000000" w:themeColor="text1"/>
          <w:sz w:val="44"/>
          <w14:textFill>
            <w14:solidFill>
              <w14:schemeClr w14:val="tx1"/>
            </w14:solidFill>
          </w14:textFill>
        </w:rPr>
      </w:pPr>
    </w:p>
    <w:p w14:paraId="242FE52F">
      <w:pPr>
        <w:jc w:val="center"/>
        <w:rPr>
          <w:rFonts w:ascii="仿宋" w:eastAsia="仿宋"/>
          <w:color w:val="000000" w:themeColor="text1"/>
          <w14:textFill>
            <w14:solidFill>
              <w14:schemeClr w14:val="tx1"/>
            </w14:solidFill>
          </w14:textFill>
        </w:rPr>
      </w:pPr>
      <w:r>
        <w:rPr>
          <w:rFonts w:ascii="仿宋" w:eastAsia="仿宋"/>
          <w:color w:val="000000" w:themeColor="text1"/>
          <w14:textFill>
            <w14:solidFill>
              <w14:schemeClr w14:val="tx1"/>
            </w14:solidFill>
          </w14:textFill>
        </w:rPr>
        <w:t xml:space="preserve">                                    </w:t>
      </w:r>
    </w:p>
    <w:p w14:paraId="03861DB5">
      <w:pPr>
        <w:jc w:val="center"/>
        <w:rPr>
          <w:rFonts w:ascii="仿宋" w:eastAsia="仿宋"/>
          <w:color w:val="000000" w:themeColor="text1"/>
          <w14:textFill>
            <w14:solidFill>
              <w14:schemeClr w14:val="tx1"/>
            </w14:solidFill>
          </w14:textFill>
        </w:rPr>
      </w:pPr>
    </w:p>
    <w:p w14:paraId="15542051">
      <w:pPr>
        <w:jc w:val="center"/>
        <w:rPr>
          <w:rFonts w:ascii="仿宋" w:eastAsia="仿宋"/>
          <w:color w:val="000000" w:themeColor="text1"/>
          <w14:textFill>
            <w14:solidFill>
              <w14:schemeClr w14:val="tx1"/>
            </w14:solidFill>
          </w14:textFill>
        </w:rPr>
      </w:pPr>
    </w:p>
    <w:p w14:paraId="0B9102A0">
      <w:pPr>
        <w:jc w:val="center"/>
        <w:rPr>
          <w:rFonts w:ascii="仿宋" w:eastAsia="仿宋"/>
          <w:color w:val="000000" w:themeColor="text1"/>
          <w14:textFill>
            <w14:solidFill>
              <w14:schemeClr w14:val="tx1"/>
            </w14:solidFill>
          </w14:textFill>
        </w:rPr>
      </w:pPr>
      <w:r>
        <w:rPr>
          <w:rFonts w:ascii="仿宋" w:eastAsia="仿宋"/>
          <w:color w:val="000000" w:themeColor="text1"/>
          <w14:textFill>
            <w14:solidFill>
              <w14:schemeClr w14:val="tx1"/>
            </w14:solidFill>
          </w14:textFill>
        </w:rPr>
        <w:t xml:space="preserve">                              </w:t>
      </w:r>
    </w:p>
    <w:p w14:paraId="65F2FA14">
      <w:pPr>
        <w:jc w:val="center"/>
        <w:rPr>
          <w:rFonts w:ascii="仿宋" w:eastAsia="仿宋"/>
          <w:color w:val="000000" w:themeColor="text1"/>
          <w14:textFill>
            <w14:solidFill>
              <w14:schemeClr w14:val="tx1"/>
            </w14:solidFill>
          </w14:textFill>
        </w:rPr>
      </w:pPr>
    </w:p>
    <w:p w14:paraId="5768D3AE">
      <w:pPr>
        <w:jc w:val="center"/>
        <w:rPr>
          <w:rFonts w:hint="eastAsia" w:ascii="仿宋" w:eastAsia="仿宋"/>
          <w:color w:val="000000" w:themeColor="text1"/>
          <w14:textFill>
            <w14:solidFill>
              <w14:schemeClr w14:val="tx1"/>
            </w14:solidFill>
          </w14:textFill>
        </w:rPr>
      </w:pPr>
      <w:r>
        <w:rPr>
          <w:rFonts w:hint="eastAsia" w:ascii="仿宋" w:eastAsia="仿宋"/>
          <w:color w:val="000000" w:themeColor="text1"/>
          <w:lang w:val="en-US" w:eastAsia="zh-CN"/>
          <w14:textFill>
            <w14:solidFill>
              <w14:schemeClr w14:val="tx1"/>
            </w14:solidFill>
          </w14:textFill>
        </w:rPr>
        <w:t xml:space="preserve">                       </w:t>
      </w:r>
      <w:r>
        <w:rPr>
          <w:rFonts w:ascii="仿宋" w:eastAsia="仿宋"/>
          <w:color w:val="000000" w:themeColor="text1"/>
          <w14:textFill>
            <w14:solidFill>
              <w14:schemeClr w14:val="tx1"/>
            </w14:solidFill>
          </w14:textFill>
        </w:rPr>
        <w:t xml:space="preserve">   </w:t>
      </w:r>
      <w:r>
        <w:rPr>
          <w:rFonts w:hint="eastAsia" w:ascii="仿宋" w:eastAsia="仿宋"/>
          <w:color w:val="000000" w:themeColor="text1"/>
          <w:lang w:val="en-US" w:eastAsia="zh-CN"/>
          <w14:textFill>
            <w14:solidFill>
              <w14:schemeClr w14:val="tx1"/>
            </w14:solidFill>
          </w14:textFill>
        </w:rPr>
        <w:t>2025</w:t>
      </w:r>
      <w:r>
        <w:rPr>
          <w:rFonts w:hint="eastAsia" w:ascii="仿宋" w:eastAsia="仿宋"/>
          <w:color w:val="000000" w:themeColor="text1"/>
          <w14:textFill>
            <w14:solidFill>
              <w14:schemeClr w14:val="tx1"/>
            </w14:solidFill>
          </w14:textFill>
        </w:rPr>
        <w:t>年  </w:t>
      </w:r>
      <w:r>
        <w:rPr>
          <w:rFonts w:hint="eastAsia" w:ascii="仿宋" w:eastAsia="仿宋"/>
          <w:color w:val="000000" w:themeColor="text1"/>
          <w:lang w:val="en-US" w:eastAsia="zh-CN"/>
          <w14:textFill>
            <w14:solidFill>
              <w14:schemeClr w14:val="tx1"/>
            </w14:solidFill>
          </w14:textFill>
        </w:rPr>
        <w:t>2</w:t>
      </w:r>
      <w:r>
        <w:rPr>
          <w:rFonts w:hint="eastAsia" w:ascii="仿宋" w:eastAsia="仿宋"/>
          <w:color w:val="000000" w:themeColor="text1"/>
          <w14:textFill>
            <w14:solidFill>
              <w14:schemeClr w14:val="tx1"/>
            </w14:solidFill>
          </w14:textFill>
        </w:rPr>
        <w:t>  月 </w:t>
      </w:r>
      <w:r>
        <w:rPr>
          <w:rFonts w:hint="eastAsia" w:ascii="仿宋" w:eastAsia="仿宋"/>
          <w:color w:val="000000" w:themeColor="text1"/>
          <w:lang w:val="en-US" w:eastAsia="zh-CN"/>
          <w14:textFill>
            <w14:solidFill>
              <w14:schemeClr w14:val="tx1"/>
            </w14:solidFill>
          </w14:textFill>
        </w:rPr>
        <w:t>10</w:t>
      </w:r>
      <w:r>
        <w:rPr>
          <w:rFonts w:hint="eastAsia" w:ascii="仿宋" w:eastAsia="仿宋"/>
          <w:color w:val="000000" w:themeColor="text1"/>
          <w14:textFill>
            <w14:solidFill>
              <w14:schemeClr w14:val="tx1"/>
            </w14:solidFill>
          </w14:textFill>
        </w:rPr>
        <w:t xml:space="preserve">  日</w:t>
      </w:r>
    </w:p>
    <w:p w14:paraId="2C5624D0">
      <w:pPr>
        <w:rPr>
          <w:rFonts w:hint="eastAsia" w:ascii="仿宋" w:eastAsia="仿宋"/>
          <w:color w:val="000000" w:themeColor="text1"/>
          <w:sz w:val="44"/>
          <w14:textFill>
            <w14:solidFill>
              <w14:schemeClr w14:val="tx1"/>
            </w14:solidFill>
          </w14:textFill>
        </w:rPr>
      </w:pPr>
    </w:p>
    <w:p w14:paraId="675918E2">
      <w:pPr>
        <w:spacing w:line="510" w:lineRule="exact"/>
        <w:ind w:left="0" w:right="0" w:firstLine="0"/>
        <w:jc w:val="center"/>
        <w:rPr>
          <w:rFonts w:hint="eastAsia" w:ascii="宋体" w:eastAsia="宋体"/>
          <w:color w:val="000000" w:themeColor="text1"/>
          <w:sz w:val="44"/>
          <w:lang w:eastAsia="zh-CN"/>
          <w14:textFill>
            <w14:solidFill>
              <w14:schemeClr w14:val="tx1"/>
            </w14:solidFill>
          </w14:textFill>
        </w:rPr>
      </w:pPr>
    </w:p>
    <w:p w14:paraId="202BFCB8">
      <w:pPr>
        <w:spacing w:line="510" w:lineRule="exact"/>
        <w:ind w:left="0" w:right="0" w:firstLine="0"/>
        <w:jc w:val="both"/>
        <w:rPr>
          <w:rFonts w:ascii="宋体" w:eastAsia="宋体"/>
          <w:color w:val="000000" w:themeColor="text1"/>
          <w:sz w:val="44"/>
          <w:lang w:eastAsia="zh-CN"/>
          <w14:textFill>
            <w14:solidFill>
              <w14:schemeClr w14:val="tx1"/>
            </w14:solidFill>
          </w14:textFill>
        </w:rPr>
      </w:pPr>
    </w:p>
    <w:p w14:paraId="46C90B67">
      <w:pPr>
        <w:spacing w:line="510" w:lineRule="exact"/>
        <w:ind w:left="0" w:right="0" w:firstLine="0"/>
        <w:jc w:val="both"/>
        <w:rPr>
          <w:rFonts w:ascii="宋体" w:eastAsia="宋体"/>
          <w:color w:val="000000" w:themeColor="text1"/>
          <w:sz w:val="44"/>
          <w:lang w:eastAsia="zh-CN"/>
          <w14:textFill>
            <w14:solidFill>
              <w14:schemeClr w14:val="tx1"/>
            </w14:solidFill>
          </w14:textFill>
        </w:rPr>
      </w:pPr>
      <w:r>
        <w:rPr>
          <w:rFonts w:ascii="宋体" w:eastAsia="宋体"/>
          <w:color w:val="000000" w:themeColor="text1"/>
          <w:sz w:val="44"/>
          <w:lang w:eastAsia="zh-CN"/>
          <w14:textFill>
            <w14:solidFill>
              <w14:schemeClr w14:val="tx1"/>
            </w14:solidFill>
          </w14:textFill>
        </w:rPr>
        <w:t xml:space="preserve">                                </w:t>
      </w:r>
    </w:p>
    <w:p w14:paraId="004DF22F">
      <w:pPr>
        <w:spacing w:line="510" w:lineRule="exact"/>
        <w:ind w:right="0"/>
        <w:jc w:val="left"/>
        <w:rPr>
          <w:rFonts w:hint="eastAsia" w:ascii="仿宋" w:eastAsia="仿宋"/>
          <w:color w:val="000000" w:themeColor="text1"/>
          <w:lang w:val="en-US" w:eastAsia="zh-CN"/>
          <w14:textFill>
            <w14:solidFill>
              <w14:schemeClr w14:val="tx1"/>
            </w14:solidFill>
          </w14:textFill>
        </w:rPr>
      </w:pPr>
    </w:p>
    <w:p w14:paraId="08BDEACC">
      <w:pPr>
        <w:snapToGrid w:val="0"/>
        <w:spacing w:line="520" w:lineRule="exact"/>
        <w:ind w:firstLine="640" w:firstLineChars="200"/>
        <w:rPr>
          <w:rFonts w:hint="eastAsia" w:ascii="仿宋" w:eastAsia="仿宋" w:cs="宋体"/>
          <w:color w:val="000000" w:themeColor="text1"/>
          <w:lang w:bidi="ar-SA"/>
          <w14:textFill>
            <w14:solidFill>
              <w14:schemeClr w14:val="tx1"/>
            </w14:solidFill>
          </w14:textFill>
        </w:rPr>
      </w:pPr>
      <w:r>
        <w:rPr>
          <w:rFonts w:ascii="仿宋" w:eastAsia="仿宋" w:cs="宋体"/>
          <w:color w:val="000000" w:themeColor="text1"/>
          <w:lang w:bidi="ar-SA"/>
          <w14:textFill>
            <w14:solidFill>
              <w14:schemeClr w14:val="tx1"/>
            </w14:solidFill>
          </w14:textFill>
        </w:rPr>
        <w:t>一、</w:t>
      </w:r>
      <w:r>
        <w:rPr>
          <w:rFonts w:hint="eastAsia" w:ascii="仿宋" w:eastAsia="仿宋" w:cs="宋体"/>
          <w:color w:val="000000" w:themeColor="text1"/>
          <w:lang w:bidi="ar-SA"/>
          <w14:textFill>
            <w14:solidFill>
              <w14:schemeClr w14:val="tx1"/>
            </w14:solidFill>
          </w14:textFill>
        </w:rPr>
        <w:t>评价工作组织开展情况</w:t>
      </w:r>
    </w:p>
    <w:p w14:paraId="72602D5C">
      <w:pPr>
        <w:spacing w:line="510" w:lineRule="exact"/>
        <w:ind w:left="0" w:right="0" w:firstLine="640" w:firstLineChars="200"/>
        <w:jc w:val="left"/>
        <w:rPr>
          <w:rFonts w:ascii="仿宋" w:eastAsia="仿宋"/>
          <w:color w:val="000000" w:themeColor="text1"/>
          <w:lang w:val="en-US" w:eastAsia="zh-CN"/>
          <w14:textFill>
            <w14:solidFill>
              <w14:schemeClr w14:val="tx1"/>
            </w14:solidFill>
          </w14:textFill>
        </w:rPr>
      </w:pPr>
      <w:r>
        <w:rPr>
          <w:rFonts w:ascii="仿宋" w:eastAsia="仿宋"/>
          <w:color w:val="000000" w:themeColor="text1"/>
          <w:lang w:val="en-US" w:eastAsia="zh-CN"/>
          <w14:textFill>
            <w14:solidFill>
              <w14:schemeClr w14:val="tx1"/>
            </w14:solidFill>
          </w14:textFill>
        </w:rPr>
        <w:t>我局成立了以局党组书记、局长胡兆健为组长，相关主管局长为副组长，各科室成员为组员的评价小组对我局全部项目支出预算进行评价，其中对预算安排在200万元以上项目进行重点评价。</w:t>
      </w:r>
      <w:r>
        <w:rPr>
          <w:rFonts w:hint="eastAsia" w:ascii="仿宋" w:eastAsia="仿宋"/>
          <w:color w:val="000000" w:themeColor="text1"/>
          <w:lang w:val="en-US" w:eastAsia="zh-CN"/>
          <w14:textFill>
            <w14:solidFill>
              <w14:schemeClr w14:val="tx1"/>
            </w14:solidFill>
          </w14:textFill>
        </w:rPr>
        <w:t>。我局确定农村最低生活保障金项目为重点评价项目，通过翻阅资料、核对账务、问卷调查等手段收集数据、调查资金使用情况，量化项目资金使用的产出和效果，加强各方面信息沟通，填写绩效自评表并撰写重点评价报告。</w:t>
      </w:r>
    </w:p>
    <w:p w14:paraId="7AACDE07">
      <w:pPr>
        <w:snapToGrid w:val="0"/>
        <w:spacing w:line="520" w:lineRule="exact"/>
        <w:ind w:firstLine="640" w:firstLineChars="200"/>
        <w:rPr>
          <w:rFonts w:hint="eastAsia" w:ascii="仿宋" w:eastAsia="仿宋" w:cs="宋体"/>
          <w:color w:val="000000" w:themeColor="text1"/>
          <w:lang w:bidi="ar-SA"/>
          <w14:textFill>
            <w14:solidFill>
              <w14:schemeClr w14:val="tx1"/>
            </w14:solidFill>
          </w14:textFill>
        </w:rPr>
      </w:pPr>
      <w:r>
        <w:rPr>
          <w:rFonts w:ascii="仿宋" w:eastAsia="仿宋"/>
          <w:color w:val="000000" w:themeColor="text1"/>
          <w:lang w:val="en-US" w:eastAsia="zh-CN"/>
          <w14:textFill>
            <w14:solidFill>
              <w14:schemeClr w14:val="tx1"/>
            </w14:solidFill>
          </w14:textFill>
        </w:rPr>
        <w:t>二、</w:t>
      </w:r>
      <w:r>
        <w:rPr>
          <w:rFonts w:hint="eastAsia" w:ascii="仿宋" w:eastAsia="仿宋" w:cs="宋体"/>
          <w:color w:val="000000" w:themeColor="text1"/>
          <w:lang w:bidi="ar-SA"/>
          <w14:textFill>
            <w14:solidFill>
              <w14:schemeClr w14:val="tx1"/>
            </w14:solidFill>
          </w14:textFill>
        </w:rPr>
        <w:t>项目基本概况</w:t>
      </w:r>
    </w:p>
    <w:p w14:paraId="41A0B865">
      <w:pPr>
        <w:spacing w:line="510" w:lineRule="exact"/>
        <w:rPr>
          <w:rFonts w:hint="eastAsia" w:ascii="仿宋" w:eastAsia="仿宋"/>
          <w:color w:val="000000" w:themeColor="text1"/>
          <w14:textFill>
            <w14:solidFill>
              <w14:schemeClr w14:val="tx1"/>
            </w14:solidFill>
          </w14:textFill>
        </w:rPr>
      </w:pPr>
      <w:r>
        <w:rPr>
          <w:rFonts w:hint="eastAsia" w:ascii="仿宋" w:eastAsia="仿宋"/>
          <w:color w:val="000000" w:themeColor="text1"/>
          <w:lang w:val="en-US" w:eastAsia="zh-CN"/>
          <w14:textFill>
            <w14:solidFill>
              <w14:schemeClr w14:val="tx1"/>
            </w14:solidFill>
          </w14:textFill>
        </w:rPr>
        <w:t xml:space="preserve">    1、</w:t>
      </w:r>
      <w:r>
        <w:rPr>
          <w:rFonts w:ascii="仿宋" w:eastAsia="仿宋"/>
          <w:color w:val="000000" w:themeColor="text1"/>
          <w:lang w:eastAsia="zh-CN"/>
          <w14:textFill>
            <w14:solidFill>
              <w14:schemeClr w14:val="tx1"/>
            </w14:solidFill>
          </w14:textFill>
        </w:rPr>
        <w:t>项目</w:t>
      </w:r>
      <w:r>
        <w:rPr>
          <w:rFonts w:hint="eastAsia" w:ascii="仿宋" w:eastAsia="仿宋"/>
          <w:color w:val="000000" w:themeColor="text1"/>
          <w14:textFill>
            <w14:solidFill>
              <w14:schemeClr w14:val="tx1"/>
            </w14:solidFill>
          </w14:textFill>
        </w:rPr>
        <w:t>背景</w:t>
      </w:r>
    </w:p>
    <w:p w14:paraId="404F66FD">
      <w:pPr>
        <w:spacing w:line="510" w:lineRule="exact"/>
        <w:ind w:left="0" w:right="0" w:firstLine="640"/>
        <w:jc w:val="both"/>
        <w:rPr>
          <w:rFonts w:hint="eastAsia" w:ascii="仿宋" w:eastAsia="仿宋" w:cs="仿宋"/>
          <w:color w:val="auto"/>
          <w:sz w:val="32"/>
          <w:szCs w:val="32"/>
          <w:lang w:bidi="ar-SA"/>
        </w:rPr>
      </w:pPr>
      <w:r>
        <w:rPr>
          <w:rFonts w:hint="eastAsia" w:ascii="仿宋" w:eastAsia="仿宋"/>
          <w:color w:val="000000" w:themeColor="text1"/>
          <w:lang w:val="en-US" w:eastAsia="zh-CN"/>
          <w14:textFill>
            <w14:solidFill>
              <w14:schemeClr w14:val="tx1"/>
            </w14:solidFill>
          </w14:textFill>
        </w:rPr>
        <w:t>根据《丰南区城乡居民最低生活保障家庭收入核定办法（试行）》（丰南民通字【2016】8号）和《唐山市丰南区最低生活保障审核审批实施细则》（丰政办【2013】3号）文件精神，全面落实困难群众最低生活保障救助工作。</w:t>
      </w:r>
      <w:r>
        <w:rPr>
          <w:rFonts w:hint="eastAsia" w:ascii="仿宋" w:eastAsia="仿宋" w:cs="仿宋"/>
          <w:color w:val="000000" w:themeColor="text1"/>
          <w:sz w:val="32"/>
          <w:szCs w:val="32"/>
          <w:lang w:val="en-US" w:eastAsia="zh-CN" w:bidi="ar-SA"/>
          <w14:textFill>
            <w14:solidFill>
              <w14:schemeClr w14:val="tx1"/>
            </w14:solidFill>
          </w14:textFill>
        </w:rPr>
        <w:t>此项目用于</w:t>
      </w:r>
      <w:r>
        <w:rPr>
          <w:rFonts w:hint="eastAsia" w:ascii="仿宋" w:eastAsia="仿宋" w:cs="仿宋"/>
          <w:color w:val="000000" w:themeColor="text1"/>
          <w:sz w:val="32"/>
          <w:szCs w:val="32"/>
          <w:lang w:bidi="ar-SA"/>
          <w14:textFill>
            <w14:solidFill>
              <w14:schemeClr w14:val="tx1"/>
            </w14:solidFill>
          </w14:textFill>
        </w:rPr>
        <w:t>完善城乡社会救助制度，实施分类救助，应救尽救，动态管理。精准保障困难群众基本生活，按照“兜底线、织密网、建机制”的要求，织密扎牢社会救助安全网，筑牢困难群众基本生活保障线。将符合低保条件的城乡居民全部纳入最低生活保障范围，为符合条件的城</w:t>
      </w:r>
      <w:r>
        <w:rPr>
          <w:rFonts w:ascii="仿宋" w:eastAsia="仿宋" w:cs="仿宋"/>
          <w:color w:val="auto"/>
          <w:sz w:val="32"/>
          <w:szCs w:val="32"/>
          <w:lang w:bidi="ar-SA"/>
        </w:rPr>
        <w:t>乡</w:t>
      </w:r>
      <w:r>
        <w:rPr>
          <w:rFonts w:hint="eastAsia" w:ascii="仿宋" w:eastAsia="仿宋" w:cs="仿宋"/>
          <w:color w:val="auto"/>
          <w:sz w:val="32"/>
          <w:szCs w:val="32"/>
          <w:lang w:bidi="ar-SA"/>
        </w:rPr>
        <w:t>低保对象发放取暖补助，全区城乡低收入家庭收入核定指导工作高效及时完成。</w:t>
      </w:r>
    </w:p>
    <w:p w14:paraId="16F39ACE">
      <w:pPr>
        <w:ind w:firstLine="640" w:firstLineChars="200"/>
        <w:rPr>
          <w:rFonts w:hint="eastAsia" w:ascii="仿宋" w:eastAsia="仿宋" w:cs="仿宋"/>
          <w:color w:val="auto"/>
          <w:sz w:val="32"/>
          <w:szCs w:val="32"/>
          <w:lang w:bidi="ar-SA"/>
        </w:rPr>
      </w:pPr>
      <w:r>
        <w:rPr>
          <w:rFonts w:hint="eastAsia" w:ascii="仿宋" w:eastAsia="仿宋"/>
          <w:color w:val="auto"/>
          <w:lang w:val="en-US" w:eastAsia="zh-CN"/>
        </w:rPr>
        <w:t>2</w:t>
      </w:r>
      <w:r>
        <w:rPr>
          <w:rFonts w:ascii="仿宋" w:eastAsia="仿宋"/>
          <w:color w:val="auto"/>
          <w:lang w:val="en-US" w:eastAsia="zh-CN"/>
        </w:rPr>
        <w:t>02</w:t>
      </w:r>
      <w:r>
        <w:rPr>
          <w:rFonts w:hint="eastAsia" w:ascii="仿宋" w:eastAsia="仿宋"/>
          <w:color w:val="auto"/>
          <w:lang w:val="en-US" w:eastAsia="zh-CN"/>
        </w:rPr>
        <w:t>4年</w:t>
      </w:r>
      <w:r>
        <w:rPr>
          <w:rFonts w:ascii="仿宋" w:eastAsia="仿宋"/>
          <w:color w:val="auto"/>
          <w:lang w:val="en-US" w:eastAsia="zh-CN"/>
        </w:rPr>
        <w:t>农村</w:t>
      </w:r>
      <w:r>
        <w:rPr>
          <w:rFonts w:hint="eastAsia" w:ascii="仿宋" w:eastAsia="仿宋"/>
          <w:color w:val="auto"/>
          <w:lang w:val="en-US" w:eastAsia="zh-CN"/>
        </w:rPr>
        <w:t>最低生活保障</w:t>
      </w:r>
      <w:r>
        <w:rPr>
          <w:rFonts w:ascii="仿宋" w:eastAsia="仿宋"/>
          <w:color w:val="auto"/>
          <w:lang w:val="en-US" w:eastAsia="zh-CN"/>
        </w:rPr>
        <w:t>金</w:t>
      </w:r>
      <w:r>
        <w:rPr>
          <w:rFonts w:hint="eastAsia" w:ascii="仿宋" w:eastAsia="仿宋"/>
          <w:color w:val="auto"/>
          <w:lang w:val="en-US" w:eastAsia="zh-CN"/>
        </w:rPr>
        <w:t>预算安排</w:t>
      </w:r>
      <w:r>
        <w:rPr>
          <w:rFonts w:ascii="仿宋" w:eastAsia="仿宋"/>
          <w:color w:val="auto"/>
          <w:lang w:val="en-US" w:eastAsia="zh-CN"/>
        </w:rPr>
        <w:t>共计</w:t>
      </w:r>
      <w:r>
        <w:rPr>
          <w:rFonts w:hint="eastAsia" w:ascii="仿宋" w:eastAsia="仿宋"/>
          <w:color w:val="auto"/>
          <w:lang w:val="en-US" w:eastAsia="zh-CN"/>
        </w:rPr>
        <w:t>3780.87万元，其中上级共同事权转移支付</w:t>
      </w:r>
      <w:r>
        <w:rPr>
          <w:rFonts w:ascii="仿宋" w:eastAsia="仿宋"/>
          <w:color w:val="auto"/>
          <w:lang w:val="en-US" w:eastAsia="zh-CN"/>
        </w:rPr>
        <w:t>资金安排</w:t>
      </w:r>
      <w:r>
        <w:rPr>
          <w:rFonts w:hint="eastAsia" w:ascii="仿宋" w:eastAsia="仿宋"/>
          <w:color w:val="auto"/>
          <w:lang w:val="en-US" w:eastAsia="zh-CN"/>
        </w:rPr>
        <w:t>2450.8</w:t>
      </w:r>
      <w:r>
        <w:rPr>
          <w:rFonts w:ascii="仿宋" w:eastAsia="仿宋"/>
          <w:color w:val="auto"/>
          <w:lang w:val="en-US" w:eastAsia="zh-CN"/>
        </w:rPr>
        <w:t>万元，</w:t>
      </w:r>
      <w:r>
        <w:rPr>
          <w:rFonts w:hint="eastAsia" w:ascii="仿宋" w:eastAsia="仿宋"/>
          <w:color w:val="auto"/>
          <w:lang w:val="en-US" w:eastAsia="zh-CN"/>
        </w:rPr>
        <w:t>区级资金安排1330.07万元。</w:t>
      </w:r>
    </w:p>
    <w:p w14:paraId="4E8002F2">
      <w:pPr>
        <w:ind w:left="0" w:firstLine="640" w:firstLineChars="200"/>
        <w:rPr>
          <w:rFonts w:hint="eastAsia" w:ascii="仿宋" w:eastAsia="仿宋"/>
          <w:color w:val="auto"/>
          <w:lang w:val="en-US" w:eastAsia="zh-CN"/>
        </w:rPr>
      </w:pPr>
      <w:r>
        <w:rPr>
          <w:rFonts w:ascii="仿宋" w:eastAsia="仿宋"/>
          <w:color w:val="auto"/>
          <w:lang w:val="en-US" w:eastAsia="zh-CN"/>
        </w:rPr>
        <w:t>2、</w:t>
      </w:r>
      <w:r>
        <w:rPr>
          <w:rFonts w:hint="eastAsia" w:ascii="仿宋" w:eastAsia="仿宋"/>
          <w:color w:val="auto"/>
        </w:rPr>
        <w:t>项目绩效目标</w:t>
      </w:r>
    </w:p>
    <w:p w14:paraId="0196FA87">
      <w:pPr>
        <w:spacing w:line="510" w:lineRule="exact"/>
        <w:ind w:firstLine="640" w:firstLineChars="200"/>
        <w:rPr>
          <w:rFonts w:hint="eastAsia" w:ascii="仿宋" w:eastAsia="仿宋"/>
          <w:color w:val="auto"/>
          <w:lang w:val="en-US" w:eastAsia="zh-CN"/>
        </w:rPr>
      </w:pPr>
      <w:r>
        <w:rPr>
          <w:rFonts w:ascii="仿宋" w:eastAsia="仿宋"/>
          <w:color w:val="auto"/>
        </w:rPr>
        <w:t>按照年度工作计划开展各项工作，按月根据实际户数人数发放农村最低生活保障金，用于保障农村贫困人口的基本生活。</w:t>
      </w:r>
    </w:p>
    <w:p w14:paraId="3F3B9817">
      <w:pPr>
        <w:snapToGrid w:val="0"/>
        <w:spacing w:line="520" w:lineRule="exact"/>
        <w:ind w:firstLine="640" w:firstLineChars="200"/>
        <w:rPr>
          <w:rFonts w:hint="eastAsia" w:ascii="仿宋" w:eastAsia="仿宋" w:cs="宋体"/>
          <w:color w:val="auto"/>
          <w:lang w:bidi="ar-SA"/>
        </w:rPr>
      </w:pPr>
      <w:r>
        <w:rPr>
          <w:rFonts w:hint="eastAsia" w:ascii="仿宋" w:eastAsia="仿宋" w:cs="宋体"/>
          <w:color w:val="auto"/>
          <w:lang w:bidi="ar-SA"/>
        </w:rPr>
        <w:t>三、绩效评价情况</w:t>
      </w:r>
    </w:p>
    <w:p w14:paraId="5D525C74">
      <w:pPr>
        <w:spacing w:line="510" w:lineRule="exact"/>
        <w:ind w:firstLine="640" w:firstLineChars="200"/>
        <w:rPr>
          <w:rFonts w:ascii="仿宋" w:eastAsia="仿宋" w:cs="宋体"/>
          <w:color w:val="auto"/>
          <w:lang w:bidi="ar-SA"/>
        </w:rPr>
      </w:pPr>
      <w:r>
        <w:rPr>
          <w:rFonts w:hint="eastAsia" w:ascii="仿宋" w:eastAsia="仿宋" w:cs="宋体"/>
          <w:color w:val="auto"/>
          <w:lang w:bidi="ar-SA"/>
        </w:rPr>
        <w:t>1、项目执行情况。</w:t>
      </w:r>
    </w:p>
    <w:p w14:paraId="34127EF4">
      <w:pPr>
        <w:ind w:firstLine="640" w:firstLineChars="200"/>
        <w:rPr>
          <w:rFonts w:hint="eastAsia" w:ascii="仿宋" w:eastAsia="仿宋"/>
          <w:color w:val="auto"/>
          <w:lang w:val="en-US" w:eastAsia="zh-CN"/>
        </w:rPr>
      </w:pPr>
      <w:r>
        <w:rPr>
          <w:rFonts w:ascii="仿宋" w:eastAsia="仿宋"/>
          <w:color w:val="auto"/>
          <w:lang w:val="en-US" w:eastAsia="zh-CN"/>
        </w:rPr>
        <w:t>1-12月份农村</w:t>
      </w:r>
      <w:r>
        <w:rPr>
          <w:rFonts w:hint="eastAsia" w:ascii="仿宋" w:eastAsia="仿宋"/>
          <w:color w:val="auto"/>
          <w:lang w:val="en-US" w:eastAsia="zh-CN"/>
        </w:rPr>
        <w:t>最低生活保障金</w:t>
      </w:r>
      <w:r>
        <w:rPr>
          <w:rFonts w:ascii="仿宋" w:eastAsia="仿宋"/>
          <w:color w:val="auto"/>
          <w:lang w:val="en-US" w:eastAsia="zh-CN"/>
        </w:rPr>
        <w:t>共计支出</w:t>
      </w:r>
      <w:r>
        <w:rPr>
          <w:rFonts w:hint="eastAsia" w:ascii="仿宋" w:eastAsia="仿宋"/>
          <w:color w:val="auto"/>
          <w:lang w:val="en-US" w:eastAsia="zh-CN"/>
        </w:rPr>
        <w:t>3780.87万元，其中上级共同事权转移支付</w:t>
      </w:r>
      <w:r>
        <w:rPr>
          <w:rFonts w:ascii="仿宋" w:eastAsia="仿宋"/>
          <w:color w:val="auto"/>
          <w:lang w:val="en-US" w:eastAsia="zh-CN"/>
        </w:rPr>
        <w:t>资金</w:t>
      </w:r>
      <w:r>
        <w:rPr>
          <w:rFonts w:hint="eastAsia" w:ascii="仿宋" w:eastAsia="仿宋"/>
          <w:color w:val="auto"/>
          <w:lang w:val="en-US" w:eastAsia="zh-CN"/>
        </w:rPr>
        <w:t>支出2450.8</w:t>
      </w:r>
      <w:r>
        <w:rPr>
          <w:rFonts w:ascii="仿宋" w:eastAsia="仿宋"/>
          <w:color w:val="auto"/>
          <w:lang w:val="en-US" w:eastAsia="zh-CN"/>
        </w:rPr>
        <w:t>万元，</w:t>
      </w:r>
      <w:r>
        <w:rPr>
          <w:rFonts w:hint="eastAsia" w:ascii="仿宋" w:eastAsia="仿宋"/>
          <w:color w:val="auto"/>
          <w:lang w:val="en-US" w:eastAsia="zh-CN"/>
        </w:rPr>
        <w:t>区级资金支出1330.07万元。预算安排资金全部支出。</w:t>
      </w:r>
    </w:p>
    <w:p w14:paraId="578236DB">
      <w:pPr>
        <w:shd w:val="clear"/>
        <w:spacing w:line="510" w:lineRule="exact"/>
        <w:ind w:left="0" w:right="0" w:firstLine="0"/>
        <w:jc w:val="both"/>
        <w:rPr>
          <w:rFonts w:hint="eastAsia" w:ascii="仿宋" w:eastAsia="仿宋"/>
          <w:color w:val="auto"/>
        </w:rPr>
      </w:pPr>
      <w:r>
        <w:rPr>
          <w:rFonts w:hint="eastAsia" w:ascii="仿宋" w:eastAsia="仿宋"/>
          <w:color w:val="auto"/>
          <w:lang w:val="en-US" w:eastAsia="zh-CN"/>
        </w:rPr>
        <w:t xml:space="preserve">   根据《关于调整2024年城乡最低生活保障和特困人员供养标准的通知》（唐民字[2024]14号）要求， 2024年7月我区农村低保标准</w:t>
      </w:r>
      <w:r>
        <w:rPr>
          <w:rFonts w:hint="eastAsia" w:ascii="仿宋" w:eastAsia="仿宋"/>
          <w:color w:val="auto"/>
          <w:lang w:eastAsia="zh-CN"/>
        </w:rPr>
        <w:t>由</w:t>
      </w:r>
      <w:r>
        <w:rPr>
          <w:rFonts w:hint="eastAsia" w:ascii="仿宋" w:eastAsia="仿宋"/>
          <w:color w:val="auto"/>
          <w:lang w:val="en-US" w:eastAsia="zh-CN"/>
        </w:rPr>
        <w:t>每人每年8412元改为</w:t>
      </w:r>
      <w:r>
        <w:rPr>
          <w:rFonts w:hint="eastAsia" w:ascii="仿宋" w:eastAsia="仿宋"/>
          <w:color w:val="auto"/>
          <w:lang w:eastAsia="zh-CN"/>
        </w:rPr>
        <w:t>每人</w:t>
      </w:r>
      <w:r>
        <w:rPr>
          <w:rFonts w:ascii="仿宋" w:eastAsia="仿宋"/>
          <w:color w:val="auto"/>
          <w:lang w:eastAsia="zh-CN"/>
        </w:rPr>
        <w:t>每年</w:t>
      </w:r>
      <w:r>
        <w:rPr>
          <w:rFonts w:hint="eastAsia" w:ascii="仿宋" w:eastAsia="仿宋"/>
          <w:color w:val="auto"/>
          <w:lang w:val="en-US" w:eastAsia="zh-CN"/>
        </w:rPr>
        <w:t>9468</w:t>
      </w:r>
      <w:r>
        <w:rPr>
          <w:rFonts w:hint="eastAsia" w:ascii="仿宋" w:eastAsia="仿宋"/>
          <w:color w:val="auto"/>
        </w:rPr>
        <w:t>元</w:t>
      </w:r>
      <w:r>
        <w:rPr>
          <w:rFonts w:hint="eastAsia" w:ascii="仿宋" w:eastAsia="仿宋"/>
          <w:color w:val="auto"/>
          <w:lang w:eastAsia="zh-CN"/>
        </w:rPr>
        <w:t>。救助</w:t>
      </w:r>
      <w:r>
        <w:rPr>
          <w:rFonts w:hint="eastAsia" w:ascii="仿宋" w:eastAsia="仿宋"/>
          <w:color w:val="auto"/>
        </w:rPr>
        <w:t>资金全部实行社会化发放；区民政局按照“一</w:t>
      </w:r>
      <w:r>
        <w:rPr>
          <w:rFonts w:hint="eastAsia" w:ascii="仿宋" w:eastAsia="仿宋"/>
          <w:color w:val="auto"/>
          <w:lang w:eastAsia="zh-CN"/>
        </w:rPr>
        <w:t>户</w:t>
      </w:r>
      <w:r>
        <w:rPr>
          <w:rFonts w:hint="eastAsia" w:ascii="仿宋" w:eastAsia="仿宋"/>
          <w:color w:val="auto"/>
        </w:rPr>
        <w:t>一档”，建立了</w:t>
      </w:r>
      <w:r>
        <w:rPr>
          <w:rFonts w:hint="eastAsia" w:ascii="仿宋" w:eastAsia="仿宋"/>
          <w:color w:val="auto"/>
          <w:lang w:eastAsia="zh-CN"/>
        </w:rPr>
        <w:t>最低生活保障</w:t>
      </w:r>
      <w:r>
        <w:rPr>
          <w:rFonts w:hint="eastAsia" w:ascii="仿宋" w:eastAsia="仿宋"/>
          <w:color w:val="auto"/>
        </w:rPr>
        <w:t>档案和资金发放档案。</w:t>
      </w:r>
      <w:r>
        <w:rPr>
          <w:rFonts w:hint="eastAsia" w:ascii="仿宋" w:eastAsia="仿宋"/>
          <w:color w:val="auto"/>
          <w:lang w:eastAsia="zh-CN"/>
        </w:rPr>
        <w:t>最低生活保障</w:t>
      </w:r>
      <w:r>
        <w:rPr>
          <w:rFonts w:hint="eastAsia" w:ascii="仿宋" w:eastAsia="仿宋"/>
          <w:color w:val="auto"/>
        </w:rPr>
        <w:t>申请有关证明材料统一归档，</w:t>
      </w:r>
      <w:r>
        <w:rPr>
          <w:rFonts w:hint="eastAsia" w:ascii="仿宋" w:eastAsia="仿宋"/>
          <w:color w:val="auto"/>
          <w:lang w:eastAsia="zh-CN"/>
        </w:rPr>
        <w:t>申请</w:t>
      </w:r>
      <w:r>
        <w:rPr>
          <w:rFonts w:hint="eastAsia" w:ascii="仿宋" w:eastAsia="仿宋"/>
          <w:color w:val="auto"/>
        </w:rPr>
        <w:t>人信息真实、审批手续完备</w:t>
      </w:r>
      <w:r>
        <w:rPr>
          <w:rFonts w:hint="eastAsia" w:ascii="仿宋" w:eastAsia="仿宋"/>
          <w:color w:val="auto"/>
          <w:lang w:eastAsia="zh-CN"/>
        </w:rPr>
        <w:t>，</w:t>
      </w:r>
      <w:r>
        <w:rPr>
          <w:rFonts w:hint="eastAsia" w:ascii="仿宋" w:eastAsia="仿宋"/>
          <w:color w:val="auto"/>
        </w:rPr>
        <w:t>由区民政局负责把资金通过代理金融机构打入享受</w:t>
      </w:r>
      <w:r>
        <w:rPr>
          <w:rFonts w:ascii="仿宋" w:eastAsia="仿宋"/>
          <w:color w:val="auto"/>
        </w:rPr>
        <w:t>低保待遇的困难群众</w:t>
      </w:r>
      <w:r>
        <w:rPr>
          <w:rFonts w:hint="eastAsia" w:ascii="仿宋" w:eastAsia="仿宋"/>
          <w:color w:val="auto"/>
        </w:rPr>
        <w:t>卡中。</w:t>
      </w:r>
    </w:p>
    <w:p w14:paraId="655B32EE">
      <w:pPr>
        <w:shd w:val="clear"/>
        <w:spacing w:line="510" w:lineRule="exact"/>
        <w:ind w:left="0" w:firstLine="800" w:firstLineChars="250"/>
        <w:rPr>
          <w:rFonts w:hint="eastAsia" w:ascii="仿宋" w:eastAsia="仿宋"/>
          <w:color w:val="auto"/>
          <w:lang w:val="en-US" w:eastAsia="zh-CN"/>
        </w:rPr>
      </w:pPr>
      <w:r>
        <w:rPr>
          <w:rFonts w:ascii="仿宋" w:eastAsia="仿宋"/>
          <w:color w:val="auto"/>
          <w:lang w:val="en-US" w:eastAsia="zh-CN"/>
        </w:rPr>
        <w:t>2、指标描述</w:t>
      </w:r>
    </w:p>
    <w:p w14:paraId="155A49DD">
      <w:pPr>
        <w:shd w:val="clear"/>
        <w:spacing w:line="510" w:lineRule="exact"/>
        <w:ind w:firstLine="640" w:firstLineChars="200"/>
        <w:rPr>
          <w:rFonts w:hint="eastAsia" w:ascii="仿宋" w:eastAsia="仿宋"/>
          <w:color w:val="auto"/>
          <w:lang w:val="en-US" w:eastAsia="zh-CN"/>
        </w:rPr>
      </w:pPr>
      <w:r>
        <w:rPr>
          <w:rFonts w:hint="eastAsia" w:ascii="仿宋" w:eastAsia="仿宋"/>
          <w:color w:val="auto"/>
          <w:lang w:val="en-US" w:eastAsia="zh-CN"/>
        </w:rPr>
        <w:t>数量指标：利用政府网站和村（居）社区宣传栏等宣传方式对最低生活保障政策宣传，2024年全区最低生活保障政策覆盖率100%，完成目标。</w:t>
      </w:r>
    </w:p>
    <w:p w14:paraId="073CF293">
      <w:pPr>
        <w:shd w:val="clear"/>
        <w:spacing w:line="510" w:lineRule="exact"/>
        <w:ind w:firstLine="640" w:firstLineChars="200"/>
        <w:rPr>
          <w:rFonts w:hint="eastAsia" w:ascii="仿宋" w:eastAsia="仿宋"/>
          <w:color w:val="auto"/>
          <w:lang w:val="en-US" w:eastAsia="zh-CN"/>
        </w:rPr>
      </w:pPr>
      <w:r>
        <w:rPr>
          <w:rFonts w:hint="eastAsia" w:ascii="仿宋" w:eastAsia="仿宋"/>
          <w:color w:val="auto"/>
          <w:lang w:val="en-US" w:eastAsia="zh-CN"/>
        </w:rPr>
        <w:t>质量指标：对困难群众申请最低生活保障的，线上通过河北省民政一体化信息管理服务平台进行家庭经济状况核对，线下走访入户实地进行家庭生活状况核实。2024年全区低保入户核查率100%，完成目标。</w:t>
      </w:r>
    </w:p>
    <w:p w14:paraId="239FC7A7">
      <w:pPr>
        <w:shd w:val="clear"/>
        <w:spacing w:line="510" w:lineRule="exact"/>
        <w:ind w:firstLine="640" w:firstLineChars="200"/>
        <w:rPr>
          <w:rFonts w:hint="eastAsia" w:ascii="仿宋" w:eastAsia="仿宋"/>
          <w:color w:val="auto"/>
          <w:lang w:val="en-US" w:eastAsia="zh-CN"/>
        </w:rPr>
      </w:pPr>
      <w:r>
        <w:rPr>
          <w:rFonts w:hint="eastAsia" w:ascii="仿宋" w:eastAsia="仿宋"/>
          <w:color w:val="auto"/>
          <w:lang w:val="en-US" w:eastAsia="zh-CN"/>
        </w:rPr>
        <w:t>时效指标：按照上级文件要求困难群众救助资金每月10日前发放。2024年全区最低生活保障资金预算年度内所需资金按月及时发放，完成目标。</w:t>
      </w:r>
    </w:p>
    <w:p w14:paraId="5B2BC86E">
      <w:pPr>
        <w:shd w:val="clear"/>
        <w:spacing w:line="510" w:lineRule="exact"/>
        <w:ind w:firstLine="640" w:firstLineChars="200"/>
        <w:rPr>
          <w:rFonts w:hint="eastAsia" w:ascii="仿宋" w:eastAsia="仿宋"/>
          <w:color w:val="auto"/>
          <w:lang w:val="en-US" w:eastAsia="zh-CN"/>
        </w:rPr>
      </w:pPr>
      <w:r>
        <w:rPr>
          <w:rFonts w:hint="eastAsia" w:ascii="仿宋" w:eastAsia="仿宋"/>
          <w:color w:val="auto"/>
          <w:lang w:val="en-US" w:eastAsia="zh-CN"/>
        </w:rPr>
        <w:t>成本指标：按照唐山市丰南区民政局、财政局《关于调整我区2024年城乡居民最低生活保障和特困人员救助供养标准的通知》丰南民通字</w:t>
      </w:r>
      <w:r>
        <w:rPr>
          <w:rFonts w:hint="eastAsia" w:ascii="仿宋" w:hAnsi="仿宋" w:eastAsia="仿宋" w:cs="仿宋"/>
          <w:color w:val="auto"/>
          <w:lang w:val="en-US" w:eastAsia="zh-CN"/>
        </w:rPr>
        <w:t>﹝2024﹞15号文件通知要求，2024年全区</w:t>
      </w:r>
      <w:r>
        <w:rPr>
          <w:rFonts w:ascii="仿宋" w:eastAsia="仿宋"/>
          <w:color w:val="auto"/>
          <w:lang w:val="en-US" w:eastAsia="zh-CN"/>
        </w:rPr>
        <w:t>农村</w:t>
      </w:r>
      <w:r>
        <w:rPr>
          <w:rFonts w:hint="eastAsia" w:ascii="仿宋" w:eastAsia="仿宋"/>
          <w:color w:val="auto"/>
          <w:lang w:val="en-US" w:eastAsia="zh-CN"/>
        </w:rPr>
        <w:t>低保按照</w:t>
      </w:r>
      <w:r>
        <w:rPr>
          <w:rFonts w:ascii="仿宋" w:eastAsia="仿宋"/>
          <w:color w:val="auto"/>
          <w:lang w:val="en-US" w:eastAsia="zh-CN"/>
        </w:rPr>
        <w:t>每人每年</w:t>
      </w:r>
      <w:r>
        <w:rPr>
          <w:rFonts w:hint="eastAsia" w:ascii="仿宋" w:eastAsia="仿宋"/>
          <w:color w:val="auto"/>
          <w:lang w:val="en-US" w:eastAsia="zh-CN"/>
        </w:rPr>
        <w:t>9468元标准发放，完成目标。</w:t>
      </w:r>
    </w:p>
    <w:p w14:paraId="418C53A5">
      <w:pPr>
        <w:shd w:val="clear"/>
        <w:ind w:firstLine="640" w:firstLineChars="200"/>
        <w:rPr>
          <w:rFonts w:hint="eastAsia" w:ascii="仿宋" w:eastAsia="仿宋"/>
          <w:color w:val="auto"/>
          <w:lang w:val="en-US" w:eastAsia="zh-CN"/>
        </w:rPr>
      </w:pPr>
      <w:r>
        <w:rPr>
          <w:rFonts w:hint="eastAsia" w:ascii="仿宋" w:eastAsia="仿宋"/>
          <w:color w:val="auto"/>
          <w:lang w:val="en-US" w:eastAsia="zh-CN"/>
        </w:rPr>
        <w:t>经济效益：在一定程度上缓解了部分困难群众生活上的压力，稳步提升了部分困难群众的生活状况，让他们感受到了政府的关心和党的温暖，完成目标。</w:t>
      </w:r>
    </w:p>
    <w:p w14:paraId="0ADFB828">
      <w:pPr>
        <w:ind w:firstLine="640" w:firstLineChars="200"/>
        <w:rPr>
          <w:rFonts w:hint="eastAsia" w:ascii="仿宋" w:eastAsia="仿宋"/>
          <w:color w:val="auto"/>
          <w:lang w:val="en-US" w:eastAsia="zh-CN"/>
        </w:rPr>
      </w:pPr>
      <w:r>
        <w:rPr>
          <w:rFonts w:hint="eastAsia" w:ascii="仿宋" w:eastAsia="仿宋"/>
          <w:color w:val="auto"/>
          <w:lang w:val="en-US" w:eastAsia="zh-CN"/>
        </w:rPr>
        <w:t>社会效益：最低生活保障救助政策群众知晓率达到了100%，完成目标。</w:t>
      </w:r>
    </w:p>
    <w:p w14:paraId="03768723">
      <w:pPr>
        <w:ind w:firstLine="640" w:firstLineChars="200"/>
        <w:rPr>
          <w:rFonts w:hint="eastAsia" w:ascii="仿宋" w:eastAsia="仿宋"/>
          <w:color w:val="000000" w:themeColor="text1"/>
          <w:lang w:val="en-US" w:eastAsia="zh-CN"/>
          <w14:textFill>
            <w14:solidFill>
              <w14:schemeClr w14:val="tx1"/>
            </w14:solidFill>
          </w14:textFill>
        </w:rPr>
      </w:pPr>
      <w:r>
        <w:rPr>
          <w:rFonts w:hint="eastAsia" w:ascii="仿宋" w:eastAsia="仿宋"/>
          <w:color w:val="000000" w:themeColor="text1"/>
          <w:lang w:val="en-US" w:eastAsia="zh-CN"/>
          <w14:textFill>
            <w14:solidFill>
              <w14:schemeClr w14:val="tx1"/>
            </w14:solidFill>
          </w14:textFill>
        </w:rPr>
        <w:t>可持续影响：该项目是一项长期的可持续的项目，在持续有效改善困难群众生活质量方面起到了积极作用。</w:t>
      </w:r>
    </w:p>
    <w:p w14:paraId="50B4D1C0">
      <w:pPr>
        <w:ind w:firstLine="640" w:firstLineChars="200"/>
        <w:rPr>
          <w:rFonts w:hint="eastAsia" w:ascii="仿宋" w:eastAsia="仿宋"/>
          <w:color w:val="000000" w:themeColor="text1"/>
          <w:lang w:val="en-US" w:eastAsia="zh-CN"/>
          <w14:textFill>
            <w14:solidFill>
              <w14:schemeClr w14:val="tx1"/>
            </w14:solidFill>
          </w14:textFill>
        </w:rPr>
      </w:pPr>
      <w:r>
        <w:rPr>
          <w:rFonts w:hint="eastAsia" w:ascii="仿宋" w:eastAsia="仿宋"/>
          <w:color w:val="000000" w:themeColor="text1"/>
          <w:lang w:val="en-US" w:eastAsia="zh-CN"/>
          <w14:textFill>
            <w14:solidFill>
              <w14:schemeClr w14:val="tx1"/>
            </w14:solidFill>
          </w14:textFill>
        </w:rPr>
        <w:t>服务对象满意度：受益群体及其家属对最低生活保障项目满意度95%，完成目标。</w:t>
      </w:r>
    </w:p>
    <w:p w14:paraId="6BB65324">
      <w:pPr>
        <w:ind w:firstLine="640" w:firstLineChars="200"/>
        <w:rPr>
          <w:rFonts w:hint="eastAsia" w:ascii="仿宋" w:eastAsia="仿宋"/>
          <w:color w:val="000000" w:themeColor="text1"/>
          <w:lang w:val="en-US" w:eastAsia="zh-CN"/>
          <w14:textFill>
            <w14:solidFill>
              <w14:schemeClr w14:val="tx1"/>
            </w14:solidFill>
          </w14:textFill>
        </w:rPr>
      </w:pPr>
      <w:r>
        <w:rPr>
          <w:rFonts w:hint="eastAsia" w:ascii="仿宋" w:eastAsia="仿宋"/>
          <w:color w:val="000000" w:themeColor="text1"/>
          <w:lang w:val="en-US" w:eastAsia="zh-CN"/>
          <w14:textFill>
            <w14:solidFill>
              <w14:schemeClr w14:val="tx1"/>
            </w14:solidFill>
          </w14:textFill>
        </w:rPr>
        <w:t>预算执行率100%，预算执行优秀。</w:t>
      </w:r>
    </w:p>
    <w:p w14:paraId="0683358D">
      <w:pPr>
        <w:spacing w:line="520" w:lineRule="exact"/>
        <w:ind w:firstLine="627" w:firstLineChars="196"/>
        <w:rPr>
          <w:rFonts w:hint="eastAsia"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3、项目综合评价等级和评价结论</w:t>
      </w:r>
    </w:p>
    <w:p w14:paraId="27A8F627">
      <w:pPr>
        <w:ind w:firstLine="480" w:firstLineChars="150"/>
        <w:rPr>
          <w:rFonts w:hint="eastAsia" w:ascii="仿宋" w:eastAsia="仿宋"/>
          <w:color w:val="000000" w:themeColor="text1"/>
          <w14:textFill>
            <w14:solidFill>
              <w14:schemeClr w14:val="tx1"/>
            </w14:solidFill>
          </w14:textFill>
        </w:rPr>
      </w:pPr>
      <w:r>
        <w:rPr>
          <w:rFonts w:hint="eastAsia" w:ascii="仿宋" w:eastAsia="仿宋"/>
          <w:color w:val="000000" w:themeColor="text1"/>
          <w:lang w:val="en-US" w:eastAsia="zh-CN"/>
          <w14:textFill>
            <w14:solidFill>
              <w14:schemeClr w14:val="tx1"/>
            </w14:solidFill>
          </w14:textFill>
        </w:rPr>
        <w:t xml:space="preserve"> 该项目综合评价得分100分，评价结果为优秀，基本实现了预期目标，支出是按照实际符合条件的低保对象发放救助金，标准是按照相关文件确定的标准，全额专款专用。该项目具有可执行性和可操作性，具有长远的社会意义。</w:t>
      </w:r>
    </w:p>
    <w:p w14:paraId="19021A4F">
      <w:pPr>
        <w:numPr>
          <w:ilvl w:val="0"/>
          <w:numId w:val="1"/>
        </w:numPr>
        <w:ind w:left="0" w:firstLine="640" w:firstLineChars="200"/>
        <w:rPr>
          <w:rFonts w:hint="eastAsia" w:ascii="仿宋" w:eastAsia="仿宋"/>
          <w:color w:val="000000" w:themeColor="text1"/>
          <w:lang w:val="en-US" w:eastAsia="zh-CN"/>
          <w14:textFill>
            <w14:solidFill>
              <w14:schemeClr w14:val="tx1"/>
            </w14:solidFill>
          </w14:textFill>
        </w:rPr>
      </w:pPr>
      <w:r>
        <w:rPr>
          <w:rFonts w:hint="eastAsia" w:ascii="仿宋" w:eastAsia="仿宋"/>
          <w:color w:val="000000" w:themeColor="text1"/>
          <w:lang w:val="en-US" w:eastAsia="zh-CN"/>
          <w14:textFill>
            <w14:solidFill>
              <w14:schemeClr w14:val="tx1"/>
            </w14:solidFill>
          </w14:textFill>
        </w:rPr>
        <w:t>存在问题及改进建议</w:t>
      </w:r>
    </w:p>
    <w:p w14:paraId="217ED080">
      <w:pPr>
        <w:numPr>
          <w:ilvl w:val="0"/>
          <w:numId w:val="0"/>
        </w:numPr>
        <w:ind w:leftChars="200"/>
        <w:rPr>
          <w:rFonts w:hint="eastAsia" w:ascii="仿宋" w:eastAsia="仿宋"/>
          <w:color w:val="000000" w:themeColor="text1"/>
          <w:lang w:val="en-US" w:eastAsia="zh-CN"/>
          <w14:textFill>
            <w14:solidFill>
              <w14:schemeClr w14:val="tx1"/>
            </w14:solidFill>
          </w14:textFill>
        </w:rPr>
      </w:pPr>
      <w:r>
        <w:rPr>
          <w:rFonts w:hint="eastAsia" w:ascii="仿宋" w:eastAsia="仿宋"/>
          <w:color w:val="000000" w:themeColor="text1"/>
          <w:lang w:val="en-US" w:eastAsia="zh-CN"/>
          <w14:textFill>
            <w14:solidFill>
              <w14:schemeClr w14:val="tx1"/>
            </w14:solidFill>
          </w14:textFill>
        </w:rPr>
        <w:t>无。</w:t>
      </w:r>
    </w:p>
    <w:p w14:paraId="096459F0">
      <w:pPr>
        <w:spacing w:line="560" w:lineRule="exact"/>
        <w:ind w:firstLine="640" w:firstLineChars="200"/>
        <w:rPr>
          <w:rFonts w:hint="eastAsia" w:ascii="方正黑体简体" w:eastAsia="方正黑体简体"/>
          <w:color w:val="000000" w:themeColor="text1"/>
          <w:sz w:val="30"/>
          <w:szCs w:val="30"/>
          <w14:textFill>
            <w14:solidFill>
              <w14:schemeClr w14:val="tx1"/>
            </w14:solidFill>
          </w14:textFill>
        </w:rPr>
      </w:pPr>
      <w:r>
        <w:rPr>
          <w:rFonts w:hint="eastAsia" w:ascii="仿宋" w:eastAsia="仿宋"/>
          <w:color w:val="000000" w:themeColor="text1"/>
          <w:lang w:val="en-US" w:eastAsia="zh-CN"/>
          <w14:textFill>
            <w14:solidFill>
              <w14:schemeClr w14:val="tx1"/>
            </w14:solidFill>
          </w14:textFill>
        </w:rPr>
        <w:t>五、其他需要说明的问题，包括好的经验做法、对加强重点评价管理的建议等。</w:t>
      </w:r>
    </w:p>
    <w:p w14:paraId="717FB715">
      <w:pPr>
        <w:numPr>
          <w:ilvl w:val="0"/>
          <w:numId w:val="0"/>
        </w:numPr>
        <w:ind w:leftChars="200"/>
        <w:rPr>
          <w:rFonts w:hint="eastAsia" w:ascii="仿宋" w:eastAsia="仿宋"/>
          <w:color w:val="000000" w:themeColor="text1"/>
          <w:lang w:val="en-US" w:eastAsia="zh-CN"/>
          <w14:textFill>
            <w14:solidFill>
              <w14:schemeClr w14:val="tx1"/>
            </w14:solidFill>
          </w14:textFill>
        </w:rPr>
      </w:pPr>
      <w:r>
        <w:rPr>
          <w:rFonts w:hint="eastAsia" w:ascii="仿宋" w:eastAsia="仿宋"/>
          <w:color w:val="000000" w:themeColor="text1"/>
          <w:lang w:val="en-US" w:eastAsia="zh-CN"/>
          <w14:textFill>
            <w14:solidFill>
              <w14:schemeClr w14:val="tx1"/>
            </w14:solidFill>
          </w14:textFill>
        </w:rPr>
        <w:t>无。</w:t>
      </w:r>
    </w:p>
    <w:p w14:paraId="63D8926F">
      <w:pPr>
        <w:ind w:left="0" w:firstLine="640" w:firstLineChars="200"/>
        <w:rPr>
          <w:rFonts w:hint="eastAsia" w:ascii="仿宋" w:eastAsia="仿宋"/>
          <w:color w:val="000000" w:themeColor="text1"/>
          <w:lang w:val="en-US" w:eastAsia="zh-CN"/>
          <w14:textFill>
            <w14:solidFill>
              <w14:schemeClr w14:val="tx1"/>
            </w14:solidFill>
          </w14:textFill>
        </w:rPr>
      </w:pPr>
    </w:p>
    <w:p w14:paraId="53FD2E6A">
      <w:pPr>
        <w:ind w:left="0" w:firstLine="640" w:firstLineChars="200"/>
        <w:rPr>
          <w:rFonts w:hint="eastAsia" w:ascii="仿宋" w:eastAsia="仿宋"/>
          <w:color w:val="000000" w:themeColor="text1"/>
          <w:lang w:val="en-US" w:eastAsia="zh-CN"/>
          <w14:textFill>
            <w14:solidFill>
              <w14:schemeClr w14:val="tx1"/>
            </w14:solidFill>
          </w14:textFill>
        </w:rPr>
      </w:pPr>
    </w:p>
    <w:p w14:paraId="5C7A963A">
      <w:pPr>
        <w:ind w:left="0" w:firstLine="640" w:firstLineChars="200"/>
        <w:rPr>
          <w:rFonts w:hint="eastAsia" w:ascii="仿宋" w:eastAsia="仿宋"/>
          <w:color w:val="000000" w:themeColor="text1"/>
          <w:lang w:val="en-US" w:eastAsia="zh-CN"/>
          <w14:textFill>
            <w14:solidFill>
              <w14:schemeClr w14:val="tx1"/>
            </w14:solidFill>
          </w14:textFill>
        </w:rPr>
      </w:pPr>
    </w:p>
    <w:p w14:paraId="3C473135">
      <w:pPr>
        <w:ind w:left="0" w:firstLine="640" w:firstLineChars="200"/>
        <w:rPr>
          <w:rFonts w:hint="eastAsia" w:ascii="仿宋" w:eastAsia="仿宋"/>
          <w:color w:val="000000" w:themeColor="text1"/>
          <w:lang w:val="en-US" w:eastAsia="zh-CN"/>
          <w14:textFill>
            <w14:solidFill>
              <w14:schemeClr w14:val="tx1"/>
            </w14:solidFill>
          </w14:textFill>
        </w:rPr>
      </w:pPr>
    </w:p>
    <w:p w14:paraId="1C5FFE4E">
      <w:pPr>
        <w:spacing w:line="580" w:lineRule="exact"/>
        <w:rPr>
          <w:rFonts w:eastAsia="方正仿宋简体"/>
          <w:sz w:val="30"/>
          <w:szCs w:val="30"/>
        </w:rPr>
      </w:pPr>
    </w:p>
    <w:p w14:paraId="4A81AA7A">
      <w:pPr>
        <w:jc w:val="center"/>
        <w:rPr>
          <w:rFonts w:hint="eastAsia" w:ascii="宋体" w:hAnsi="Times New Roman" w:eastAsia="宋体" w:cs="Times New Roman"/>
          <w:b/>
          <w:bCs/>
          <w:color w:val="000000" w:themeColor="text1"/>
          <w:sz w:val="44"/>
          <w:szCs w:val="44"/>
          <w14:textFill>
            <w14:solidFill>
              <w14:schemeClr w14:val="tx1"/>
            </w14:solidFill>
          </w14:textFill>
        </w:rPr>
      </w:pPr>
      <w:r>
        <w:rPr>
          <w:rFonts w:hint="eastAsia" w:ascii="宋体" w:hAnsi="Times New Roman" w:eastAsia="宋体" w:cs="Times New Roman"/>
          <w:b/>
          <w:bCs/>
          <w:color w:val="000000" w:themeColor="text1"/>
          <w:sz w:val="44"/>
          <w:szCs w:val="44"/>
          <w14:textFill>
            <w14:solidFill>
              <w14:schemeClr w14:val="tx1"/>
            </w14:solidFill>
          </w14:textFill>
        </w:rPr>
        <w:t>财政支出重点评价报告</w:t>
      </w:r>
    </w:p>
    <w:p w14:paraId="19E5F732">
      <w:pPr>
        <w:jc w:val="center"/>
        <w:rPr>
          <w:rFonts w:hint="eastAsia" w:ascii="宋体" w:hAnsi="Times New Roman" w:eastAsia="宋体" w:cs="Times New Roman"/>
          <w:b/>
          <w:bCs/>
          <w:color w:val="000000" w:themeColor="text1"/>
          <w:sz w:val="44"/>
          <w:szCs w:val="44"/>
          <w14:textFill>
            <w14:solidFill>
              <w14:schemeClr w14:val="tx1"/>
            </w14:solidFill>
          </w14:textFill>
        </w:rPr>
      </w:pPr>
      <w:r>
        <w:rPr>
          <w:rFonts w:hint="eastAsia" w:ascii="宋体" w:hAnsi="Times New Roman" w:eastAsia="宋体" w:cs="Times New Roman"/>
          <w:b/>
          <w:bCs/>
          <w:color w:val="000000" w:themeColor="text1"/>
          <w:sz w:val="44"/>
          <w:szCs w:val="44"/>
          <w14:textFill>
            <w14:solidFill>
              <w14:schemeClr w14:val="tx1"/>
            </w14:solidFill>
          </w14:textFill>
        </w:rPr>
        <w:t>（2024年度）</w:t>
      </w:r>
    </w:p>
    <w:p w14:paraId="387D1623">
      <w:pPr>
        <w:spacing w:line="580" w:lineRule="exact"/>
        <w:rPr>
          <w:rFonts w:eastAsia="方正仿宋简体"/>
          <w:sz w:val="30"/>
          <w:szCs w:val="30"/>
        </w:rPr>
      </w:pPr>
    </w:p>
    <w:p w14:paraId="477D35E9">
      <w:pPr>
        <w:spacing w:line="580" w:lineRule="exact"/>
        <w:rPr>
          <w:rFonts w:eastAsia="方正仿宋简体"/>
          <w:sz w:val="30"/>
          <w:szCs w:val="30"/>
        </w:rPr>
      </w:pPr>
      <w:r>
        <w:rPr>
          <w:rFonts w:eastAsia="方正仿宋简体"/>
          <w:sz w:val="30"/>
          <w:szCs w:val="30"/>
        </w:rPr>
        <w:t> </w:t>
      </w:r>
    </w:p>
    <w:p w14:paraId="6085F395">
      <w:pPr>
        <w:spacing w:line="580" w:lineRule="exact"/>
        <w:rPr>
          <w:rFonts w:eastAsia="方正仿宋简体"/>
          <w:sz w:val="30"/>
          <w:szCs w:val="30"/>
        </w:rPr>
      </w:pPr>
    </w:p>
    <w:p w14:paraId="7AF94665">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r>
        <w:rPr>
          <w:rFonts w:hint="eastAsia" w:ascii="仿宋" w:hAnsi="Times New Roman" w:eastAsia="仿宋" w:cs="Times New Roman"/>
          <w:color w:val="000000" w:themeColor="text1"/>
          <w:shd w:val="clear" w:color="auto" w:fill="auto"/>
          <w14:textFill>
            <w14:solidFill>
              <w14:schemeClr w14:val="tx1"/>
            </w14:solidFill>
          </w14:textFill>
        </w:rPr>
        <w:t xml:space="preserve">项目（专项资金）名称 </w:t>
      </w:r>
      <w:r>
        <w:rPr>
          <w:rFonts w:hint="eastAsia" w:ascii="仿宋" w:hAnsi="Times New Roman" w:eastAsia="仿宋" w:cs="Times New Roman"/>
          <w:color w:val="000000" w:themeColor="text1"/>
          <w:u w:val="single"/>
          <w:shd w:val="clear" w:color="auto" w:fill="auto"/>
          <w14:textFill>
            <w14:solidFill>
              <w14:schemeClr w14:val="tx1"/>
            </w14:solidFill>
          </w14:textFill>
        </w:rPr>
        <w:t>农村特困人员供养所需经费</w:t>
      </w:r>
      <w:r>
        <w:rPr>
          <w:rFonts w:hint="eastAsia" w:ascii="仿宋" w:hAnsi="Times New Roman" w:eastAsia="仿宋" w:cs="Times New Roman"/>
          <w:color w:val="000000" w:themeColor="text1"/>
          <w:shd w:val="clear" w:color="auto" w:fill="auto"/>
          <w14:textFill>
            <w14:solidFill>
              <w14:schemeClr w14:val="tx1"/>
            </w14:solidFill>
          </w14:textFill>
        </w:rPr>
        <w:t xml:space="preserve">  </w:t>
      </w:r>
    </w:p>
    <w:p w14:paraId="47599144">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p>
    <w:p w14:paraId="1B3F0B03">
      <w:pPr>
        <w:ind w:firstLine="320" w:firstLineChars="100"/>
        <w:rPr>
          <w:rFonts w:hint="eastAsia" w:ascii="仿宋" w:hAnsi="Times New Roman" w:eastAsia="仿宋" w:cs="Times New Roman"/>
          <w:color w:val="000000" w:themeColor="text1"/>
          <w:u w:val="single"/>
          <w:shd w:val="clear" w:color="auto" w:fill="auto"/>
          <w14:textFill>
            <w14:solidFill>
              <w14:schemeClr w14:val="tx1"/>
            </w14:solidFill>
          </w14:textFill>
        </w:rPr>
      </w:pPr>
      <w:r>
        <w:rPr>
          <w:rFonts w:hint="eastAsia" w:ascii="仿宋" w:hAnsi="Times New Roman" w:eastAsia="仿宋" w:cs="Times New Roman"/>
          <w:color w:val="000000" w:themeColor="text1"/>
          <w:shd w:val="clear" w:color="auto" w:fill="auto"/>
          <w14:textFill>
            <w14:solidFill>
              <w14:schemeClr w14:val="tx1"/>
            </w14:solidFill>
          </w14:textFill>
        </w:rPr>
        <w:t xml:space="preserve">项 目 实 施 单 位  </w:t>
      </w:r>
      <w:r>
        <w:rPr>
          <w:rFonts w:hint="eastAsia" w:ascii="仿宋" w:hAnsi="Times New Roman" w:eastAsia="仿宋" w:cs="Times New Roman"/>
          <w:color w:val="000000" w:themeColor="text1"/>
          <w:u w:val="single"/>
          <w:shd w:val="clear" w:color="auto" w:fill="auto"/>
          <w14:textFill>
            <w14:solidFill>
              <w14:schemeClr w14:val="tx1"/>
            </w14:solidFill>
          </w14:textFill>
        </w:rPr>
        <w:t>丰南区民政局  （公章）</w:t>
      </w:r>
    </w:p>
    <w:p w14:paraId="03A41B6B">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p>
    <w:p w14:paraId="1471F097">
      <w:pPr>
        <w:ind w:firstLine="320" w:firstLineChars="100"/>
        <w:rPr>
          <w:rFonts w:hint="eastAsia" w:ascii="仿宋" w:hAnsi="Times New Roman" w:eastAsia="仿宋" w:cs="Times New Roman"/>
          <w:color w:val="000000" w:themeColor="text1"/>
          <w:u w:val="single"/>
          <w:shd w:val="clear" w:color="auto" w:fill="auto"/>
          <w14:textFill>
            <w14:solidFill>
              <w14:schemeClr w14:val="tx1"/>
            </w14:solidFill>
          </w14:textFill>
        </w:rPr>
      </w:pPr>
      <w:r>
        <w:rPr>
          <w:rFonts w:hint="eastAsia" w:ascii="仿宋" w:hAnsi="Times New Roman" w:eastAsia="仿宋" w:cs="Times New Roman"/>
          <w:color w:val="000000" w:themeColor="text1"/>
          <w:shd w:val="clear" w:color="auto" w:fill="auto"/>
          <w14:textFill>
            <w14:solidFill>
              <w14:schemeClr w14:val="tx1"/>
            </w14:solidFill>
          </w14:textFill>
        </w:rPr>
        <w:t xml:space="preserve">项 目 主 管 部 门  </w:t>
      </w:r>
      <w:r>
        <w:rPr>
          <w:rFonts w:hint="eastAsia" w:ascii="仿宋" w:hAnsi="Times New Roman" w:eastAsia="仿宋" w:cs="Times New Roman"/>
          <w:color w:val="000000" w:themeColor="text1"/>
          <w:u w:val="single"/>
          <w:shd w:val="clear" w:color="auto" w:fill="auto"/>
          <w14:textFill>
            <w14:solidFill>
              <w14:schemeClr w14:val="tx1"/>
            </w14:solidFill>
          </w14:textFill>
        </w:rPr>
        <w:t>丰南区民政局   （公章）</w:t>
      </w:r>
    </w:p>
    <w:p w14:paraId="4C683002">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p>
    <w:p w14:paraId="23202DF2">
      <w:pPr>
        <w:ind w:firstLine="320" w:firstLineChars="100"/>
        <w:rPr>
          <w:rFonts w:hint="eastAsia" w:ascii="仿宋" w:hAnsi="Times New Roman" w:eastAsia="仿宋" w:cs="Times New Roman"/>
          <w:color w:val="000000" w:themeColor="text1"/>
          <w:u w:val="single"/>
          <w:shd w:val="clear" w:color="auto" w:fill="auto"/>
          <w14:textFill>
            <w14:solidFill>
              <w14:schemeClr w14:val="tx1"/>
            </w14:solidFill>
          </w14:textFill>
        </w:rPr>
      </w:pPr>
      <w:r>
        <w:rPr>
          <w:rFonts w:hint="eastAsia" w:ascii="仿宋" w:hAnsi="Times New Roman" w:eastAsia="仿宋" w:cs="Times New Roman"/>
          <w:color w:val="000000" w:themeColor="text1"/>
          <w:shd w:val="clear" w:color="auto" w:fill="auto"/>
          <w14:textFill>
            <w14:solidFill>
              <w14:schemeClr w14:val="tx1"/>
            </w14:solidFill>
          </w14:textFill>
        </w:rPr>
        <w:t xml:space="preserve">部门（单位）负责人签字：  </w:t>
      </w:r>
      <w:r>
        <w:rPr>
          <w:rFonts w:hint="eastAsia" w:ascii="仿宋" w:hAnsi="Times New Roman" w:eastAsia="仿宋" w:cs="Times New Roman"/>
          <w:color w:val="000000" w:themeColor="text1"/>
          <w:u w:val="single"/>
          <w:shd w:val="clear" w:color="auto" w:fill="auto"/>
          <w14:textFill>
            <w14:solidFill>
              <w14:schemeClr w14:val="tx1"/>
            </w14:solidFill>
          </w14:textFill>
        </w:rPr>
        <w:t xml:space="preserve">             </w:t>
      </w:r>
    </w:p>
    <w:p w14:paraId="01DB1EDC">
      <w:pPr>
        <w:spacing w:line="580" w:lineRule="exact"/>
        <w:ind w:firstLine="600" w:firstLineChars="200"/>
        <w:rPr>
          <w:rFonts w:eastAsia="方正仿宋简体"/>
          <w:sz w:val="30"/>
          <w:szCs w:val="30"/>
        </w:rPr>
      </w:pPr>
    </w:p>
    <w:p w14:paraId="724AD619">
      <w:pPr>
        <w:spacing w:line="580" w:lineRule="exact"/>
        <w:ind w:firstLine="600" w:firstLineChars="200"/>
        <w:rPr>
          <w:rFonts w:eastAsia="方正仿宋简体"/>
          <w:sz w:val="30"/>
          <w:szCs w:val="30"/>
        </w:rPr>
      </w:pPr>
    </w:p>
    <w:p w14:paraId="4E1D57F6">
      <w:pPr>
        <w:spacing w:line="580" w:lineRule="exact"/>
        <w:ind w:firstLine="600" w:firstLineChars="200"/>
        <w:rPr>
          <w:rFonts w:eastAsia="方正仿宋简体"/>
          <w:sz w:val="30"/>
          <w:szCs w:val="30"/>
        </w:rPr>
      </w:pPr>
    </w:p>
    <w:p w14:paraId="17EC6849">
      <w:pPr>
        <w:spacing w:line="580" w:lineRule="exact"/>
        <w:ind w:firstLine="600" w:firstLineChars="200"/>
        <w:rPr>
          <w:rFonts w:eastAsia="方正仿宋简体"/>
          <w:sz w:val="30"/>
          <w:szCs w:val="30"/>
        </w:rPr>
      </w:pPr>
    </w:p>
    <w:p w14:paraId="577AA44C">
      <w:pPr>
        <w:spacing w:line="580" w:lineRule="exact"/>
        <w:ind w:firstLine="600" w:firstLineChars="200"/>
        <w:rPr>
          <w:rFonts w:eastAsia="方正仿宋简体"/>
          <w:sz w:val="30"/>
          <w:szCs w:val="30"/>
        </w:rPr>
      </w:pPr>
    </w:p>
    <w:p w14:paraId="0EBC89DD">
      <w:pPr>
        <w:spacing w:line="580" w:lineRule="exact"/>
        <w:ind w:firstLine="600" w:firstLineChars="200"/>
        <w:rPr>
          <w:rFonts w:eastAsia="方正仿宋简体"/>
          <w:sz w:val="30"/>
          <w:szCs w:val="30"/>
        </w:rPr>
      </w:pPr>
    </w:p>
    <w:p w14:paraId="068551BE">
      <w:pPr>
        <w:spacing w:line="580" w:lineRule="exact"/>
        <w:ind w:firstLine="600" w:firstLineChars="200"/>
        <w:jc w:val="center"/>
        <w:rPr>
          <w:rFonts w:eastAsia="方正仿宋简体"/>
          <w:sz w:val="30"/>
          <w:szCs w:val="30"/>
        </w:rPr>
      </w:pPr>
      <w:r>
        <w:rPr>
          <w:rFonts w:eastAsia="方正仿宋简体"/>
          <w:sz w:val="30"/>
          <w:szCs w:val="30"/>
        </w:rPr>
        <w:t>　　　　　　　　　　　　　</w:t>
      </w:r>
      <w:r>
        <w:rPr>
          <w:rFonts w:hint="eastAsia" w:ascii="仿宋" w:hAnsi="Times New Roman" w:eastAsia="仿宋" w:cs="Times New Roman"/>
          <w:color w:val="000000" w:themeColor="text1"/>
          <w:shd w:val="clear" w:color="auto" w:fill="auto"/>
          <w14:textFill>
            <w14:solidFill>
              <w14:schemeClr w14:val="tx1"/>
            </w14:solidFill>
          </w14:textFill>
        </w:rPr>
        <w:t>　</w:t>
      </w:r>
      <w:r>
        <w:rPr>
          <w:rFonts w:hint="eastAsia" w:ascii="仿宋" w:hAnsi="Times New Roman" w:eastAsia="仿宋" w:cs="Times New Roman"/>
          <w:color w:val="000000" w:themeColor="text1"/>
          <w:shd w:val="clear" w:color="auto" w:fill="auto"/>
          <w:lang w:val="en-US" w:eastAsia="zh-CN"/>
          <w14:textFill>
            <w14:solidFill>
              <w14:schemeClr w14:val="tx1"/>
            </w14:solidFill>
          </w14:textFill>
        </w:rPr>
        <w:t>2025</w:t>
      </w:r>
      <w:r>
        <w:rPr>
          <w:rFonts w:hint="eastAsia" w:ascii="仿宋" w:hAnsi="Times New Roman" w:eastAsia="仿宋" w:cs="Times New Roman"/>
          <w:color w:val="000000" w:themeColor="text1"/>
          <w:shd w:val="clear" w:color="auto" w:fill="auto"/>
          <w14:textFill>
            <w14:solidFill>
              <w14:schemeClr w14:val="tx1"/>
            </w14:solidFill>
          </w14:textFill>
        </w:rPr>
        <w:t>年</w:t>
      </w:r>
      <w:r>
        <w:rPr>
          <w:rFonts w:hint="eastAsia" w:ascii="仿宋" w:hAnsi="Times New Roman" w:eastAsia="仿宋" w:cs="Times New Roman"/>
          <w:color w:val="000000" w:themeColor="text1"/>
          <w:shd w:val="clear" w:color="auto" w:fill="auto"/>
          <w:lang w:val="en-US" w:eastAsia="zh-CN"/>
          <w14:textFill>
            <w14:solidFill>
              <w14:schemeClr w14:val="tx1"/>
            </w14:solidFill>
          </w14:textFill>
        </w:rPr>
        <w:t>2</w:t>
      </w:r>
      <w:r>
        <w:rPr>
          <w:rFonts w:hint="eastAsia" w:ascii="仿宋" w:hAnsi="Times New Roman" w:eastAsia="仿宋" w:cs="Times New Roman"/>
          <w:color w:val="000000" w:themeColor="text1"/>
          <w:shd w:val="clear" w:color="auto" w:fill="auto"/>
          <w14:textFill>
            <w14:solidFill>
              <w14:schemeClr w14:val="tx1"/>
            </w14:solidFill>
          </w14:textFill>
        </w:rPr>
        <w:t>月</w:t>
      </w:r>
      <w:r>
        <w:rPr>
          <w:rFonts w:hint="eastAsia" w:ascii="仿宋" w:hAnsi="Times New Roman" w:eastAsia="仿宋" w:cs="Times New Roman"/>
          <w:color w:val="000000" w:themeColor="text1"/>
          <w:shd w:val="clear" w:color="auto" w:fill="auto"/>
          <w:lang w:val="en-US" w:eastAsia="zh-CN"/>
          <w14:textFill>
            <w14:solidFill>
              <w14:schemeClr w14:val="tx1"/>
            </w14:solidFill>
          </w14:textFill>
        </w:rPr>
        <w:t>10</w:t>
      </w:r>
      <w:r>
        <w:rPr>
          <w:rFonts w:hint="eastAsia" w:ascii="仿宋" w:hAnsi="Times New Roman" w:eastAsia="仿宋" w:cs="Times New Roman"/>
          <w:color w:val="000000" w:themeColor="text1"/>
          <w:shd w:val="clear" w:color="auto" w:fill="auto"/>
          <w14:textFill>
            <w14:solidFill>
              <w14:schemeClr w14:val="tx1"/>
            </w14:solidFill>
          </w14:textFill>
        </w:rPr>
        <w:t>日</w:t>
      </w:r>
      <w:r>
        <w:rPr>
          <w:rFonts w:eastAsia="方正仿宋简体"/>
          <w:sz w:val="30"/>
          <w:szCs w:val="30"/>
        </w:rPr>
        <w:t>　</w:t>
      </w:r>
    </w:p>
    <w:p w14:paraId="79F7D79D">
      <w:pPr>
        <w:spacing w:line="580" w:lineRule="exact"/>
        <w:rPr>
          <w:rFonts w:eastAsia="方正仿宋简体"/>
          <w:sz w:val="30"/>
          <w:szCs w:val="30"/>
        </w:rPr>
      </w:pPr>
    </w:p>
    <w:p w14:paraId="1F4B9369">
      <w:pPr>
        <w:spacing w:line="580" w:lineRule="exact"/>
        <w:rPr>
          <w:rFonts w:eastAsia="方正仿宋简体"/>
          <w:sz w:val="30"/>
          <w:szCs w:val="30"/>
        </w:rPr>
      </w:pPr>
    </w:p>
    <w:p w14:paraId="0B8F0246">
      <w:pPr>
        <w:spacing w:line="580" w:lineRule="exact"/>
        <w:rPr>
          <w:rFonts w:eastAsia="方正仿宋简体"/>
          <w:sz w:val="30"/>
          <w:szCs w:val="30"/>
        </w:rPr>
        <w:sectPr>
          <w:pgSz w:w="11907" w:h="16840"/>
          <w:pgMar w:top="1418" w:right="1474" w:bottom="1134" w:left="1588" w:header="851" w:footer="992" w:gutter="0"/>
          <w:cols w:space="720" w:num="1"/>
          <w:docGrid w:type="lines" w:linePitch="312" w:charSpace="0"/>
        </w:sectPr>
      </w:pPr>
    </w:p>
    <w:p w14:paraId="7721AC4F">
      <w:pPr>
        <w:snapToGrid w:val="0"/>
        <w:spacing w:line="520" w:lineRule="exact"/>
        <w:ind w:firstLine="640" w:firstLineChars="200"/>
        <w:rPr>
          <w:rFonts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一、评价工作组织开展情况</w:t>
      </w:r>
    </w:p>
    <w:p w14:paraId="509894D7">
      <w:pPr>
        <w:snapToGrid w:val="0"/>
        <w:spacing w:line="520" w:lineRule="exact"/>
        <w:ind w:firstLine="640" w:firstLineChars="200"/>
        <w:rPr>
          <w:rFonts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我局成立了以局党组书记、局长胡兆健为组长，相关主管局长为副组长，各科室成员为组员的评价小组对我局全部项目支出预算进行评价，其中对预算安排在200万元以上项目进行重点评价。我局确定农村特困供养资金项目为重点评价项目，通过翻阅资料、核对账务、问卷调查等手段收集数据、调查资金使用情况，量化项目资金使用的产出和效果，加强各方面信息沟通，填写绩效自评表并撰写重点评价报告。</w:t>
      </w:r>
    </w:p>
    <w:p w14:paraId="6E041169">
      <w:pPr>
        <w:snapToGrid w:val="0"/>
        <w:spacing w:line="520" w:lineRule="exact"/>
        <w:ind w:firstLine="640" w:firstLineChars="200"/>
        <w:rPr>
          <w:rFonts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二、项目基本概况</w:t>
      </w:r>
    </w:p>
    <w:p w14:paraId="45D98A32">
      <w:pPr>
        <w:snapToGrid w:val="0"/>
        <w:spacing w:line="520" w:lineRule="exact"/>
        <w:ind w:firstLine="640" w:firstLineChars="200"/>
        <w:rPr>
          <w:rFonts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1</w:t>
      </w:r>
      <w:r>
        <w:rPr>
          <w:rFonts w:ascii="仿宋" w:hAnsi="Times New Roman" w:eastAsia="仿宋" w:cs="宋体"/>
          <w:color w:val="000000" w:themeColor="text1"/>
          <w:lang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项目背景。</w:t>
      </w:r>
    </w:p>
    <w:p w14:paraId="7F69859A">
      <w:pPr>
        <w:snapToGrid w:val="0"/>
        <w:spacing w:line="520" w:lineRule="exact"/>
        <w:ind w:firstLine="640" w:firstLineChars="200"/>
        <w:rPr>
          <w:rFonts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根据唐山市丰南区民政局关于转发《唐山市民政局关于转发河北省民政厅关于印发&lt;河北省特困人员认定办法&gt;的通知》的通知（丰南民通字[2021]34号）要求，将符合特困条件的人员纳入特困供养范围</w:t>
      </w:r>
      <w:r>
        <w:rPr>
          <w:rFonts w:hint="eastAsia" w:ascii="仿宋" w:hAnsi="Times New Roman" w:eastAsia="仿宋" w:cs="宋体"/>
          <w:color w:val="000000" w:themeColor="text1"/>
          <w:lang w:eastAsia="zh-CN" w:bidi="ar-SA"/>
          <w14:textFill>
            <w14:solidFill>
              <w14:schemeClr w14:val="tx1"/>
            </w14:solidFill>
          </w14:textFill>
        </w:rPr>
        <w:t>。</w:t>
      </w:r>
      <w:r>
        <w:rPr>
          <w:rFonts w:hint="eastAsia" w:ascii="仿宋" w:hAnsi="Times New Roman" w:eastAsia="仿宋" w:cs="宋体"/>
          <w:color w:val="000000" w:themeColor="text1"/>
          <w:lang w:val="en-US" w:eastAsia="zh-CN" w:bidi="ar-SA"/>
          <w14:textFill>
            <w14:solidFill>
              <w14:schemeClr w14:val="tx1"/>
            </w14:solidFill>
          </w14:textFill>
        </w:rPr>
        <w:t>2024年农村特困供养经费标准:</w:t>
      </w:r>
      <w:r>
        <w:rPr>
          <w:rFonts w:ascii="仿宋" w:hAnsi="Times New Roman" w:eastAsia="仿宋" w:cs="宋体"/>
          <w:color w:val="000000" w:themeColor="text1"/>
          <w:lang w:bidi="ar-SA"/>
          <w14:textFill>
            <w14:solidFill>
              <w14:schemeClr w14:val="tx1"/>
            </w14:solidFill>
          </w14:textFill>
        </w:rPr>
        <w:t>202</w:t>
      </w:r>
      <w:r>
        <w:rPr>
          <w:rFonts w:hint="eastAsia" w:ascii="仿宋" w:hAnsi="Times New Roman" w:eastAsia="仿宋" w:cs="宋体"/>
          <w:color w:val="000000" w:themeColor="text1"/>
          <w:lang w:bidi="ar-SA"/>
          <w14:textFill>
            <w14:solidFill>
              <w14:schemeClr w14:val="tx1"/>
            </w14:solidFill>
          </w14:textFill>
        </w:rPr>
        <w:t>4</w:t>
      </w:r>
      <w:r>
        <w:rPr>
          <w:rFonts w:ascii="仿宋" w:hAnsi="Times New Roman" w:eastAsia="仿宋" w:cs="宋体"/>
          <w:color w:val="000000" w:themeColor="text1"/>
          <w:lang w:bidi="ar-SA"/>
          <w14:textFill>
            <w14:solidFill>
              <w14:schemeClr w14:val="tx1"/>
            </w14:solidFill>
          </w14:textFill>
        </w:rPr>
        <w:t>年1-6月</w:t>
      </w:r>
      <w:r>
        <w:rPr>
          <w:rFonts w:hint="eastAsia" w:ascii="仿宋" w:hAnsi="Times New Roman" w:eastAsia="仿宋" w:cs="宋体"/>
          <w:color w:val="000000" w:themeColor="text1"/>
          <w:lang w:bidi="ar-SA"/>
          <w14:textFill>
            <w14:solidFill>
              <w14:schemeClr w14:val="tx1"/>
            </w14:solidFill>
          </w14:textFill>
        </w:rPr>
        <w:t>农村特困</w:t>
      </w:r>
      <w:r>
        <w:rPr>
          <w:rFonts w:hint="eastAsia" w:ascii="仿宋" w:hAnsi="Times New Roman" w:eastAsia="仿宋" w:cs="宋体"/>
          <w:color w:val="000000" w:themeColor="text1"/>
          <w:lang w:eastAsia="zh-CN" w:bidi="ar-SA"/>
          <w14:textFill>
            <w14:solidFill>
              <w14:schemeClr w14:val="tx1"/>
            </w14:solidFill>
          </w14:textFill>
        </w:rPr>
        <w:t>供养人员基本生活费标准</w:t>
      </w:r>
      <w:r>
        <w:rPr>
          <w:rFonts w:hint="eastAsia" w:ascii="仿宋" w:hAnsi="Times New Roman" w:eastAsia="仿宋" w:cs="宋体"/>
          <w:color w:val="000000" w:themeColor="text1"/>
          <w:lang w:bidi="ar-SA"/>
          <w14:textFill>
            <w14:solidFill>
              <w14:schemeClr w14:val="tx1"/>
            </w14:solidFill>
          </w14:textFill>
        </w:rPr>
        <w:t>10944元/年</w:t>
      </w:r>
      <w:r>
        <w:rPr>
          <w:rFonts w:hint="eastAsia" w:ascii="仿宋" w:hAnsi="Times New Roman" w:eastAsia="仿宋" w:cs="宋体"/>
          <w:color w:val="000000" w:themeColor="text1"/>
          <w:lang w:val="en-US" w:eastAsia="zh-CN"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2024年7-12月农村特困</w:t>
      </w:r>
      <w:r>
        <w:rPr>
          <w:rFonts w:hint="eastAsia" w:ascii="仿宋" w:hAnsi="Times New Roman" w:eastAsia="仿宋" w:cs="宋体"/>
          <w:color w:val="000000" w:themeColor="text1"/>
          <w:lang w:eastAsia="zh-CN" w:bidi="ar-SA"/>
          <w14:textFill>
            <w14:solidFill>
              <w14:schemeClr w14:val="tx1"/>
            </w14:solidFill>
          </w14:textFill>
        </w:rPr>
        <w:t>供养人员基本生活费标准</w:t>
      </w:r>
      <w:r>
        <w:rPr>
          <w:rFonts w:hint="eastAsia" w:ascii="仿宋" w:hAnsi="Times New Roman" w:eastAsia="仿宋" w:cs="宋体"/>
          <w:color w:val="000000" w:themeColor="text1"/>
          <w:lang w:bidi="ar-SA"/>
          <w14:textFill>
            <w14:solidFill>
              <w14:schemeClr w14:val="tx1"/>
            </w14:solidFill>
          </w14:textFill>
        </w:rPr>
        <w:t>12312元/年</w:t>
      </w:r>
      <w:r>
        <w:rPr>
          <w:rFonts w:hint="eastAsia" w:ascii="仿宋" w:hAnsi="Times New Roman" w:eastAsia="仿宋" w:cs="宋体"/>
          <w:color w:val="000000" w:themeColor="text1"/>
          <w:lang w:eastAsia="zh-CN"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按照《</w:t>
      </w:r>
      <w:r>
        <w:rPr>
          <w:rFonts w:ascii="仿宋" w:hAnsi="Times New Roman" w:eastAsia="仿宋" w:cs="宋体"/>
          <w:color w:val="000000" w:themeColor="text1"/>
          <w:lang w:bidi="ar-SA"/>
          <w14:textFill>
            <w14:solidFill>
              <w14:schemeClr w14:val="tx1"/>
            </w14:solidFill>
          </w14:textFill>
        </w:rPr>
        <w:t>唐山市丰南区民政局 唐山市丰南区财政局关于调整我区202</w:t>
      </w:r>
      <w:r>
        <w:rPr>
          <w:rFonts w:hint="eastAsia" w:ascii="仿宋" w:hAnsi="Times New Roman" w:eastAsia="仿宋" w:cs="宋体"/>
          <w:color w:val="000000" w:themeColor="text1"/>
          <w:lang w:bidi="ar-SA"/>
          <w14:textFill>
            <w14:solidFill>
              <w14:schemeClr w14:val="tx1"/>
            </w14:solidFill>
          </w14:textFill>
        </w:rPr>
        <w:t>4</w:t>
      </w:r>
      <w:r>
        <w:rPr>
          <w:rFonts w:ascii="仿宋" w:hAnsi="Times New Roman" w:eastAsia="仿宋" w:cs="宋体"/>
          <w:color w:val="000000" w:themeColor="text1"/>
          <w:lang w:bidi="ar-SA"/>
          <w14:textFill>
            <w14:solidFill>
              <w14:schemeClr w14:val="tx1"/>
            </w14:solidFill>
          </w14:textFill>
        </w:rPr>
        <w:t>年</w:t>
      </w:r>
      <w:r>
        <w:rPr>
          <w:rFonts w:hint="eastAsia" w:ascii="仿宋" w:hAnsi="Times New Roman" w:eastAsia="仿宋" w:cs="宋体"/>
          <w:color w:val="000000" w:themeColor="text1"/>
          <w:lang w:bidi="ar-SA"/>
          <w14:textFill>
            <w14:solidFill>
              <w14:schemeClr w14:val="tx1"/>
            </w14:solidFill>
          </w14:textFill>
        </w:rPr>
        <w:t>城乡居民最低生活保障和</w:t>
      </w:r>
      <w:r>
        <w:rPr>
          <w:rFonts w:ascii="仿宋" w:hAnsi="Times New Roman" w:eastAsia="仿宋" w:cs="宋体"/>
          <w:color w:val="000000" w:themeColor="text1"/>
          <w:lang w:bidi="ar-SA"/>
          <w14:textFill>
            <w14:solidFill>
              <w14:schemeClr w14:val="tx1"/>
            </w14:solidFill>
          </w14:textFill>
        </w:rPr>
        <w:t>特困人员救助供养标准的通知</w:t>
      </w:r>
      <w:r>
        <w:rPr>
          <w:rFonts w:hint="eastAsia" w:ascii="仿宋" w:hAnsi="Times New Roman" w:eastAsia="仿宋" w:cs="宋体"/>
          <w:color w:val="000000" w:themeColor="text1"/>
          <w:lang w:bidi="ar-SA"/>
          <w14:textFill>
            <w14:solidFill>
              <w14:schemeClr w14:val="tx1"/>
            </w14:solidFill>
          </w14:textFill>
        </w:rPr>
        <w:t>》</w:t>
      </w:r>
      <w:r>
        <w:rPr>
          <w:rFonts w:hint="eastAsia" w:ascii="仿宋" w:hAnsi="Times New Roman" w:eastAsia="仿宋" w:cs="宋体"/>
          <w:color w:val="000000" w:themeColor="text1"/>
          <w:lang w:eastAsia="zh-CN"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丰南民通字</w:t>
      </w:r>
      <w:r>
        <w:rPr>
          <w:rFonts w:ascii="仿宋" w:hAnsi="Times New Roman" w:eastAsia="仿宋" w:cs="宋体"/>
          <w:color w:val="000000" w:themeColor="text1"/>
          <w:lang w:bidi="ar-SA"/>
          <w14:textFill>
            <w14:solidFill>
              <w14:schemeClr w14:val="tx1"/>
            </w14:solidFill>
          </w14:textFill>
        </w:rPr>
        <w:t>[202</w:t>
      </w:r>
      <w:r>
        <w:rPr>
          <w:rFonts w:hint="eastAsia" w:ascii="仿宋" w:hAnsi="Times New Roman" w:eastAsia="仿宋" w:cs="宋体"/>
          <w:color w:val="000000" w:themeColor="text1"/>
          <w:lang w:bidi="ar-SA"/>
          <w14:textFill>
            <w14:solidFill>
              <w14:schemeClr w14:val="tx1"/>
            </w14:solidFill>
          </w14:textFill>
        </w:rPr>
        <w:t>4</w:t>
      </w:r>
      <w:r>
        <w:rPr>
          <w:rFonts w:ascii="仿宋" w:hAnsi="Times New Roman" w:eastAsia="仿宋" w:cs="宋体"/>
          <w:color w:val="000000" w:themeColor="text1"/>
          <w:lang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15</w:t>
      </w:r>
      <w:r>
        <w:rPr>
          <w:rFonts w:ascii="仿宋" w:hAnsi="Times New Roman" w:eastAsia="仿宋" w:cs="宋体"/>
          <w:color w:val="000000" w:themeColor="text1"/>
          <w:lang w:bidi="ar-SA"/>
          <w14:textFill>
            <w14:solidFill>
              <w14:schemeClr w14:val="tx1"/>
            </w14:solidFill>
          </w14:textFill>
        </w:rPr>
        <w:t>号）文件精神</w:t>
      </w:r>
      <w:r>
        <w:rPr>
          <w:rFonts w:hint="eastAsia" w:ascii="仿宋" w:hAnsi="Times New Roman" w:eastAsia="仿宋" w:cs="宋体"/>
          <w:color w:val="000000" w:themeColor="text1"/>
          <w:lang w:eastAsia="zh-CN"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照料护理费标准：部分丧失自理能力护理费22</w:t>
      </w:r>
      <w:r>
        <w:rPr>
          <w:rFonts w:ascii="仿宋" w:hAnsi="Times New Roman" w:eastAsia="仿宋" w:cs="宋体"/>
          <w:color w:val="000000" w:themeColor="text1"/>
          <w:lang w:bidi="ar-SA"/>
          <w14:textFill>
            <w14:solidFill>
              <w14:schemeClr w14:val="tx1"/>
            </w14:solidFill>
          </w14:textFill>
        </w:rPr>
        <w:t>0</w:t>
      </w:r>
      <w:r>
        <w:rPr>
          <w:rFonts w:hint="eastAsia" w:ascii="仿宋" w:hAnsi="Times New Roman" w:eastAsia="仿宋" w:cs="宋体"/>
          <w:color w:val="000000" w:themeColor="text1"/>
          <w:lang w:bidi="ar-SA"/>
          <w14:textFill>
            <w14:solidFill>
              <w14:schemeClr w14:val="tx1"/>
            </w14:solidFill>
          </w14:textFill>
        </w:rPr>
        <w:t>元/月，完全丧失自理能力护理费330元/月</w:t>
      </w:r>
      <w:r>
        <w:rPr>
          <w:rFonts w:hint="eastAsia" w:ascii="仿宋" w:hAnsi="Times New Roman" w:eastAsia="仿宋" w:cs="宋体"/>
          <w:color w:val="000000" w:themeColor="text1"/>
          <w:lang w:eastAsia="zh-CN" w:bidi="ar-SA"/>
          <w14:textFill>
            <w14:solidFill>
              <w14:schemeClr w14:val="tx1"/>
            </w14:solidFill>
          </w14:textFill>
        </w:rPr>
        <w:t>；全年按月</w:t>
      </w:r>
      <w:r>
        <w:rPr>
          <w:rFonts w:hint="eastAsia" w:ascii="仿宋" w:hAnsi="Times New Roman" w:eastAsia="仿宋" w:cs="宋体"/>
          <w:color w:val="000000" w:themeColor="text1"/>
          <w:lang w:bidi="ar-SA"/>
          <w14:textFill>
            <w14:solidFill>
              <w14:schemeClr w14:val="tx1"/>
            </w14:solidFill>
          </w14:textFill>
        </w:rPr>
        <w:t>为特困人员拨付特困</w:t>
      </w:r>
      <w:r>
        <w:rPr>
          <w:rFonts w:hint="eastAsia" w:ascii="仿宋" w:hAnsi="Times New Roman" w:eastAsia="仿宋" w:cs="宋体"/>
          <w:color w:val="000000" w:themeColor="text1"/>
          <w:lang w:eastAsia="zh-CN" w:bidi="ar-SA"/>
          <w14:textFill>
            <w14:solidFill>
              <w14:schemeClr w14:val="tx1"/>
            </w14:solidFill>
          </w14:textFill>
        </w:rPr>
        <w:t>人员</w:t>
      </w:r>
      <w:r>
        <w:rPr>
          <w:rFonts w:hint="eastAsia" w:ascii="仿宋" w:hAnsi="Times New Roman" w:eastAsia="仿宋" w:cs="宋体"/>
          <w:color w:val="000000" w:themeColor="text1"/>
          <w:lang w:bidi="ar-SA"/>
          <w14:textFill>
            <w14:solidFill>
              <w14:schemeClr w14:val="tx1"/>
            </w14:solidFill>
          </w14:textFill>
        </w:rPr>
        <w:t>供养经费，保障其生活。</w:t>
      </w:r>
    </w:p>
    <w:p w14:paraId="2F78C5EE">
      <w:pPr>
        <w:snapToGrid w:val="0"/>
        <w:spacing w:line="520" w:lineRule="exact"/>
        <w:ind w:firstLine="640" w:firstLineChars="200"/>
        <w:rPr>
          <w:rFonts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2024年农村特困人员供养</w:t>
      </w:r>
      <w:r>
        <w:rPr>
          <w:rFonts w:hint="eastAsia" w:ascii="仿宋" w:hAnsi="Times New Roman" w:eastAsia="仿宋" w:cs="宋体"/>
          <w:color w:val="000000" w:themeColor="text1"/>
          <w:lang w:eastAsia="zh-CN" w:bidi="ar-SA"/>
          <w14:textFill>
            <w14:solidFill>
              <w14:schemeClr w14:val="tx1"/>
            </w14:solidFill>
          </w14:textFill>
        </w:rPr>
        <w:t>经费</w:t>
      </w:r>
      <w:r>
        <w:rPr>
          <w:rFonts w:hint="eastAsia" w:ascii="仿宋" w:hAnsi="Times New Roman" w:eastAsia="仿宋" w:cs="宋体"/>
          <w:color w:val="000000" w:themeColor="text1"/>
          <w:lang w:bidi="ar-SA"/>
          <w14:textFill>
            <w14:solidFill>
              <w14:schemeClr w14:val="tx1"/>
            </w14:solidFill>
          </w14:textFill>
        </w:rPr>
        <w:t>预算安排</w:t>
      </w:r>
      <w:r>
        <w:rPr>
          <w:rFonts w:hint="eastAsia" w:ascii="仿宋" w:hAnsi="Times New Roman" w:eastAsia="仿宋" w:cs="宋体"/>
          <w:color w:val="000000" w:themeColor="text1"/>
          <w:lang w:eastAsia="zh-CN" w:bidi="ar-SA"/>
          <w14:textFill>
            <w14:solidFill>
              <w14:schemeClr w14:val="tx1"/>
            </w14:solidFill>
          </w14:textFill>
        </w:rPr>
        <w:t>共计</w:t>
      </w:r>
      <w:r>
        <w:rPr>
          <w:rFonts w:hint="eastAsia" w:ascii="仿宋" w:hAnsi="Times New Roman" w:eastAsia="仿宋" w:cs="宋体"/>
          <w:color w:val="000000" w:themeColor="text1"/>
          <w:lang w:bidi="ar-SA"/>
          <w14:textFill>
            <w14:solidFill>
              <w14:schemeClr w14:val="tx1"/>
            </w14:solidFill>
          </w14:textFill>
        </w:rPr>
        <w:t>2264.25万元，其中上级共同事权转移支付资金安排</w:t>
      </w:r>
      <w:r>
        <w:rPr>
          <w:rFonts w:ascii="仿宋" w:hAnsi="Times New Roman" w:eastAsia="仿宋" w:cs="宋体"/>
          <w:color w:val="000000" w:themeColor="text1"/>
          <w:lang w:bidi="ar-SA"/>
          <w14:textFill>
            <w14:solidFill>
              <w14:schemeClr w14:val="tx1"/>
            </w14:solidFill>
          </w14:textFill>
        </w:rPr>
        <w:t>1</w:t>
      </w:r>
      <w:r>
        <w:rPr>
          <w:rFonts w:hint="eastAsia" w:ascii="仿宋" w:hAnsi="Times New Roman" w:eastAsia="仿宋" w:cs="宋体"/>
          <w:color w:val="000000" w:themeColor="text1"/>
          <w:lang w:bidi="ar-SA"/>
          <w14:textFill>
            <w14:solidFill>
              <w14:schemeClr w14:val="tx1"/>
            </w14:solidFill>
          </w14:textFill>
        </w:rPr>
        <w:t>347.25万元，区级预算安排917万元。</w:t>
      </w:r>
    </w:p>
    <w:p w14:paraId="4D869582">
      <w:pPr>
        <w:snapToGrid w:val="0"/>
        <w:spacing w:line="520" w:lineRule="exact"/>
        <w:ind w:firstLine="640" w:firstLineChars="200"/>
        <w:rPr>
          <w:rFonts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2</w:t>
      </w:r>
      <w:r>
        <w:rPr>
          <w:rFonts w:ascii="仿宋" w:hAnsi="Times New Roman" w:eastAsia="仿宋" w:cs="宋体"/>
          <w:color w:val="000000" w:themeColor="text1"/>
          <w:lang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项目绩效目标。2024年，将符合农村特困条件的人员纳入农村特困供养范围，每月为全区农村特困人员发放特困供养经费，保障特困人员基本生活。</w:t>
      </w:r>
    </w:p>
    <w:p w14:paraId="75496F0E">
      <w:pPr>
        <w:snapToGrid w:val="0"/>
        <w:spacing w:line="520" w:lineRule="exact"/>
        <w:ind w:firstLine="640" w:firstLineChars="200"/>
        <w:rPr>
          <w:rFonts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三、绩效评价情况</w:t>
      </w:r>
    </w:p>
    <w:p w14:paraId="098ED4F8">
      <w:pPr>
        <w:snapToGrid w:val="0"/>
        <w:spacing w:line="520" w:lineRule="exact"/>
        <w:ind w:firstLine="640" w:firstLineChars="200"/>
        <w:rPr>
          <w:rFonts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1</w:t>
      </w:r>
      <w:r>
        <w:rPr>
          <w:rFonts w:ascii="仿宋" w:hAnsi="Times New Roman" w:eastAsia="仿宋" w:cs="宋体"/>
          <w:color w:val="000000" w:themeColor="text1"/>
          <w:lang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项目执行情况。2024年农村特困人员供养</w:t>
      </w:r>
      <w:r>
        <w:rPr>
          <w:rFonts w:hint="eastAsia" w:ascii="仿宋" w:hAnsi="Times New Roman" w:eastAsia="仿宋" w:cs="宋体"/>
          <w:color w:val="000000" w:themeColor="text1"/>
          <w:lang w:eastAsia="zh-CN" w:bidi="ar-SA"/>
          <w14:textFill>
            <w14:solidFill>
              <w14:schemeClr w14:val="tx1"/>
            </w14:solidFill>
          </w14:textFill>
        </w:rPr>
        <w:t>经费</w:t>
      </w:r>
      <w:r>
        <w:rPr>
          <w:rFonts w:hint="eastAsia" w:ascii="仿宋" w:hAnsi="Times New Roman" w:eastAsia="仿宋" w:cs="宋体"/>
          <w:color w:val="000000" w:themeColor="text1"/>
          <w:lang w:bidi="ar-SA"/>
          <w14:textFill>
            <w14:solidFill>
              <w14:schemeClr w14:val="tx1"/>
            </w14:solidFill>
          </w14:textFill>
        </w:rPr>
        <w:t>预算共安排2264.25万元</w:t>
      </w:r>
      <w:r>
        <w:rPr>
          <w:rFonts w:hint="eastAsia" w:ascii="仿宋" w:hAnsi="Times New Roman" w:eastAsia="仿宋" w:cs="宋体"/>
          <w:color w:val="000000" w:themeColor="text1"/>
          <w:lang w:eastAsia="zh-CN"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实际支出资金2171.97万元</w:t>
      </w:r>
      <w:r>
        <w:rPr>
          <w:rFonts w:hint="eastAsia" w:ascii="仿宋" w:hAnsi="Times New Roman" w:eastAsia="仿宋" w:cs="宋体"/>
          <w:color w:val="000000" w:themeColor="text1"/>
          <w:lang w:eastAsia="zh-CN"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预算执行率为95.92%。</w:t>
      </w:r>
    </w:p>
    <w:p w14:paraId="10DF2A3F">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2</w:t>
      </w:r>
      <w:r>
        <w:rPr>
          <w:rFonts w:ascii="仿宋" w:hAnsi="Times New Roman" w:eastAsia="仿宋" w:cs="宋体"/>
          <w:color w:val="000000" w:themeColor="text1"/>
          <w:lang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评价内容和评价指标：</w:t>
      </w:r>
    </w:p>
    <w:p w14:paraId="524E3202">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数量指标：2024年将符合特困认定条件的人员纳入特困供养范围，全年共为</w:t>
      </w:r>
      <w:r>
        <w:rPr>
          <w:rFonts w:hint="eastAsia" w:ascii="仿宋" w:hAnsi="Times New Roman" w:eastAsia="仿宋" w:cs="宋体"/>
          <w:color w:val="000000" w:themeColor="text1"/>
          <w:lang w:val="en-US" w:eastAsia="zh-CN" w:bidi="ar-SA"/>
          <w14:textFill>
            <w14:solidFill>
              <w14:schemeClr w14:val="tx1"/>
            </w14:solidFill>
          </w14:textFill>
        </w:rPr>
        <w:t>23169</w:t>
      </w:r>
      <w:r>
        <w:rPr>
          <w:rFonts w:hint="eastAsia" w:ascii="仿宋" w:hAnsi="Times New Roman" w:eastAsia="仿宋" w:cs="宋体"/>
          <w:color w:val="000000" w:themeColor="text1"/>
          <w:lang w:bidi="ar-SA"/>
          <w14:textFill>
            <w14:solidFill>
              <w14:schemeClr w14:val="tx1"/>
            </w14:solidFill>
          </w14:textFill>
        </w:rPr>
        <w:t>人次的农村特困人员发放特困人员供养资金，数量上</w:t>
      </w:r>
      <w:r>
        <w:rPr>
          <w:rFonts w:hint="eastAsia" w:ascii="仿宋" w:hAnsi="Times New Roman" w:eastAsia="仿宋" w:cs="宋体"/>
          <w:color w:val="000000" w:themeColor="text1"/>
          <w:lang w:eastAsia="zh-CN"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完成</w:t>
      </w:r>
      <w:r>
        <w:rPr>
          <w:rFonts w:hint="eastAsia" w:ascii="仿宋" w:hAnsi="Times New Roman" w:eastAsia="仿宋" w:cs="宋体"/>
          <w:color w:val="000000" w:themeColor="text1"/>
          <w:lang w:eastAsia="zh-CN" w:bidi="ar-SA"/>
          <w14:textFill>
            <w14:solidFill>
              <w14:schemeClr w14:val="tx1"/>
            </w14:solidFill>
          </w14:textFill>
        </w:rPr>
        <w:t>目</w:t>
      </w:r>
      <w:r>
        <w:rPr>
          <w:rFonts w:hint="eastAsia" w:ascii="仿宋" w:hAnsi="Times New Roman" w:eastAsia="仿宋" w:cs="宋体"/>
          <w:color w:val="000000" w:themeColor="text1"/>
          <w:lang w:bidi="ar-SA"/>
          <w14:textFill>
            <w14:solidFill>
              <w14:schemeClr w14:val="tx1"/>
            </w14:solidFill>
          </w14:textFill>
        </w:rPr>
        <w:t>标。</w:t>
      </w:r>
    </w:p>
    <w:p w14:paraId="3FE8B4E4">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质量指标：</w:t>
      </w:r>
      <w:r>
        <w:rPr>
          <w:rFonts w:ascii="仿宋" w:hAnsi="Times New Roman" w:eastAsia="仿宋" w:cs="宋体"/>
          <w:color w:val="000000" w:themeColor="text1"/>
          <w:lang w:bidi="ar-SA"/>
          <w14:textFill>
            <w14:solidFill>
              <w14:schemeClr w14:val="tx1"/>
            </w14:solidFill>
          </w14:textFill>
        </w:rPr>
        <w:t>及时进行入户调查，确保及时将符合条件的人员纳入供养范围</w:t>
      </w:r>
      <w:r>
        <w:rPr>
          <w:rFonts w:hint="eastAsia" w:ascii="仿宋" w:hAnsi="Times New Roman" w:eastAsia="仿宋" w:cs="宋体"/>
          <w:color w:val="000000" w:themeColor="text1"/>
          <w:lang w:eastAsia="zh-CN"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完成</w:t>
      </w:r>
      <w:r>
        <w:rPr>
          <w:rFonts w:hint="eastAsia" w:ascii="仿宋" w:hAnsi="Times New Roman" w:eastAsia="仿宋" w:cs="宋体"/>
          <w:color w:val="000000" w:themeColor="text1"/>
          <w:lang w:eastAsia="zh-CN" w:bidi="ar-SA"/>
          <w14:textFill>
            <w14:solidFill>
              <w14:schemeClr w14:val="tx1"/>
            </w14:solidFill>
          </w14:textFill>
        </w:rPr>
        <w:t>目</w:t>
      </w:r>
      <w:r>
        <w:rPr>
          <w:rFonts w:hint="eastAsia" w:ascii="仿宋" w:hAnsi="Times New Roman" w:eastAsia="仿宋" w:cs="宋体"/>
          <w:color w:val="000000" w:themeColor="text1"/>
          <w:lang w:bidi="ar-SA"/>
          <w14:textFill>
            <w14:solidFill>
              <w14:schemeClr w14:val="tx1"/>
            </w14:solidFill>
          </w14:textFill>
        </w:rPr>
        <w:t>标</w:t>
      </w:r>
      <w:r>
        <w:rPr>
          <w:rFonts w:ascii="仿宋" w:hAnsi="Times New Roman" w:eastAsia="仿宋" w:cs="宋体"/>
          <w:color w:val="000000" w:themeColor="text1"/>
          <w:lang w:bidi="ar-SA"/>
          <w14:textFill>
            <w14:solidFill>
              <w14:schemeClr w14:val="tx1"/>
            </w14:solidFill>
          </w14:textFill>
        </w:rPr>
        <w:t>。</w:t>
      </w:r>
    </w:p>
    <w:p w14:paraId="731F9B17">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时效指标：按月发放补助资金，全部拨付到位，完成目标。</w:t>
      </w:r>
    </w:p>
    <w:p w14:paraId="0953E1B2">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成本指标：</w:t>
      </w:r>
      <w:r>
        <w:rPr>
          <w:rFonts w:ascii="仿宋" w:hAnsi="Times New Roman" w:eastAsia="仿宋" w:cs="宋体"/>
          <w:color w:val="000000" w:themeColor="text1"/>
          <w:lang w:bidi="ar-SA"/>
          <w14:textFill>
            <w14:solidFill>
              <w14:schemeClr w14:val="tx1"/>
            </w14:solidFill>
          </w14:textFill>
        </w:rPr>
        <w:t>202</w:t>
      </w:r>
      <w:r>
        <w:rPr>
          <w:rFonts w:hint="eastAsia" w:ascii="仿宋" w:hAnsi="Times New Roman" w:eastAsia="仿宋" w:cs="宋体"/>
          <w:color w:val="000000" w:themeColor="text1"/>
          <w:lang w:bidi="ar-SA"/>
          <w14:textFill>
            <w14:solidFill>
              <w14:schemeClr w14:val="tx1"/>
            </w14:solidFill>
          </w14:textFill>
        </w:rPr>
        <w:t>4</w:t>
      </w:r>
      <w:r>
        <w:rPr>
          <w:rFonts w:ascii="仿宋" w:hAnsi="Times New Roman" w:eastAsia="仿宋" w:cs="宋体"/>
          <w:color w:val="000000" w:themeColor="text1"/>
          <w:lang w:bidi="ar-SA"/>
          <w14:textFill>
            <w14:solidFill>
              <w14:schemeClr w14:val="tx1"/>
            </w14:solidFill>
          </w14:textFill>
        </w:rPr>
        <w:t>年1-6月</w:t>
      </w:r>
      <w:r>
        <w:rPr>
          <w:rFonts w:hint="eastAsia" w:ascii="仿宋" w:hAnsi="Times New Roman" w:eastAsia="仿宋" w:cs="宋体"/>
          <w:color w:val="000000" w:themeColor="text1"/>
          <w:lang w:bidi="ar-SA"/>
          <w14:textFill>
            <w14:solidFill>
              <w14:schemeClr w14:val="tx1"/>
            </w14:solidFill>
          </w14:textFill>
        </w:rPr>
        <w:t>农村特困</w:t>
      </w:r>
      <w:r>
        <w:rPr>
          <w:rFonts w:hint="eastAsia" w:ascii="仿宋" w:hAnsi="Times New Roman" w:eastAsia="仿宋" w:cs="宋体"/>
          <w:color w:val="000000" w:themeColor="text1"/>
          <w:lang w:eastAsia="zh-CN" w:bidi="ar-SA"/>
          <w14:textFill>
            <w14:solidFill>
              <w14:schemeClr w14:val="tx1"/>
            </w14:solidFill>
          </w14:textFill>
        </w:rPr>
        <w:t>基本生活费标准</w:t>
      </w:r>
      <w:r>
        <w:rPr>
          <w:rFonts w:hint="eastAsia" w:ascii="仿宋" w:hAnsi="Times New Roman" w:eastAsia="仿宋" w:cs="宋体"/>
          <w:color w:val="000000" w:themeColor="text1"/>
          <w:lang w:bidi="ar-SA"/>
          <w14:textFill>
            <w14:solidFill>
              <w14:schemeClr w14:val="tx1"/>
            </w14:solidFill>
          </w14:textFill>
        </w:rPr>
        <w:t>10944元/年</w:t>
      </w:r>
      <w:r>
        <w:rPr>
          <w:rFonts w:hint="eastAsia" w:ascii="仿宋" w:hAnsi="Times New Roman" w:eastAsia="仿宋" w:cs="宋体"/>
          <w:color w:val="000000" w:themeColor="text1"/>
          <w:lang w:eastAsia="zh-CN" w:bidi="ar-SA"/>
          <w14:textFill>
            <w14:solidFill>
              <w14:schemeClr w14:val="tx1"/>
            </w14:solidFill>
          </w14:textFill>
        </w:rPr>
        <w:t>；</w:t>
      </w:r>
      <w:r>
        <w:rPr>
          <w:rFonts w:ascii="仿宋" w:hAnsi="Times New Roman" w:eastAsia="仿宋" w:cs="宋体"/>
          <w:color w:val="000000" w:themeColor="text1"/>
          <w:lang w:bidi="ar-SA"/>
          <w14:textFill>
            <w14:solidFill>
              <w14:schemeClr w14:val="tx1"/>
            </w14:solidFill>
          </w14:textFill>
        </w:rPr>
        <w:t>202</w:t>
      </w:r>
      <w:r>
        <w:rPr>
          <w:rFonts w:hint="eastAsia" w:ascii="仿宋" w:hAnsi="Times New Roman" w:eastAsia="仿宋" w:cs="宋体"/>
          <w:color w:val="000000" w:themeColor="text1"/>
          <w:lang w:bidi="ar-SA"/>
          <w14:textFill>
            <w14:solidFill>
              <w14:schemeClr w14:val="tx1"/>
            </w14:solidFill>
          </w14:textFill>
        </w:rPr>
        <w:t>4</w:t>
      </w:r>
      <w:r>
        <w:rPr>
          <w:rFonts w:ascii="仿宋" w:hAnsi="Times New Roman" w:eastAsia="仿宋" w:cs="宋体"/>
          <w:color w:val="000000" w:themeColor="text1"/>
          <w:lang w:bidi="ar-SA"/>
          <w14:textFill>
            <w14:solidFill>
              <w14:schemeClr w14:val="tx1"/>
            </w14:solidFill>
          </w14:textFill>
        </w:rPr>
        <w:t>年7-12月按照《唐山市丰南区民政局 唐山市丰南区财政局关于调整我区202</w:t>
      </w:r>
      <w:r>
        <w:rPr>
          <w:rFonts w:hint="eastAsia" w:ascii="仿宋" w:hAnsi="Times New Roman" w:eastAsia="仿宋" w:cs="宋体"/>
          <w:color w:val="000000" w:themeColor="text1"/>
          <w:lang w:bidi="ar-SA"/>
          <w14:textFill>
            <w14:solidFill>
              <w14:schemeClr w14:val="tx1"/>
            </w14:solidFill>
          </w14:textFill>
        </w:rPr>
        <w:t>4</w:t>
      </w:r>
      <w:r>
        <w:rPr>
          <w:rFonts w:ascii="仿宋" w:hAnsi="Times New Roman" w:eastAsia="仿宋" w:cs="宋体"/>
          <w:color w:val="000000" w:themeColor="text1"/>
          <w:lang w:bidi="ar-SA"/>
          <w14:textFill>
            <w14:solidFill>
              <w14:schemeClr w14:val="tx1"/>
            </w14:solidFill>
          </w14:textFill>
        </w:rPr>
        <w:t>年</w:t>
      </w:r>
      <w:r>
        <w:rPr>
          <w:rFonts w:hint="eastAsia" w:ascii="仿宋" w:hAnsi="Times New Roman" w:eastAsia="仿宋" w:cs="宋体"/>
          <w:color w:val="000000" w:themeColor="text1"/>
          <w:lang w:bidi="ar-SA"/>
          <w14:textFill>
            <w14:solidFill>
              <w14:schemeClr w14:val="tx1"/>
            </w14:solidFill>
          </w14:textFill>
        </w:rPr>
        <w:t>城乡居民最低生活保障和</w:t>
      </w:r>
      <w:r>
        <w:rPr>
          <w:rFonts w:ascii="仿宋" w:hAnsi="Times New Roman" w:eastAsia="仿宋" w:cs="宋体"/>
          <w:color w:val="000000" w:themeColor="text1"/>
          <w:lang w:bidi="ar-SA"/>
          <w14:textFill>
            <w14:solidFill>
              <w14:schemeClr w14:val="tx1"/>
            </w14:solidFill>
          </w14:textFill>
        </w:rPr>
        <w:t>特困人员救助供养标准的通知》（</w:t>
      </w:r>
      <w:r>
        <w:rPr>
          <w:rFonts w:hint="eastAsia" w:ascii="仿宋" w:hAnsi="Times New Roman" w:eastAsia="仿宋" w:cs="宋体"/>
          <w:color w:val="000000" w:themeColor="text1"/>
          <w:lang w:bidi="ar-SA"/>
          <w14:textFill>
            <w14:solidFill>
              <w14:schemeClr w14:val="tx1"/>
            </w14:solidFill>
          </w14:textFill>
        </w:rPr>
        <w:t>丰南民通字</w:t>
      </w:r>
      <w:r>
        <w:rPr>
          <w:rFonts w:ascii="仿宋" w:hAnsi="Times New Roman" w:eastAsia="仿宋" w:cs="宋体"/>
          <w:color w:val="000000" w:themeColor="text1"/>
          <w:lang w:bidi="ar-SA"/>
          <w14:textFill>
            <w14:solidFill>
              <w14:schemeClr w14:val="tx1"/>
            </w14:solidFill>
          </w14:textFill>
        </w:rPr>
        <w:t>[202</w:t>
      </w:r>
      <w:r>
        <w:rPr>
          <w:rFonts w:hint="eastAsia" w:ascii="仿宋" w:hAnsi="Times New Roman" w:eastAsia="仿宋" w:cs="宋体"/>
          <w:color w:val="000000" w:themeColor="text1"/>
          <w:lang w:bidi="ar-SA"/>
          <w14:textFill>
            <w14:solidFill>
              <w14:schemeClr w14:val="tx1"/>
            </w14:solidFill>
          </w14:textFill>
        </w:rPr>
        <w:t>4</w:t>
      </w:r>
      <w:r>
        <w:rPr>
          <w:rFonts w:ascii="仿宋" w:hAnsi="Times New Roman" w:eastAsia="仿宋" w:cs="宋体"/>
          <w:color w:val="000000" w:themeColor="text1"/>
          <w:lang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15</w:t>
      </w:r>
      <w:r>
        <w:rPr>
          <w:rFonts w:ascii="仿宋" w:hAnsi="Times New Roman" w:eastAsia="仿宋" w:cs="宋体"/>
          <w:color w:val="000000" w:themeColor="text1"/>
          <w:lang w:bidi="ar-SA"/>
          <w14:textFill>
            <w14:solidFill>
              <w14:schemeClr w14:val="tx1"/>
            </w14:solidFill>
          </w14:textFill>
        </w:rPr>
        <w:t>号）文件精神，农村特困</w:t>
      </w:r>
      <w:r>
        <w:rPr>
          <w:rFonts w:hint="eastAsia" w:ascii="仿宋" w:hAnsi="Times New Roman" w:eastAsia="仿宋" w:cs="宋体"/>
          <w:color w:val="000000" w:themeColor="text1"/>
          <w:lang w:eastAsia="zh-CN" w:bidi="ar-SA"/>
          <w14:textFill>
            <w14:solidFill>
              <w14:schemeClr w14:val="tx1"/>
            </w14:solidFill>
          </w14:textFill>
        </w:rPr>
        <w:t>基本生活费标准</w:t>
      </w:r>
      <w:r>
        <w:rPr>
          <w:rFonts w:ascii="仿宋" w:hAnsi="Times New Roman" w:eastAsia="仿宋" w:cs="宋体"/>
          <w:color w:val="000000" w:themeColor="text1"/>
          <w:lang w:bidi="ar-SA"/>
          <w14:textFill>
            <w14:solidFill>
              <w14:schemeClr w14:val="tx1"/>
            </w14:solidFill>
          </w14:textFill>
        </w:rPr>
        <w:t>1</w:t>
      </w:r>
      <w:r>
        <w:rPr>
          <w:rFonts w:hint="eastAsia" w:ascii="仿宋" w:hAnsi="Times New Roman" w:eastAsia="仿宋" w:cs="宋体"/>
          <w:color w:val="000000" w:themeColor="text1"/>
          <w:lang w:bidi="ar-SA"/>
          <w14:textFill>
            <w14:solidFill>
              <w14:schemeClr w14:val="tx1"/>
            </w14:solidFill>
          </w14:textFill>
        </w:rPr>
        <w:t>2312</w:t>
      </w:r>
      <w:r>
        <w:rPr>
          <w:rFonts w:ascii="仿宋" w:hAnsi="Times New Roman" w:eastAsia="仿宋" w:cs="宋体"/>
          <w:color w:val="000000" w:themeColor="text1"/>
          <w:lang w:bidi="ar-SA"/>
          <w14:textFill>
            <w14:solidFill>
              <w14:schemeClr w14:val="tx1"/>
            </w14:solidFill>
          </w14:textFill>
        </w:rPr>
        <w:t>元/年</w:t>
      </w:r>
      <w:r>
        <w:rPr>
          <w:rFonts w:hint="eastAsia" w:ascii="仿宋" w:hAnsi="Times New Roman" w:eastAsia="仿宋" w:cs="宋体"/>
          <w:color w:val="000000" w:themeColor="text1"/>
          <w:lang w:eastAsia="zh-CN"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照料护理费标准：部分丧失自理能力护理费220元/月，完全丧失自理能力护理费330元/月，完成</w:t>
      </w:r>
      <w:r>
        <w:rPr>
          <w:rFonts w:hint="eastAsia" w:ascii="仿宋" w:hAnsi="Times New Roman" w:eastAsia="仿宋" w:cs="宋体"/>
          <w:color w:val="000000" w:themeColor="text1"/>
          <w:lang w:eastAsia="zh-CN" w:bidi="ar-SA"/>
          <w14:textFill>
            <w14:solidFill>
              <w14:schemeClr w14:val="tx1"/>
            </w14:solidFill>
          </w14:textFill>
        </w:rPr>
        <w:t>目</w:t>
      </w:r>
      <w:r>
        <w:rPr>
          <w:rFonts w:hint="eastAsia" w:ascii="仿宋" w:hAnsi="Times New Roman" w:eastAsia="仿宋" w:cs="宋体"/>
          <w:color w:val="000000" w:themeColor="text1"/>
          <w:lang w:bidi="ar-SA"/>
          <w14:textFill>
            <w14:solidFill>
              <w14:schemeClr w14:val="tx1"/>
            </w14:solidFill>
          </w14:textFill>
        </w:rPr>
        <w:t>标。</w:t>
      </w:r>
    </w:p>
    <w:p w14:paraId="5703DFFE">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社会效益：逐步提高特困人员的生活质量，完成目标。</w:t>
      </w:r>
    </w:p>
    <w:p w14:paraId="19468F34">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可持续影响：该项目是一项长期的可持续的项目，在</w:t>
      </w:r>
      <w:r>
        <w:rPr>
          <w:rFonts w:hint="eastAsia" w:ascii="仿宋" w:hAnsi="Times New Roman" w:eastAsia="仿宋" w:cs="宋体"/>
          <w:color w:val="000000" w:themeColor="text1"/>
          <w:lang w:eastAsia="zh-CN" w:bidi="ar-SA"/>
          <w14:textFill>
            <w14:solidFill>
              <w14:schemeClr w14:val="tx1"/>
            </w14:solidFill>
          </w14:textFill>
        </w:rPr>
        <w:t>中长期</w:t>
      </w:r>
      <w:r>
        <w:rPr>
          <w:rFonts w:hint="eastAsia" w:ascii="仿宋" w:hAnsi="Times New Roman" w:eastAsia="仿宋" w:cs="宋体"/>
          <w:color w:val="000000" w:themeColor="text1"/>
          <w:lang w:bidi="ar-SA"/>
          <w14:textFill>
            <w14:solidFill>
              <w14:schemeClr w14:val="tx1"/>
            </w14:solidFill>
          </w14:textFill>
        </w:rPr>
        <w:t>提升特困人员幸福指数方面起到了有效作用，完成目标。</w:t>
      </w:r>
    </w:p>
    <w:p w14:paraId="4FD82004">
      <w:pPr>
        <w:snapToGrid w:val="0"/>
        <w:spacing w:line="520" w:lineRule="exact"/>
        <w:ind w:firstLine="640" w:firstLineChars="200"/>
        <w:rPr>
          <w:rFonts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服务对象满意度：受益群体及其家属对特困供养项目满意，完成目标。</w:t>
      </w:r>
    </w:p>
    <w:p w14:paraId="588B1D60">
      <w:pPr>
        <w:snapToGrid w:val="0"/>
        <w:spacing w:line="520" w:lineRule="exact"/>
        <w:ind w:firstLine="640" w:firstLineChars="200"/>
        <w:rPr>
          <w:rFonts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3</w:t>
      </w:r>
      <w:r>
        <w:rPr>
          <w:rFonts w:ascii="仿宋" w:hAnsi="Times New Roman" w:eastAsia="仿宋" w:cs="宋体"/>
          <w:color w:val="000000" w:themeColor="text1"/>
          <w:lang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项目综合评价等级和评价结论</w:t>
      </w:r>
    </w:p>
    <w:p w14:paraId="15A355FC">
      <w:pPr>
        <w:snapToGrid w:val="0"/>
        <w:spacing w:line="520" w:lineRule="exact"/>
        <w:ind w:firstLine="640" w:firstLineChars="200"/>
        <w:rPr>
          <w:rFonts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该项目综合评价得分</w:t>
      </w:r>
      <w:r>
        <w:rPr>
          <w:rFonts w:hint="eastAsia" w:ascii="仿宋" w:hAnsi="Times New Roman" w:eastAsia="仿宋" w:cs="宋体"/>
          <w:color w:val="000000" w:themeColor="text1"/>
          <w:lang w:val="en-US" w:eastAsia="zh-CN" w:bidi="ar-SA"/>
          <w14:textFill>
            <w14:solidFill>
              <w14:schemeClr w14:val="tx1"/>
            </w14:solidFill>
          </w14:textFill>
        </w:rPr>
        <w:t>100</w:t>
      </w:r>
      <w:r>
        <w:rPr>
          <w:rFonts w:hint="eastAsia" w:ascii="仿宋" w:hAnsi="Times New Roman" w:eastAsia="仿宋" w:cs="宋体"/>
          <w:color w:val="000000" w:themeColor="text1"/>
          <w:lang w:bidi="ar-SA"/>
          <w14:textFill>
            <w14:solidFill>
              <w14:schemeClr w14:val="tx1"/>
            </w14:solidFill>
          </w14:textFill>
        </w:rPr>
        <w:t>分，评价结果为优秀，基本实现了预期目标，支出是按照实际符合条件的特困人员发放补助金，标准是按照相关文件确定的标准，全额专款专用。该项目具有可执行性和可操作性，具有长远的社会意义。</w:t>
      </w:r>
    </w:p>
    <w:p w14:paraId="62C84988">
      <w:pPr>
        <w:snapToGrid w:val="0"/>
        <w:spacing w:line="520" w:lineRule="exact"/>
        <w:ind w:firstLine="640" w:firstLineChars="200"/>
        <w:rPr>
          <w:rFonts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四、存在问题及改进建议</w:t>
      </w:r>
    </w:p>
    <w:p w14:paraId="3B13191D">
      <w:pPr>
        <w:snapToGrid w:val="0"/>
        <w:spacing w:line="520" w:lineRule="exact"/>
        <w:ind w:firstLine="640" w:firstLineChars="200"/>
        <w:rPr>
          <w:rFonts w:hint="eastAsia" w:ascii="仿宋" w:hAnsi="Times New Roman" w:eastAsia="仿宋" w:cs="宋体"/>
          <w:color w:val="000000" w:themeColor="text1"/>
          <w:lang w:eastAsia="zh-CN"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无</w:t>
      </w:r>
      <w:r>
        <w:rPr>
          <w:rFonts w:hint="eastAsia" w:ascii="仿宋" w:hAnsi="Times New Roman" w:eastAsia="仿宋" w:cs="宋体"/>
          <w:color w:val="000000" w:themeColor="text1"/>
          <w:lang w:eastAsia="zh-CN" w:bidi="ar-SA"/>
          <w14:textFill>
            <w14:solidFill>
              <w14:schemeClr w14:val="tx1"/>
            </w14:solidFill>
          </w14:textFill>
        </w:rPr>
        <w:t>。</w:t>
      </w:r>
    </w:p>
    <w:p w14:paraId="7F4D5184">
      <w:pPr>
        <w:snapToGrid w:val="0"/>
        <w:spacing w:line="520" w:lineRule="exact"/>
        <w:ind w:firstLine="640" w:firstLineChars="200"/>
        <w:rPr>
          <w:rFonts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五、其他需要说明的问题，包括好的经验做法、对加强重点评价管理的建议等。</w:t>
      </w:r>
    </w:p>
    <w:p w14:paraId="4781F077">
      <w:pPr>
        <w:snapToGrid w:val="0"/>
        <w:spacing w:line="520" w:lineRule="exact"/>
        <w:ind w:firstLine="640" w:firstLineChars="200"/>
        <w:rPr>
          <w:rFonts w:hint="default"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无。</w:t>
      </w:r>
    </w:p>
    <w:p w14:paraId="3261CAD5">
      <w:pPr>
        <w:ind w:left="0" w:firstLine="640" w:firstLineChars="200"/>
        <w:rPr>
          <w:rFonts w:hint="eastAsia" w:ascii="仿宋" w:eastAsia="仿宋"/>
          <w:color w:val="000000" w:themeColor="text1"/>
          <w:lang w:val="en-US" w:eastAsia="zh-CN"/>
          <w14:textFill>
            <w14:solidFill>
              <w14:schemeClr w14:val="tx1"/>
            </w14:solidFill>
          </w14:textFill>
        </w:rPr>
      </w:pPr>
    </w:p>
    <w:p w14:paraId="62DBC860">
      <w:pPr>
        <w:ind w:left="0" w:firstLine="640" w:firstLineChars="200"/>
        <w:rPr>
          <w:rFonts w:hint="eastAsia" w:ascii="仿宋" w:eastAsia="仿宋"/>
          <w:color w:val="000000" w:themeColor="text1"/>
          <w:lang w:val="en-US" w:eastAsia="zh-CN"/>
          <w14:textFill>
            <w14:solidFill>
              <w14:schemeClr w14:val="tx1"/>
            </w14:solidFill>
          </w14:textFill>
        </w:rPr>
      </w:pPr>
    </w:p>
    <w:p w14:paraId="48AB70FB">
      <w:pPr>
        <w:ind w:left="0" w:firstLine="640" w:firstLineChars="200"/>
        <w:rPr>
          <w:rFonts w:hint="eastAsia" w:ascii="仿宋" w:eastAsia="仿宋"/>
          <w:color w:val="000000" w:themeColor="text1"/>
          <w:lang w:val="en-US" w:eastAsia="zh-CN"/>
          <w14:textFill>
            <w14:solidFill>
              <w14:schemeClr w14:val="tx1"/>
            </w14:solidFill>
          </w14:textFill>
        </w:rPr>
      </w:pPr>
    </w:p>
    <w:p w14:paraId="245FA842">
      <w:pPr>
        <w:ind w:left="0" w:firstLine="640" w:firstLineChars="200"/>
        <w:rPr>
          <w:rFonts w:hint="eastAsia" w:ascii="仿宋" w:eastAsia="仿宋"/>
          <w:color w:val="000000" w:themeColor="text1"/>
          <w:lang w:val="en-US" w:eastAsia="zh-CN"/>
          <w14:textFill>
            <w14:solidFill>
              <w14:schemeClr w14:val="tx1"/>
            </w14:solidFill>
          </w14:textFill>
        </w:rPr>
      </w:pPr>
    </w:p>
    <w:p w14:paraId="751A6B66">
      <w:pPr>
        <w:ind w:left="0" w:firstLine="640" w:firstLineChars="200"/>
        <w:rPr>
          <w:rFonts w:hint="eastAsia" w:ascii="仿宋" w:eastAsia="仿宋"/>
          <w:color w:val="000000" w:themeColor="text1"/>
          <w:lang w:val="en-US" w:eastAsia="zh-CN"/>
          <w14:textFill>
            <w14:solidFill>
              <w14:schemeClr w14:val="tx1"/>
            </w14:solidFill>
          </w14:textFill>
        </w:rPr>
      </w:pPr>
    </w:p>
    <w:p w14:paraId="218019A9">
      <w:pPr>
        <w:ind w:left="0" w:firstLine="640" w:firstLineChars="200"/>
        <w:rPr>
          <w:rFonts w:hint="eastAsia" w:ascii="仿宋" w:eastAsia="仿宋"/>
          <w:color w:val="000000" w:themeColor="text1"/>
          <w:lang w:val="en-US" w:eastAsia="zh-CN"/>
          <w14:textFill>
            <w14:solidFill>
              <w14:schemeClr w14:val="tx1"/>
            </w14:solidFill>
          </w14:textFill>
        </w:rPr>
      </w:pPr>
    </w:p>
    <w:p w14:paraId="1AE76473">
      <w:pPr>
        <w:ind w:left="0" w:firstLine="640" w:firstLineChars="200"/>
        <w:rPr>
          <w:rFonts w:hint="eastAsia" w:ascii="仿宋" w:eastAsia="仿宋"/>
          <w:color w:val="000000" w:themeColor="text1"/>
          <w:lang w:val="en-US" w:eastAsia="zh-CN"/>
          <w14:textFill>
            <w14:solidFill>
              <w14:schemeClr w14:val="tx1"/>
            </w14:solidFill>
          </w14:textFill>
        </w:rPr>
      </w:pPr>
    </w:p>
    <w:p w14:paraId="36214F97">
      <w:pPr>
        <w:ind w:left="0" w:firstLine="640" w:firstLineChars="200"/>
        <w:rPr>
          <w:rFonts w:hint="eastAsia" w:ascii="仿宋" w:eastAsia="仿宋"/>
          <w:color w:val="000000" w:themeColor="text1"/>
          <w:lang w:val="en-US" w:eastAsia="zh-CN"/>
          <w14:textFill>
            <w14:solidFill>
              <w14:schemeClr w14:val="tx1"/>
            </w14:solidFill>
          </w14:textFill>
        </w:rPr>
      </w:pPr>
    </w:p>
    <w:p w14:paraId="742B2D92">
      <w:pPr>
        <w:ind w:left="0" w:firstLine="640" w:firstLineChars="200"/>
        <w:rPr>
          <w:rFonts w:hint="eastAsia" w:ascii="仿宋" w:eastAsia="仿宋"/>
          <w:color w:val="000000" w:themeColor="text1"/>
          <w:lang w:val="en-US" w:eastAsia="zh-CN"/>
          <w14:textFill>
            <w14:solidFill>
              <w14:schemeClr w14:val="tx1"/>
            </w14:solidFill>
          </w14:textFill>
        </w:rPr>
      </w:pPr>
    </w:p>
    <w:p w14:paraId="074412E2">
      <w:pPr>
        <w:ind w:left="0" w:firstLine="640" w:firstLineChars="200"/>
        <w:rPr>
          <w:rFonts w:hint="eastAsia" w:ascii="仿宋" w:eastAsia="仿宋"/>
          <w:color w:val="000000" w:themeColor="text1"/>
          <w:lang w:val="en-US" w:eastAsia="zh-CN"/>
          <w14:textFill>
            <w14:solidFill>
              <w14:schemeClr w14:val="tx1"/>
            </w14:solidFill>
          </w14:textFill>
        </w:rPr>
      </w:pPr>
    </w:p>
    <w:p w14:paraId="4CA5A42C">
      <w:pPr>
        <w:ind w:left="0" w:firstLine="640" w:firstLineChars="200"/>
        <w:rPr>
          <w:rFonts w:hint="eastAsia" w:ascii="仿宋" w:eastAsia="仿宋"/>
          <w:color w:val="000000" w:themeColor="text1"/>
          <w:lang w:val="en-US" w:eastAsia="zh-CN"/>
          <w14:textFill>
            <w14:solidFill>
              <w14:schemeClr w14:val="tx1"/>
            </w14:solidFill>
          </w14:textFill>
        </w:rPr>
      </w:pPr>
    </w:p>
    <w:p w14:paraId="1CF130D0">
      <w:pPr>
        <w:ind w:left="0" w:firstLine="640" w:firstLineChars="200"/>
        <w:rPr>
          <w:rFonts w:hint="eastAsia" w:ascii="仿宋" w:eastAsia="仿宋"/>
          <w:color w:val="000000" w:themeColor="text1"/>
          <w:lang w:val="en-US" w:eastAsia="zh-CN"/>
          <w14:textFill>
            <w14:solidFill>
              <w14:schemeClr w14:val="tx1"/>
            </w14:solidFill>
          </w14:textFill>
        </w:rPr>
      </w:pPr>
    </w:p>
    <w:p w14:paraId="1C6C3883">
      <w:pPr>
        <w:ind w:left="0" w:firstLine="640" w:firstLineChars="200"/>
        <w:rPr>
          <w:rFonts w:hint="eastAsia" w:ascii="仿宋" w:eastAsia="仿宋"/>
          <w:color w:val="000000" w:themeColor="text1"/>
          <w:lang w:val="en-US" w:eastAsia="zh-CN"/>
          <w14:textFill>
            <w14:solidFill>
              <w14:schemeClr w14:val="tx1"/>
            </w14:solidFill>
          </w14:textFill>
        </w:rPr>
      </w:pPr>
    </w:p>
    <w:p w14:paraId="72522A85">
      <w:pPr>
        <w:ind w:left="0" w:firstLine="640" w:firstLineChars="200"/>
        <w:rPr>
          <w:rFonts w:hint="eastAsia" w:ascii="仿宋" w:eastAsia="仿宋"/>
          <w:color w:val="000000" w:themeColor="text1"/>
          <w:lang w:val="en-US" w:eastAsia="zh-CN"/>
          <w14:textFill>
            <w14:solidFill>
              <w14:schemeClr w14:val="tx1"/>
            </w14:solidFill>
          </w14:textFill>
        </w:rPr>
      </w:pPr>
    </w:p>
    <w:p w14:paraId="6B3D74C0">
      <w:pPr>
        <w:ind w:left="0" w:firstLine="640" w:firstLineChars="200"/>
        <w:rPr>
          <w:rFonts w:hint="eastAsia" w:ascii="仿宋" w:eastAsia="仿宋"/>
          <w:color w:val="000000" w:themeColor="text1"/>
          <w:lang w:val="en-US" w:eastAsia="zh-CN"/>
          <w14:textFill>
            <w14:solidFill>
              <w14:schemeClr w14:val="tx1"/>
            </w14:solidFill>
          </w14:textFill>
        </w:rPr>
      </w:pPr>
    </w:p>
    <w:p w14:paraId="4EE8F457">
      <w:pPr>
        <w:ind w:left="0" w:firstLine="640" w:firstLineChars="200"/>
        <w:rPr>
          <w:rFonts w:hint="eastAsia" w:ascii="仿宋" w:eastAsia="仿宋"/>
          <w:color w:val="000000" w:themeColor="text1"/>
          <w:lang w:val="en-US" w:eastAsia="zh-CN"/>
          <w14:textFill>
            <w14:solidFill>
              <w14:schemeClr w14:val="tx1"/>
            </w14:solidFill>
          </w14:textFill>
        </w:rPr>
      </w:pPr>
    </w:p>
    <w:p w14:paraId="17D5218A">
      <w:pPr>
        <w:spacing w:line="580" w:lineRule="exact"/>
        <w:ind w:left="0"/>
        <w:rPr>
          <w:rFonts w:eastAsia="方正仿宋简体"/>
          <w:sz w:val="30"/>
          <w:szCs w:val="30"/>
        </w:rPr>
      </w:pPr>
    </w:p>
    <w:p w14:paraId="1FB8B2AA">
      <w:pPr>
        <w:spacing w:line="580" w:lineRule="exact"/>
        <w:ind w:left="0"/>
        <w:rPr>
          <w:rFonts w:eastAsia="方正仿宋简体"/>
          <w:sz w:val="30"/>
          <w:szCs w:val="30"/>
        </w:rPr>
      </w:pPr>
    </w:p>
    <w:p w14:paraId="5D59A148">
      <w:pPr>
        <w:jc w:val="center"/>
        <w:rPr>
          <w:rFonts w:hint="eastAsia" w:ascii="宋体" w:hAnsi="Times New Roman" w:eastAsia="宋体" w:cs="Times New Roman"/>
          <w:b/>
          <w:bCs/>
          <w:color w:val="000000" w:themeColor="text1"/>
          <w:sz w:val="44"/>
          <w:szCs w:val="44"/>
          <w14:textFill>
            <w14:solidFill>
              <w14:schemeClr w14:val="tx1"/>
            </w14:solidFill>
          </w14:textFill>
        </w:rPr>
      </w:pPr>
      <w:r>
        <w:rPr>
          <w:rFonts w:hint="eastAsia" w:ascii="宋体" w:hAnsi="Times New Roman" w:eastAsia="宋体" w:cs="Times New Roman"/>
          <w:b/>
          <w:bCs/>
          <w:color w:val="000000" w:themeColor="text1"/>
          <w:sz w:val="44"/>
          <w:szCs w:val="44"/>
          <w14:textFill>
            <w14:solidFill>
              <w14:schemeClr w14:val="tx1"/>
            </w14:solidFill>
          </w14:textFill>
        </w:rPr>
        <w:t>财政支出重点评价报告</w:t>
      </w:r>
    </w:p>
    <w:p w14:paraId="43F6C4E4">
      <w:pPr>
        <w:jc w:val="center"/>
        <w:rPr>
          <w:rFonts w:hint="eastAsia" w:ascii="宋体" w:hAnsi="Times New Roman" w:eastAsia="宋体" w:cs="Times New Roman"/>
          <w:b/>
          <w:bCs/>
          <w:color w:val="000000" w:themeColor="text1"/>
          <w:sz w:val="44"/>
          <w:szCs w:val="44"/>
          <w14:textFill>
            <w14:solidFill>
              <w14:schemeClr w14:val="tx1"/>
            </w14:solidFill>
          </w14:textFill>
        </w:rPr>
      </w:pPr>
      <w:r>
        <w:rPr>
          <w:rFonts w:hint="eastAsia" w:ascii="宋体" w:hAnsi="Times New Roman" w:eastAsia="宋体" w:cs="Times New Roman"/>
          <w:b/>
          <w:bCs/>
          <w:color w:val="000000" w:themeColor="text1"/>
          <w:sz w:val="44"/>
          <w:szCs w:val="44"/>
          <w14:textFill>
            <w14:solidFill>
              <w14:schemeClr w14:val="tx1"/>
            </w14:solidFill>
          </w14:textFill>
        </w:rPr>
        <w:t xml:space="preserve">（ </w:t>
      </w:r>
      <w:r>
        <w:rPr>
          <w:rFonts w:hint="eastAsia" w:ascii="宋体" w:hAnsi="Times New Roman" w:eastAsia="宋体" w:cs="Times New Roman"/>
          <w:b/>
          <w:bCs/>
          <w:color w:val="000000" w:themeColor="text1"/>
          <w:sz w:val="44"/>
          <w:szCs w:val="44"/>
          <w:lang w:val="en-US" w:eastAsia="zh-CN"/>
          <w14:textFill>
            <w14:solidFill>
              <w14:schemeClr w14:val="tx1"/>
            </w14:solidFill>
          </w14:textFill>
        </w:rPr>
        <w:t>2024</w:t>
      </w:r>
      <w:r>
        <w:rPr>
          <w:rFonts w:hint="eastAsia" w:ascii="宋体" w:hAnsi="Times New Roman" w:eastAsia="宋体" w:cs="Times New Roman"/>
          <w:b/>
          <w:bCs/>
          <w:color w:val="000000" w:themeColor="text1"/>
          <w:sz w:val="44"/>
          <w:szCs w:val="44"/>
          <w14:textFill>
            <w14:solidFill>
              <w14:schemeClr w14:val="tx1"/>
            </w14:solidFill>
          </w14:textFill>
        </w:rPr>
        <w:t>年度）</w:t>
      </w:r>
    </w:p>
    <w:p w14:paraId="51294CF3">
      <w:pPr>
        <w:spacing w:line="580" w:lineRule="exact"/>
        <w:ind w:left="0"/>
        <w:rPr>
          <w:rFonts w:eastAsia="方正仿宋简体"/>
          <w:sz w:val="30"/>
          <w:szCs w:val="30"/>
        </w:rPr>
      </w:pPr>
    </w:p>
    <w:p w14:paraId="41EE5873">
      <w:pPr>
        <w:spacing w:line="580" w:lineRule="exact"/>
        <w:ind w:left="0"/>
        <w:rPr>
          <w:rFonts w:eastAsia="方正仿宋简体"/>
          <w:sz w:val="30"/>
          <w:szCs w:val="30"/>
        </w:rPr>
      </w:pPr>
      <w:r>
        <w:rPr>
          <w:rFonts w:eastAsia="方正仿宋简体"/>
          <w:sz w:val="30"/>
          <w:szCs w:val="30"/>
        </w:rPr>
        <w:t> </w:t>
      </w:r>
    </w:p>
    <w:p w14:paraId="5CE8347C">
      <w:pPr>
        <w:spacing w:line="580" w:lineRule="exact"/>
        <w:ind w:left="0"/>
        <w:rPr>
          <w:rFonts w:eastAsia="方正仿宋简体"/>
          <w:sz w:val="30"/>
          <w:szCs w:val="30"/>
        </w:rPr>
      </w:pPr>
    </w:p>
    <w:p w14:paraId="0522A641">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r>
        <w:rPr>
          <w:rFonts w:hint="eastAsia" w:ascii="仿宋" w:hAnsi="Times New Roman" w:eastAsia="仿宋" w:cs="Times New Roman"/>
          <w:color w:val="000000" w:themeColor="text1"/>
          <w:shd w:val="clear" w:color="auto" w:fill="auto"/>
          <w14:textFill>
            <w14:solidFill>
              <w14:schemeClr w14:val="tx1"/>
            </w14:solidFill>
          </w14:textFill>
        </w:rPr>
        <w:t xml:space="preserve">项目（专项资金）名称   </w:t>
      </w:r>
      <w:r>
        <w:rPr>
          <w:rFonts w:hint="eastAsia" w:ascii="仿宋" w:hAnsi="Times New Roman" w:eastAsia="仿宋" w:cs="Times New Roman"/>
          <w:color w:val="000000" w:themeColor="text1"/>
          <w:u w:val="single"/>
          <w:shd w:val="clear" w:color="auto" w:fill="auto"/>
          <w:lang w:val="en-US" w:eastAsia="zh-CN"/>
          <w14:textFill>
            <w14:solidFill>
              <w14:schemeClr w14:val="tx1"/>
            </w14:solidFill>
          </w14:textFill>
        </w:rPr>
        <w:t xml:space="preserve"> 困难群众一次性生活补助</w:t>
      </w:r>
      <w:r>
        <w:rPr>
          <w:rFonts w:hint="eastAsia" w:ascii="仿宋" w:hAnsi="Times New Roman" w:eastAsia="仿宋" w:cs="Times New Roman"/>
          <w:color w:val="000000" w:themeColor="text1"/>
          <w:u w:val="single"/>
          <w:shd w:val="clear" w:color="auto" w:fill="auto"/>
          <w:lang w:eastAsia="zh-CN"/>
          <w14:textFill>
            <w14:solidFill>
              <w14:schemeClr w14:val="tx1"/>
            </w14:solidFill>
          </w14:textFill>
        </w:rPr>
        <w:t xml:space="preserve"> </w:t>
      </w:r>
      <w:r>
        <w:rPr>
          <w:rFonts w:hint="eastAsia" w:ascii="仿宋" w:hAnsi="Times New Roman" w:eastAsia="仿宋" w:cs="Times New Roman"/>
          <w:color w:val="000000" w:themeColor="text1"/>
          <w:shd w:val="clear" w:color="auto" w:fill="auto"/>
          <w14:textFill>
            <w14:solidFill>
              <w14:schemeClr w14:val="tx1"/>
            </w14:solidFill>
          </w14:textFill>
        </w:rPr>
        <w:t xml:space="preserve">  </w:t>
      </w:r>
    </w:p>
    <w:p w14:paraId="08141C07">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p>
    <w:p w14:paraId="5448FAF8">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r>
        <w:rPr>
          <w:rFonts w:hint="eastAsia" w:ascii="仿宋" w:hAnsi="Times New Roman" w:eastAsia="仿宋" w:cs="Times New Roman"/>
          <w:color w:val="000000" w:themeColor="text1"/>
          <w:shd w:val="clear" w:color="auto" w:fill="auto"/>
          <w14:textFill>
            <w14:solidFill>
              <w14:schemeClr w14:val="tx1"/>
            </w14:solidFill>
          </w14:textFill>
        </w:rPr>
        <w:t xml:space="preserve">项 目 实 施 单 位  </w:t>
      </w:r>
      <w:r>
        <w:rPr>
          <w:rFonts w:hint="eastAsia" w:ascii="仿宋" w:hAnsi="Times New Roman" w:eastAsia="仿宋" w:cs="Times New Roman"/>
          <w:color w:val="000000" w:themeColor="text1"/>
          <w:shd w:val="clear" w:color="auto" w:fill="auto"/>
          <w:lang w:val="en-US" w:eastAsia="zh-CN"/>
          <w14:textFill>
            <w14:solidFill>
              <w14:schemeClr w14:val="tx1"/>
            </w14:solidFill>
          </w14:textFill>
        </w:rPr>
        <w:t xml:space="preserve">  </w:t>
      </w:r>
      <w:r>
        <w:rPr>
          <w:rFonts w:hint="eastAsia" w:ascii="仿宋" w:hAnsi="Times New Roman" w:eastAsia="仿宋" w:cs="Times New Roman"/>
          <w:color w:val="000000" w:themeColor="text1"/>
          <w:u w:val="single"/>
          <w:shd w:val="clear" w:color="auto" w:fill="auto"/>
          <w:lang w:eastAsia="zh-CN"/>
          <w14:textFill>
            <w14:solidFill>
              <w14:schemeClr w14:val="tx1"/>
            </w14:solidFill>
          </w14:textFill>
        </w:rPr>
        <w:t>丰南区民政局</w:t>
      </w:r>
      <w:r>
        <w:rPr>
          <w:rFonts w:hint="eastAsia" w:ascii="仿宋" w:hAnsi="Times New Roman" w:eastAsia="仿宋" w:cs="Times New Roman"/>
          <w:color w:val="000000" w:themeColor="text1"/>
          <w:u w:val="single"/>
          <w:shd w:val="clear" w:color="auto" w:fill="auto"/>
          <w14:textFill>
            <w14:solidFill>
              <w14:schemeClr w14:val="tx1"/>
            </w14:solidFill>
          </w14:textFill>
        </w:rPr>
        <w:t xml:space="preserve">   （公章）</w:t>
      </w:r>
    </w:p>
    <w:p w14:paraId="343299C0">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p>
    <w:p w14:paraId="6C19904F">
      <w:pPr>
        <w:ind w:firstLine="320" w:firstLineChars="100"/>
        <w:rPr>
          <w:rFonts w:hint="eastAsia" w:ascii="仿宋" w:hAnsi="Times New Roman" w:eastAsia="仿宋" w:cs="Times New Roman"/>
          <w:color w:val="000000" w:themeColor="text1"/>
          <w:u w:val="single"/>
          <w:shd w:val="clear" w:color="auto" w:fill="auto"/>
          <w14:textFill>
            <w14:solidFill>
              <w14:schemeClr w14:val="tx1"/>
            </w14:solidFill>
          </w14:textFill>
        </w:rPr>
      </w:pPr>
      <w:r>
        <w:rPr>
          <w:rFonts w:hint="eastAsia" w:ascii="仿宋" w:hAnsi="Times New Roman" w:eastAsia="仿宋" w:cs="Times New Roman"/>
          <w:color w:val="000000" w:themeColor="text1"/>
          <w:shd w:val="clear" w:color="auto" w:fill="auto"/>
          <w14:textFill>
            <w14:solidFill>
              <w14:schemeClr w14:val="tx1"/>
            </w14:solidFill>
          </w14:textFill>
        </w:rPr>
        <w:t xml:space="preserve">项 目 主 管 部 门  </w:t>
      </w:r>
      <w:r>
        <w:rPr>
          <w:rFonts w:hint="eastAsia" w:ascii="仿宋" w:hAnsi="Times New Roman" w:eastAsia="仿宋" w:cs="Times New Roman"/>
          <w:color w:val="000000" w:themeColor="text1"/>
          <w:shd w:val="clear" w:color="auto" w:fill="auto"/>
          <w:lang w:val="en-US" w:eastAsia="zh-CN"/>
          <w14:textFill>
            <w14:solidFill>
              <w14:schemeClr w14:val="tx1"/>
            </w14:solidFill>
          </w14:textFill>
        </w:rPr>
        <w:t xml:space="preserve"> </w:t>
      </w:r>
      <w:r>
        <w:rPr>
          <w:rFonts w:hint="eastAsia" w:ascii="仿宋" w:hAnsi="Times New Roman" w:eastAsia="仿宋" w:cs="Times New Roman"/>
          <w:color w:val="000000" w:themeColor="text1"/>
          <w:u w:val="single"/>
          <w:shd w:val="clear" w:color="auto" w:fill="auto"/>
          <w14:textFill>
            <w14:solidFill>
              <w14:schemeClr w14:val="tx1"/>
            </w14:solidFill>
          </w14:textFill>
        </w:rPr>
        <w:t xml:space="preserve"> </w:t>
      </w:r>
      <w:r>
        <w:rPr>
          <w:rFonts w:hint="eastAsia" w:ascii="仿宋" w:hAnsi="Times New Roman" w:eastAsia="仿宋" w:cs="Times New Roman"/>
          <w:color w:val="000000" w:themeColor="text1"/>
          <w:u w:val="single"/>
          <w:shd w:val="clear" w:color="auto" w:fill="auto"/>
          <w:lang w:eastAsia="zh-CN"/>
          <w14:textFill>
            <w14:solidFill>
              <w14:schemeClr w14:val="tx1"/>
            </w14:solidFill>
          </w14:textFill>
        </w:rPr>
        <w:t>丰南区民政局</w:t>
      </w:r>
      <w:r>
        <w:rPr>
          <w:rFonts w:hint="eastAsia" w:ascii="仿宋" w:hAnsi="Times New Roman" w:eastAsia="仿宋" w:cs="Times New Roman"/>
          <w:color w:val="000000" w:themeColor="text1"/>
          <w:u w:val="single"/>
          <w:shd w:val="clear" w:color="auto" w:fill="auto"/>
          <w14:textFill>
            <w14:solidFill>
              <w14:schemeClr w14:val="tx1"/>
            </w14:solidFill>
          </w14:textFill>
        </w:rPr>
        <w:t>　 （公章）</w:t>
      </w:r>
    </w:p>
    <w:p w14:paraId="661992C7">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p>
    <w:p w14:paraId="7642034B">
      <w:pPr>
        <w:ind w:firstLine="320" w:firstLineChars="100"/>
        <w:rPr>
          <w:rFonts w:hint="eastAsia" w:ascii="仿宋" w:hAnsi="Times New Roman" w:eastAsia="仿宋" w:cs="Times New Roman"/>
          <w:color w:val="000000" w:themeColor="text1"/>
          <w:u w:val="single"/>
          <w:shd w:val="clear" w:color="auto" w:fill="auto"/>
          <w14:textFill>
            <w14:solidFill>
              <w14:schemeClr w14:val="tx1"/>
            </w14:solidFill>
          </w14:textFill>
        </w:rPr>
      </w:pPr>
      <w:r>
        <w:rPr>
          <w:rFonts w:hint="eastAsia" w:ascii="仿宋" w:hAnsi="Times New Roman" w:eastAsia="仿宋" w:cs="Times New Roman"/>
          <w:color w:val="000000" w:themeColor="text1"/>
          <w:shd w:val="clear" w:color="auto" w:fill="auto"/>
          <w14:textFill>
            <w14:solidFill>
              <w14:schemeClr w14:val="tx1"/>
            </w14:solidFill>
          </w14:textFill>
        </w:rPr>
        <w:t xml:space="preserve">部门（单位）负责人签字： </w:t>
      </w:r>
      <w:r>
        <w:rPr>
          <w:rFonts w:hint="eastAsia" w:ascii="仿宋" w:hAnsi="Times New Roman" w:eastAsia="仿宋" w:cs="Times New Roman"/>
          <w:color w:val="000000" w:themeColor="text1"/>
          <w:u w:val="single"/>
          <w:shd w:val="clear" w:color="auto" w:fill="auto"/>
          <w14:textFill>
            <w14:solidFill>
              <w14:schemeClr w14:val="tx1"/>
            </w14:solidFill>
          </w14:textFill>
        </w:rPr>
        <w:t xml:space="preserve">    </w:t>
      </w:r>
      <w:r>
        <w:rPr>
          <w:rFonts w:hint="eastAsia" w:ascii="仿宋" w:hAnsi="Times New Roman" w:eastAsia="仿宋" w:cs="Times New Roman"/>
          <w:color w:val="000000" w:themeColor="text1"/>
          <w:u w:val="single"/>
          <w:shd w:val="clear" w:color="auto" w:fill="auto"/>
          <w:lang w:val="en-US" w:eastAsia="zh-CN"/>
          <w14:textFill>
            <w14:solidFill>
              <w14:schemeClr w14:val="tx1"/>
            </w14:solidFill>
          </w14:textFill>
        </w:rPr>
        <w:t xml:space="preserve">    </w:t>
      </w:r>
      <w:r>
        <w:rPr>
          <w:rFonts w:hint="eastAsia" w:ascii="仿宋" w:hAnsi="Times New Roman" w:eastAsia="仿宋" w:cs="Times New Roman"/>
          <w:color w:val="000000" w:themeColor="text1"/>
          <w:u w:val="single"/>
          <w:shd w:val="clear" w:color="auto" w:fill="auto"/>
          <w14:textFill>
            <w14:solidFill>
              <w14:schemeClr w14:val="tx1"/>
            </w14:solidFill>
          </w14:textFill>
        </w:rPr>
        <w:t xml:space="preserve">        </w:t>
      </w:r>
      <w:r>
        <w:rPr>
          <w:rFonts w:hint="eastAsia" w:ascii="仿宋" w:hAnsi="Times New Roman" w:eastAsia="仿宋" w:cs="Times New Roman"/>
          <w:color w:val="000000" w:themeColor="text1"/>
          <w:u w:val="single"/>
          <w:shd w:val="clear" w:color="auto" w:fill="auto"/>
          <w:lang w:val="en-US" w:eastAsia="zh-CN"/>
          <w14:textFill>
            <w14:solidFill>
              <w14:schemeClr w14:val="tx1"/>
            </w14:solidFill>
          </w14:textFill>
        </w:rPr>
        <w:t xml:space="preserve">   </w:t>
      </w:r>
      <w:r>
        <w:rPr>
          <w:rFonts w:hint="eastAsia" w:ascii="仿宋" w:hAnsi="Times New Roman" w:eastAsia="仿宋" w:cs="Times New Roman"/>
          <w:color w:val="000000" w:themeColor="text1"/>
          <w:u w:val="single"/>
          <w:shd w:val="clear" w:color="auto" w:fill="auto"/>
          <w14:textFill>
            <w14:solidFill>
              <w14:schemeClr w14:val="tx1"/>
            </w14:solidFill>
          </w14:textFill>
        </w:rPr>
        <w:t xml:space="preserve">  </w:t>
      </w:r>
    </w:p>
    <w:p w14:paraId="13520839">
      <w:pPr>
        <w:spacing w:line="580" w:lineRule="exact"/>
        <w:ind w:left="0" w:firstLine="600" w:firstLineChars="200"/>
        <w:rPr>
          <w:rFonts w:eastAsia="方正仿宋简体"/>
          <w:sz w:val="30"/>
          <w:szCs w:val="30"/>
        </w:rPr>
      </w:pPr>
    </w:p>
    <w:p w14:paraId="043ADFA2">
      <w:pPr>
        <w:spacing w:line="580" w:lineRule="exact"/>
        <w:ind w:left="0" w:firstLine="600" w:firstLineChars="200"/>
        <w:rPr>
          <w:rFonts w:eastAsia="方正仿宋简体"/>
          <w:sz w:val="30"/>
          <w:szCs w:val="30"/>
        </w:rPr>
      </w:pPr>
    </w:p>
    <w:p w14:paraId="2C007CDF">
      <w:pPr>
        <w:spacing w:line="580" w:lineRule="exact"/>
        <w:ind w:left="0" w:firstLine="600" w:firstLineChars="200"/>
        <w:rPr>
          <w:rFonts w:eastAsia="方正仿宋简体"/>
          <w:sz w:val="30"/>
          <w:szCs w:val="30"/>
        </w:rPr>
      </w:pPr>
    </w:p>
    <w:p w14:paraId="03F32795">
      <w:pPr>
        <w:spacing w:line="580" w:lineRule="exact"/>
        <w:ind w:left="0" w:firstLine="600" w:firstLineChars="200"/>
        <w:rPr>
          <w:rFonts w:eastAsia="方正仿宋简体"/>
          <w:sz w:val="30"/>
          <w:szCs w:val="30"/>
        </w:rPr>
      </w:pPr>
    </w:p>
    <w:p w14:paraId="17FB2344">
      <w:pPr>
        <w:spacing w:line="580" w:lineRule="exact"/>
        <w:ind w:left="0" w:firstLine="600" w:firstLineChars="200"/>
        <w:rPr>
          <w:rFonts w:eastAsia="方正仿宋简体"/>
          <w:sz w:val="30"/>
          <w:szCs w:val="30"/>
        </w:rPr>
      </w:pPr>
    </w:p>
    <w:p w14:paraId="04A78131">
      <w:pPr>
        <w:spacing w:line="580" w:lineRule="exact"/>
        <w:ind w:left="0" w:firstLine="600" w:firstLineChars="200"/>
        <w:rPr>
          <w:rFonts w:eastAsia="方正仿宋简体"/>
          <w:sz w:val="30"/>
          <w:szCs w:val="30"/>
        </w:rPr>
      </w:pPr>
    </w:p>
    <w:p w14:paraId="4F97B856">
      <w:pPr>
        <w:spacing w:line="580" w:lineRule="exact"/>
        <w:ind w:left="0" w:firstLine="600" w:firstLineChars="200"/>
        <w:jc w:val="center"/>
        <w:rPr>
          <w:rFonts w:eastAsia="方正仿宋简体"/>
          <w:sz w:val="30"/>
          <w:szCs w:val="30"/>
        </w:rPr>
      </w:pPr>
      <w:r>
        <w:rPr>
          <w:rFonts w:eastAsia="方正仿宋简体"/>
          <w:sz w:val="30"/>
          <w:szCs w:val="30"/>
        </w:rPr>
        <w:t>　　　　　　　　　　　　</w:t>
      </w:r>
    </w:p>
    <w:p w14:paraId="50484756">
      <w:pPr>
        <w:spacing w:line="580" w:lineRule="exact"/>
        <w:ind w:left="0" w:firstLine="600" w:firstLineChars="200"/>
        <w:jc w:val="center"/>
        <w:rPr>
          <w:rFonts w:hint="eastAsia" w:ascii="仿宋" w:hAnsi="Times New Roman" w:eastAsia="仿宋" w:cs="Times New Roman"/>
          <w:color w:val="000000" w:themeColor="text1"/>
          <w:shd w:val="clear" w:color="auto" w:fill="auto"/>
          <w14:textFill>
            <w14:solidFill>
              <w14:schemeClr w14:val="tx1"/>
            </w14:solidFill>
          </w14:textFill>
        </w:rPr>
      </w:pPr>
      <w:r>
        <w:rPr>
          <w:rFonts w:hint="eastAsia" w:eastAsia="方正仿宋简体"/>
          <w:sz w:val="30"/>
          <w:szCs w:val="30"/>
          <w:lang w:val="en-US" w:eastAsia="zh-CN"/>
        </w:rPr>
        <w:t xml:space="preserve">                     </w:t>
      </w:r>
      <w:r>
        <w:rPr>
          <w:rFonts w:eastAsia="方正仿宋简体"/>
          <w:sz w:val="30"/>
          <w:szCs w:val="30"/>
        </w:rPr>
        <w:t>　</w:t>
      </w:r>
      <w:r>
        <w:rPr>
          <w:rFonts w:hint="eastAsia" w:ascii="仿宋" w:hAnsi="Times New Roman" w:eastAsia="仿宋" w:cs="Times New Roman"/>
          <w:color w:val="000000" w:themeColor="text1"/>
          <w:shd w:val="clear" w:color="auto" w:fill="auto"/>
          <w:lang w:val="en-US" w:eastAsia="zh-CN"/>
          <w14:textFill>
            <w14:solidFill>
              <w14:schemeClr w14:val="tx1"/>
            </w14:solidFill>
          </w14:textFill>
        </w:rPr>
        <w:t>2025</w:t>
      </w:r>
      <w:r>
        <w:rPr>
          <w:rFonts w:hint="eastAsia" w:ascii="仿宋" w:hAnsi="Times New Roman" w:eastAsia="仿宋" w:cs="Times New Roman"/>
          <w:color w:val="000000" w:themeColor="text1"/>
          <w:shd w:val="clear" w:color="auto" w:fill="auto"/>
          <w14:textFill>
            <w14:solidFill>
              <w14:schemeClr w14:val="tx1"/>
            </w14:solidFill>
          </w14:textFill>
        </w:rPr>
        <w:t>年</w:t>
      </w:r>
      <w:r>
        <w:rPr>
          <w:rFonts w:hint="eastAsia" w:ascii="仿宋" w:hAnsi="Times New Roman" w:eastAsia="仿宋" w:cs="Times New Roman"/>
          <w:color w:val="000000" w:themeColor="text1"/>
          <w:shd w:val="clear" w:color="auto" w:fill="auto"/>
          <w:lang w:val="en-US" w:eastAsia="zh-CN"/>
          <w14:textFill>
            <w14:solidFill>
              <w14:schemeClr w14:val="tx1"/>
            </w14:solidFill>
          </w14:textFill>
        </w:rPr>
        <w:t>2</w:t>
      </w:r>
      <w:r>
        <w:rPr>
          <w:rFonts w:hint="eastAsia" w:ascii="仿宋" w:hAnsi="Times New Roman" w:eastAsia="仿宋" w:cs="Times New Roman"/>
          <w:color w:val="000000" w:themeColor="text1"/>
          <w:shd w:val="clear" w:color="auto" w:fill="auto"/>
          <w14:textFill>
            <w14:solidFill>
              <w14:schemeClr w14:val="tx1"/>
            </w14:solidFill>
          </w14:textFill>
        </w:rPr>
        <w:t>月</w:t>
      </w:r>
      <w:r>
        <w:rPr>
          <w:rFonts w:hint="eastAsia" w:ascii="仿宋" w:hAnsi="Times New Roman" w:eastAsia="仿宋" w:cs="Times New Roman"/>
          <w:color w:val="000000" w:themeColor="text1"/>
          <w:shd w:val="clear" w:color="auto" w:fill="auto"/>
          <w:lang w:val="en-US" w:eastAsia="zh-CN"/>
          <w14:textFill>
            <w14:solidFill>
              <w14:schemeClr w14:val="tx1"/>
            </w14:solidFill>
          </w14:textFill>
        </w:rPr>
        <w:t>10</w:t>
      </w:r>
      <w:r>
        <w:rPr>
          <w:rFonts w:hint="eastAsia" w:ascii="仿宋" w:hAnsi="Times New Roman" w:eastAsia="仿宋" w:cs="Times New Roman"/>
          <w:color w:val="000000" w:themeColor="text1"/>
          <w:shd w:val="clear" w:color="auto" w:fill="auto"/>
          <w14:textFill>
            <w14:solidFill>
              <w14:schemeClr w14:val="tx1"/>
            </w14:solidFill>
          </w14:textFill>
        </w:rPr>
        <w:t>日　</w:t>
      </w:r>
    </w:p>
    <w:p w14:paraId="00AD96CC">
      <w:pPr>
        <w:spacing w:line="510" w:lineRule="exact"/>
        <w:ind w:left="0" w:right="0" w:firstLine="0"/>
        <w:jc w:val="center"/>
        <w:rPr>
          <w:rFonts w:hint="eastAsia" w:ascii="宋体" w:eastAsia="宋体"/>
          <w:sz w:val="44"/>
          <w:lang w:eastAsia="zh-CN"/>
        </w:rPr>
      </w:pPr>
    </w:p>
    <w:p w14:paraId="79CBC4E8">
      <w:pPr>
        <w:spacing w:line="510" w:lineRule="exact"/>
        <w:ind w:left="0" w:right="0" w:firstLine="0"/>
        <w:jc w:val="both"/>
        <w:rPr>
          <w:rFonts w:ascii="宋体" w:eastAsia="宋体"/>
          <w:sz w:val="44"/>
          <w:lang w:eastAsia="zh-CN"/>
        </w:rPr>
      </w:pPr>
    </w:p>
    <w:p w14:paraId="167299BA">
      <w:pPr>
        <w:spacing w:line="510" w:lineRule="exact"/>
        <w:ind w:left="0" w:right="0" w:firstLine="0"/>
        <w:jc w:val="both"/>
        <w:rPr>
          <w:rFonts w:ascii="宋体" w:eastAsia="宋体"/>
          <w:sz w:val="44"/>
          <w:lang w:eastAsia="zh-CN"/>
        </w:rPr>
      </w:pPr>
      <w:r>
        <w:rPr>
          <w:rFonts w:ascii="宋体" w:eastAsia="宋体"/>
          <w:sz w:val="44"/>
          <w:lang w:eastAsia="zh-CN"/>
        </w:rPr>
        <w:t xml:space="preserve">                                </w:t>
      </w:r>
    </w:p>
    <w:p w14:paraId="22056391">
      <w:pPr>
        <w:spacing w:line="510" w:lineRule="exact"/>
        <w:ind w:right="0"/>
        <w:jc w:val="left"/>
        <w:rPr>
          <w:rFonts w:hint="eastAsia" w:ascii="仿宋" w:eastAsia="仿宋"/>
          <w:lang w:val="en-US" w:eastAsia="zh-CN"/>
        </w:rPr>
      </w:pPr>
    </w:p>
    <w:p w14:paraId="363302D2">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一、评价工作组织开展情况</w:t>
      </w:r>
    </w:p>
    <w:p w14:paraId="78B34993">
      <w:pPr>
        <w:snapToGrid w:val="0"/>
        <w:spacing w:line="520" w:lineRule="exact"/>
        <w:ind w:firstLine="640" w:firstLineChars="200"/>
        <w:rPr>
          <w:rFonts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我局成立了以局党组书记、局长胡兆健为组长，相关主管局长为副组长，各科室成员为组员的评价小组对我局全部项目支出预算进行评价，其中对预算安排在200万元以上项目进行重点评价。我局确定困难群众一次性生活补助项目为重点评价项目，通过翻阅资料、核对账务、问卷调查等手段收集数据、调查资金使用情况，量化项目资金使用的产出和效果，加强各方面信息沟通，填写绩效自评表并撰写重点评价报告。</w:t>
      </w:r>
    </w:p>
    <w:p w14:paraId="658148E5">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二、</w:t>
      </w:r>
      <w:r>
        <w:rPr>
          <w:rFonts w:hint="eastAsia" w:ascii="仿宋" w:hAnsi="Times New Roman" w:eastAsia="仿宋" w:cs="宋体"/>
          <w:color w:val="000000" w:themeColor="text1"/>
          <w:lang w:bidi="ar-SA"/>
          <w14:textFill>
            <w14:solidFill>
              <w14:schemeClr w14:val="tx1"/>
            </w14:solidFill>
          </w14:textFill>
        </w:rPr>
        <w:t>项目基本概况</w:t>
      </w:r>
    </w:p>
    <w:p w14:paraId="61825828">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1、</w:t>
      </w:r>
      <w:r>
        <w:rPr>
          <w:rFonts w:hint="eastAsia" w:ascii="仿宋" w:hAnsi="Times New Roman" w:eastAsia="仿宋" w:cs="宋体"/>
          <w:color w:val="000000" w:themeColor="text1"/>
          <w:lang w:eastAsia="zh-CN" w:bidi="ar-SA"/>
          <w14:textFill>
            <w14:solidFill>
              <w14:schemeClr w14:val="tx1"/>
            </w14:solidFill>
          </w14:textFill>
        </w:rPr>
        <w:t>项目</w:t>
      </w:r>
      <w:r>
        <w:rPr>
          <w:rFonts w:hint="eastAsia" w:ascii="仿宋" w:hAnsi="Times New Roman" w:eastAsia="仿宋" w:cs="宋体"/>
          <w:color w:val="000000" w:themeColor="text1"/>
          <w:lang w:bidi="ar-SA"/>
          <w14:textFill>
            <w14:solidFill>
              <w14:schemeClr w14:val="tx1"/>
            </w14:solidFill>
          </w14:textFill>
        </w:rPr>
        <w:t>背景</w:t>
      </w:r>
    </w:p>
    <w:p w14:paraId="73A27731">
      <w:pPr>
        <w:snapToGrid w:val="0"/>
        <w:spacing w:line="520" w:lineRule="exact"/>
        <w:ind w:firstLine="640" w:firstLineChars="200"/>
        <w:rPr>
          <w:rFonts w:hint="default"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为贯彻落实习近平总书记重要指示批示精神和党中央、国务院决策部署，切实保障好困难群众基本生活，根据上级相关通知要求，为符合条件的特困人员、孤儿、事实无人抚养儿童、以及刚性支出困难家庭成员（城乡低保对象中持有以及、二级残疾证的人员）等困难群众，按照1000元/人的标准发放一次性生活补贴。</w:t>
      </w:r>
    </w:p>
    <w:p w14:paraId="190D92A4">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2024年困难群众一次性生活补助预算安排共计373万元，全部为上级共同事权转移支付资金。</w:t>
      </w:r>
    </w:p>
    <w:p w14:paraId="605D861D">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2、</w:t>
      </w:r>
      <w:r>
        <w:rPr>
          <w:rFonts w:hint="eastAsia" w:ascii="仿宋" w:hAnsi="Times New Roman" w:eastAsia="仿宋" w:cs="宋体"/>
          <w:color w:val="000000" w:themeColor="text1"/>
          <w:lang w:bidi="ar-SA"/>
          <w14:textFill>
            <w14:solidFill>
              <w14:schemeClr w14:val="tx1"/>
            </w14:solidFill>
          </w14:textFill>
        </w:rPr>
        <w:t>项目绩效目标</w:t>
      </w:r>
    </w:p>
    <w:p w14:paraId="57985C8F">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eastAsia="zh-CN" w:bidi="ar-SA"/>
          <w14:textFill>
            <w14:solidFill>
              <w14:schemeClr w14:val="tx1"/>
            </w14:solidFill>
          </w14:textFill>
        </w:rPr>
        <w:t>按照上级要求</w:t>
      </w:r>
      <w:r>
        <w:rPr>
          <w:rFonts w:hint="eastAsia" w:ascii="仿宋" w:hAnsi="Times New Roman" w:eastAsia="仿宋" w:cs="宋体"/>
          <w:color w:val="000000" w:themeColor="text1"/>
          <w:lang w:bidi="ar-SA"/>
          <w14:textFill>
            <w14:solidFill>
              <w14:schemeClr w14:val="tx1"/>
            </w14:solidFill>
          </w14:textFill>
        </w:rPr>
        <w:t>为困难群众发放一次性生活补助</w:t>
      </w:r>
      <w:r>
        <w:rPr>
          <w:rFonts w:hint="eastAsia" w:ascii="仿宋" w:hAnsi="Times New Roman" w:eastAsia="仿宋" w:cs="宋体"/>
          <w:color w:val="000000" w:themeColor="text1"/>
          <w:lang w:eastAsia="zh-CN" w:bidi="ar-SA"/>
          <w14:textFill>
            <w14:solidFill>
              <w14:schemeClr w14:val="tx1"/>
            </w14:solidFill>
          </w14:textFill>
        </w:rPr>
        <w:t>，切实保障好困难群众基本生活</w:t>
      </w:r>
      <w:r>
        <w:rPr>
          <w:rFonts w:hint="eastAsia" w:ascii="仿宋" w:hAnsi="Times New Roman" w:eastAsia="仿宋" w:cs="宋体"/>
          <w:color w:val="000000" w:themeColor="text1"/>
          <w:lang w:bidi="ar-SA"/>
          <w14:textFill>
            <w14:solidFill>
              <w14:schemeClr w14:val="tx1"/>
            </w14:solidFill>
          </w14:textFill>
        </w:rPr>
        <w:t>。</w:t>
      </w:r>
    </w:p>
    <w:p w14:paraId="1897A17B">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三、绩效评价情况</w:t>
      </w:r>
    </w:p>
    <w:p w14:paraId="076F0571">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1、项目执行情况。</w:t>
      </w:r>
    </w:p>
    <w:p w14:paraId="7791AD58">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2024年困难群众一次性生活补助预算安排373万元。2024年9月为1863名特困人员、84名孤儿和事实无人抚养儿童、1783名城乡低保家庭中持有一、二级残疾证的人员按照每人1000元的标准发放生活补贴，已全部发放到位。</w:t>
      </w:r>
    </w:p>
    <w:p w14:paraId="26BACEB3">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2、指标描述</w:t>
      </w:r>
    </w:p>
    <w:p w14:paraId="6FEE9D2A">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数量指标： 经过摸底，我区共有3730名困难群众满足发放条件，实际为3730名困难群众发放一次性生活补助，发放覆盖率100%，完成目标。</w:t>
      </w:r>
    </w:p>
    <w:p w14:paraId="58E9D244">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质量指标：补贴对象认定精准率100%，完成目标。</w:t>
      </w:r>
    </w:p>
    <w:p w14:paraId="05D2A1B2">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时效指标：要求2024年10月1日前完成发放，实际发放时间为2024年9月23日，完成目标。</w:t>
      </w:r>
    </w:p>
    <w:p w14:paraId="20E966A7">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成本指标：发放标准为每人1000元，完成目标。</w:t>
      </w:r>
    </w:p>
    <w:p w14:paraId="43B9DE1C">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社会效益：困难群众生活水平情况有所提升，完成目标。</w:t>
      </w:r>
    </w:p>
    <w:p w14:paraId="195A51A6">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服务对象满意度：困难群众满意度100%，完成目标。</w:t>
      </w:r>
    </w:p>
    <w:p w14:paraId="4818F9BB">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预算执行率100%，执行优秀。</w:t>
      </w:r>
    </w:p>
    <w:p w14:paraId="79399A3E">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3、项目综合评价等级和评价结论</w:t>
      </w:r>
    </w:p>
    <w:p w14:paraId="3729B6EA">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 xml:space="preserve"> 该项目综合评价得分100分，评价结果为优秀，实现了预期目标，切实保障了困难群众基本生活。</w:t>
      </w:r>
    </w:p>
    <w:p w14:paraId="12489693">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四、存在问题及改进建议</w:t>
      </w:r>
    </w:p>
    <w:p w14:paraId="45A4A447">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无。</w:t>
      </w:r>
    </w:p>
    <w:p w14:paraId="1E1F055A">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五、其他需要说明的问题，包括好的经验做法、对加强重点评价管理的建议等。</w:t>
      </w:r>
    </w:p>
    <w:p w14:paraId="5FB9AB2E">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无。</w:t>
      </w:r>
    </w:p>
    <w:p w14:paraId="547A20AD">
      <w:pPr>
        <w:snapToGrid w:val="0"/>
        <w:spacing w:line="520" w:lineRule="exact"/>
        <w:ind w:firstLine="640" w:firstLineChars="200"/>
        <w:rPr>
          <w:rFonts w:ascii="仿宋" w:hAnsi="Times New Roman" w:eastAsia="仿宋" w:cs="宋体"/>
          <w:color w:val="000000" w:themeColor="text1"/>
          <w:lang w:bidi="ar-SA"/>
          <w14:textFill>
            <w14:solidFill>
              <w14:schemeClr w14:val="tx1"/>
            </w14:solidFill>
          </w14:textFill>
        </w:rPr>
      </w:pPr>
    </w:p>
    <w:p w14:paraId="12EA8449"/>
    <w:p w14:paraId="0EDAD9C7"/>
    <w:p w14:paraId="5BF7D5B6">
      <w:pPr>
        <w:ind w:left="0" w:firstLine="640" w:firstLineChars="200"/>
        <w:rPr>
          <w:rFonts w:hint="eastAsia" w:ascii="仿宋" w:eastAsia="仿宋"/>
          <w:color w:val="000000" w:themeColor="text1"/>
          <w:lang w:val="en-US" w:eastAsia="zh-CN"/>
          <w14:textFill>
            <w14:solidFill>
              <w14:schemeClr w14:val="tx1"/>
            </w14:solidFill>
          </w14:textFill>
        </w:rPr>
      </w:pPr>
    </w:p>
    <w:p w14:paraId="430F4806">
      <w:pPr>
        <w:ind w:left="0" w:firstLine="640" w:firstLineChars="200"/>
        <w:rPr>
          <w:rFonts w:hint="eastAsia" w:ascii="仿宋" w:eastAsia="仿宋"/>
          <w:color w:val="000000" w:themeColor="text1"/>
          <w:lang w:val="en-US" w:eastAsia="zh-CN"/>
          <w14:textFill>
            <w14:solidFill>
              <w14:schemeClr w14:val="tx1"/>
            </w14:solidFill>
          </w14:textFill>
        </w:rPr>
      </w:pPr>
    </w:p>
    <w:p w14:paraId="079372E1">
      <w:pPr>
        <w:ind w:left="0" w:firstLine="640" w:firstLineChars="200"/>
        <w:rPr>
          <w:rFonts w:hint="eastAsia" w:ascii="仿宋" w:eastAsia="仿宋"/>
          <w:color w:val="000000" w:themeColor="text1"/>
          <w:lang w:val="en-US" w:eastAsia="zh-CN"/>
          <w14:textFill>
            <w14:solidFill>
              <w14:schemeClr w14:val="tx1"/>
            </w14:solidFill>
          </w14:textFill>
        </w:rPr>
      </w:pPr>
    </w:p>
    <w:p w14:paraId="417CCC27">
      <w:pPr>
        <w:ind w:left="0" w:firstLine="640" w:firstLineChars="200"/>
        <w:rPr>
          <w:rFonts w:hint="eastAsia" w:ascii="仿宋" w:eastAsia="仿宋"/>
          <w:color w:val="000000" w:themeColor="text1"/>
          <w:lang w:val="en-US" w:eastAsia="zh-CN"/>
          <w14:textFill>
            <w14:solidFill>
              <w14:schemeClr w14:val="tx1"/>
            </w14:solidFill>
          </w14:textFill>
        </w:rPr>
      </w:pPr>
    </w:p>
    <w:p w14:paraId="7AB6BD5D">
      <w:pPr>
        <w:spacing w:line="580" w:lineRule="exact"/>
        <w:ind w:left="0"/>
        <w:rPr>
          <w:rFonts w:eastAsia="方正仿宋简体"/>
          <w:sz w:val="30"/>
          <w:szCs w:val="30"/>
        </w:rPr>
      </w:pPr>
    </w:p>
    <w:p w14:paraId="2BA5F41F">
      <w:pPr>
        <w:jc w:val="center"/>
        <w:rPr>
          <w:rFonts w:hint="eastAsia" w:ascii="宋体" w:hAnsi="Times New Roman" w:eastAsia="宋体" w:cs="Times New Roman"/>
          <w:b/>
          <w:bCs/>
          <w:color w:val="000000" w:themeColor="text1"/>
          <w:sz w:val="44"/>
          <w:szCs w:val="44"/>
          <w14:textFill>
            <w14:solidFill>
              <w14:schemeClr w14:val="tx1"/>
            </w14:solidFill>
          </w14:textFill>
        </w:rPr>
      </w:pPr>
      <w:r>
        <w:rPr>
          <w:rFonts w:hint="eastAsia" w:ascii="宋体" w:hAnsi="Times New Roman" w:eastAsia="宋体" w:cs="Times New Roman"/>
          <w:b/>
          <w:bCs/>
          <w:color w:val="000000" w:themeColor="text1"/>
          <w:sz w:val="44"/>
          <w:szCs w:val="44"/>
          <w14:textFill>
            <w14:solidFill>
              <w14:schemeClr w14:val="tx1"/>
            </w14:solidFill>
          </w14:textFill>
        </w:rPr>
        <w:t>财政支出重点评价报告（范本）</w:t>
      </w:r>
    </w:p>
    <w:p w14:paraId="4111EAA1">
      <w:pPr>
        <w:jc w:val="center"/>
        <w:rPr>
          <w:rFonts w:hint="eastAsia" w:ascii="宋体" w:hAnsi="Times New Roman" w:eastAsia="宋体" w:cs="Times New Roman"/>
          <w:b/>
          <w:bCs/>
          <w:color w:val="000000" w:themeColor="text1"/>
          <w:sz w:val="44"/>
          <w:szCs w:val="44"/>
          <w14:textFill>
            <w14:solidFill>
              <w14:schemeClr w14:val="tx1"/>
            </w14:solidFill>
          </w14:textFill>
        </w:rPr>
      </w:pPr>
      <w:r>
        <w:rPr>
          <w:rFonts w:hint="eastAsia" w:ascii="宋体" w:hAnsi="Times New Roman" w:eastAsia="宋体" w:cs="Times New Roman"/>
          <w:b/>
          <w:bCs/>
          <w:color w:val="000000" w:themeColor="text1"/>
          <w:sz w:val="44"/>
          <w:szCs w:val="44"/>
          <w14:textFill>
            <w14:solidFill>
              <w14:schemeClr w14:val="tx1"/>
            </w14:solidFill>
          </w14:textFill>
        </w:rPr>
        <w:t>（</w:t>
      </w:r>
      <w:r>
        <w:rPr>
          <w:rFonts w:hint="eastAsia" w:ascii="宋体" w:hAnsi="Times New Roman" w:eastAsia="宋体" w:cs="Times New Roman"/>
          <w:b/>
          <w:bCs/>
          <w:color w:val="000000" w:themeColor="text1"/>
          <w:sz w:val="44"/>
          <w:szCs w:val="44"/>
          <w:lang w:val="en-US" w:eastAsia="zh-CN"/>
          <w14:textFill>
            <w14:solidFill>
              <w14:schemeClr w14:val="tx1"/>
            </w14:solidFill>
          </w14:textFill>
        </w:rPr>
        <w:t>2024</w:t>
      </w:r>
      <w:r>
        <w:rPr>
          <w:rFonts w:hint="eastAsia" w:ascii="宋体" w:hAnsi="Times New Roman" w:eastAsia="宋体" w:cs="Times New Roman"/>
          <w:b/>
          <w:bCs/>
          <w:color w:val="000000" w:themeColor="text1"/>
          <w:sz w:val="44"/>
          <w:szCs w:val="44"/>
          <w14:textFill>
            <w14:solidFill>
              <w14:schemeClr w14:val="tx1"/>
            </w14:solidFill>
          </w14:textFill>
        </w:rPr>
        <w:t>年度）</w:t>
      </w:r>
    </w:p>
    <w:p w14:paraId="5BE0B8EB">
      <w:pPr>
        <w:spacing w:line="580" w:lineRule="exact"/>
        <w:ind w:left="0"/>
        <w:rPr>
          <w:rFonts w:eastAsia="方正仿宋简体"/>
          <w:sz w:val="30"/>
          <w:szCs w:val="30"/>
        </w:rPr>
      </w:pPr>
    </w:p>
    <w:p w14:paraId="51993684">
      <w:pPr>
        <w:spacing w:line="580" w:lineRule="exact"/>
        <w:ind w:left="0"/>
        <w:rPr>
          <w:rFonts w:eastAsia="方正仿宋简体"/>
          <w:sz w:val="30"/>
          <w:szCs w:val="30"/>
        </w:rPr>
      </w:pPr>
      <w:r>
        <w:rPr>
          <w:rFonts w:eastAsia="方正仿宋简体"/>
          <w:sz w:val="30"/>
          <w:szCs w:val="30"/>
        </w:rPr>
        <w:t> </w:t>
      </w:r>
    </w:p>
    <w:p w14:paraId="6354994E">
      <w:pPr>
        <w:spacing w:line="580" w:lineRule="exact"/>
        <w:ind w:left="0"/>
        <w:rPr>
          <w:rFonts w:eastAsia="方正仿宋简体"/>
          <w:sz w:val="30"/>
          <w:szCs w:val="30"/>
        </w:rPr>
      </w:pPr>
    </w:p>
    <w:p w14:paraId="6C8444D5">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r>
        <w:rPr>
          <w:rFonts w:hint="eastAsia" w:ascii="仿宋" w:hAnsi="Times New Roman" w:eastAsia="仿宋" w:cs="Times New Roman"/>
          <w:color w:val="000000" w:themeColor="text1"/>
          <w:shd w:val="clear" w:color="auto" w:fill="auto"/>
          <w14:textFill>
            <w14:solidFill>
              <w14:schemeClr w14:val="tx1"/>
            </w14:solidFill>
          </w14:textFill>
        </w:rPr>
        <w:t xml:space="preserve">项目（专项资金）名称 </w:t>
      </w:r>
      <w:r>
        <w:rPr>
          <w:rFonts w:hint="eastAsia" w:ascii="仿宋" w:hAnsi="Times New Roman" w:eastAsia="仿宋" w:cs="Times New Roman"/>
          <w:color w:val="000000" w:themeColor="text1"/>
          <w:u w:val="single"/>
          <w:shd w:val="clear" w:color="auto" w:fill="auto"/>
          <w:lang w:val="en-US" w:eastAsia="zh-CN"/>
          <w14:textFill>
            <w14:solidFill>
              <w14:schemeClr w14:val="tx1"/>
            </w14:solidFill>
          </w14:textFill>
        </w:rPr>
        <w:t>2024年</w:t>
      </w:r>
      <w:r>
        <w:rPr>
          <w:rFonts w:hint="eastAsia" w:ascii="仿宋" w:hAnsi="Times New Roman" w:eastAsia="仿宋" w:cs="Times New Roman"/>
          <w:color w:val="000000" w:themeColor="text1"/>
          <w:u w:val="single"/>
          <w:shd w:val="clear" w:color="auto" w:fill="auto"/>
          <w14:textFill>
            <w14:solidFill>
              <w14:schemeClr w14:val="tx1"/>
            </w14:solidFill>
          </w14:textFill>
        </w:rPr>
        <w:t>中央专项彩票公益金支持居家和社区基本养老服务行动项目-老年助餐项目</w:t>
      </w:r>
      <w:r>
        <w:rPr>
          <w:rFonts w:hint="eastAsia" w:ascii="仿宋" w:hAnsi="Times New Roman" w:eastAsia="仿宋" w:cs="Times New Roman"/>
          <w:color w:val="000000" w:themeColor="text1"/>
          <w:u w:val="single"/>
          <w:shd w:val="clear" w:color="auto" w:fill="auto"/>
          <w:lang w:val="en-US" w:eastAsia="zh-CN"/>
          <w14:textFill>
            <w14:solidFill>
              <w14:schemeClr w14:val="tx1"/>
            </w14:solidFill>
          </w14:textFill>
        </w:rPr>
        <w:t>(专项资金)</w:t>
      </w:r>
      <w:r>
        <w:rPr>
          <w:rFonts w:hint="eastAsia" w:ascii="仿宋" w:hAnsi="Times New Roman" w:eastAsia="仿宋" w:cs="Times New Roman"/>
          <w:color w:val="000000" w:themeColor="text1"/>
          <w:u w:val="single"/>
          <w:shd w:val="clear" w:color="auto" w:fill="auto"/>
          <w14:textFill>
            <w14:solidFill>
              <w14:schemeClr w14:val="tx1"/>
            </w14:solidFill>
          </w14:textFill>
        </w:rPr>
        <w:t xml:space="preserve"> </w:t>
      </w:r>
      <w:r>
        <w:rPr>
          <w:rFonts w:hint="eastAsia" w:ascii="仿宋" w:hAnsi="Times New Roman" w:eastAsia="仿宋" w:cs="Times New Roman"/>
          <w:color w:val="000000" w:themeColor="text1"/>
          <w:shd w:val="clear" w:color="auto" w:fill="auto"/>
          <w14:textFill>
            <w14:solidFill>
              <w14:schemeClr w14:val="tx1"/>
            </w14:solidFill>
          </w14:textFill>
        </w:rPr>
        <w:t xml:space="preserve">    　　       </w:t>
      </w:r>
    </w:p>
    <w:p w14:paraId="04909CA3">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p>
    <w:p w14:paraId="1533A8FF">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r>
        <w:rPr>
          <w:rFonts w:hint="eastAsia" w:ascii="仿宋" w:hAnsi="Times New Roman" w:eastAsia="仿宋" w:cs="Times New Roman"/>
          <w:color w:val="000000" w:themeColor="text1"/>
          <w:shd w:val="clear" w:color="auto" w:fill="auto"/>
          <w14:textFill>
            <w14:solidFill>
              <w14:schemeClr w14:val="tx1"/>
            </w14:solidFill>
          </w14:textFill>
        </w:rPr>
        <w:t xml:space="preserve">项 目 实 施 单 位  </w:t>
      </w:r>
      <w:r>
        <w:rPr>
          <w:rFonts w:hint="eastAsia" w:ascii="仿宋" w:hAnsi="Times New Roman" w:eastAsia="仿宋" w:cs="Times New Roman"/>
          <w:color w:val="000000" w:themeColor="text1"/>
          <w:u w:val="single"/>
          <w:shd w:val="clear" w:color="auto" w:fill="auto"/>
          <w14:textFill>
            <w14:solidFill>
              <w14:schemeClr w14:val="tx1"/>
            </w14:solidFill>
          </w14:textFill>
        </w:rPr>
        <w:t>丰南区民政局  （公章）</w:t>
      </w:r>
    </w:p>
    <w:p w14:paraId="7BE411BE">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p>
    <w:p w14:paraId="267586D9">
      <w:pPr>
        <w:ind w:firstLine="320" w:firstLineChars="100"/>
        <w:rPr>
          <w:rFonts w:hint="eastAsia" w:ascii="仿宋" w:hAnsi="Times New Roman" w:eastAsia="仿宋" w:cs="Times New Roman"/>
          <w:color w:val="000000" w:themeColor="text1"/>
          <w:u w:val="single"/>
          <w:shd w:val="clear" w:color="auto" w:fill="auto"/>
          <w14:textFill>
            <w14:solidFill>
              <w14:schemeClr w14:val="tx1"/>
            </w14:solidFill>
          </w14:textFill>
        </w:rPr>
      </w:pPr>
      <w:r>
        <w:rPr>
          <w:rFonts w:hint="eastAsia" w:ascii="仿宋" w:hAnsi="Times New Roman" w:eastAsia="仿宋" w:cs="Times New Roman"/>
          <w:color w:val="000000" w:themeColor="text1"/>
          <w:shd w:val="clear" w:color="auto" w:fill="auto"/>
          <w14:textFill>
            <w14:solidFill>
              <w14:schemeClr w14:val="tx1"/>
            </w14:solidFill>
          </w14:textFill>
        </w:rPr>
        <w:t xml:space="preserve">项 目 主 管 部 门 </w:t>
      </w:r>
      <w:r>
        <w:rPr>
          <w:rFonts w:hint="eastAsia" w:ascii="仿宋" w:hAnsi="Times New Roman" w:eastAsia="仿宋" w:cs="Times New Roman"/>
          <w:color w:val="000000" w:themeColor="text1"/>
          <w:shd w:val="clear" w:color="auto" w:fill="auto"/>
          <w:lang w:val="en-US" w:eastAsia="zh-CN"/>
          <w14:textFill>
            <w14:solidFill>
              <w14:schemeClr w14:val="tx1"/>
            </w14:solidFill>
          </w14:textFill>
        </w:rPr>
        <w:t xml:space="preserve"> </w:t>
      </w:r>
      <w:r>
        <w:rPr>
          <w:rFonts w:hint="eastAsia" w:ascii="仿宋" w:hAnsi="Times New Roman" w:eastAsia="仿宋" w:cs="Times New Roman"/>
          <w:color w:val="000000" w:themeColor="text1"/>
          <w:u w:val="single"/>
          <w:shd w:val="clear" w:color="auto" w:fill="auto"/>
          <w14:textFill>
            <w14:solidFill>
              <w14:schemeClr w14:val="tx1"/>
            </w14:solidFill>
          </w14:textFill>
        </w:rPr>
        <w:t>丰南区民政局  （公章）</w:t>
      </w:r>
    </w:p>
    <w:p w14:paraId="09EDE00A">
      <w:pPr>
        <w:spacing w:line="580" w:lineRule="exact"/>
        <w:ind w:left="0" w:firstLine="600" w:firstLineChars="200"/>
        <w:jc w:val="left"/>
        <w:rPr>
          <w:rFonts w:eastAsia="方正仿宋简体"/>
          <w:sz w:val="30"/>
          <w:szCs w:val="30"/>
        </w:rPr>
      </w:pPr>
    </w:p>
    <w:p w14:paraId="69039AB7">
      <w:pPr>
        <w:ind w:firstLine="320" w:firstLineChars="100"/>
        <w:rPr>
          <w:rFonts w:hint="eastAsia" w:ascii="仿宋" w:hAnsi="Times New Roman" w:eastAsia="仿宋" w:cs="Times New Roman"/>
          <w:color w:val="000000" w:themeColor="text1"/>
          <w:u w:val="single"/>
          <w:shd w:val="clear" w:color="auto" w:fill="auto"/>
          <w14:textFill>
            <w14:solidFill>
              <w14:schemeClr w14:val="tx1"/>
            </w14:solidFill>
          </w14:textFill>
        </w:rPr>
      </w:pPr>
      <w:r>
        <w:rPr>
          <w:rFonts w:hint="eastAsia" w:ascii="仿宋" w:hAnsi="Times New Roman" w:eastAsia="仿宋" w:cs="Times New Roman"/>
          <w:color w:val="000000" w:themeColor="text1"/>
          <w:shd w:val="clear" w:color="auto" w:fill="auto"/>
          <w14:textFill>
            <w14:solidFill>
              <w14:schemeClr w14:val="tx1"/>
            </w14:solidFill>
          </w14:textFill>
        </w:rPr>
        <w:t xml:space="preserve">部门（单位）负责人签字： </w:t>
      </w:r>
      <w:r>
        <w:rPr>
          <w:rFonts w:hint="eastAsia" w:ascii="仿宋" w:hAnsi="Times New Roman" w:eastAsia="仿宋" w:cs="Times New Roman"/>
          <w:color w:val="000000" w:themeColor="text1"/>
          <w:u w:val="single"/>
          <w:shd w:val="clear" w:color="auto" w:fill="auto"/>
          <w14:textFill>
            <w14:solidFill>
              <w14:schemeClr w14:val="tx1"/>
            </w14:solidFill>
          </w14:textFill>
        </w:rPr>
        <w:t xml:space="preserve">              </w:t>
      </w:r>
    </w:p>
    <w:p w14:paraId="2428032A">
      <w:pPr>
        <w:spacing w:line="580" w:lineRule="exact"/>
        <w:ind w:left="0" w:firstLine="600" w:firstLineChars="200"/>
        <w:rPr>
          <w:rFonts w:eastAsia="方正仿宋简体"/>
          <w:sz w:val="30"/>
          <w:szCs w:val="30"/>
        </w:rPr>
      </w:pPr>
    </w:p>
    <w:p w14:paraId="1EDC81B8">
      <w:pPr>
        <w:spacing w:line="580" w:lineRule="exact"/>
        <w:ind w:left="0" w:firstLine="600" w:firstLineChars="200"/>
        <w:rPr>
          <w:rFonts w:eastAsia="方正仿宋简体"/>
          <w:sz w:val="30"/>
          <w:szCs w:val="30"/>
        </w:rPr>
      </w:pPr>
    </w:p>
    <w:p w14:paraId="7ED1BC73">
      <w:pPr>
        <w:spacing w:line="580" w:lineRule="exact"/>
        <w:ind w:left="0" w:firstLine="600" w:firstLineChars="200"/>
        <w:rPr>
          <w:rFonts w:eastAsia="方正仿宋简体"/>
          <w:sz w:val="30"/>
          <w:szCs w:val="30"/>
        </w:rPr>
      </w:pPr>
    </w:p>
    <w:p w14:paraId="3547400B">
      <w:pPr>
        <w:spacing w:line="580" w:lineRule="exact"/>
        <w:ind w:left="0" w:firstLine="600" w:firstLineChars="200"/>
        <w:rPr>
          <w:rFonts w:eastAsia="方正仿宋简体"/>
          <w:sz w:val="30"/>
          <w:szCs w:val="30"/>
        </w:rPr>
      </w:pPr>
    </w:p>
    <w:p w14:paraId="509123D0">
      <w:pPr>
        <w:spacing w:line="580" w:lineRule="exact"/>
        <w:ind w:left="0" w:firstLine="600" w:firstLineChars="200"/>
        <w:rPr>
          <w:rFonts w:eastAsia="方正仿宋简体"/>
          <w:sz w:val="30"/>
          <w:szCs w:val="30"/>
        </w:rPr>
      </w:pPr>
    </w:p>
    <w:p w14:paraId="04AED021">
      <w:pPr>
        <w:spacing w:line="580" w:lineRule="exact"/>
        <w:ind w:left="0" w:firstLine="600" w:firstLineChars="200"/>
        <w:rPr>
          <w:rFonts w:eastAsia="方正仿宋简体"/>
          <w:sz w:val="30"/>
          <w:szCs w:val="30"/>
        </w:rPr>
      </w:pPr>
    </w:p>
    <w:p w14:paraId="35679E06">
      <w:pPr>
        <w:spacing w:line="580" w:lineRule="exact"/>
        <w:ind w:left="0" w:firstLine="600" w:firstLineChars="200"/>
        <w:jc w:val="center"/>
        <w:rPr>
          <w:rFonts w:hint="eastAsia" w:ascii="仿宋" w:hAnsi="Times New Roman" w:eastAsia="仿宋" w:cs="Times New Roman"/>
          <w:color w:val="000000" w:themeColor="text1"/>
          <w:shd w:val="clear" w:color="auto" w:fill="auto"/>
          <w14:textFill>
            <w14:solidFill>
              <w14:schemeClr w14:val="tx1"/>
            </w14:solidFill>
          </w14:textFill>
        </w:rPr>
      </w:pPr>
      <w:r>
        <w:rPr>
          <w:rFonts w:eastAsia="方正仿宋简体"/>
          <w:sz w:val="30"/>
          <w:szCs w:val="30"/>
        </w:rPr>
        <w:t>　　　　　　　　　　　　　　</w:t>
      </w:r>
      <w:r>
        <w:rPr>
          <w:rFonts w:hint="eastAsia" w:ascii="仿宋" w:hAnsi="Times New Roman" w:eastAsia="仿宋" w:cs="Times New Roman"/>
          <w:color w:val="000000" w:themeColor="text1"/>
          <w:shd w:val="clear" w:color="auto" w:fill="auto"/>
          <w:lang w:val="en-US" w:eastAsia="zh-CN"/>
          <w14:textFill>
            <w14:solidFill>
              <w14:schemeClr w14:val="tx1"/>
            </w14:solidFill>
          </w14:textFill>
        </w:rPr>
        <w:t>2025</w:t>
      </w:r>
      <w:r>
        <w:rPr>
          <w:rFonts w:hint="eastAsia" w:ascii="仿宋" w:hAnsi="Times New Roman" w:eastAsia="仿宋" w:cs="Times New Roman"/>
          <w:color w:val="000000" w:themeColor="text1"/>
          <w:shd w:val="clear" w:color="auto" w:fill="auto"/>
          <w14:textFill>
            <w14:solidFill>
              <w14:schemeClr w14:val="tx1"/>
            </w14:solidFill>
          </w14:textFill>
        </w:rPr>
        <w:t>年</w:t>
      </w:r>
      <w:r>
        <w:rPr>
          <w:rFonts w:hint="eastAsia" w:ascii="仿宋" w:hAnsi="Times New Roman" w:eastAsia="仿宋" w:cs="Times New Roman"/>
          <w:color w:val="000000" w:themeColor="text1"/>
          <w:shd w:val="clear" w:color="auto" w:fill="auto"/>
          <w:lang w:val="en-US" w:eastAsia="zh-CN"/>
          <w14:textFill>
            <w14:solidFill>
              <w14:schemeClr w14:val="tx1"/>
            </w14:solidFill>
          </w14:textFill>
        </w:rPr>
        <w:t>2</w:t>
      </w:r>
      <w:r>
        <w:rPr>
          <w:rFonts w:hint="eastAsia" w:ascii="仿宋" w:hAnsi="Times New Roman" w:eastAsia="仿宋" w:cs="Times New Roman"/>
          <w:color w:val="000000" w:themeColor="text1"/>
          <w:shd w:val="clear" w:color="auto" w:fill="auto"/>
          <w14:textFill>
            <w14:solidFill>
              <w14:schemeClr w14:val="tx1"/>
            </w14:solidFill>
          </w14:textFill>
        </w:rPr>
        <w:t>月</w:t>
      </w:r>
      <w:r>
        <w:rPr>
          <w:rFonts w:hint="eastAsia" w:ascii="仿宋" w:hAnsi="Times New Roman" w:eastAsia="仿宋" w:cs="Times New Roman"/>
          <w:color w:val="000000" w:themeColor="text1"/>
          <w:shd w:val="clear" w:color="auto" w:fill="auto"/>
          <w:lang w:val="en-US" w:eastAsia="zh-CN"/>
          <w14:textFill>
            <w14:solidFill>
              <w14:schemeClr w14:val="tx1"/>
            </w14:solidFill>
          </w14:textFill>
        </w:rPr>
        <w:t>10</w:t>
      </w:r>
      <w:r>
        <w:rPr>
          <w:rFonts w:hint="eastAsia" w:ascii="仿宋" w:hAnsi="Times New Roman" w:eastAsia="仿宋" w:cs="Times New Roman"/>
          <w:color w:val="000000" w:themeColor="text1"/>
          <w:shd w:val="clear" w:color="auto" w:fill="auto"/>
          <w14:textFill>
            <w14:solidFill>
              <w14:schemeClr w14:val="tx1"/>
            </w14:solidFill>
          </w14:textFill>
        </w:rPr>
        <w:t>日　</w:t>
      </w:r>
    </w:p>
    <w:p w14:paraId="47210AD7">
      <w:pPr>
        <w:spacing w:line="580" w:lineRule="exact"/>
        <w:ind w:left="0"/>
        <w:rPr>
          <w:rFonts w:eastAsia="方正仿宋简体"/>
          <w:sz w:val="30"/>
          <w:szCs w:val="30"/>
        </w:rPr>
      </w:pPr>
    </w:p>
    <w:p w14:paraId="569F49C5">
      <w:pPr>
        <w:spacing w:line="580" w:lineRule="exact"/>
        <w:ind w:left="0"/>
        <w:rPr>
          <w:rFonts w:eastAsia="方正仿宋简体"/>
          <w:sz w:val="30"/>
          <w:szCs w:val="30"/>
        </w:rPr>
        <w:sectPr>
          <w:pgSz w:w="11907" w:h="16840"/>
          <w:pgMar w:top="1418" w:right="1474" w:bottom="1134" w:left="1588" w:header="851" w:footer="992" w:gutter="0"/>
          <w:cols w:space="720" w:num="1"/>
          <w:docGrid w:type="lines" w:linePitch="312" w:charSpace="0"/>
        </w:sectPr>
      </w:pPr>
    </w:p>
    <w:p w14:paraId="33DB513C">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一、评价工作组织开展情况</w:t>
      </w:r>
    </w:p>
    <w:p w14:paraId="66834E0D">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我局成立了以局党组书记、局长胡兆健为组长，相关主管局长为副组长，各科室成员为组员的评价小组对我局全部项目支出预算进行评价</w:t>
      </w:r>
      <w:r>
        <w:rPr>
          <w:rFonts w:hint="eastAsia" w:ascii="仿宋" w:hAnsi="Times New Roman" w:eastAsia="仿宋" w:cs="宋体"/>
          <w:color w:val="000000" w:themeColor="text1"/>
          <w:lang w:eastAsia="zh-CN" w:bidi="ar-SA"/>
          <w14:textFill>
            <w14:solidFill>
              <w14:schemeClr w14:val="tx1"/>
            </w14:solidFill>
          </w14:textFill>
        </w:rPr>
        <w:t>。我局确定</w:t>
      </w:r>
      <w:r>
        <w:rPr>
          <w:rFonts w:hint="eastAsia" w:ascii="仿宋" w:hAnsi="Times New Roman" w:eastAsia="仿宋" w:cs="宋体"/>
          <w:color w:val="000000" w:themeColor="text1"/>
          <w:lang w:val="en-US" w:eastAsia="zh-CN" w:bidi="ar-SA"/>
          <w14:textFill>
            <w14:solidFill>
              <w14:schemeClr w14:val="tx1"/>
            </w14:solidFill>
          </w14:textFill>
        </w:rPr>
        <w:t>2024年</w:t>
      </w:r>
      <w:r>
        <w:rPr>
          <w:rFonts w:hint="eastAsia" w:ascii="仿宋" w:hAnsi="Times New Roman" w:eastAsia="仿宋" w:cs="宋体"/>
          <w:color w:val="000000" w:themeColor="text1"/>
          <w:lang w:bidi="ar-SA"/>
          <w14:textFill>
            <w14:solidFill>
              <w14:schemeClr w14:val="tx1"/>
            </w14:solidFill>
          </w14:textFill>
        </w:rPr>
        <w:t>中央专项彩票公益金支持居家和社区基本养老服务行动项目-老年助餐项目</w:t>
      </w:r>
      <w:r>
        <w:rPr>
          <w:rFonts w:hint="eastAsia" w:ascii="仿宋" w:hAnsi="Times New Roman" w:eastAsia="仿宋" w:cs="宋体"/>
          <w:color w:val="000000" w:themeColor="text1"/>
          <w:lang w:eastAsia="zh-CN" w:bidi="ar-SA"/>
          <w14:textFill>
            <w14:solidFill>
              <w14:schemeClr w14:val="tx1"/>
            </w14:solidFill>
          </w14:textFill>
        </w:rPr>
        <w:t>为重点评价项目，通过翻阅资料、核对账务、问卷调查等手段收集数据、调查资金使用情况，量化项目资金使用的产出和效果，加强各方面信息沟通，填写绩效自评表并撰写重点</w:t>
      </w:r>
      <w:r>
        <w:rPr>
          <w:rFonts w:hint="eastAsia" w:ascii="仿宋" w:hAnsi="Times New Roman" w:eastAsia="仿宋" w:cs="宋体"/>
          <w:color w:val="000000" w:themeColor="text1"/>
          <w:lang w:val="en-US" w:eastAsia="zh-CN" w:bidi="ar-SA"/>
          <w14:textFill>
            <w14:solidFill>
              <w14:schemeClr w14:val="tx1"/>
            </w14:solidFill>
          </w14:textFill>
        </w:rPr>
        <w:t>评价报告</w:t>
      </w:r>
      <w:r>
        <w:rPr>
          <w:rFonts w:hint="eastAsia" w:ascii="仿宋" w:hAnsi="Times New Roman" w:eastAsia="仿宋" w:cs="宋体"/>
          <w:color w:val="000000" w:themeColor="text1"/>
          <w:lang w:eastAsia="zh-CN" w:bidi="ar-SA"/>
          <w14:textFill>
            <w14:solidFill>
              <w14:schemeClr w14:val="tx1"/>
            </w14:solidFill>
          </w14:textFill>
        </w:rPr>
        <w:t>。</w:t>
      </w:r>
    </w:p>
    <w:p w14:paraId="439AE937">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二、项目基本概况</w:t>
      </w:r>
    </w:p>
    <w:p w14:paraId="1684518A">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1</w:t>
      </w:r>
      <w:r>
        <w:rPr>
          <w:rFonts w:ascii="仿宋" w:hAnsi="Times New Roman" w:eastAsia="仿宋" w:cs="宋体"/>
          <w:color w:val="000000" w:themeColor="text1"/>
          <w:lang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项目背景。</w:t>
      </w:r>
      <w:r>
        <w:rPr>
          <w:rFonts w:hint="eastAsia" w:ascii="仿宋" w:hAnsi="Times New Roman" w:eastAsia="仿宋" w:cs="宋体"/>
          <w:color w:val="000000" w:themeColor="text1"/>
          <w:lang w:val="en-US" w:eastAsia="zh-CN" w:bidi="ar-SA"/>
          <w14:textFill>
            <w14:solidFill>
              <w14:schemeClr w14:val="tx1"/>
            </w14:solidFill>
          </w14:textFill>
        </w:rPr>
        <w:t>根据《唐山市丰南区民政局关于2024年中央专项彩票公益金支持孝老食堂建设实施方案》要求，对2024年市局分配我区12万中央专项彩票公益金，用于打造街道（乡镇）层面具有一定规模、运营相对稳定成熟的老年助餐机构。我局遴选确定8家由乡镇（街道）、国企、央企、社会力量投资建设的乡镇（街道）级孝老食堂（包含提供对外助餐服务的养老机构内设食堂），在区民政局备案，运营情况良好，群众满意，可持续运营的，给予每家1.5万元资金补贴，用于购置或更新与助餐相关的设施设备。</w:t>
      </w:r>
    </w:p>
    <w:p w14:paraId="62A9A0CF">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2</w:t>
      </w:r>
      <w:r>
        <w:rPr>
          <w:rFonts w:ascii="仿宋" w:hAnsi="Times New Roman" w:eastAsia="仿宋" w:cs="宋体"/>
          <w:color w:val="000000" w:themeColor="text1"/>
          <w:lang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项目绩效目标。</w:t>
      </w:r>
      <w:r>
        <w:rPr>
          <w:rFonts w:hint="eastAsia" w:ascii="仿宋" w:hAnsi="Times New Roman" w:eastAsia="仿宋" w:cs="宋体"/>
          <w:color w:val="000000" w:themeColor="text1"/>
          <w:lang w:val="en-US" w:eastAsia="zh-CN" w:bidi="ar-SA"/>
          <w14:textFill>
            <w14:solidFill>
              <w14:schemeClr w14:val="tx1"/>
            </w14:solidFill>
          </w14:textFill>
        </w:rPr>
        <w:t xml:space="preserve">支持乡镇（街道）层面老年助餐点添置更新设施设备，增加养老食堂活力，推动我区老年助餐服务取得新成效。 </w:t>
      </w:r>
    </w:p>
    <w:p w14:paraId="5BD93D4E">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三、绩效评价情况</w:t>
      </w:r>
    </w:p>
    <w:p w14:paraId="2051F83D">
      <w:pPr>
        <w:snapToGrid w:val="0"/>
        <w:spacing w:line="520" w:lineRule="exact"/>
        <w:ind w:firstLine="640" w:firstLineChars="200"/>
        <w:rPr>
          <w:rFonts w:hint="default"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1</w:t>
      </w:r>
      <w:r>
        <w:rPr>
          <w:rFonts w:ascii="仿宋" w:hAnsi="Times New Roman" w:eastAsia="仿宋" w:cs="宋体"/>
          <w:color w:val="000000" w:themeColor="text1"/>
          <w:lang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项目执行情况。</w:t>
      </w:r>
      <w:r>
        <w:rPr>
          <w:rFonts w:hint="eastAsia" w:ascii="仿宋" w:hAnsi="Times New Roman" w:eastAsia="仿宋" w:cs="宋体"/>
          <w:color w:val="000000" w:themeColor="text1"/>
          <w:lang w:val="en-US" w:eastAsia="zh-CN" w:bidi="ar-SA"/>
          <w14:textFill>
            <w14:solidFill>
              <w14:schemeClr w14:val="tx1"/>
            </w14:solidFill>
          </w14:textFill>
        </w:rPr>
        <w:t>对满足设施设备和运营管理要求，由乡镇（街道）、国企、央企、社会力量投资建设的乡镇（街道）级孝老食堂（包含提供对外助餐服务的养老机构内设食堂），在区民政局备案，运营情况良好，群众满意，可持续运营的8家孝老食堂，给予每家1.5万元资金补贴，用于购置或更新与助餐相关的设施设备。</w:t>
      </w:r>
      <w:r>
        <w:rPr>
          <w:rFonts w:hint="eastAsia" w:ascii="仿宋" w:hAnsi="Times New Roman" w:eastAsia="仿宋" w:cs="宋体"/>
          <w:color w:val="000000" w:themeColor="text1"/>
          <w:lang w:bidi="ar-SA"/>
          <w14:textFill>
            <w14:solidFill>
              <w14:schemeClr w14:val="tx1"/>
            </w14:solidFill>
          </w14:textFill>
        </w:rPr>
        <w:t>中央专项彩票公益金</w:t>
      </w:r>
      <w:r>
        <w:rPr>
          <w:rFonts w:hint="eastAsia" w:ascii="仿宋" w:hAnsi="Times New Roman" w:eastAsia="仿宋" w:cs="宋体"/>
          <w:color w:val="000000" w:themeColor="text1"/>
          <w:lang w:eastAsia="zh-CN" w:bidi="ar-SA"/>
          <w14:textFill>
            <w14:solidFill>
              <w14:schemeClr w14:val="tx1"/>
            </w14:solidFill>
          </w14:textFill>
        </w:rPr>
        <w:t>共计下达</w:t>
      </w:r>
      <w:r>
        <w:rPr>
          <w:rFonts w:hint="eastAsia" w:ascii="仿宋" w:hAnsi="Times New Roman" w:eastAsia="仿宋" w:cs="宋体"/>
          <w:color w:val="000000" w:themeColor="text1"/>
          <w:lang w:val="en-US" w:eastAsia="zh-CN" w:bidi="ar-SA"/>
          <w14:textFill>
            <w14:solidFill>
              <w14:schemeClr w14:val="tx1"/>
            </w14:solidFill>
          </w14:textFill>
        </w:rPr>
        <w:t>12万元，已全部拨付到位。</w:t>
      </w:r>
    </w:p>
    <w:p w14:paraId="7E5ECC1B">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评价内容和评价指标。</w:t>
      </w:r>
    </w:p>
    <w:p w14:paraId="7EC6F1D0">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数量指标：添置更新设施设备的老年助餐点数量8个，实际完成值8个，完成目标。</w:t>
      </w:r>
    </w:p>
    <w:p w14:paraId="737A6EE1">
      <w:pPr>
        <w:snapToGrid w:val="0"/>
        <w:spacing w:line="520" w:lineRule="exact"/>
        <w:ind w:firstLine="640" w:firstLineChars="200"/>
        <w:rPr>
          <w:rFonts w:hint="eastAsia" w:ascii="仿宋" w:hAnsi="Times New Roman" w:eastAsia="仿宋" w:cs="宋体"/>
          <w:color w:val="000000" w:themeColor="text1"/>
          <w:lang w:val="en-US" w:eastAsia="zh-CN" w:bidi="ar-SA"/>
          <w14:textFill>
            <w14:solidFill>
              <w14:schemeClr w14:val="tx1"/>
            </w14:solidFill>
          </w14:textFill>
        </w:rPr>
      </w:pPr>
      <w:r>
        <w:rPr>
          <w:rFonts w:hint="eastAsia" w:ascii="仿宋" w:hAnsi="Times New Roman" w:eastAsia="仿宋" w:cs="宋体"/>
          <w:color w:val="000000" w:themeColor="text1"/>
          <w:lang w:val="en-US" w:eastAsia="zh-CN" w:bidi="ar-SA"/>
          <w14:textFill>
            <w14:solidFill>
              <w14:schemeClr w14:val="tx1"/>
            </w14:solidFill>
          </w14:textFill>
        </w:rPr>
        <w:t>质量指标：通过支持老年助餐点添置更新设施设备，提高助餐服务覆盖面和老年人就餐便利度，完成目标。</w:t>
      </w:r>
    </w:p>
    <w:p w14:paraId="797F9A23">
      <w:pPr>
        <w:snapToGrid w:val="0"/>
        <w:spacing w:line="520" w:lineRule="exact"/>
        <w:ind w:firstLine="640" w:firstLineChars="200"/>
        <w:rPr>
          <w:rFonts w:hint="default" w:ascii="仿宋" w:hAnsi="Times New Roman" w:eastAsia="仿宋" w:cs="宋体"/>
          <w:color w:val="000000" w:themeColor="text1"/>
          <w:lang w:val="en-US" w:eastAsia="zh-CN" w:bidi="ar-SA"/>
          <w14:textFill>
            <w14:solidFill>
              <w14:schemeClr w14:val="tx1"/>
            </w14:solidFill>
          </w14:textFill>
        </w:rPr>
      </w:pPr>
      <w:r>
        <w:rPr>
          <w:rFonts w:hint="default" w:ascii="仿宋" w:hAnsi="Times New Roman" w:eastAsia="仿宋" w:cs="宋体"/>
          <w:color w:val="000000" w:themeColor="text1"/>
          <w:lang w:val="en-US" w:eastAsia="zh-CN" w:bidi="ar-SA"/>
          <w14:textFill>
            <w14:solidFill>
              <w14:schemeClr w14:val="tx1"/>
            </w14:solidFill>
          </w14:textFill>
        </w:rPr>
        <w:t>时效指标</w:t>
      </w:r>
      <w:r>
        <w:rPr>
          <w:rFonts w:hint="eastAsia" w:ascii="仿宋" w:hAnsi="Times New Roman" w:eastAsia="仿宋" w:cs="宋体"/>
          <w:color w:val="000000" w:themeColor="text1"/>
          <w:lang w:val="en-US" w:eastAsia="zh-CN" w:bidi="ar-SA"/>
          <w14:textFill>
            <w14:solidFill>
              <w14:schemeClr w14:val="tx1"/>
            </w14:solidFill>
          </w14:textFill>
        </w:rPr>
        <w:t>：2024年年度内完成8家孝老食堂补贴资金的发放，完成目标。</w:t>
      </w:r>
      <w:r>
        <w:rPr>
          <w:rFonts w:hint="default" w:ascii="仿宋" w:hAnsi="Times New Roman" w:eastAsia="仿宋" w:cs="宋体"/>
          <w:color w:val="000000" w:themeColor="text1"/>
          <w:lang w:val="en-US" w:eastAsia="zh-CN" w:bidi="ar-SA"/>
          <w14:textFill>
            <w14:solidFill>
              <w14:schemeClr w14:val="tx1"/>
            </w14:solidFill>
          </w14:textFill>
        </w:rPr>
        <w:tab/>
      </w:r>
    </w:p>
    <w:p w14:paraId="1F2D0E5E">
      <w:pPr>
        <w:snapToGrid w:val="0"/>
        <w:spacing w:line="520" w:lineRule="exact"/>
        <w:ind w:firstLine="640" w:firstLineChars="200"/>
        <w:rPr>
          <w:rFonts w:hint="default" w:ascii="仿宋" w:hAnsi="Times New Roman" w:eastAsia="仿宋" w:cs="宋体"/>
          <w:color w:val="000000" w:themeColor="text1"/>
          <w:lang w:val="en-US" w:eastAsia="zh-CN" w:bidi="ar-SA"/>
          <w14:textFill>
            <w14:solidFill>
              <w14:schemeClr w14:val="tx1"/>
            </w14:solidFill>
          </w14:textFill>
        </w:rPr>
      </w:pPr>
      <w:r>
        <w:rPr>
          <w:rFonts w:hint="default" w:ascii="仿宋" w:hAnsi="Times New Roman" w:eastAsia="仿宋" w:cs="宋体"/>
          <w:color w:val="000000" w:themeColor="text1"/>
          <w:lang w:val="en-US" w:eastAsia="zh-CN" w:bidi="ar-SA"/>
          <w14:textFill>
            <w14:solidFill>
              <w14:schemeClr w14:val="tx1"/>
            </w14:solidFill>
          </w14:textFill>
        </w:rPr>
        <w:t>成本指标</w:t>
      </w:r>
      <w:r>
        <w:rPr>
          <w:rFonts w:hint="eastAsia" w:ascii="仿宋" w:hAnsi="Times New Roman" w:eastAsia="仿宋" w:cs="宋体"/>
          <w:color w:val="000000" w:themeColor="text1"/>
          <w:lang w:val="en-US" w:eastAsia="zh-CN" w:bidi="ar-SA"/>
          <w14:textFill>
            <w14:solidFill>
              <w14:schemeClr w14:val="tx1"/>
            </w14:solidFill>
          </w14:textFill>
        </w:rPr>
        <w:t>：每个老年助餐机构补贴金额1.5万元，完成目标。</w:t>
      </w:r>
    </w:p>
    <w:p w14:paraId="6868EF2F">
      <w:pPr>
        <w:snapToGrid w:val="0"/>
        <w:spacing w:line="520" w:lineRule="exact"/>
        <w:ind w:firstLine="640" w:firstLineChars="200"/>
        <w:rPr>
          <w:rFonts w:hint="default" w:ascii="仿宋" w:hAnsi="Times New Roman" w:eastAsia="仿宋" w:cs="宋体"/>
          <w:color w:val="000000" w:themeColor="text1"/>
          <w:lang w:val="en-US" w:eastAsia="zh-CN" w:bidi="ar-SA"/>
          <w14:textFill>
            <w14:solidFill>
              <w14:schemeClr w14:val="tx1"/>
            </w14:solidFill>
          </w14:textFill>
        </w:rPr>
      </w:pPr>
      <w:r>
        <w:rPr>
          <w:rFonts w:hint="default" w:ascii="仿宋" w:hAnsi="Times New Roman" w:eastAsia="仿宋" w:cs="宋体"/>
          <w:color w:val="000000" w:themeColor="text1"/>
          <w:lang w:val="en-US" w:eastAsia="zh-CN" w:bidi="ar-SA"/>
          <w14:textFill>
            <w14:solidFill>
              <w14:schemeClr w14:val="tx1"/>
            </w14:solidFill>
          </w14:textFill>
        </w:rPr>
        <w:t>经济效益指标</w:t>
      </w:r>
      <w:r>
        <w:rPr>
          <w:rFonts w:hint="eastAsia" w:ascii="仿宋" w:hAnsi="Times New Roman" w:eastAsia="仿宋" w:cs="宋体"/>
          <w:color w:val="000000" w:themeColor="text1"/>
          <w:lang w:val="en-US" w:eastAsia="zh-CN" w:bidi="ar-SA"/>
          <w14:textFill>
            <w14:solidFill>
              <w14:schemeClr w14:val="tx1"/>
            </w14:solidFill>
          </w14:textFill>
        </w:rPr>
        <w:t>：稳步</w:t>
      </w:r>
      <w:r>
        <w:rPr>
          <w:rFonts w:hint="default" w:ascii="仿宋" w:hAnsi="Times New Roman" w:eastAsia="仿宋" w:cs="宋体"/>
          <w:color w:val="000000" w:themeColor="text1"/>
          <w:lang w:val="en-US" w:eastAsia="zh-CN" w:bidi="ar-SA"/>
          <w14:textFill>
            <w14:solidFill>
              <w14:schemeClr w14:val="tx1"/>
            </w14:solidFill>
          </w14:textFill>
        </w:rPr>
        <w:t>提升老年助餐机构运营活力</w:t>
      </w:r>
      <w:r>
        <w:rPr>
          <w:rFonts w:hint="eastAsia" w:ascii="仿宋" w:hAnsi="Times New Roman" w:eastAsia="仿宋" w:cs="宋体"/>
          <w:color w:val="000000" w:themeColor="text1"/>
          <w:lang w:val="en-US" w:eastAsia="zh-CN" w:bidi="ar-SA"/>
          <w14:textFill>
            <w14:solidFill>
              <w14:schemeClr w14:val="tx1"/>
            </w14:solidFill>
          </w14:textFill>
        </w:rPr>
        <w:t>，完成目标。</w:t>
      </w:r>
    </w:p>
    <w:p w14:paraId="25B2EC98">
      <w:pPr>
        <w:snapToGrid w:val="0"/>
        <w:spacing w:line="520" w:lineRule="exact"/>
        <w:ind w:firstLine="640" w:firstLineChars="200"/>
        <w:rPr>
          <w:rFonts w:hint="default" w:ascii="仿宋" w:hAnsi="Times New Roman" w:eastAsia="仿宋" w:cs="宋体"/>
          <w:color w:val="000000" w:themeColor="text1"/>
          <w:lang w:val="en-US" w:eastAsia="zh-CN" w:bidi="ar-SA"/>
          <w14:textFill>
            <w14:solidFill>
              <w14:schemeClr w14:val="tx1"/>
            </w14:solidFill>
          </w14:textFill>
        </w:rPr>
      </w:pPr>
      <w:r>
        <w:rPr>
          <w:rFonts w:hint="default" w:ascii="仿宋" w:hAnsi="Times New Roman" w:eastAsia="仿宋" w:cs="宋体"/>
          <w:color w:val="000000" w:themeColor="text1"/>
          <w:lang w:val="en-US" w:eastAsia="zh-CN" w:bidi="ar-SA"/>
          <w14:textFill>
            <w14:solidFill>
              <w14:schemeClr w14:val="tx1"/>
            </w14:solidFill>
          </w14:textFill>
        </w:rPr>
        <w:t>社会效益指标</w:t>
      </w:r>
      <w:r>
        <w:rPr>
          <w:rFonts w:hint="eastAsia" w:ascii="仿宋" w:hAnsi="Times New Roman" w:eastAsia="仿宋" w:cs="宋体"/>
          <w:color w:val="000000" w:themeColor="text1"/>
          <w:lang w:val="en-US" w:eastAsia="zh-CN" w:bidi="ar-SA"/>
          <w14:textFill>
            <w14:solidFill>
              <w14:schemeClr w14:val="tx1"/>
            </w14:solidFill>
          </w14:textFill>
        </w:rPr>
        <w:t>：有效提高</w:t>
      </w:r>
      <w:r>
        <w:rPr>
          <w:rFonts w:hint="default" w:ascii="仿宋" w:hAnsi="Times New Roman" w:eastAsia="仿宋" w:cs="宋体"/>
          <w:color w:val="000000" w:themeColor="text1"/>
          <w:lang w:val="en-US" w:eastAsia="zh-CN" w:bidi="ar-SA"/>
          <w14:textFill>
            <w14:solidFill>
              <w14:schemeClr w14:val="tx1"/>
            </w14:solidFill>
          </w14:textFill>
        </w:rPr>
        <w:t>居家社区养老服务能力和品质</w:t>
      </w:r>
      <w:r>
        <w:rPr>
          <w:rFonts w:hint="eastAsia" w:ascii="仿宋" w:hAnsi="Times New Roman" w:eastAsia="仿宋" w:cs="宋体"/>
          <w:color w:val="000000" w:themeColor="text1"/>
          <w:lang w:val="en-US" w:eastAsia="zh-CN" w:bidi="ar-SA"/>
          <w14:textFill>
            <w14:solidFill>
              <w14:schemeClr w14:val="tx1"/>
            </w14:solidFill>
          </w14:textFill>
        </w:rPr>
        <w:t>，完成目标。</w:t>
      </w:r>
      <w:r>
        <w:rPr>
          <w:rFonts w:hint="default" w:ascii="仿宋" w:hAnsi="Times New Roman" w:eastAsia="仿宋" w:cs="宋体"/>
          <w:color w:val="000000" w:themeColor="text1"/>
          <w:lang w:val="en-US" w:eastAsia="zh-CN" w:bidi="ar-SA"/>
          <w14:textFill>
            <w14:solidFill>
              <w14:schemeClr w14:val="tx1"/>
            </w14:solidFill>
          </w14:textFill>
        </w:rPr>
        <w:tab/>
      </w:r>
    </w:p>
    <w:p w14:paraId="0B49E47B">
      <w:pPr>
        <w:snapToGrid w:val="0"/>
        <w:spacing w:line="520" w:lineRule="exact"/>
        <w:ind w:firstLine="640" w:firstLineChars="200"/>
        <w:rPr>
          <w:rFonts w:hint="default" w:ascii="仿宋" w:hAnsi="Times New Roman" w:eastAsia="仿宋" w:cs="宋体"/>
          <w:color w:val="000000" w:themeColor="text1"/>
          <w:lang w:val="en-US" w:eastAsia="zh-CN" w:bidi="ar-SA"/>
          <w14:textFill>
            <w14:solidFill>
              <w14:schemeClr w14:val="tx1"/>
            </w14:solidFill>
          </w14:textFill>
        </w:rPr>
      </w:pPr>
      <w:r>
        <w:rPr>
          <w:rFonts w:hint="default" w:ascii="仿宋" w:hAnsi="Times New Roman" w:eastAsia="仿宋" w:cs="宋体"/>
          <w:color w:val="000000" w:themeColor="text1"/>
          <w:lang w:val="en-US" w:eastAsia="zh-CN" w:bidi="ar-SA"/>
          <w14:textFill>
            <w14:solidFill>
              <w14:schemeClr w14:val="tx1"/>
            </w14:solidFill>
          </w14:textFill>
        </w:rPr>
        <w:t>可持续影响指标</w:t>
      </w:r>
      <w:r>
        <w:rPr>
          <w:rFonts w:hint="eastAsia" w:ascii="仿宋" w:hAnsi="Times New Roman" w:eastAsia="仿宋" w:cs="宋体"/>
          <w:color w:val="000000" w:themeColor="text1"/>
          <w:lang w:val="en-US" w:eastAsia="zh-CN" w:bidi="ar-SA"/>
          <w14:textFill>
            <w14:solidFill>
              <w14:schemeClr w14:val="tx1"/>
            </w14:solidFill>
          </w14:textFill>
        </w:rPr>
        <w:t>：稳步</w:t>
      </w:r>
      <w:r>
        <w:rPr>
          <w:rFonts w:hint="default" w:ascii="仿宋" w:hAnsi="Times New Roman" w:eastAsia="仿宋" w:cs="宋体"/>
          <w:color w:val="000000" w:themeColor="text1"/>
          <w:lang w:val="en-US" w:eastAsia="zh-CN" w:bidi="ar-SA"/>
          <w14:textFill>
            <w14:solidFill>
              <w14:schemeClr w14:val="tx1"/>
            </w14:solidFill>
          </w14:textFill>
        </w:rPr>
        <w:t>提升老人生活质量</w:t>
      </w:r>
      <w:r>
        <w:rPr>
          <w:rFonts w:hint="eastAsia" w:ascii="仿宋" w:hAnsi="Times New Roman" w:eastAsia="仿宋" w:cs="宋体"/>
          <w:color w:val="000000" w:themeColor="text1"/>
          <w:lang w:val="en-US" w:eastAsia="zh-CN" w:bidi="ar-SA"/>
          <w14:textFill>
            <w14:solidFill>
              <w14:schemeClr w14:val="tx1"/>
            </w14:solidFill>
          </w14:textFill>
        </w:rPr>
        <w:t>，完成目标。</w:t>
      </w:r>
      <w:r>
        <w:rPr>
          <w:rFonts w:hint="default" w:ascii="仿宋" w:hAnsi="Times New Roman" w:eastAsia="仿宋" w:cs="宋体"/>
          <w:color w:val="000000" w:themeColor="text1"/>
          <w:lang w:val="en-US" w:eastAsia="zh-CN" w:bidi="ar-SA"/>
          <w14:textFill>
            <w14:solidFill>
              <w14:schemeClr w14:val="tx1"/>
            </w14:solidFill>
          </w14:textFill>
        </w:rPr>
        <w:tab/>
      </w:r>
    </w:p>
    <w:p w14:paraId="0C8AE5C6">
      <w:pPr>
        <w:snapToGrid w:val="0"/>
        <w:spacing w:line="520" w:lineRule="exact"/>
        <w:ind w:firstLine="640" w:firstLineChars="200"/>
        <w:rPr>
          <w:rFonts w:hint="default" w:ascii="仿宋" w:hAnsi="Times New Roman" w:eastAsia="仿宋" w:cs="宋体"/>
          <w:color w:val="000000" w:themeColor="text1"/>
          <w:lang w:val="en-US" w:eastAsia="zh-CN" w:bidi="ar-SA"/>
          <w14:textFill>
            <w14:solidFill>
              <w14:schemeClr w14:val="tx1"/>
            </w14:solidFill>
          </w14:textFill>
        </w:rPr>
      </w:pPr>
      <w:r>
        <w:rPr>
          <w:rFonts w:hint="default" w:ascii="仿宋" w:hAnsi="Times New Roman" w:eastAsia="仿宋" w:cs="宋体"/>
          <w:color w:val="000000" w:themeColor="text1"/>
          <w:lang w:val="en-US" w:eastAsia="zh-CN" w:bidi="ar-SA"/>
          <w14:textFill>
            <w14:solidFill>
              <w14:schemeClr w14:val="tx1"/>
            </w14:solidFill>
          </w14:textFill>
        </w:rPr>
        <w:t>满意度指标</w:t>
      </w:r>
      <w:r>
        <w:rPr>
          <w:rFonts w:hint="eastAsia" w:ascii="仿宋" w:hAnsi="Times New Roman" w:eastAsia="仿宋" w:cs="宋体"/>
          <w:color w:val="000000" w:themeColor="text1"/>
          <w:lang w:val="en-US" w:eastAsia="zh-CN" w:bidi="ar-SA"/>
          <w14:textFill>
            <w14:solidFill>
              <w14:schemeClr w14:val="tx1"/>
            </w14:solidFill>
          </w14:textFill>
        </w:rPr>
        <w:t>：</w:t>
      </w:r>
      <w:r>
        <w:rPr>
          <w:rFonts w:hint="default" w:ascii="仿宋" w:hAnsi="Times New Roman" w:eastAsia="仿宋" w:cs="宋体"/>
          <w:color w:val="000000" w:themeColor="text1"/>
          <w:lang w:val="en-US" w:eastAsia="zh-CN" w:bidi="ar-SA"/>
          <w14:textFill>
            <w14:solidFill>
              <w14:schemeClr w14:val="tx1"/>
            </w14:solidFill>
          </w14:textFill>
        </w:rPr>
        <w:t>受益老年人对助餐服务的满意度</w:t>
      </w:r>
      <w:r>
        <w:rPr>
          <w:rFonts w:hint="default" w:ascii="仿宋" w:hAnsi="Times New Roman" w:eastAsia="仿宋" w:cs="宋体"/>
          <w:color w:val="000000" w:themeColor="text1"/>
          <w:lang w:val="en-US" w:eastAsia="zh-CN" w:bidi="ar-SA"/>
          <w14:textFill>
            <w14:solidFill>
              <w14:schemeClr w14:val="tx1"/>
            </w14:solidFill>
          </w14:textFill>
        </w:rPr>
        <w:tab/>
      </w:r>
      <w:r>
        <w:rPr>
          <w:rFonts w:hint="eastAsia" w:ascii="仿宋" w:hAnsi="Times New Roman" w:eastAsia="仿宋" w:cs="宋体"/>
          <w:color w:val="000000" w:themeColor="text1"/>
          <w:lang w:val="en-US" w:eastAsia="zh-CN" w:bidi="ar-SA"/>
          <w14:textFill>
            <w14:solidFill>
              <w14:schemeClr w14:val="tx1"/>
            </w14:solidFill>
          </w14:textFill>
        </w:rPr>
        <w:t>100%，完成目标。</w:t>
      </w:r>
    </w:p>
    <w:p w14:paraId="1BE35F00">
      <w:pPr>
        <w:snapToGrid w:val="0"/>
        <w:spacing w:line="520" w:lineRule="exact"/>
        <w:ind w:firstLine="640" w:firstLineChars="200"/>
        <w:rPr>
          <w:rFonts w:hint="default" w:ascii="仿宋" w:hAnsi="Times New Roman" w:eastAsia="仿宋" w:cs="宋体"/>
          <w:color w:val="000000" w:themeColor="text1"/>
          <w:lang w:val="en-US" w:eastAsia="zh-CN" w:bidi="ar-SA"/>
          <w14:textFill>
            <w14:solidFill>
              <w14:schemeClr w14:val="tx1"/>
            </w14:solidFill>
          </w14:textFill>
        </w:rPr>
      </w:pPr>
      <w:r>
        <w:rPr>
          <w:rFonts w:hint="default" w:ascii="仿宋" w:hAnsi="Times New Roman" w:eastAsia="仿宋" w:cs="宋体"/>
          <w:color w:val="000000" w:themeColor="text1"/>
          <w:lang w:val="en-US" w:eastAsia="zh-CN" w:bidi="ar-SA"/>
          <w14:textFill>
            <w14:solidFill>
              <w14:schemeClr w14:val="tx1"/>
            </w14:solidFill>
          </w14:textFill>
        </w:rPr>
        <w:t>预算执行率</w:t>
      </w:r>
      <w:r>
        <w:rPr>
          <w:rFonts w:hint="eastAsia" w:ascii="仿宋" w:hAnsi="Times New Roman" w:eastAsia="仿宋" w:cs="宋体"/>
          <w:color w:val="000000" w:themeColor="text1"/>
          <w:lang w:bidi="ar-SA"/>
          <w14:textFill>
            <w14:solidFill>
              <w14:schemeClr w14:val="tx1"/>
            </w14:solidFill>
          </w14:textFill>
        </w:rPr>
        <w:t>:</w:t>
      </w:r>
      <w:r>
        <w:rPr>
          <w:rFonts w:hint="eastAsia" w:ascii="仿宋" w:hAnsi="Times New Roman" w:eastAsia="仿宋" w:cs="宋体"/>
          <w:color w:val="000000" w:themeColor="text1"/>
          <w:lang w:val="en-US" w:eastAsia="zh-CN" w:bidi="ar-SA"/>
          <w14:textFill>
            <w14:solidFill>
              <w14:schemeClr w14:val="tx1"/>
            </w14:solidFill>
          </w14:textFill>
        </w:rPr>
        <w:t>100</w:t>
      </w:r>
      <w:r>
        <w:rPr>
          <w:rFonts w:hint="eastAsia" w:ascii="仿宋" w:hAnsi="Times New Roman" w:eastAsia="仿宋" w:cs="宋体"/>
          <w:color w:val="000000" w:themeColor="text1"/>
          <w:lang w:bidi="ar-SA"/>
          <w14:textFill>
            <w14:solidFill>
              <w14:schemeClr w14:val="tx1"/>
            </w14:solidFill>
          </w14:textFill>
        </w:rPr>
        <w:t>%,预算执行</w:t>
      </w:r>
      <w:r>
        <w:rPr>
          <w:rFonts w:hint="eastAsia" w:ascii="仿宋" w:hAnsi="Times New Roman" w:eastAsia="仿宋" w:cs="宋体"/>
          <w:color w:val="000000" w:themeColor="text1"/>
          <w:lang w:eastAsia="zh-CN" w:bidi="ar-SA"/>
          <w14:textFill>
            <w14:solidFill>
              <w14:schemeClr w14:val="tx1"/>
            </w14:solidFill>
          </w14:textFill>
        </w:rPr>
        <w:t>优秀</w:t>
      </w:r>
      <w:r>
        <w:rPr>
          <w:rFonts w:hint="eastAsia" w:ascii="仿宋" w:hAnsi="Times New Roman" w:eastAsia="仿宋" w:cs="宋体"/>
          <w:color w:val="000000" w:themeColor="text1"/>
          <w:lang w:bidi="ar-SA"/>
          <w14:textFill>
            <w14:solidFill>
              <w14:schemeClr w14:val="tx1"/>
            </w14:solidFill>
          </w14:textFill>
        </w:rPr>
        <w:t>。</w:t>
      </w:r>
      <w:r>
        <w:rPr>
          <w:rFonts w:hint="default" w:ascii="仿宋" w:hAnsi="Times New Roman" w:eastAsia="仿宋" w:cs="宋体"/>
          <w:color w:val="000000" w:themeColor="text1"/>
          <w:lang w:val="en-US" w:eastAsia="zh-CN" w:bidi="ar-SA"/>
          <w14:textFill>
            <w14:solidFill>
              <w14:schemeClr w14:val="tx1"/>
            </w14:solidFill>
          </w14:textFill>
        </w:rPr>
        <w:tab/>
      </w:r>
    </w:p>
    <w:p w14:paraId="2E27FFA8">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3</w:t>
      </w:r>
      <w:r>
        <w:rPr>
          <w:rFonts w:ascii="仿宋" w:hAnsi="Times New Roman" w:eastAsia="仿宋" w:cs="宋体"/>
          <w:color w:val="000000" w:themeColor="text1"/>
          <w:lang w:bidi="ar-SA"/>
          <w14:textFill>
            <w14:solidFill>
              <w14:schemeClr w14:val="tx1"/>
            </w14:solidFill>
          </w14:textFill>
        </w:rPr>
        <w:t>．</w:t>
      </w:r>
      <w:r>
        <w:rPr>
          <w:rFonts w:hint="eastAsia" w:ascii="仿宋" w:hAnsi="Times New Roman" w:eastAsia="仿宋" w:cs="宋体"/>
          <w:color w:val="000000" w:themeColor="text1"/>
          <w:lang w:bidi="ar-SA"/>
          <w14:textFill>
            <w14:solidFill>
              <w14:schemeClr w14:val="tx1"/>
            </w14:solidFill>
          </w14:textFill>
        </w:rPr>
        <w:t>项目综合评价等级和评价结论</w:t>
      </w:r>
    </w:p>
    <w:p w14:paraId="483636F4">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项目综合评价得分100分，评价等级为优。</w:t>
      </w:r>
    </w:p>
    <w:p w14:paraId="3CA87808">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bidi="ar-SA"/>
          <w14:textFill>
            <w14:solidFill>
              <w14:schemeClr w14:val="tx1"/>
            </w14:solidFill>
          </w14:textFill>
        </w:rPr>
        <w:t>四、存在问题及改进建议</w:t>
      </w:r>
    </w:p>
    <w:p w14:paraId="3DB2C241">
      <w:pPr>
        <w:snapToGrid w:val="0"/>
        <w:spacing w:line="520" w:lineRule="exact"/>
        <w:ind w:firstLine="640" w:firstLineChars="200"/>
        <w:rPr>
          <w:rFonts w:hint="eastAsia" w:ascii="仿宋" w:hAnsi="Times New Roman" w:eastAsia="仿宋" w:cs="宋体"/>
          <w:color w:val="000000" w:themeColor="text1"/>
          <w:lang w:eastAsia="zh-CN" w:bidi="ar-SA"/>
          <w14:textFill>
            <w14:solidFill>
              <w14:schemeClr w14:val="tx1"/>
            </w14:solidFill>
          </w14:textFill>
        </w:rPr>
      </w:pPr>
      <w:r>
        <w:rPr>
          <w:rFonts w:hint="eastAsia" w:ascii="仿宋" w:hAnsi="Times New Roman" w:eastAsia="仿宋" w:cs="宋体"/>
          <w:color w:val="000000" w:themeColor="text1"/>
          <w:lang w:eastAsia="zh-CN" w:bidi="ar-SA"/>
          <w14:textFill>
            <w14:solidFill>
              <w14:schemeClr w14:val="tx1"/>
            </w14:solidFill>
          </w14:textFill>
        </w:rPr>
        <w:t>无。</w:t>
      </w:r>
    </w:p>
    <w:p w14:paraId="5C4EC4F3">
      <w:pPr>
        <w:snapToGrid w:val="0"/>
        <w:spacing w:line="520" w:lineRule="exact"/>
        <w:ind w:firstLine="640" w:firstLineChars="200"/>
        <w:rPr>
          <w:rFonts w:hint="eastAsia" w:ascii="仿宋" w:hAnsi="Times New Roman" w:eastAsia="仿宋" w:cs="宋体"/>
          <w:color w:val="000000" w:themeColor="text1"/>
          <w:lang w:bidi="ar-SA"/>
          <w14:textFill>
            <w14:solidFill>
              <w14:schemeClr w14:val="tx1"/>
            </w14:solidFill>
          </w14:textFill>
        </w:rPr>
      </w:pPr>
      <w:r>
        <w:rPr>
          <w:rFonts w:hint="eastAsia" w:ascii="仿宋" w:hAnsi="Times New Roman" w:eastAsia="仿宋" w:cs="宋体"/>
          <w:color w:val="000000" w:themeColor="text1"/>
          <w:lang w:eastAsia="zh-CN" w:bidi="ar-SA"/>
          <w14:textFill>
            <w14:solidFill>
              <w14:schemeClr w14:val="tx1"/>
            </w14:solidFill>
          </w14:textFill>
        </w:rPr>
        <w:t>五、</w:t>
      </w:r>
      <w:r>
        <w:rPr>
          <w:rFonts w:hint="eastAsia" w:ascii="仿宋" w:hAnsi="Times New Roman" w:eastAsia="仿宋" w:cs="宋体"/>
          <w:color w:val="000000" w:themeColor="text1"/>
          <w:lang w:bidi="ar-SA"/>
          <w14:textFill>
            <w14:solidFill>
              <w14:schemeClr w14:val="tx1"/>
            </w14:solidFill>
          </w14:textFill>
        </w:rPr>
        <w:t>其他需要说明的问题，包括好的经验做法、对加强重点评价管理的建议等</w:t>
      </w:r>
    </w:p>
    <w:p w14:paraId="60E233B7">
      <w:pPr>
        <w:snapToGrid w:val="0"/>
        <w:spacing w:line="520" w:lineRule="exact"/>
        <w:ind w:firstLine="640" w:firstLineChars="200"/>
        <w:rPr>
          <w:rFonts w:hint="eastAsia" w:ascii="仿宋" w:hAnsi="Times New Roman" w:eastAsia="仿宋" w:cs="宋体"/>
          <w:color w:val="000000" w:themeColor="text1"/>
          <w:lang w:eastAsia="zh-CN" w:bidi="ar-SA"/>
          <w14:textFill>
            <w14:solidFill>
              <w14:schemeClr w14:val="tx1"/>
            </w14:solidFill>
          </w14:textFill>
        </w:rPr>
      </w:pPr>
      <w:r>
        <w:rPr>
          <w:rFonts w:hint="eastAsia" w:ascii="仿宋" w:hAnsi="Times New Roman" w:eastAsia="仿宋" w:cs="宋体"/>
          <w:color w:val="000000" w:themeColor="text1"/>
          <w:lang w:eastAsia="zh-CN" w:bidi="ar-SA"/>
          <w14:textFill>
            <w14:solidFill>
              <w14:schemeClr w14:val="tx1"/>
            </w14:solidFill>
          </w14:textFill>
        </w:rPr>
        <w:t>无。</w:t>
      </w:r>
    </w:p>
    <w:p w14:paraId="7864E53A">
      <w:pPr>
        <w:ind w:left="0" w:firstLine="640" w:firstLineChars="200"/>
        <w:rPr>
          <w:rFonts w:hint="eastAsia" w:ascii="仿宋" w:eastAsia="仿宋"/>
          <w:color w:val="000000" w:themeColor="text1"/>
          <w:lang w:val="en-US" w:eastAsia="zh-CN"/>
          <w14:textFill>
            <w14:solidFill>
              <w14:schemeClr w14:val="tx1"/>
            </w14:solidFill>
          </w14:textFill>
        </w:rPr>
      </w:pPr>
    </w:p>
    <w:p w14:paraId="38F8ADF9">
      <w:pPr>
        <w:ind w:left="0" w:firstLine="640" w:firstLineChars="200"/>
        <w:rPr>
          <w:rFonts w:hint="eastAsia" w:ascii="仿宋" w:eastAsia="仿宋"/>
          <w:color w:val="000000" w:themeColor="text1"/>
          <w:lang w:val="en-US" w:eastAsia="zh-CN"/>
          <w14:textFill>
            <w14:solidFill>
              <w14:schemeClr w14:val="tx1"/>
            </w14:solidFill>
          </w14:textFill>
        </w:rPr>
      </w:pPr>
    </w:p>
    <w:p w14:paraId="4487524B">
      <w:pPr>
        <w:ind w:left="0" w:firstLine="640" w:firstLineChars="200"/>
        <w:rPr>
          <w:rFonts w:hint="eastAsia" w:ascii="仿宋" w:eastAsia="仿宋"/>
          <w:color w:val="000000" w:themeColor="text1"/>
          <w:lang w:val="en-US" w:eastAsia="zh-CN"/>
          <w14:textFill>
            <w14:solidFill>
              <w14:schemeClr w14:val="tx1"/>
            </w14:solidFill>
          </w14:textFill>
        </w:rPr>
      </w:pPr>
    </w:p>
    <w:p w14:paraId="7F4F35DD">
      <w:pPr>
        <w:pStyle w:val="8"/>
        <w:spacing w:line="580" w:lineRule="exact"/>
        <w:rPr>
          <w:rFonts w:eastAsia="方正仿宋简体"/>
          <w:sz w:val="30"/>
          <w:szCs w:val="30"/>
        </w:rPr>
      </w:pPr>
    </w:p>
    <w:p w14:paraId="42C8306C">
      <w:pPr>
        <w:jc w:val="center"/>
        <w:rPr>
          <w:rFonts w:hint="eastAsia" w:ascii="宋体" w:hAnsi="Times New Roman" w:eastAsia="宋体" w:cs="Times New Roman"/>
          <w:b/>
          <w:bCs/>
          <w:color w:val="000000" w:themeColor="text1"/>
          <w:sz w:val="44"/>
          <w:szCs w:val="44"/>
          <w14:textFill>
            <w14:solidFill>
              <w14:schemeClr w14:val="tx1"/>
            </w14:solidFill>
          </w14:textFill>
        </w:rPr>
      </w:pPr>
      <w:r>
        <w:rPr>
          <w:rFonts w:hint="eastAsia" w:ascii="宋体" w:hAnsi="Times New Roman" w:eastAsia="宋体" w:cs="Times New Roman"/>
          <w:b/>
          <w:bCs/>
          <w:color w:val="000000" w:themeColor="text1"/>
          <w:sz w:val="44"/>
          <w:szCs w:val="44"/>
          <w14:textFill>
            <w14:solidFill>
              <w14:schemeClr w14:val="tx1"/>
            </w14:solidFill>
          </w14:textFill>
        </w:rPr>
        <w:t>财政支出重点评价报告</w:t>
      </w:r>
    </w:p>
    <w:p w14:paraId="4DF6E128">
      <w:pPr>
        <w:jc w:val="center"/>
        <w:rPr>
          <w:rFonts w:hint="eastAsia" w:ascii="宋体" w:hAnsi="Times New Roman" w:eastAsia="宋体" w:cs="Times New Roman"/>
          <w:b/>
          <w:bCs/>
          <w:color w:val="000000" w:themeColor="text1"/>
          <w:sz w:val="44"/>
          <w:szCs w:val="44"/>
          <w14:textFill>
            <w14:solidFill>
              <w14:schemeClr w14:val="tx1"/>
            </w14:solidFill>
          </w14:textFill>
        </w:rPr>
      </w:pPr>
      <w:r>
        <w:rPr>
          <w:rFonts w:hint="eastAsia" w:ascii="宋体" w:hAnsi="Times New Roman" w:eastAsia="宋体" w:cs="Times New Roman"/>
          <w:b/>
          <w:bCs/>
          <w:color w:val="000000" w:themeColor="text1"/>
          <w:sz w:val="44"/>
          <w:szCs w:val="44"/>
          <w14:textFill>
            <w14:solidFill>
              <w14:schemeClr w14:val="tx1"/>
            </w14:solidFill>
          </w14:textFill>
        </w:rPr>
        <w:t>（</w:t>
      </w:r>
      <w:r>
        <w:rPr>
          <w:rFonts w:hint="eastAsia" w:ascii="宋体" w:hAnsi="Times New Roman" w:eastAsia="宋体" w:cs="Times New Roman"/>
          <w:b/>
          <w:bCs/>
          <w:color w:val="000000" w:themeColor="text1"/>
          <w:sz w:val="44"/>
          <w:szCs w:val="44"/>
          <w:lang w:val="en-US"/>
          <w14:textFill>
            <w14:solidFill>
              <w14:schemeClr w14:val="tx1"/>
            </w14:solidFill>
          </w14:textFill>
        </w:rPr>
        <w:t>2024</w:t>
      </w:r>
      <w:r>
        <w:rPr>
          <w:rFonts w:hint="eastAsia" w:ascii="宋体" w:hAnsi="Times New Roman" w:eastAsia="宋体" w:cs="Times New Roman"/>
          <w:b/>
          <w:bCs/>
          <w:color w:val="000000" w:themeColor="text1"/>
          <w:sz w:val="44"/>
          <w:szCs w:val="44"/>
          <w14:textFill>
            <w14:solidFill>
              <w14:schemeClr w14:val="tx1"/>
            </w14:solidFill>
          </w14:textFill>
        </w:rPr>
        <w:t>年度）</w:t>
      </w:r>
    </w:p>
    <w:p w14:paraId="64F64D8F">
      <w:pPr>
        <w:jc w:val="center"/>
        <w:rPr>
          <w:rFonts w:hint="eastAsia" w:ascii="宋体" w:hAnsi="Times New Roman" w:eastAsia="宋体" w:cs="Times New Roman"/>
          <w:b/>
          <w:bCs/>
          <w:color w:val="000000" w:themeColor="text1"/>
          <w:sz w:val="44"/>
          <w:szCs w:val="44"/>
          <w14:textFill>
            <w14:solidFill>
              <w14:schemeClr w14:val="tx1"/>
            </w14:solidFill>
          </w14:textFill>
        </w:rPr>
      </w:pPr>
    </w:p>
    <w:p w14:paraId="61585E90">
      <w:pPr>
        <w:pStyle w:val="8"/>
        <w:spacing w:line="580" w:lineRule="exact"/>
        <w:rPr>
          <w:rFonts w:eastAsia="方正仿宋简体"/>
          <w:sz w:val="30"/>
          <w:szCs w:val="30"/>
        </w:rPr>
      </w:pPr>
      <w:r>
        <w:rPr>
          <w:rFonts w:eastAsia="方正仿宋简体"/>
          <w:sz w:val="30"/>
          <w:szCs w:val="30"/>
        </w:rPr>
        <w:t> </w:t>
      </w:r>
    </w:p>
    <w:p w14:paraId="6DCE048D">
      <w:pPr>
        <w:pStyle w:val="8"/>
        <w:spacing w:line="580" w:lineRule="exact"/>
        <w:rPr>
          <w:rFonts w:eastAsia="方正仿宋简体"/>
          <w:sz w:val="30"/>
          <w:szCs w:val="30"/>
        </w:rPr>
      </w:pPr>
    </w:p>
    <w:p w14:paraId="3AF68039">
      <w:pPr>
        <w:ind w:firstLine="320" w:firstLineChars="100"/>
        <w:rPr>
          <w:rFonts w:hint="eastAsia" w:ascii="仿宋" w:hAnsi="Times New Roman" w:eastAsia="仿宋" w:cs="Times New Roman"/>
          <w:color w:val="000000" w:themeColor="text1"/>
          <w:u w:val="single"/>
          <w:shd w:val="clear" w:color="auto" w:fill="auto"/>
          <w14:textFill>
            <w14:solidFill>
              <w14:schemeClr w14:val="tx1"/>
            </w14:solidFill>
          </w14:textFill>
        </w:rPr>
      </w:pPr>
      <w:r>
        <w:rPr>
          <w:rFonts w:hint="eastAsia" w:ascii="仿宋" w:hAnsi="Times New Roman" w:eastAsia="仿宋" w:cs="Times New Roman"/>
          <w:color w:val="000000" w:themeColor="text1"/>
          <w:shd w:val="clear" w:color="auto" w:fill="auto"/>
          <w14:textFill>
            <w14:solidFill>
              <w14:schemeClr w14:val="tx1"/>
            </w14:solidFill>
          </w14:textFill>
        </w:rPr>
        <w:t xml:space="preserve">项目（专项资金）名称 </w:t>
      </w:r>
      <w:r>
        <w:rPr>
          <w:rFonts w:hint="eastAsia" w:ascii="仿宋" w:hAnsi="Times New Roman" w:eastAsia="仿宋" w:cs="Times New Roman"/>
          <w:color w:val="000000" w:themeColor="text1"/>
          <w:u w:val="single"/>
          <w:shd w:val="clear" w:color="auto" w:fill="auto"/>
          <w14:textFill>
            <w14:solidFill>
              <w14:schemeClr w14:val="tx1"/>
            </w14:solidFill>
          </w14:textFill>
        </w:rPr>
        <w:t>2024年中央集中彩票公益金-发展</w:t>
      </w:r>
    </w:p>
    <w:p w14:paraId="4708C0BD">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r>
        <w:rPr>
          <w:rFonts w:hint="eastAsia" w:ascii="仿宋" w:hAnsi="Times New Roman" w:eastAsia="仿宋" w:cs="Times New Roman"/>
          <w:color w:val="000000" w:themeColor="text1"/>
          <w:u w:val="single"/>
          <w:shd w:val="clear" w:color="auto" w:fill="auto"/>
          <w14:textFill>
            <w14:solidFill>
              <w14:schemeClr w14:val="tx1"/>
            </w14:solidFill>
          </w14:textFill>
        </w:rPr>
        <w:t xml:space="preserve">精障碍社区康复服务（唐财社[2023]138号）   </w:t>
      </w:r>
      <w:r>
        <w:rPr>
          <w:rFonts w:hint="eastAsia" w:ascii="仿宋" w:hAnsi="Times New Roman" w:eastAsia="仿宋" w:cs="Times New Roman"/>
          <w:color w:val="000000" w:themeColor="text1"/>
          <w:shd w:val="clear" w:color="auto" w:fill="auto"/>
          <w14:textFill>
            <w14:solidFill>
              <w14:schemeClr w14:val="tx1"/>
            </w14:solidFill>
          </w14:textFill>
        </w:rPr>
        <w:t xml:space="preserve">　　       </w:t>
      </w:r>
    </w:p>
    <w:p w14:paraId="0144EB9A">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p>
    <w:p w14:paraId="2D7D08E5">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r>
        <w:rPr>
          <w:rFonts w:hint="eastAsia" w:ascii="仿宋" w:hAnsi="Times New Roman" w:eastAsia="仿宋" w:cs="Times New Roman"/>
          <w:color w:val="000000" w:themeColor="text1"/>
          <w:shd w:val="clear" w:color="auto" w:fill="auto"/>
          <w14:textFill>
            <w14:solidFill>
              <w14:schemeClr w14:val="tx1"/>
            </w14:solidFill>
          </w14:textFill>
        </w:rPr>
        <w:t>项 目 实 施 单 位</w:t>
      </w:r>
      <w:r>
        <w:rPr>
          <w:rFonts w:hint="eastAsia" w:ascii="仿宋" w:hAnsi="Times New Roman" w:eastAsia="仿宋" w:cs="Times New Roman"/>
          <w:color w:val="000000" w:themeColor="text1"/>
          <w:shd w:val="clear" w:color="auto" w:fill="auto"/>
          <w:lang w:val="en-US" w:eastAsia="zh-CN"/>
          <w14:textFill>
            <w14:solidFill>
              <w14:schemeClr w14:val="tx1"/>
            </w14:solidFill>
          </w14:textFill>
        </w:rPr>
        <w:t xml:space="preserve">    </w:t>
      </w:r>
      <w:r>
        <w:rPr>
          <w:rFonts w:hint="eastAsia" w:ascii="仿宋" w:hAnsi="Times New Roman" w:eastAsia="仿宋" w:cs="Times New Roman"/>
          <w:color w:val="000000" w:themeColor="text1"/>
          <w:u w:val="single"/>
          <w:shd w:val="clear" w:color="auto" w:fill="auto"/>
          <w:lang w:val="en-US" w:eastAsia="zh-CN"/>
          <w14:textFill>
            <w14:solidFill>
              <w14:schemeClr w14:val="tx1"/>
            </w14:solidFill>
          </w14:textFill>
        </w:rPr>
        <w:t xml:space="preserve"> 唐山市丰南区民政局  </w:t>
      </w:r>
      <w:r>
        <w:rPr>
          <w:rFonts w:hint="eastAsia" w:ascii="仿宋" w:hAnsi="Times New Roman" w:eastAsia="仿宋" w:cs="Times New Roman"/>
          <w:color w:val="000000" w:themeColor="text1"/>
          <w:u w:val="single"/>
          <w:shd w:val="clear" w:color="auto" w:fill="auto"/>
          <w14:textFill>
            <w14:solidFill>
              <w14:schemeClr w14:val="tx1"/>
            </w14:solidFill>
          </w14:textFill>
        </w:rPr>
        <w:t>（公章）</w:t>
      </w:r>
    </w:p>
    <w:p w14:paraId="1F4E1F5A">
      <w:pPr>
        <w:ind w:firstLine="320" w:firstLineChars="100"/>
        <w:rPr>
          <w:rFonts w:hint="eastAsia" w:ascii="仿宋" w:hAnsi="Times New Roman" w:eastAsia="仿宋" w:cs="Times New Roman"/>
          <w:color w:val="000000" w:themeColor="text1"/>
          <w:shd w:val="clear" w:color="auto" w:fill="auto"/>
          <w:lang w:val="en-US" w:eastAsia="zh-CN"/>
          <w14:textFill>
            <w14:solidFill>
              <w14:schemeClr w14:val="tx1"/>
            </w14:solidFill>
          </w14:textFill>
        </w:rPr>
      </w:pPr>
    </w:p>
    <w:p w14:paraId="3CEF949E">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r>
        <w:rPr>
          <w:rFonts w:hint="eastAsia" w:ascii="仿宋" w:hAnsi="Times New Roman" w:eastAsia="仿宋" w:cs="Times New Roman"/>
          <w:color w:val="000000" w:themeColor="text1"/>
          <w:shd w:val="clear" w:color="auto" w:fill="auto"/>
          <w14:textFill>
            <w14:solidFill>
              <w14:schemeClr w14:val="tx1"/>
            </w14:solidFill>
          </w14:textFill>
        </w:rPr>
        <w:t xml:space="preserve">项 目 主 管 部 门    </w:t>
      </w:r>
      <w:r>
        <w:rPr>
          <w:rFonts w:hint="eastAsia" w:ascii="仿宋" w:hAnsi="Times New Roman" w:eastAsia="仿宋" w:cs="Times New Roman"/>
          <w:color w:val="000000" w:themeColor="text1"/>
          <w:u w:val="single"/>
          <w:shd w:val="clear" w:color="auto" w:fill="auto"/>
          <w14:textFill>
            <w14:solidFill>
              <w14:schemeClr w14:val="tx1"/>
            </w14:solidFill>
          </w14:textFill>
        </w:rPr>
        <w:t xml:space="preserve">唐山市丰南区民政局 </w:t>
      </w:r>
      <w:r>
        <w:rPr>
          <w:rFonts w:hint="eastAsia" w:ascii="仿宋" w:hAnsi="Times New Roman" w:eastAsia="仿宋" w:cs="Times New Roman"/>
          <w:color w:val="000000" w:themeColor="text1"/>
          <w:u w:val="single"/>
          <w:shd w:val="clear" w:color="auto" w:fill="auto"/>
          <w:lang w:val="en-US" w:eastAsia="zh-CN"/>
          <w14:textFill>
            <w14:solidFill>
              <w14:schemeClr w14:val="tx1"/>
            </w14:solidFill>
          </w14:textFill>
        </w:rPr>
        <w:t xml:space="preserve">  </w:t>
      </w:r>
      <w:r>
        <w:rPr>
          <w:rFonts w:hint="eastAsia" w:ascii="仿宋" w:hAnsi="Times New Roman" w:eastAsia="仿宋" w:cs="Times New Roman"/>
          <w:color w:val="000000" w:themeColor="text1"/>
          <w:u w:val="single"/>
          <w:shd w:val="clear" w:color="auto" w:fill="auto"/>
          <w14:textFill>
            <w14:solidFill>
              <w14:schemeClr w14:val="tx1"/>
            </w14:solidFill>
          </w14:textFill>
        </w:rPr>
        <w:t>（公章）</w:t>
      </w:r>
    </w:p>
    <w:p w14:paraId="33FFB56C">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p>
    <w:p w14:paraId="52678E29">
      <w:pPr>
        <w:ind w:firstLine="320" w:firstLineChars="100"/>
        <w:rPr>
          <w:rFonts w:hint="eastAsia" w:ascii="仿宋" w:hAnsi="Times New Roman" w:eastAsia="仿宋" w:cs="Times New Roman"/>
          <w:color w:val="000000" w:themeColor="text1"/>
          <w:u w:val="single"/>
          <w:shd w:val="clear" w:color="auto" w:fill="auto"/>
          <w14:textFill>
            <w14:solidFill>
              <w14:schemeClr w14:val="tx1"/>
            </w14:solidFill>
          </w14:textFill>
        </w:rPr>
      </w:pPr>
      <w:r>
        <w:rPr>
          <w:rFonts w:hint="eastAsia" w:ascii="仿宋" w:hAnsi="Times New Roman" w:eastAsia="仿宋" w:cs="Times New Roman"/>
          <w:color w:val="000000" w:themeColor="text1"/>
          <w:shd w:val="clear" w:color="auto" w:fill="auto"/>
          <w14:textFill>
            <w14:solidFill>
              <w14:schemeClr w14:val="tx1"/>
            </w14:solidFill>
          </w14:textFill>
        </w:rPr>
        <w:t xml:space="preserve">部门（单位）负责人签字： </w:t>
      </w:r>
      <w:r>
        <w:rPr>
          <w:rFonts w:hint="eastAsia" w:ascii="仿宋" w:hAnsi="Times New Roman" w:eastAsia="仿宋" w:cs="Times New Roman"/>
          <w:color w:val="000000" w:themeColor="text1"/>
          <w:u w:val="single"/>
          <w:shd w:val="clear" w:color="auto" w:fill="auto"/>
          <w14:textFill>
            <w14:solidFill>
              <w14:schemeClr w14:val="tx1"/>
            </w14:solidFill>
          </w14:textFill>
        </w:rPr>
        <w:t xml:space="preserve">            </w:t>
      </w:r>
      <w:r>
        <w:rPr>
          <w:rFonts w:hint="eastAsia" w:ascii="仿宋" w:hAnsi="Times New Roman" w:eastAsia="仿宋" w:cs="Times New Roman"/>
          <w:color w:val="000000" w:themeColor="text1"/>
          <w:u w:val="single"/>
          <w:shd w:val="clear" w:color="auto" w:fill="auto"/>
          <w:lang w:val="en-US" w:eastAsia="zh-CN"/>
          <w14:textFill>
            <w14:solidFill>
              <w14:schemeClr w14:val="tx1"/>
            </w14:solidFill>
          </w14:textFill>
        </w:rPr>
        <w:t xml:space="preserve">       </w:t>
      </w:r>
      <w:r>
        <w:rPr>
          <w:rFonts w:hint="eastAsia" w:ascii="仿宋" w:hAnsi="Times New Roman" w:eastAsia="仿宋" w:cs="Times New Roman"/>
          <w:color w:val="000000" w:themeColor="text1"/>
          <w:u w:val="single"/>
          <w:shd w:val="clear" w:color="auto" w:fill="auto"/>
          <w14:textFill>
            <w14:solidFill>
              <w14:schemeClr w14:val="tx1"/>
            </w14:solidFill>
          </w14:textFill>
        </w:rPr>
        <w:t xml:space="preserve">  </w:t>
      </w:r>
    </w:p>
    <w:p w14:paraId="664128F8">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p>
    <w:p w14:paraId="7E046355">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p>
    <w:p w14:paraId="4663C0A6">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p>
    <w:p w14:paraId="1320C5CB">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p>
    <w:p w14:paraId="4E99181C">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p>
    <w:p w14:paraId="7CA44B4C">
      <w:pPr>
        <w:ind w:firstLine="320" w:firstLineChars="100"/>
        <w:rPr>
          <w:rFonts w:hint="eastAsia" w:ascii="仿宋" w:hAnsi="Times New Roman" w:eastAsia="仿宋" w:cs="Times New Roman"/>
          <w:color w:val="000000" w:themeColor="text1"/>
          <w:shd w:val="clear" w:color="auto" w:fill="auto"/>
          <w14:textFill>
            <w14:solidFill>
              <w14:schemeClr w14:val="tx1"/>
            </w14:solidFill>
          </w14:textFill>
        </w:rPr>
      </w:pPr>
      <w:r>
        <w:rPr>
          <w:rFonts w:hint="eastAsia" w:ascii="仿宋" w:hAnsi="Times New Roman" w:eastAsia="仿宋" w:cs="Times New Roman"/>
          <w:color w:val="000000" w:themeColor="text1"/>
          <w:shd w:val="clear" w:color="auto" w:fill="auto"/>
          <w14:textFill>
            <w14:solidFill>
              <w14:schemeClr w14:val="tx1"/>
            </w14:solidFill>
          </w14:textFill>
        </w:rPr>
        <w:t>　　　　　　　　</w:t>
      </w:r>
      <w:r>
        <w:rPr>
          <w:rFonts w:hint="eastAsia" w:ascii="仿宋" w:hAnsi="Times New Roman" w:eastAsia="仿宋" w:cs="Times New Roman"/>
          <w:color w:val="000000" w:themeColor="text1"/>
          <w:shd w:val="clear" w:color="auto" w:fill="auto"/>
          <w:lang w:val="en-US" w:eastAsia="zh-CN"/>
          <w14:textFill>
            <w14:solidFill>
              <w14:schemeClr w14:val="tx1"/>
            </w14:solidFill>
          </w14:textFill>
        </w:rPr>
        <w:t xml:space="preserve">             </w:t>
      </w:r>
      <w:bookmarkStart w:id="0" w:name="_GoBack"/>
      <w:bookmarkEnd w:id="0"/>
      <w:r>
        <w:rPr>
          <w:rFonts w:hint="eastAsia" w:ascii="仿宋" w:hAnsi="Times New Roman" w:eastAsia="仿宋" w:cs="Times New Roman"/>
          <w:color w:val="000000" w:themeColor="text1"/>
          <w:shd w:val="clear" w:color="auto" w:fill="auto"/>
          <w14:textFill>
            <w14:solidFill>
              <w14:schemeClr w14:val="tx1"/>
            </w14:solidFill>
          </w14:textFill>
        </w:rPr>
        <w:t>　</w:t>
      </w:r>
      <w:r>
        <w:rPr>
          <w:rFonts w:hint="eastAsia" w:ascii="仿宋" w:hAnsi="Times New Roman" w:eastAsia="仿宋" w:cs="Times New Roman"/>
          <w:color w:val="000000" w:themeColor="text1"/>
          <w:shd w:val="clear" w:color="auto" w:fill="auto"/>
          <w:lang w:val="en-US" w:eastAsia="zh-CN"/>
          <w14:textFill>
            <w14:solidFill>
              <w14:schemeClr w14:val="tx1"/>
            </w14:solidFill>
          </w14:textFill>
        </w:rPr>
        <w:t>2025</w:t>
      </w:r>
      <w:r>
        <w:rPr>
          <w:rFonts w:hint="eastAsia" w:ascii="仿宋" w:hAnsi="Times New Roman" w:eastAsia="仿宋" w:cs="Times New Roman"/>
          <w:color w:val="000000" w:themeColor="text1"/>
          <w:shd w:val="clear" w:color="auto" w:fill="auto"/>
          <w14:textFill>
            <w14:solidFill>
              <w14:schemeClr w14:val="tx1"/>
            </w14:solidFill>
          </w14:textFill>
        </w:rPr>
        <w:t>年</w:t>
      </w:r>
      <w:r>
        <w:rPr>
          <w:rFonts w:hint="eastAsia" w:ascii="仿宋" w:hAnsi="Times New Roman" w:eastAsia="仿宋" w:cs="Times New Roman"/>
          <w:color w:val="000000" w:themeColor="text1"/>
          <w:shd w:val="clear" w:color="auto" w:fill="auto"/>
          <w:lang w:val="en-US" w:eastAsia="zh-CN"/>
          <w14:textFill>
            <w14:solidFill>
              <w14:schemeClr w14:val="tx1"/>
            </w14:solidFill>
          </w14:textFill>
        </w:rPr>
        <w:t>2</w:t>
      </w:r>
      <w:r>
        <w:rPr>
          <w:rFonts w:hint="eastAsia" w:ascii="仿宋" w:hAnsi="Times New Roman" w:eastAsia="仿宋" w:cs="Times New Roman"/>
          <w:color w:val="000000" w:themeColor="text1"/>
          <w:shd w:val="clear" w:color="auto" w:fill="auto"/>
          <w14:textFill>
            <w14:solidFill>
              <w14:schemeClr w14:val="tx1"/>
            </w14:solidFill>
          </w14:textFill>
        </w:rPr>
        <w:t>月</w:t>
      </w:r>
      <w:r>
        <w:rPr>
          <w:rFonts w:hint="eastAsia" w:ascii="仿宋" w:hAnsi="Times New Roman" w:eastAsia="仿宋" w:cs="Times New Roman"/>
          <w:color w:val="000000" w:themeColor="text1"/>
          <w:shd w:val="clear" w:color="auto" w:fill="auto"/>
          <w:lang w:val="en-US" w:eastAsia="zh-CN"/>
          <w14:textFill>
            <w14:solidFill>
              <w14:schemeClr w14:val="tx1"/>
            </w14:solidFill>
          </w14:textFill>
        </w:rPr>
        <w:t>10</w:t>
      </w:r>
      <w:r>
        <w:rPr>
          <w:rFonts w:hint="eastAsia" w:ascii="仿宋" w:hAnsi="Times New Roman" w:eastAsia="仿宋" w:cs="Times New Roman"/>
          <w:color w:val="000000" w:themeColor="text1"/>
          <w:shd w:val="clear" w:color="auto" w:fill="auto"/>
          <w14:textFill>
            <w14:solidFill>
              <w14:schemeClr w14:val="tx1"/>
            </w14:solidFill>
          </w14:textFill>
        </w:rPr>
        <w:t>日　</w:t>
      </w:r>
    </w:p>
    <w:p w14:paraId="5C87A302">
      <w:pPr>
        <w:pStyle w:val="8"/>
        <w:spacing w:line="580" w:lineRule="exact"/>
        <w:rPr>
          <w:rFonts w:eastAsia="方正仿宋简体"/>
          <w:sz w:val="30"/>
          <w:szCs w:val="30"/>
        </w:rPr>
      </w:pPr>
    </w:p>
    <w:p w14:paraId="66408092">
      <w:pPr>
        <w:pStyle w:val="8"/>
        <w:spacing w:line="580" w:lineRule="exact"/>
        <w:rPr>
          <w:rFonts w:eastAsia="方正仿宋简体"/>
          <w:sz w:val="30"/>
          <w:szCs w:val="30"/>
        </w:rPr>
        <w:sectPr>
          <w:pgSz w:w="11906" w:h="16838"/>
          <w:pgMar w:top="1418" w:right="1474" w:bottom="1134" w:left="1588" w:header="0" w:footer="0" w:gutter="0"/>
          <w:pgNumType w:fmt="decimal"/>
          <w:cols w:space="720" w:num="1"/>
          <w:docGrid w:type="lines" w:linePitch="312" w:charSpace="43007"/>
        </w:sectPr>
      </w:pPr>
    </w:p>
    <w:p w14:paraId="0D3CC695">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一、评价工作组织开展情况</w:t>
      </w:r>
    </w:p>
    <w:p w14:paraId="56938B28">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本次评价工作由丰南区民政局组织成立评价小组，小组成员包括财务、项目管理、康复服务等相关领域的专业人员。评价小组根据《财政支出绩效评价管理暂行办法》和相关政策文件，制定了详细的评价工作方案，明确了评价目标、评价内容和评价方法。评价对象为2024年中央集中彩票公益金-发展精神障碍社区康复服务项目，康复服务工作从2024年4月28日至10月31日，历时六个月。评价过程中，评价小组通过实地走访、查阅资料、问卷调查等方式，全面了解了项目的执行情况和绩效表现。通过招标由第三方社工机构唐山市丰南区泽亦社会工作服务与评估中心承接并运营精神障碍社区康复服务。</w:t>
      </w:r>
    </w:p>
    <w:p w14:paraId="70B7D0FC">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二、项目基本概况</w:t>
      </w:r>
    </w:p>
    <w:p w14:paraId="5981DA78">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1．项目背景</w:t>
      </w:r>
    </w:p>
    <w:p w14:paraId="01058DE3">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（一）实施背景依据</w:t>
      </w:r>
    </w:p>
    <w:p w14:paraId="02396F23">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为加强省级及以上彩票公益金购买精神障碍社区康复服务管理，确保资金使用合理、合规，充分发挥效益，根据《关于印发</w:t>
      </w: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ab/>
      </w: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〈精神障碍社区康复服务工作规范〉的通知》《关于推行政府购买精神障碍社区康复服务工作的指导意见》《中央集中彩票公益金支持社会福利事业资金使用管理办法》等相关文件要求开展相关工作。</w:t>
      </w:r>
    </w:p>
    <w:p w14:paraId="54FE16E5">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（二）主要内容</w:t>
      </w:r>
    </w:p>
    <w:p w14:paraId="429AE16D">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 xml:space="preserve">为精神障碍患者提供专业的康复训练，涵盖生活技能、社交技能、职业技能等方面培训，帮助患者逐步恢复社会功能。 </w:t>
      </w:r>
    </w:p>
    <w:p w14:paraId="0A505972">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 xml:space="preserve">建立患者健康档案，进行定期跟踪评估，依据评估结果调整康复方案。 </w:t>
      </w:r>
    </w:p>
    <w:p w14:paraId="55BB0798">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 xml:space="preserve">开展心理健康教育与宣传活动，提高社区居民对精神障碍疾病的认知，减少歧视，营造接纳包容的社区环境。 </w:t>
      </w:r>
    </w:p>
    <w:p w14:paraId="169F16D0">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组织志愿者服务，为患者提供陪伴、帮扶等支持，促进患者融入社区生活。</w:t>
      </w:r>
    </w:p>
    <w:p w14:paraId="3E75E766">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（三）用途（主要解决的问题）</w:t>
      </w:r>
    </w:p>
    <w:p w14:paraId="34E0B8EC">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解决精神障碍患者长期住院后与社会脱节，难以回归正常生活的问题，提升其社会适应能力。</w:t>
      </w:r>
    </w:p>
    <w:p w14:paraId="1FC35455">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缓解患者家庭照料压力，减轻家庭经济负担，为家庭成员提供心理支持与喘息服务。</w:t>
      </w:r>
    </w:p>
    <w:p w14:paraId="065C804A">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改善社区居民对精神障碍患者的误解与偏见，增强社区对精神障碍患者的接纳度和包容度。</w:t>
      </w:r>
    </w:p>
    <w:p w14:paraId="6AA021F3">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 xml:space="preserve">（四）资金来源与预算安排 </w:t>
      </w:r>
    </w:p>
    <w:p w14:paraId="6FB00198">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发展精障碍社区康复服务项目资金100万元全部为中央集中彩票公益金支持社会福利事业专项资金预算安排。为确保项目各项工作有序开展，资金使用严格遵循相关财务制度和预算管理要求。</w:t>
      </w:r>
    </w:p>
    <w:p w14:paraId="65D0010D">
      <w:pPr>
        <w:pStyle w:val="8"/>
        <w:numPr>
          <w:ilvl w:val="0"/>
          <w:numId w:val="2"/>
        </w:numPr>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项目绩效目标</w:t>
      </w:r>
    </w:p>
    <w:p w14:paraId="121C9AEE">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通过接受社区康复服务，患者病情复发率、致残率显著降低，自理率、就业率不断提高，形成一批具有推广价值的技术规范和服务模式，基本建立家庭为基础、机构为支撑“社会化、综合性、开放式”的精神障碍社区康复服务体系。</w:t>
      </w:r>
    </w:p>
    <w:p w14:paraId="3DE05FA5">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三、绩效评价情况</w:t>
      </w:r>
    </w:p>
    <w:p w14:paraId="4B2B8E08">
      <w:pPr>
        <w:pStyle w:val="8"/>
        <w:spacing w:line="52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1．项目执行情况</w:t>
      </w:r>
    </w:p>
    <w:p w14:paraId="29AA68B7">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2024年度，项目预算安排100万元，实际执行91.95万元，预算执行率为91.95%。项目资金使用合理，未出现挤占挪用现象。</w:t>
      </w:r>
    </w:p>
    <w:p w14:paraId="58E0833A">
      <w:pPr>
        <w:pStyle w:val="8"/>
        <w:spacing w:line="52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2．评价内容和评价指标</w:t>
      </w:r>
    </w:p>
    <w:p w14:paraId="4DF58265">
      <w:pPr>
        <w:pStyle w:val="8"/>
        <w:spacing w:line="52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（一）产出指标（50分）</w:t>
      </w:r>
    </w:p>
    <w:p w14:paraId="67EDE951">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数量指标（10分）：项目通过服务方开展上门走访、摸排统计出丰南区三、四级精神残疾患者共计383人。在服务过程中，实际服务患者270人，另外113名患者根据实际情况，签署了《自愿放弃接受精神障碍社区康复服务确认书》。得1</w:t>
      </w:r>
      <w:r>
        <w:rPr>
          <w:rFonts w:hint="default" w:ascii="仿宋" w:hAnsi="Times New Roman" w:eastAsia="仿宋" w:cs="宋体"/>
          <w:b w:val="0"/>
          <w:color w:val="000000" w:themeColor="text1"/>
          <w:spacing w:val="0"/>
          <w:kern w:val="2"/>
          <w:sz w:val="32"/>
          <w:szCs w:val="32"/>
          <w:lang w:val="en-US" w:eastAsia="zh-CN" w:bidi="ar-SA"/>
          <w14:textFill>
            <w14:solidFill>
              <w14:schemeClr w14:val="tx1"/>
            </w14:solidFill>
          </w14:textFill>
        </w:rPr>
        <w:t>0</w:t>
      </w: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分。</w:t>
      </w:r>
    </w:p>
    <w:p w14:paraId="84B39406">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质量指标（15分）：项目对270名接受服务的患者均进行了全面评估，根据患者不同情况制定了个性化的康复计划，同时为所有患者和家属发放会员手册，并建立患者档案。制定了各类工作人员明确的工作职责和服务内容，建立了详实的工作记录。通过一系列举措，患者的生活自理能力和社会适应能力有所提升。得15分。</w:t>
      </w:r>
    </w:p>
    <w:p w14:paraId="BFCAA98E">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时效指标（15分）：项目按计划及时开展服务，在2024年4月28日至10月31日的服务期限内，服务进度符合预期。按相关文件要求，结合工作实际，制定了详细的实施方案，明确各阶段工作目标，且在项目实施过程中有计划推进，定期进行总结，保障服务项目有条不紊地开展。得15分。</w:t>
      </w:r>
    </w:p>
    <w:p w14:paraId="3E47F9BF">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成本指标（10分）：服务费用91.95万元，按照实际服务项目进行结算。资金全额专款专用，严格遵循财务规范，未出现任何挤占挪用现象，确保每一笔资金都合理用于精神障碍社区康复服务项目，保障项目顺利开展。得10分。</w:t>
      </w:r>
    </w:p>
    <w:p w14:paraId="63B92D82">
      <w:pPr>
        <w:pStyle w:val="8"/>
        <w:spacing w:line="52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（二）效益指标（30分）</w:t>
      </w:r>
    </w:p>
    <w:p w14:paraId="05E165C6">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经济效益指标（10分）：项目有效减轻了患者家庭的经济负担，患者家属对康复服务的满意度较高。对接受康复的患者家属进行康复服务技能培训，患者康复就业人数为26人，按照康复服务270人计算康复就业率为9%。得10分。</w:t>
      </w:r>
    </w:p>
    <w:p w14:paraId="65913AAB">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社会效益指标（10分）：项目通过社区康复服务，促进了社会和谐，提升了社会对精神障碍患者的关注度。通过各种媒介进行宣传，得到社会各界认同。患者家属积极支持配合社区开展康复服务，通过与患者家属的访谈和对家属参与康复活动的观察，大部分患者家属能够积极支持配合中心开展康复服务。得10分。</w:t>
      </w:r>
    </w:p>
    <w:p w14:paraId="F09A5ECC">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可持续影响指标（10分）：项目建立标准化康复服务流程，对工作人员进行专业培训，通过常态化活动营造支持环境，打造了可推广的技术规范和服务模式，具备较强的可持续性。得10分。</w:t>
      </w:r>
    </w:p>
    <w:p w14:paraId="68281A19">
      <w:pPr>
        <w:pStyle w:val="8"/>
        <w:spacing w:line="52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（三）满意度指标（10分）</w:t>
      </w:r>
    </w:p>
    <w:p w14:paraId="5FFD58B1">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服务对象满意率（10分）：通过问卷调查和电话回访，康复对象及家属的实际满意度为95%，达到了预期指标值。得10分。</w:t>
      </w:r>
    </w:p>
    <w:p w14:paraId="7F963341">
      <w:pPr>
        <w:pStyle w:val="8"/>
        <w:spacing w:line="52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（四）预算执行率（10分）</w:t>
      </w:r>
    </w:p>
    <w:p w14:paraId="70FC109E">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预算执行率（10分）：项目预算100万元，实际执行91.95万元，执行率91.95%。执行中依预算分配资金，建立监督机制确保合规。虽未达100%，但资金使用合理有效，得9分。</w:t>
      </w:r>
    </w:p>
    <w:p w14:paraId="7CE35C26">
      <w:pPr>
        <w:pStyle w:val="8"/>
        <w:spacing w:line="52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3．项目综合评价等级和评价结论</w:t>
      </w:r>
    </w:p>
    <w:p w14:paraId="5A99D849">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项目综合评价得分99分，评价等级为优。</w:t>
      </w:r>
    </w:p>
    <w:p w14:paraId="7954A694">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项目综合评价结论：首先康复效果显著提升。通过系统康复训练，患者症状得到有效缓解，社交能力有所增强，患者生活自理能力有所提高。鼓励患者参与，促进其与社区居民互动交流，增强了他们的社会归属感与自信心。其次家庭负担有效减轻。为患者家属提供心理辅导和护理培训，家属对患者照顾压力明显减轻，家庭关系更加和谐。</w:t>
      </w:r>
    </w:p>
    <w:p w14:paraId="74A80849">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四、存在问题及改进建议</w:t>
      </w:r>
    </w:p>
    <w:p w14:paraId="0F743132">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无。</w:t>
      </w:r>
    </w:p>
    <w:p w14:paraId="74CAA30A">
      <w:pPr>
        <w:pStyle w:val="8"/>
        <w:keepNext w:val="0"/>
        <w:keepLines w:val="0"/>
        <w:pageBreakBefore w:val="0"/>
        <w:widowControl w:val="0"/>
        <w:numPr>
          <w:ilvl w:val="0"/>
          <w:numId w:val="3"/>
        </w:numPr>
        <w:kinsoku/>
        <w:overflowPunct/>
        <w:bidi w:val="0"/>
        <w:snapToGrid/>
        <w:spacing w:line="57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其他需要说明的问题</w:t>
      </w:r>
    </w:p>
    <w:p w14:paraId="64520679">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r>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t>无。</w:t>
      </w:r>
    </w:p>
    <w:p w14:paraId="4B0B7E13">
      <w:pPr>
        <w:pStyle w:val="8"/>
        <w:spacing w:line="560" w:lineRule="exact"/>
        <w:ind w:firstLine="640" w:firstLineChars="200"/>
        <w:rPr>
          <w:rFonts w:hint="eastAsia" w:ascii="仿宋" w:hAnsi="Times New Roman" w:eastAsia="仿宋" w:cs="宋体"/>
          <w:b w:val="0"/>
          <w:color w:val="000000" w:themeColor="text1"/>
          <w:spacing w:val="0"/>
          <w:kern w:val="2"/>
          <w:sz w:val="32"/>
          <w:szCs w:val="32"/>
          <w:lang w:val="en-US" w:eastAsia="zh-CN" w:bidi="ar-SA"/>
          <w14:textFill>
            <w14:solidFill>
              <w14:schemeClr w14:val="tx1"/>
            </w14:solidFill>
          </w14:textFill>
        </w:rPr>
      </w:pPr>
    </w:p>
    <w:p w14:paraId="244577FF">
      <w:pPr>
        <w:ind w:left="0" w:firstLine="640" w:firstLineChars="200"/>
        <w:rPr>
          <w:rFonts w:hint="eastAsia" w:ascii="仿宋" w:eastAsia="仿宋"/>
          <w:color w:val="000000" w:themeColor="text1"/>
          <w:lang w:val="en-US" w:eastAsia="zh-CN"/>
          <w14:textFill>
            <w14:solidFill>
              <w14:schemeClr w14:val="tx1"/>
            </w14:solidFill>
          </w14:textFill>
        </w:rPr>
      </w:pPr>
    </w:p>
    <w:p w14:paraId="442B3CE5">
      <w:pPr>
        <w:ind w:left="0" w:firstLine="640" w:firstLineChars="200"/>
        <w:rPr>
          <w:rFonts w:hint="eastAsia" w:ascii="仿宋" w:eastAsia="仿宋"/>
          <w:color w:val="000000" w:themeColor="text1"/>
          <w:lang w:val="en-US" w:eastAsia="zh-CN"/>
          <w14:textFill>
            <w14:solidFill>
              <w14:schemeClr w14:val="tx1"/>
            </w14:solidFill>
          </w14:textFill>
        </w:rPr>
      </w:pPr>
    </w:p>
    <w:p w14:paraId="497FFD3F">
      <w:pPr>
        <w:ind w:left="0" w:firstLine="640" w:firstLineChars="200"/>
        <w:rPr>
          <w:rFonts w:hint="eastAsia" w:ascii="仿宋" w:eastAsia="仿宋"/>
          <w:color w:val="000000" w:themeColor="text1"/>
          <w:lang w:val="en-US" w:eastAsia="zh-CN"/>
          <w14:textFill>
            <w14:solidFill>
              <w14:schemeClr w14:val="tx1"/>
            </w14:solidFill>
          </w14:textFill>
        </w:rPr>
      </w:pPr>
    </w:p>
    <w:p w14:paraId="58C98FA2">
      <w:pPr>
        <w:spacing w:line="510" w:lineRule="exact"/>
        <w:rPr>
          <w:rFonts w:hint="eastAsia" w:ascii="仿宋" w:eastAsia="仿宋"/>
          <w:color w:val="000000" w:themeColor="text1"/>
          <w:lang w:val="en-US" w:eastAsia="zh-CN"/>
          <w14:textFill>
            <w14:solidFill>
              <w14:schemeClr w14:val="tx1"/>
            </w14:solidFill>
          </w14:textFill>
        </w:rPr>
      </w:pPr>
      <w:r>
        <w:rPr>
          <w:rFonts w:hint="eastAsia" w:ascii="仿宋" w:eastAsia="仿宋"/>
          <w:color w:val="000000" w:themeColor="text1"/>
          <w:lang w:val="en-US" w:eastAsia="zh-CN"/>
          <w14:textFill>
            <w14:solidFill>
              <w14:schemeClr w14:val="tx1"/>
            </w14:solidFill>
          </w14:textFill>
        </w:rPr>
        <w:t xml:space="preserve">   </w:t>
      </w:r>
    </w:p>
    <w:p w14:paraId="410F3B70">
      <w:pPr>
        <w:rPr>
          <w:color w:val="000000" w:themeColor="text1"/>
          <w14:textFill>
            <w14:solidFill>
              <w14:schemeClr w14:val="tx1"/>
            </w14:solidFill>
          </w14:textFill>
        </w:rPr>
      </w:pPr>
    </w:p>
    <w:p w14:paraId="1D280381">
      <w:pPr>
        <w:rPr>
          <w:color w:val="000000" w:themeColor="text1"/>
          <w14:textFill>
            <w14:solidFill>
              <w14:schemeClr w14:val="tx1"/>
            </w14:solidFill>
          </w14:textFill>
        </w:rPr>
      </w:pPr>
    </w:p>
    <w:p w14:paraId="303DE54E">
      <w:pPr>
        <w:rPr>
          <w:color w:val="000000" w:themeColor="text1"/>
          <w14:textFill>
            <w14:solidFill>
              <w14:schemeClr w14:val="tx1"/>
            </w14:solidFill>
          </w14:textFill>
        </w:rPr>
      </w:pPr>
    </w:p>
    <w:sectPr>
      <w:footerReference r:id="rId4" w:type="first"/>
      <w:footerReference r:id="rId3" w:type="default"/>
      <w:pgSz w:w="11906" w:h="16838"/>
      <w:pgMar w:top="1701" w:right="1531" w:bottom="1440" w:left="1531" w:header="851" w:footer="992" w:gutter="0"/>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楷体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3E87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70CA6">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5"/>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000001"/>
    <w:multiLevelType w:val="multilevel"/>
    <w:tmpl w:val="00000001"/>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A679A06"/>
    <w:multiLevelType w:val="singleLevel"/>
    <w:tmpl w:val="0A679A06"/>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Mzg4YTBmZmE0ODRhYTQyNTlmMWExYjk1YTAwOThmMTYifQ=="/>
  </w:docVars>
  <w:rsids>
    <w:rsidRoot w:val="00000000"/>
    <w:rsid w:val="00D65B12"/>
    <w:rsid w:val="06BA630B"/>
    <w:rsid w:val="08DB4CB4"/>
    <w:rsid w:val="0C9B2168"/>
    <w:rsid w:val="14567F92"/>
    <w:rsid w:val="1FE97D81"/>
    <w:rsid w:val="203D5A2E"/>
    <w:rsid w:val="296F36F8"/>
    <w:rsid w:val="29F51A8D"/>
    <w:rsid w:val="2DDC503A"/>
    <w:rsid w:val="3B754E7B"/>
    <w:rsid w:val="3B8D5534"/>
    <w:rsid w:val="43A61B5E"/>
    <w:rsid w:val="461F7F8B"/>
    <w:rsid w:val="47096CB5"/>
    <w:rsid w:val="480C214A"/>
    <w:rsid w:val="52062D74"/>
    <w:rsid w:val="5A3E5688"/>
    <w:rsid w:val="5BC07095"/>
    <w:rsid w:val="5BDB46A7"/>
    <w:rsid w:val="60B570C5"/>
    <w:rsid w:val="61A62322"/>
    <w:rsid w:val="670A38BA"/>
    <w:rsid w:val="69F11B78"/>
    <w:rsid w:val="6D644D36"/>
    <w:rsid w:val="72371F24"/>
    <w:rsid w:val="7C443E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7">
    <w:name w:val="Default Paragraph Font"/>
    <w:autoRedefine/>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customStyle="1" w:styleId="8">
    <w:name w:val="正文1"/>
    <w:qFormat/>
    <w:uiPriority w:val="0"/>
    <w:pPr>
      <w:widowControl w:val="0"/>
      <w:suppressAutoHyphens w:val="0"/>
      <w:bidi w:val="0"/>
      <w:spacing w:beforeAutospacing="0" w:afterAutospacing="0" w:line="240" w:lineRule="auto"/>
      <w:jc w:val="both"/>
    </w:pPr>
    <w:rPr>
      <w:rFonts w:ascii="宋体" w:hAnsi="宋体" w:eastAsia="方正小标宋简体" w:cs="Arial"/>
      <w:b/>
      <w:color w:val="auto"/>
      <w:spacing w:val="2"/>
      <w:kern w:val="2"/>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20</Pages>
  <Words>1587</Words>
  <Characters>1700</Characters>
  <Lines>91</Lines>
  <Paragraphs>35</Paragraphs>
  <TotalTime>19</TotalTime>
  <ScaleCrop>false</ScaleCrop>
  <LinksUpToDate>false</LinksUpToDate>
  <CharactersWithSpaces>1861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2021-03-23T01:46:00Z</dcterms:created>
  <dc:creator>Administrator</dc:creator>
  <cp:lastModifiedBy>lenovo</cp:lastModifiedBy>
  <dcterms:modified xsi:type="dcterms:W3CDTF">2025-03-24T02:18:50Z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279B1BF497834886AD319310FBB982C8_13</vt:lpwstr>
  </property>
  <property fmtid="{D5CDD505-2E9C-101B-9397-08002B2CF9AE}" pid="4" name="KSOTemplateDocerSaveRecord">
    <vt:lpwstr>eyJoZGlkIjoiZTBjYjE0Mjk4Y2RmZGFiYmI5NzM0ZTY4NzQ2YWRmY2YifQ==</vt:lpwstr>
  </property>
</Properties>
</file>