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黑沿子小学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“筑牢思政根基，传承红色基因”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主题教育月现场会活动方案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一、活动框架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我校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以丰南区教育局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《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关于进一步加强学校德育工作，深入推进主题教育月的实施意见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》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为指导，紧扣四月份教育主题“缅怀先烈 立志报国”开展本次活动。活动历经宣传发动—活动体验——思考感悟——活动升华四个阶段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，让全体师生在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活动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体验中深化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对红色基因的理解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坚定理想信念、增强文化自信、激发教师的奋斗精神，培养学生树立正确的价值观和道德观，培养良好的道德品质和行为习惯。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筑牢思政根基 传承红色基因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6"/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6"/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2025年4月27日下午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四、活动路径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将主题教育月与“日行一善 周明一理 月养一德”紧密结合，把主题教育任务细化到周，分层推进、分步实施。将红色文化纳入学校教育教学中，通过课堂向学生系统传授红色知识，组织学生开展红色文化主题实践活动，激发学生的爱国热情和传承红色基因的积极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活动流程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default" w:ascii="宋体" w:hAnsi="宋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（一）“德润少年心”思政教育课展示（1：40—2：20）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（12节课并开）</w:t>
      </w:r>
    </w:p>
    <w:tbl>
      <w:tblPr>
        <w:tblStyle w:val="4"/>
        <w:tblpPr w:leftFromText="180" w:rightFromText="180" w:vertAnchor="text" w:horzAnchor="page" w:tblpXSpec="center" w:tblpY="55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8"/>
        <w:gridCol w:w="1975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4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1054" w:firstLineChars="5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  <w:t>展示课内容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1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  <w:t>授课教师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1" w:firstLineChars="1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  <w:t>授课地点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4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语文《吃水不忘挖井人》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高钰珺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一楼一1班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420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420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4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语文《青山处处埋忠骨》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王凌云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三楼五2班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4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英语《National day》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么海丽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三楼五3班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4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劳技《巧编吉祥结》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刘双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三楼六1班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4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道法《开天辟地的大事》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马童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二楼录播室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4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音乐《歌唱二小放牛郎》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郑新蕊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三楼音乐室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4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红色文化教育课《忆雨来故事》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肖倩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一楼一4班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4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红色文化教育课《红旗少年志》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郑田田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二楼三1班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4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经典诵读《诗韵颂山河》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张菲菲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二楼三2班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4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讲英雄故事《英雄故事汇》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田力楠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三楼六3班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4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主题班会课《忆长征岁月》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高远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三楼五1班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4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德育教育课《爱国赤子心》</w:t>
            </w:r>
          </w:p>
        </w:tc>
        <w:tc>
          <w:tcPr>
            <w:tcW w:w="1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李娇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二楼三3班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both"/>
        <w:textAlignment w:val="auto"/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（二）“赤心育新苗”班级特色展示（2：30-2：50）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3276"/>
        <w:gridCol w:w="1515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20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  <w:t>年级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  <w:t>展示内容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20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一年级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绘梦传红脉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班主任</w:t>
            </w:r>
          </w:p>
        </w:tc>
        <w:tc>
          <w:tcPr>
            <w:tcW w:w="19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20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二年级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故事承红根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班主任</w:t>
            </w:r>
          </w:p>
        </w:tc>
        <w:tc>
          <w:tcPr>
            <w:tcW w:w="19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一楼和二楼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20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三年级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红歌唱赤心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班主任</w:t>
            </w:r>
          </w:p>
        </w:tc>
        <w:tc>
          <w:tcPr>
            <w:tcW w:w="19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20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四年级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赛题续红脉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班主任</w:t>
            </w:r>
          </w:p>
        </w:tc>
        <w:tc>
          <w:tcPr>
            <w:tcW w:w="19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20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五年级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书韵传赤情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班主任</w:t>
            </w:r>
          </w:p>
        </w:tc>
        <w:tc>
          <w:tcPr>
            <w:tcW w:w="19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0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六年级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诗韵颂红魂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班主任</w:t>
            </w:r>
          </w:p>
        </w:tc>
        <w:tc>
          <w:tcPr>
            <w:tcW w:w="19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三楼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宋体" w:hAnsi="宋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（三）“热血铸华章”红色微剧场（3：00-3：40）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3033"/>
        <w:gridCol w:w="1801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  <w:t>年  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  <w:t>剧  名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  <w:t>负责教师</w:t>
            </w:r>
          </w:p>
        </w:tc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低年级</w:t>
            </w:r>
          </w:p>
        </w:tc>
        <w:tc>
          <w:tcPr>
            <w:tcW w:w="30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红领巾的故事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么福华</w:t>
            </w:r>
          </w:p>
        </w:tc>
        <w:tc>
          <w:tcPr>
            <w:tcW w:w="19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教学楼前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南广场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三年级</w:t>
            </w:r>
          </w:p>
        </w:tc>
        <w:tc>
          <w:tcPr>
            <w:tcW w:w="30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小英雄雨来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张菲菲</w:t>
            </w:r>
          </w:p>
        </w:tc>
        <w:tc>
          <w:tcPr>
            <w:tcW w:w="19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四年级</w:t>
            </w:r>
          </w:p>
        </w:tc>
        <w:tc>
          <w:tcPr>
            <w:tcW w:w="30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为中华之崛起而读书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张维维</w:t>
            </w:r>
          </w:p>
        </w:tc>
        <w:tc>
          <w:tcPr>
            <w:tcW w:w="19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五年级</w:t>
            </w:r>
          </w:p>
        </w:tc>
        <w:tc>
          <w:tcPr>
            <w:tcW w:w="30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董存瑞舍身炸暗堡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高海玲</w:t>
            </w:r>
          </w:p>
        </w:tc>
        <w:tc>
          <w:tcPr>
            <w:tcW w:w="19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六年级</w:t>
            </w:r>
          </w:p>
        </w:tc>
        <w:tc>
          <w:tcPr>
            <w:tcW w:w="30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长征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郑新蕊</w:t>
            </w:r>
          </w:p>
        </w:tc>
        <w:tc>
          <w:tcPr>
            <w:tcW w:w="19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（四）活动总结</w:t>
      </w: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（3：50-4：10 地点：二楼录播室）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1.校长讲话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2.局领导总结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62C47F"/>
    <w:multiLevelType w:val="singleLevel"/>
    <w:tmpl w:val="F562C47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BB17ACF"/>
    <w:multiLevelType w:val="singleLevel"/>
    <w:tmpl w:val="6BB17AC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OWRlNGFjODM2ZTljZjljYWQ1MjQxYzEzOWM0ODYifQ=="/>
    <w:docVar w:name="KSO_WPS_MARK_KEY" w:val="0dd2ab4e-1d1f-46f8-93f1-9e07c3cdf48a"/>
  </w:docVars>
  <w:rsids>
    <w:rsidRoot w:val="4DE31F93"/>
    <w:rsid w:val="107579DF"/>
    <w:rsid w:val="1B9F7949"/>
    <w:rsid w:val="1E1B1CEF"/>
    <w:rsid w:val="2FF304B3"/>
    <w:rsid w:val="32545B09"/>
    <w:rsid w:val="3FFD5829"/>
    <w:rsid w:val="4DE31F93"/>
    <w:rsid w:val="60157E16"/>
    <w:rsid w:val="684D3D84"/>
    <w:rsid w:val="698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890</Words>
  <Characters>920</Characters>
  <Lines>0</Lines>
  <Paragraphs>0</Paragraphs>
  <TotalTime>1</TotalTime>
  <ScaleCrop>false</ScaleCrop>
  <LinksUpToDate>false</LinksUpToDate>
  <CharactersWithSpaces>932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2025-03-24T06:00:00Z</dcterms:created>
  <dc:creator>兰谊</dc:creator>
  <cp:lastModifiedBy>漫天飞舞</cp:lastModifiedBy>
  <dcterms:modified xsi:type="dcterms:W3CDTF">2025-04-17T07:47:45Z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76C6FAC5FB8B4DE6A82E10D017D88BAB_11</vt:lpwstr>
  </property>
  <property fmtid="{D5CDD505-2E9C-101B-9397-08002B2CF9AE}" pid="4" name="KSOTemplateDocerSaveRecord">
    <vt:lpwstr>eyJoZGlkIjoiOGYwNzNkMzU5YmY1MDFhNDk2YTI3ZTYwOTFlMjk2ZWMiLCJ1c2VySWQiOiI1NjEyNDA2MTkifQ==</vt:lpwstr>
  </property>
</Properties>
</file>