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459D">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唐山市交通运输领域首违不罚事项清单</w:t>
      </w:r>
    </w:p>
    <w:tbl>
      <w:tblPr>
        <w:tblStyle w:val="2"/>
        <w:tblW w:w="144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7"/>
        <w:gridCol w:w="1725"/>
        <w:gridCol w:w="5731"/>
        <w:gridCol w:w="5295"/>
        <w:gridCol w:w="1080"/>
      </w:tblGrid>
      <w:tr w14:paraId="60AC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trPr>
        <w:tc>
          <w:tcPr>
            <w:tcW w:w="597" w:type="dxa"/>
            <w:shd w:val="clear" w:color="auto" w:fill="FFFFFF"/>
            <w:tcMar>
              <w:top w:w="0" w:type="dxa"/>
              <w:left w:w="108" w:type="dxa"/>
              <w:bottom w:w="0" w:type="dxa"/>
              <w:right w:w="108" w:type="dxa"/>
            </w:tcMar>
            <w:vAlign w:val="center"/>
          </w:tcPr>
          <w:p w14:paraId="3BF620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序号</w:t>
            </w:r>
          </w:p>
        </w:tc>
        <w:tc>
          <w:tcPr>
            <w:tcW w:w="1725" w:type="dxa"/>
            <w:shd w:val="clear" w:color="auto" w:fill="FFFFFF"/>
            <w:tcMar>
              <w:top w:w="0" w:type="dxa"/>
              <w:left w:w="108" w:type="dxa"/>
              <w:bottom w:w="0" w:type="dxa"/>
              <w:right w:w="108" w:type="dxa"/>
            </w:tcMar>
            <w:vAlign w:val="center"/>
          </w:tcPr>
          <w:p w14:paraId="7AB512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事项名称</w:t>
            </w:r>
          </w:p>
        </w:tc>
        <w:tc>
          <w:tcPr>
            <w:tcW w:w="5731" w:type="dxa"/>
            <w:shd w:val="clear" w:color="auto" w:fill="FFFFFF"/>
            <w:tcMar>
              <w:top w:w="0" w:type="dxa"/>
              <w:left w:w="108" w:type="dxa"/>
              <w:bottom w:w="0" w:type="dxa"/>
              <w:right w:w="108" w:type="dxa"/>
            </w:tcMar>
            <w:vAlign w:val="center"/>
          </w:tcPr>
          <w:p w14:paraId="567F0D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法律依据</w:t>
            </w:r>
          </w:p>
        </w:tc>
        <w:tc>
          <w:tcPr>
            <w:tcW w:w="5295" w:type="dxa"/>
            <w:shd w:val="clear" w:color="auto" w:fill="FFFFFF"/>
            <w:tcMar>
              <w:top w:w="0" w:type="dxa"/>
              <w:left w:w="108" w:type="dxa"/>
              <w:bottom w:w="0" w:type="dxa"/>
              <w:right w:w="108" w:type="dxa"/>
            </w:tcMar>
            <w:vAlign w:val="center"/>
          </w:tcPr>
          <w:p w14:paraId="26DFFD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适用情形（需同时满足）</w:t>
            </w:r>
          </w:p>
        </w:tc>
        <w:tc>
          <w:tcPr>
            <w:tcW w:w="1080" w:type="dxa"/>
            <w:shd w:val="clear" w:color="auto" w:fill="FFFFFF"/>
            <w:tcMar>
              <w:top w:w="0" w:type="dxa"/>
              <w:left w:w="108" w:type="dxa"/>
              <w:bottom w:w="0" w:type="dxa"/>
              <w:right w:w="108" w:type="dxa"/>
            </w:tcMar>
            <w:vAlign w:val="center"/>
          </w:tcPr>
          <w:p w14:paraId="5EB0A9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类型</w:t>
            </w:r>
          </w:p>
        </w:tc>
      </w:tr>
      <w:tr w14:paraId="47D9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56" w:hRule="atLeast"/>
        </w:trPr>
        <w:tc>
          <w:tcPr>
            <w:tcW w:w="597" w:type="dxa"/>
            <w:shd w:val="clear" w:color="auto" w:fill="FFFFFF"/>
            <w:tcMar>
              <w:top w:w="0" w:type="dxa"/>
              <w:left w:w="108" w:type="dxa"/>
              <w:bottom w:w="0" w:type="dxa"/>
              <w:right w:w="108" w:type="dxa"/>
            </w:tcMar>
            <w:vAlign w:val="center"/>
          </w:tcPr>
          <w:p w14:paraId="061669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1725" w:type="dxa"/>
            <w:shd w:val="clear" w:color="auto" w:fill="FFFFFF"/>
            <w:tcMar>
              <w:top w:w="0" w:type="dxa"/>
              <w:left w:w="108" w:type="dxa"/>
              <w:bottom w:w="0" w:type="dxa"/>
              <w:right w:w="108" w:type="dxa"/>
            </w:tcMar>
            <w:vAlign w:val="center"/>
          </w:tcPr>
          <w:p w14:paraId="565127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对车辆装载物触地拖行、掉落、遗洒或者飘散，造成公路路面损坏、污染的行政处罚</w:t>
            </w:r>
          </w:p>
        </w:tc>
        <w:tc>
          <w:tcPr>
            <w:tcW w:w="5731" w:type="dxa"/>
            <w:shd w:val="clear" w:color="auto" w:fill="FFFFFF"/>
            <w:tcMar>
              <w:top w:w="0" w:type="dxa"/>
              <w:left w:w="108" w:type="dxa"/>
              <w:bottom w:w="0" w:type="dxa"/>
              <w:right w:w="108" w:type="dxa"/>
            </w:tcMar>
            <w:vAlign w:val="center"/>
          </w:tcPr>
          <w:p w14:paraId="0DE5F7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14:paraId="401390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第六十九条  车辆装载物触地拖行、掉落、遗洒或者飘散，造成公路路面损坏、污染的，由公路管理机构责令改正，处5000元以下的罚款。</w:t>
            </w:r>
          </w:p>
        </w:tc>
        <w:tc>
          <w:tcPr>
            <w:tcW w:w="5295" w:type="dxa"/>
            <w:shd w:val="clear" w:color="auto" w:fill="FFFFFF"/>
            <w:tcMar>
              <w:top w:w="0" w:type="dxa"/>
              <w:left w:w="108" w:type="dxa"/>
              <w:bottom w:w="0" w:type="dxa"/>
              <w:right w:w="108" w:type="dxa"/>
            </w:tcMar>
            <w:vAlign w:val="center"/>
          </w:tcPr>
          <w:p w14:paraId="4E5115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687F8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3B07E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3.按执法部门要求进行规范装载，并采取必要措施防止触地拖行、掉落、遗洒或者飘散。</w:t>
            </w:r>
          </w:p>
          <w:p w14:paraId="2872C8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4.损坏程度轻微或污染面积较小，未因此引发交通事故、造成交通拥堵等危害后果。</w:t>
            </w:r>
          </w:p>
          <w:p w14:paraId="106037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5.在执法部门规定的期限内及时清除污染或修复损害；不能自行清除或修复损害，执法部门代为恢复原状的，依法承担相关费用。</w:t>
            </w:r>
          </w:p>
        </w:tc>
        <w:tc>
          <w:tcPr>
            <w:tcW w:w="1080" w:type="dxa"/>
            <w:shd w:val="clear" w:color="auto" w:fill="FFFFFF"/>
            <w:tcMar>
              <w:top w:w="0" w:type="dxa"/>
              <w:left w:w="108" w:type="dxa"/>
              <w:bottom w:w="0" w:type="dxa"/>
              <w:right w:w="108" w:type="dxa"/>
            </w:tcMar>
            <w:vAlign w:val="center"/>
          </w:tcPr>
          <w:p w14:paraId="3D7102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E0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561" w:hRule="atLeast"/>
        </w:trPr>
        <w:tc>
          <w:tcPr>
            <w:tcW w:w="597" w:type="dxa"/>
            <w:shd w:val="clear" w:color="auto" w:fill="FFFFFF"/>
            <w:tcMar>
              <w:top w:w="0" w:type="dxa"/>
              <w:left w:w="108" w:type="dxa"/>
              <w:bottom w:w="0" w:type="dxa"/>
              <w:right w:w="108" w:type="dxa"/>
            </w:tcMar>
            <w:vAlign w:val="center"/>
          </w:tcPr>
          <w:p w14:paraId="280B1F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1725" w:type="dxa"/>
            <w:shd w:val="clear" w:color="auto" w:fill="FFFFFF"/>
            <w:tcMar>
              <w:top w:w="0" w:type="dxa"/>
              <w:left w:w="108" w:type="dxa"/>
              <w:bottom w:w="0" w:type="dxa"/>
              <w:right w:w="108" w:type="dxa"/>
            </w:tcMar>
            <w:vAlign w:val="center"/>
          </w:tcPr>
          <w:p w14:paraId="6DD98D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对铁轮车、履带车和其他可能损害路面的机具擅自在公路上行驶的行政处罚</w:t>
            </w:r>
          </w:p>
        </w:tc>
        <w:tc>
          <w:tcPr>
            <w:tcW w:w="5731" w:type="dxa"/>
            <w:shd w:val="clear" w:color="auto" w:fill="FFFFFF"/>
            <w:tcMar>
              <w:top w:w="0" w:type="dxa"/>
              <w:left w:w="108" w:type="dxa"/>
              <w:bottom w:w="0" w:type="dxa"/>
              <w:right w:w="108" w:type="dxa"/>
            </w:tcMar>
            <w:vAlign w:val="center"/>
          </w:tcPr>
          <w:p w14:paraId="58AB16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3E10B1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5295" w:type="dxa"/>
            <w:shd w:val="clear" w:color="auto" w:fill="FFFFFF"/>
            <w:tcMar>
              <w:top w:w="0" w:type="dxa"/>
              <w:left w:w="108" w:type="dxa"/>
              <w:bottom w:w="0" w:type="dxa"/>
              <w:right w:w="108" w:type="dxa"/>
            </w:tcMar>
            <w:vAlign w:val="center"/>
          </w:tcPr>
          <w:p w14:paraId="5C9B13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1D1CAD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72643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3.按执法部门要求立即停驶或驶离公路。</w:t>
            </w:r>
          </w:p>
          <w:p w14:paraId="669F9C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4.未造成公路路产损害，未引发交通事故和交通拥堵等危害后果。</w:t>
            </w:r>
          </w:p>
        </w:tc>
        <w:tc>
          <w:tcPr>
            <w:tcW w:w="1080" w:type="dxa"/>
            <w:shd w:val="clear" w:color="auto" w:fill="FFFFFF"/>
            <w:tcMar>
              <w:top w:w="0" w:type="dxa"/>
              <w:left w:w="108" w:type="dxa"/>
              <w:bottom w:w="0" w:type="dxa"/>
              <w:right w:w="108" w:type="dxa"/>
            </w:tcMar>
            <w:vAlign w:val="center"/>
          </w:tcPr>
          <w:p w14:paraId="4D8F99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6D4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6" w:hRule="atLeast"/>
        </w:trPr>
        <w:tc>
          <w:tcPr>
            <w:tcW w:w="597" w:type="dxa"/>
            <w:shd w:val="clear" w:color="auto" w:fill="FFFFFF"/>
            <w:tcMar>
              <w:top w:w="0" w:type="dxa"/>
              <w:left w:w="108" w:type="dxa"/>
              <w:bottom w:w="0" w:type="dxa"/>
              <w:right w:w="108" w:type="dxa"/>
            </w:tcMar>
            <w:vAlign w:val="center"/>
          </w:tcPr>
          <w:p w14:paraId="736ED0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w:t>
            </w:r>
          </w:p>
        </w:tc>
        <w:tc>
          <w:tcPr>
            <w:tcW w:w="1725" w:type="dxa"/>
            <w:shd w:val="clear" w:color="auto" w:fill="FFFFFF"/>
            <w:tcMar>
              <w:top w:w="0" w:type="dxa"/>
              <w:left w:w="108" w:type="dxa"/>
              <w:bottom w:w="0" w:type="dxa"/>
              <w:right w:w="108" w:type="dxa"/>
            </w:tcMar>
            <w:vAlign w:val="center"/>
          </w:tcPr>
          <w:p w14:paraId="766825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对未经批准在公路用地范围内擅自设置公路标志以外的其他标志的行政处罚</w:t>
            </w:r>
          </w:p>
        </w:tc>
        <w:tc>
          <w:tcPr>
            <w:tcW w:w="5731" w:type="dxa"/>
            <w:shd w:val="clear" w:color="auto" w:fill="FFFFFF"/>
            <w:tcMar>
              <w:top w:w="0" w:type="dxa"/>
              <w:left w:w="108" w:type="dxa"/>
              <w:bottom w:w="0" w:type="dxa"/>
              <w:right w:w="108" w:type="dxa"/>
            </w:tcMar>
            <w:vAlign w:val="center"/>
          </w:tcPr>
          <w:p w14:paraId="5F9598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4586BE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295" w:type="dxa"/>
            <w:shd w:val="clear" w:color="auto" w:fill="FFFFFF"/>
            <w:tcMar>
              <w:top w:w="0" w:type="dxa"/>
              <w:left w:w="108" w:type="dxa"/>
              <w:bottom w:w="0" w:type="dxa"/>
              <w:right w:w="108" w:type="dxa"/>
            </w:tcMar>
            <w:vAlign w:val="center"/>
          </w:tcPr>
          <w:p w14:paraId="230C5D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C105A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50667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3.按执法部门要求立即或在规定期限内清理拆除相应的非公路标志和设施。</w:t>
            </w:r>
          </w:p>
          <w:p w14:paraId="4D6B6F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4.未造成公路路产损害，未引发交通事故和交通拥堵等危害后果。</w:t>
            </w:r>
          </w:p>
        </w:tc>
        <w:tc>
          <w:tcPr>
            <w:tcW w:w="1080" w:type="dxa"/>
            <w:shd w:val="clear" w:color="auto" w:fill="FFFFFF"/>
            <w:tcMar>
              <w:top w:w="0" w:type="dxa"/>
              <w:left w:w="108" w:type="dxa"/>
              <w:bottom w:w="0" w:type="dxa"/>
              <w:right w:w="108" w:type="dxa"/>
            </w:tcMar>
            <w:vAlign w:val="center"/>
          </w:tcPr>
          <w:p w14:paraId="47BC3C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0BF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66" w:hRule="atLeast"/>
        </w:trPr>
        <w:tc>
          <w:tcPr>
            <w:tcW w:w="597" w:type="dxa"/>
            <w:shd w:val="clear" w:color="auto" w:fill="FFFFFF"/>
            <w:tcMar>
              <w:top w:w="0" w:type="dxa"/>
              <w:left w:w="108" w:type="dxa"/>
              <w:bottom w:w="0" w:type="dxa"/>
              <w:right w:w="108" w:type="dxa"/>
            </w:tcMar>
            <w:vAlign w:val="center"/>
          </w:tcPr>
          <w:p w14:paraId="51359A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w:t>
            </w:r>
          </w:p>
        </w:tc>
        <w:tc>
          <w:tcPr>
            <w:tcW w:w="1725" w:type="dxa"/>
            <w:shd w:val="clear" w:color="auto" w:fill="FFFFFF"/>
            <w:tcMar>
              <w:top w:w="0" w:type="dxa"/>
              <w:left w:w="108" w:type="dxa"/>
              <w:bottom w:w="0" w:type="dxa"/>
              <w:right w:w="108" w:type="dxa"/>
            </w:tcMar>
            <w:vAlign w:val="center"/>
          </w:tcPr>
          <w:p w14:paraId="3F734D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对在公路建筑控制区内修建建筑物、地面构筑物的行政处罚</w:t>
            </w:r>
          </w:p>
        </w:tc>
        <w:tc>
          <w:tcPr>
            <w:tcW w:w="5731" w:type="dxa"/>
            <w:shd w:val="clear" w:color="auto" w:fill="FFFFFF"/>
            <w:tcMar>
              <w:top w:w="0" w:type="dxa"/>
              <w:left w:w="108" w:type="dxa"/>
              <w:bottom w:w="0" w:type="dxa"/>
              <w:right w:w="108" w:type="dxa"/>
            </w:tcMar>
            <w:vAlign w:val="center"/>
          </w:tcPr>
          <w:p w14:paraId="78DF16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1.《中华人民共和国公路法》</w:t>
            </w:r>
          </w:p>
          <w:p w14:paraId="532823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p>
          <w:p w14:paraId="3E0743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14:paraId="16BB44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2.《公路安全保护条例》</w:t>
            </w:r>
          </w:p>
          <w:p w14:paraId="7F2E9A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5295" w:type="dxa"/>
            <w:shd w:val="clear" w:color="auto" w:fill="FFFFFF"/>
            <w:tcMar>
              <w:top w:w="0" w:type="dxa"/>
              <w:left w:w="108" w:type="dxa"/>
              <w:bottom w:w="0" w:type="dxa"/>
              <w:right w:w="108" w:type="dxa"/>
            </w:tcMar>
            <w:vAlign w:val="center"/>
          </w:tcPr>
          <w:p w14:paraId="26E398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02993B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428AE2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3.修建建筑物、构筑物的施工行为处于初始阶段。</w:t>
            </w:r>
          </w:p>
          <w:p w14:paraId="32E1B7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4.按执法部门要求立即停止修建行为，并立即或在规定的期限内清理拆除违法修建的建筑物和构筑物、恢复原状。</w:t>
            </w:r>
          </w:p>
          <w:p w14:paraId="17797E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5.未发生倾覆、倒塌等事故。</w:t>
            </w:r>
          </w:p>
          <w:p w14:paraId="4AF943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6.未影响公路本身安全、完好和畅通。</w:t>
            </w:r>
          </w:p>
        </w:tc>
        <w:tc>
          <w:tcPr>
            <w:tcW w:w="1080" w:type="dxa"/>
            <w:shd w:val="clear" w:color="auto" w:fill="FFFFFF"/>
            <w:tcMar>
              <w:top w:w="0" w:type="dxa"/>
              <w:left w:w="108" w:type="dxa"/>
              <w:bottom w:w="0" w:type="dxa"/>
              <w:right w:w="108" w:type="dxa"/>
            </w:tcMar>
            <w:vAlign w:val="center"/>
          </w:tcPr>
          <w:p w14:paraId="564DC6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646B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971" w:hRule="atLeast"/>
        </w:trPr>
        <w:tc>
          <w:tcPr>
            <w:tcW w:w="597" w:type="dxa"/>
            <w:shd w:val="clear" w:color="auto" w:fill="FFFFFF"/>
            <w:tcMar>
              <w:top w:w="0" w:type="dxa"/>
              <w:left w:w="108" w:type="dxa"/>
              <w:bottom w:w="0" w:type="dxa"/>
              <w:right w:w="108" w:type="dxa"/>
            </w:tcMar>
            <w:vAlign w:val="center"/>
          </w:tcPr>
          <w:p w14:paraId="37D582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w:t>
            </w:r>
          </w:p>
        </w:tc>
        <w:tc>
          <w:tcPr>
            <w:tcW w:w="1725" w:type="dxa"/>
            <w:shd w:val="clear" w:color="auto" w:fill="FFFFFF"/>
            <w:tcMar>
              <w:top w:w="0" w:type="dxa"/>
              <w:left w:w="108" w:type="dxa"/>
              <w:bottom w:w="0" w:type="dxa"/>
              <w:right w:w="108" w:type="dxa"/>
            </w:tcMar>
            <w:vAlign w:val="center"/>
          </w:tcPr>
          <w:p w14:paraId="253D57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对未经许可利用跨越公路的设施悬挂非公路标志的行政处罚</w:t>
            </w:r>
          </w:p>
        </w:tc>
        <w:tc>
          <w:tcPr>
            <w:tcW w:w="5731" w:type="dxa"/>
            <w:shd w:val="clear" w:color="auto" w:fill="FFFFFF"/>
            <w:tcMar>
              <w:top w:w="0" w:type="dxa"/>
              <w:left w:w="108" w:type="dxa"/>
              <w:bottom w:w="0" w:type="dxa"/>
              <w:right w:w="108" w:type="dxa"/>
            </w:tcMar>
            <w:vAlign w:val="center"/>
          </w:tcPr>
          <w:p w14:paraId="39CBEB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14:paraId="52A3E0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第二十七条第（五）项  进行下列涉路施工活动，建设单位应当向公路管理机构提出申请：（五）利用跨越公路的设施悬挂非公路标志。</w:t>
            </w:r>
          </w:p>
          <w:p w14:paraId="6F9769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295" w:type="dxa"/>
            <w:shd w:val="clear" w:color="auto" w:fill="FFFFFF"/>
            <w:tcMar>
              <w:top w:w="0" w:type="dxa"/>
              <w:left w:w="108" w:type="dxa"/>
              <w:bottom w:w="0" w:type="dxa"/>
              <w:right w:w="108" w:type="dxa"/>
            </w:tcMar>
            <w:vAlign w:val="center"/>
          </w:tcPr>
          <w:p w14:paraId="13F23B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4EB08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818EB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3.按执法部门要求立即或在规定期限内清理拆除违法悬挂的非公路标志。</w:t>
            </w:r>
          </w:p>
          <w:p w14:paraId="30520D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4.未发生悬挂的非公路标志脱落、跌落、坠落等情况。</w:t>
            </w:r>
          </w:p>
          <w:p w14:paraId="02A9DB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5.未造成交通事故、交通拥堵、损坏公路路产等危害后果。</w:t>
            </w:r>
          </w:p>
        </w:tc>
        <w:tc>
          <w:tcPr>
            <w:tcW w:w="1080" w:type="dxa"/>
            <w:shd w:val="clear" w:color="auto" w:fill="FFFFFF"/>
            <w:tcMar>
              <w:top w:w="0" w:type="dxa"/>
              <w:left w:w="108" w:type="dxa"/>
              <w:bottom w:w="0" w:type="dxa"/>
              <w:right w:w="108" w:type="dxa"/>
            </w:tcMar>
            <w:vAlign w:val="center"/>
          </w:tcPr>
          <w:p w14:paraId="540A67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573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6" w:hRule="atLeast"/>
        </w:trPr>
        <w:tc>
          <w:tcPr>
            <w:tcW w:w="597" w:type="dxa"/>
            <w:shd w:val="clear" w:color="auto" w:fill="FFFFFF"/>
            <w:tcMar>
              <w:top w:w="0" w:type="dxa"/>
              <w:left w:w="108" w:type="dxa"/>
              <w:bottom w:w="0" w:type="dxa"/>
              <w:right w:w="108" w:type="dxa"/>
            </w:tcMar>
            <w:vAlign w:val="center"/>
          </w:tcPr>
          <w:p w14:paraId="5BC552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w:t>
            </w:r>
          </w:p>
        </w:tc>
        <w:tc>
          <w:tcPr>
            <w:tcW w:w="1725" w:type="dxa"/>
            <w:shd w:val="clear" w:color="auto" w:fill="FFFFFF"/>
            <w:tcMar>
              <w:top w:w="0" w:type="dxa"/>
              <w:left w:w="108" w:type="dxa"/>
              <w:bottom w:w="0" w:type="dxa"/>
              <w:right w:w="108" w:type="dxa"/>
            </w:tcMar>
            <w:vAlign w:val="center"/>
          </w:tcPr>
          <w:p w14:paraId="2A6E9B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对在公路及公路用地范围内摆摊设点、堆放物品，影响公路畅通的行政处罚</w:t>
            </w:r>
          </w:p>
        </w:tc>
        <w:tc>
          <w:tcPr>
            <w:tcW w:w="5731" w:type="dxa"/>
            <w:shd w:val="clear" w:color="auto" w:fill="FFFFFF"/>
            <w:tcMar>
              <w:top w:w="0" w:type="dxa"/>
              <w:left w:w="108" w:type="dxa"/>
              <w:bottom w:w="0" w:type="dxa"/>
              <w:right w:w="108" w:type="dxa"/>
            </w:tcMar>
            <w:vAlign w:val="center"/>
          </w:tcPr>
          <w:p w14:paraId="234CEF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116913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14:paraId="4A408B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第七十七条  违反本法第四十六条规定，造成公路损坏、污染或者影响公路畅通的，或者违反本法第五十一条规定，将公路作为试车场地的，由交通主管部门责令停止违法行为，可以处五千元以下的罚款。</w:t>
            </w:r>
          </w:p>
        </w:tc>
        <w:tc>
          <w:tcPr>
            <w:tcW w:w="5295" w:type="dxa"/>
            <w:shd w:val="clear" w:color="auto" w:fill="FFFFFF"/>
            <w:tcMar>
              <w:top w:w="0" w:type="dxa"/>
              <w:left w:w="108" w:type="dxa"/>
              <w:bottom w:w="0" w:type="dxa"/>
              <w:right w:w="108" w:type="dxa"/>
            </w:tcMar>
            <w:vAlign w:val="center"/>
          </w:tcPr>
          <w:p w14:paraId="46E149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27E3A0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573A58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3.按执法部门要求立即清除摆摊设点和堆放物品。</w:t>
            </w:r>
          </w:p>
          <w:p w14:paraId="34F3D6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4.该行为未造成公路路产损坏，未造成交通拥堵或引发交通事故等危害后果。</w:t>
            </w:r>
          </w:p>
        </w:tc>
        <w:tc>
          <w:tcPr>
            <w:tcW w:w="1080" w:type="dxa"/>
            <w:shd w:val="clear" w:color="auto" w:fill="FFFFFF"/>
            <w:tcMar>
              <w:top w:w="0" w:type="dxa"/>
              <w:left w:w="108" w:type="dxa"/>
              <w:bottom w:w="0" w:type="dxa"/>
              <w:right w:w="108" w:type="dxa"/>
            </w:tcMar>
            <w:vAlign w:val="center"/>
          </w:tcPr>
          <w:p w14:paraId="465377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297E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6" w:hRule="atLeast"/>
        </w:trPr>
        <w:tc>
          <w:tcPr>
            <w:tcW w:w="597" w:type="dxa"/>
            <w:shd w:val="clear" w:color="auto" w:fill="FFFFFF"/>
            <w:tcMar>
              <w:top w:w="0" w:type="dxa"/>
              <w:left w:w="108" w:type="dxa"/>
              <w:bottom w:w="0" w:type="dxa"/>
              <w:right w:w="108" w:type="dxa"/>
            </w:tcMar>
            <w:vAlign w:val="center"/>
          </w:tcPr>
          <w:p w14:paraId="243020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7</w:t>
            </w:r>
          </w:p>
        </w:tc>
        <w:tc>
          <w:tcPr>
            <w:tcW w:w="1725" w:type="dxa"/>
            <w:shd w:val="clear" w:color="auto" w:fill="FFFFFF"/>
            <w:tcMar>
              <w:top w:w="0" w:type="dxa"/>
              <w:left w:w="108" w:type="dxa"/>
              <w:bottom w:w="0" w:type="dxa"/>
              <w:right w:w="108" w:type="dxa"/>
            </w:tcMar>
            <w:vAlign w:val="center"/>
          </w:tcPr>
          <w:p w14:paraId="3CCE08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对利用公路桥梁（含桥下空间）、涵洞堆放物品，搭建设施的行政处罚</w:t>
            </w:r>
          </w:p>
        </w:tc>
        <w:tc>
          <w:tcPr>
            <w:tcW w:w="5731" w:type="dxa"/>
            <w:shd w:val="clear" w:color="auto" w:fill="FFFFFF"/>
            <w:tcMar>
              <w:top w:w="0" w:type="dxa"/>
              <w:left w:w="108" w:type="dxa"/>
              <w:bottom w:w="0" w:type="dxa"/>
              <w:right w:w="108" w:type="dxa"/>
            </w:tcMar>
            <w:vAlign w:val="center"/>
          </w:tcPr>
          <w:p w14:paraId="406243D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14:paraId="58D215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第二十二条第二款  禁止利用公路桥梁（含桥下空间）、公路隧道、涵洞堆放物品、搭建设施以及铺设高压电线和输送易燃、易爆或者其他有毒有害气体、液体的管道。</w:t>
            </w:r>
          </w:p>
          <w:p w14:paraId="72A0BB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第五十九条  违反本条例第二十二条规定的，由公路管理机构责令改正，处2万元以上10万元以下的罚款。</w:t>
            </w:r>
          </w:p>
        </w:tc>
        <w:tc>
          <w:tcPr>
            <w:tcW w:w="5295" w:type="dxa"/>
            <w:shd w:val="clear" w:color="auto" w:fill="FFFFFF"/>
            <w:tcMar>
              <w:top w:w="0" w:type="dxa"/>
              <w:left w:w="108" w:type="dxa"/>
              <w:bottom w:w="0" w:type="dxa"/>
              <w:right w:w="108" w:type="dxa"/>
            </w:tcMar>
            <w:vAlign w:val="center"/>
          </w:tcPr>
          <w:p w14:paraId="1C1C08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60A4D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96C11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3.堆放的物品或搭建设施属于能够立即清除、拆除并恢复桥下空间原貌的情况。</w:t>
            </w:r>
          </w:p>
          <w:p w14:paraId="576809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 按执法部门要求立即清除或在规定期限内拆除堆放物品和搭建的设施，消除安全隐患。</w:t>
            </w:r>
          </w:p>
          <w:p w14:paraId="3C83C8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5.不适用铺设高压电线和输送易燃、易爆或者其他有毒有害气体、液体的管道的情形。</w:t>
            </w:r>
          </w:p>
          <w:p w14:paraId="32CEA7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6.该行为未造成影响桥体安全等危害后果。</w:t>
            </w:r>
          </w:p>
        </w:tc>
        <w:tc>
          <w:tcPr>
            <w:tcW w:w="1080" w:type="dxa"/>
            <w:shd w:val="clear" w:color="auto" w:fill="FFFFFF"/>
            <w:tcMar>
              <w:top w:w="0" w:type="dxa"/>
              <w:left w:w="108" w:type="dxa"/>
              <w:bottom w:w="0" w:type="dxa"/>
              <w:right w:w="108" w:type="dxa"/>
            </w:tcMar>
            <w:vAlign w:val="center"/>
          </w:tcPr>
          <w:p w14:paraId="5B640D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3E55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1" w:hRule="atLeast"/>
        </w:trPr>
        <w:tc>
          <w:tcPr>
            <w:tcW w:w="597" w:type="dxa"/>
            <w:shd w:val="clear" w:color="auto" w:fill="FFFFFF"/>
            <w:tcMar>
              <w:top w:w="0" w:type="dxa"/>
              <w:left w:w="108" w:type="dxa"/>
              <w:bottom w:w="0" w:type="dxa"/>
              <w:right w:w="108" w:type="dxa"/>
            </w:tcMar>
            <w:vAlign w:val="center"/>
          </w:tcPr>
          <w:p w14:paraId="544ED2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8</w:t>
            </w:r>
          </w:p>
        </w:tc>
        <w:tc>
          <w:tcPr>
            <w:tcW w:w="1725" w:type="dxa"/>
            <w:shd w:val="clear" w:color="auto" w:fill="FFFFFF"/>
            <w:tcMar>
              <w:top w:w="0" w:type="dxa"/>
              <w:left w:w="108" w:type="dxa"/>
              <w:bottom w:w="0" w:type="dxa"/>
              <w:right w:w="108" w:type="dxa"/>
            </w:tcMar>
            <w:vAlign w:val="center"/>
          </w:tcPr>
          <w:p w14:paraId="6C6C88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对将公路作为试车场地的行政处罚</w:t>
            </w:r>
          </w:p>
        </w:tc>
        <w:tc>
          <w:tcPr>
            <w:tcW w:w="5731" w:type="dxa"/>
            <w:shd w:val="clear" w:color="auto" w:fill="FFFFFF"/>
            <w:tcMar>
              <w:top w:w="0" w:type="dxa"/>
              <w:left w:w="108" w:type="dxa"/>
              <w:bottom w:w="0" w:type="dxa"/>
              <w:right w:w="108" w:type="dxa"/>
            </w:tcMar>
            <w:vAlign w:val="center"/>
          </w:tcPr>
          <w:p w14:paraId="0677B9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5218F3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第五十一条  机动车制造厂和其他单位不得将公路作为检验机动车制动性的试车场地。</w:t>
            </w:r>
          </w:p>
          <w:p w14:paraId="13091E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第七十七条  违反本法第四十六条规定，造成公路损坏、污染或影响公路畅通的，或者违反本法第五十一条规定，将公路作为试车场地的，由交通主管部门责令停止违法行为，可以处五千元以下的罚款。</w:t>
            </w:r>
          </w:p>
        </w:tc>
        <w:tc>
          <w:tcPr>
            <w:tcW w:w="5295" w:type="dxa"/>
            <w:shd w:val="clear" w:color="auto" w:fill="FFFFFF"/>
            <w:tcMar>
              <w:top w:w="0" w:type="dxa"/>
              <w:left w:w="108" w:type="dxa"/>
              <w:bottom w:w="0" w:type="dxa"/>
              <w:right w:w="108" w:type="dxa"/>
            </w:tcMar>
            <w:vAlign w:val="center"/>
          </w:tcPr>
          <w:p w14:paraId="5700BF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49F59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76CB75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3.立即停止实施违法行为，按执法部门要求驶离公路。</w:t>
            </w:r>
          </w:p>
          <w:p w14:paraId="79E466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4.未造成交通拥堵、公路路产损坏，未引发交通事故等危害后果。</w:t>
            </w:r>
          </w:p>
        </w:tc>
        <w:tc>
          <w:tcPr>
            <w:tcW w:w="1080" w:type="dxa"/>
            <w:shd w:val="clear" w:color="auto" w:fill="FFFFFF"/>
            <w:tcMar>
              <w:top w:w="0" w:type="dxa"/>
              <w:left w:w="108" w:type="dxa"/>
              <w:bottom w:w="0" w:type="dxa"/>
              <w:right w:w="108" w:type="dxa"/>
            </w:tcMar>
            <w:vAlign w:val="center"/>
          </w:tcPr>
          <w:p w14:paraId="335898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78B9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476" w:hRule="atLeast"/>
        </w:trPr>
        <w:tc>
          <w:tcPr>
            <w:tcW w:w="597" w:type="dxa"/>
            <w:shd w:val="clear" w:color="auto" w:fill="FFFFFF"/>
            <w:tcMar>
              <w:top w:w="0" w:type="dxa"/>
              <w:left w:w="108" w:type="dxa"/>
              <w:bottom w:w="0" w:type="dxa"/>
              <w:right w:w="108" w:type="dxa"/>
            </w:tcMar>
            <w:vAlign w:val="center"/>
          </w:tcPr>
          <w:p w14:paraId="1EE202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9</w:t>
            </w:r>
          </w:p>
        </w:tc>
        <w:tc>
          <w:tcPr>
            <w:tcW w:w="1725" w:type="dxa"/>
            <w:shd w:val="clear" w:color="auto" w:fill="FFFFFF"/>
            <w:tcMar>
              <w:top w:w="0" w:type="dxa"/>
              <w:left w:w="108" w:type="dxa"/>
              <w:bottom w:w="0" w:type="dxa"/>
              <w:right w:w="108" w:type="dxa"/>
            </w:tcMar>
            <w:vAlign w:val="center"/>
          </w:tcPr>
          <w:p w14:paraId="751F04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对造成公路损坏，未报告的行政处罚</w:t>
            </w:r>
          </w:p>
        </w:tc>
        <w:tc>
          <w:tcPr>
            <w:tcW w:w="5731" w:type="dxa"/>
            <w:shd w:val="clear" w:color="auto" w:fill="FFFFFF"/>
            <w:tcMar>
              <w:top w:w="0" w:type="dxa"/>
              <w:left w:w="108" w:type="dxa"/>
              <w:bottom w:w="0" w:type="dxa"/>
              <w:right w:w="108" w:type="dxa"/>
            </w:tcMar>
            <w:vAlign w:val="center"/>
          </w:tcPr>
          <w:p w14:paraId="7F8E6E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08D2C5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第五十三条  造成公路损坏的，责任者应当及时报告公路管理机构，并接受公路管理机构的现场调查。</w:t>
            </w:r>
          </w:p>
          <w:p w14:paraId="793C1A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第七十八条  违反本法第五十三条规定，造成公路损坏，未报告的，由交通主管部门处一千元以下的罚款。</w:t>
            </w:r>
          </w:p>
        </w:tc>
        <w:tc>
          <w:tcPr>
            <w:tcW w:w="5295" w:type="dxa"/>
            <w:shd w:val="clear" w:color="auto" w:fill="FFFFFF"/>
            <w:tcMar>
              <w:top w:w="0" w:type="dxa"/>
              <w:left w:w="108" w:type="dxa"/>
              <w:bottom w:w="0" w:type="dxa"/>
              <w:right w:w="108" w:type="dxa"/>
            </w:tcMar>
            <w:vAlign w:val="center"/>
          </w:tcPr>
          <w:p w14:paraId="4038A7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1.首次实施该违法行为。</w:t>
            </w:r>
          </w:p>
          <w:p w14:paraId="313383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2E03EC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3.损害程度轻微或面积较小，未因此引发交通事故、造成交通拥堵等危害后果</w:t>
            </w:r>
          </w:p>
          <w:p w14:paraId="795685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4.在执法部门规定的期限内及时修复损害；不能自行修复损害，执法部门代为恢复原状的，依法承担相关费用。</w:t>
            </w:r>
          </w:p>
        </w:tc>
        <w:tc>
          <w:tcPr>
            <w:tcW w:w="1080" w:type="dxa"/>
            <w:shd w:val="clear" w:color="auto" w:fill="FFFFFF"/>
            <w:tcMar>
              <w:top w:w="0" w:type="dxa"/>
              <w:left w:w="108" w:type="dxa"/>
              <w:bottom w:w="0" w:type="dxa"/>
              <w:right w:w="108" w:type="dxa"/>
            </w:tcMar>
            <w:vAlign w:val="center"/>
          </w:tcPr>
          <w:p w14:paraId="385EBE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316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6" w:hRule="atLeast"/>
        </w:trPr>
        <w:tc>
          <w:tcPr>
            <w:tcW w:w="597" w:type="dxa"/>
            <w:shd w:val="clear" w:color="auto" w:fill="FFFFFF"/>
            <w:tcMar>
              <w:top w:w="0" w:type="dxa"/>
              <w:left w:w="108" w:type="dxa"/>
              <w:bottom w:w="0" w:type="dxa"/>
              <w:right w:w="108" w:type="dxa"/>
            </w:tcMar>
            <w:vAlign w:val="center"/>
          </w:tcPr>
          <w:p w14:paraId="340520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10</w:t>
            </w:r>
          </w:p>
        </w:tc>
        <w:tc>
          <w:tcPr>
            <w:tcW w:w="1725" w:type="dxa"/>
            <w:shd w:val="clear" w:color="auto" w:fill="FFFFFF"/>
            <w:tcMar>
              <w:top w:w="0" w:type="dxa"/>
              <w:left w:w="108" w:type="dxa"/>
              <w:bottom w:w="0" w:type="dxa"/>
              <w:right w:w="108" w:type="dxa"/>
            </w:tcMar>
            <w:vAlign w:val="center"/>
          </w:tcPr>
          <w:p w14:paraId="0C2228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对道路运输经营者使用卫星定位装置出现故障不能保持在线的运输车辆从事经营活动的行政处罚</w:t>
            </w:r>
          </w:p>
        </w:tc>
        <w:tc>
          <w:tcPr>
            <w:tcW w:w="5731" w:type="dxa"/>
            <w:shd w:val="clear" w:color="auto" w:fill="FFFFFF"/>
            <w:tcMar>
              <w:top w:w="0" w:type="dxa"/>
              <w:left w:w="108" w:type="dxa"/>
              <w:bottom w:w="0" w:type="dxa"/>
              <w:right w:w="108" w:type="dxa"/>
            </w:tcMar>
            <w:vAlign w:val="center"/>
          </w:tcPr>
          <w:p w14:paraId="619FD1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《道路运输车辆动态监督管理办法》</w:t>
            </w:r>
          </w:p>
          <w:p w14:paraId="050CF6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第二十六条  道路运输经营者应当确保卫星定位装置正常使用，保持车辆运行实时在线。</w:t>
            </w:r>
          </w:p>
          <w:p w14:paraId="016DC6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卫星定位装置出现故障不能保持在线的道路运输车辆，道路运输经营者不得安排其从事道路运输经营活动。</w:t>
            </w:r>
          </w:p>
          <w:p w14:paraId="172E1D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5295" w:type="dxa"/>
            <w:shd w:val="clear" w:color="auto" w:fill="FFFFFF"/>
            <w:tcMar>
              <w:top w:w="0" w:type="dxa"/>
              <w:left w:w="108" w:type="dxa"/>
              <w:bottom w:w="0" w:type="dxa"/>
              <w:right w:w="108" w:type="dxa"/>
            </w:tcMar>
            <w:vAlign w:val="center"/>
          </w:tcPr>
          <w:p w14:paraId="338917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56D682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2.违法行为调查过程中，不存在拒不接受执法部门调查处理、阻碍执法、煽动抗拒执法等妨碍执法公务的行为。</w:t>
            </w:r>
          </w:p>
          <w:p w14:paraId="6A78D3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3.卫星定位装置行驶途中出现故障不能保持在线，非客货运输经营者行为所致。</w:t>
            </w:r>
          </w:p>
        </w:tc>
        <w:tc>
          <w:tcPr>
            <w:tcW w:w="1080" w:type="dxa"/>
            <w:shd w:val="clear" w:color="auto" w:fill="FFFFFF"/>
            <w:tcMar>
              <w:top w:w="0" w:type="dxa"/>
              <w:left w:w="108" w:type="dxa"/>
              <w:bottom w:w="0" w:type="dxa"/>
              <w:right w:w="108" w:type="dxa"/>
            </w:tcMar>
            <w:vAlign w:val="center"/>
          </w:tcPr>
          <w:p w14:paraId="3AF332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9C7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690" w:hRule="atLeast"/>
        </w:trPr>
        <w:tc>
          <w:tcPr>
            <w:tcW w:w="597" w:type="dxa"/>
            <w:shd w:val="clear" w:color="auto" w:fill="FFFFFF"/>
            <w:tcMar>
              <w:top w:w="0" w:type="dxa"/>
              <w:left w:w="108" w:type="dxa"/>
              <w:bottom w:w="0" w:type="dxa"/>
              <w:right w:w="108" w:type="dxa"/>
            </w:tcMar>
            <w:vAlign w:val="center"/>
          </w:tcPr>
          <w:p w14:paraId="7812C9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11</w:t>
            </w:r>
          </w:p>
        </w:tc>
        <w:tc>
          <w:tcPr>
            <w:tcW w:w="1725" w:type="dxa"/>
            <w:shd w:val="clear" w:color="auto" w:fill="FFFFFF"/>
            <w:tcMar>
              <w:top w:w="0" w:type="dxa"/>
              <w:left w:w="108" w:type="dxa"/>
              <w:bottom w:w="0" w:type="dxa"/>
              <w:right w:w="108" w:type="dxa"/>
            </w:tcMar>
            <w:vAlign w:val="center"/>
          </w:tcPr>
          <w:p w14:paraId="136D69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对道路运输经营者未按照规定的周期和频次进行车辆检验检测或者未按规定维护道路运输车辆的行政处罚</w:t>
            </w:r>
          </w:p>
        </w:tc>
        <w:tc>
          <w:tcPr>
            <w:tcW w:w="5731" w:type="dxa"/>
            <w:shd w:val="clear" w:color="auto" w:fill="FFFFFF"/>
            <w:tcMar>
              <w:top w:w="0" w:type="dxa"/>
              <w:left w:w="108" w:type="dxa"/>
              <w:bottom w:w="0" w:type="dxa"/>
              <w:right w:w="108" w:type="dxa"/>
            </w:tcMar>
            <w:vAlign w:val="center"/>
          </w:tcPr>
          <w:p w14:paraId="7D3CE9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1.《中华人民共和国道路运输条例》</w:t>
            </w:r>
          </w:p>
          <w:p w14:paraId="731764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第六十九条第一款  违反本条例的规定，客运经营者、货运经营者不按规定维护和检测运输车辆的，由县级以上地方人民政府交通运输主管部门责令改正，处1000元以上5000元以下的罚款。</w:t>
            </w:r>
          </w:p>
          <w:p w14:paraId="03FB9A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2.《河北省道路运输条例》</w:t>
            </w:r>
          </w:p>
          <w:p w14:paraId="5F27D6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第五十八条  违反本条例规定，客运经营者、货运经营者不按照规定维护和检测运输车辆的，由县级以上人民政府交通运输主管部门责令改正，处一千元以上三千元以下的罚款；情节严重的，处三千元以上五千元以下的罚款。</w:t>
            </w:r>
          </w:p>
          <w:p w14:paraId="3B071D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3.《道路运输车辆技术管理规定》</w:t>
            </w:r>
          </w:p>
          <w:p w14:paraId="63586D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第二十一条 道路运输经营者应当自道路运输车辆首次取得道路运输证当月起，按照下列周期和频次进行检验检测和技术等级评定：</w:t>
            </w:r>
          </w:p>
          <w:p w14:paraId="7BEA9E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（一）客车自首次经国家机动车登记主管部门注册登记不满60个月的，每12个月进行1次检验检测和技术等级评定；超过60个月的，每6个月进行1次检验检测和技术等级评定。</w:t>
            </w:r>
          </w:p>
          <w:p w14:paraId="26BFBB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（二）其他道路运输车辆自首次经国家机动车登记主管部门注册登记不满120个月的，每12个月进行1次检验检测和技术等级评定；超过120个月的，每6个月进行1次检验检测和技术等级评定。</w:t>
            </w:r>
          </w:p>
          <w:p w14:paraId="0E7B45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第三十一条  违反本规定，道路运输经营者未按照规定的周期和频次进行车辆检验检测或者未按规定维护道路运输车辆的，交通运输主管部门应当责令改正，处1000元以上5000元以下罚款。</w:t>
            </w:r>
          </w:p>
        </w:tc>
        <w:tc>
          <w:tcPr>
            <w:tcW w:w="5295" w:type="dxa"/>
            <w:shd w:val="clear" w:color="auto" w:fill="FFFFFF"/>
            <w:tcMar>
              <w:top w:w="0" w:type="dxa"/>
              <w:left w:w="108" w:type="dxa"/>
              <w:bottom w:w="0" w:type="dxa"/>
              <w:right w:w="108" w:type="dxa"/>
            </w:tcMar>
            <w:vAlign w:val="center"/>
          </w:tcPr>
          <w:p w14:paraId="5E9FF5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8ECF3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4C847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3.逾期进行车辆检验检测或者未按规定维护道路运输车辆，不超过30天的。</w:t>
            </w:r>
          </w:p>
          <w:p w14:paraId="7AC472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4.按执法部门要求，及时进行车辆检验检测或者维护道路运输车辆，检验结果符合规定要求的。</w:t>
            </w:r>
          </w:p>
          <w:p w14:paraId="377E25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5.车辆未因安全性能和技术等级问题引发交通事故、服务质量事件危害后果。</w:t>
            </w:r>
          </w:p>
        </w:tc>
        <w:tc>
          <w:tcPr>
            <w:tcW w:w="1080" w:type="dxa"/>
            <w:shd w:val="clear" w:color="auto" w:fill="FFFFFF"/>
            <w:tcMar>
              <w:top w:w="0" w:type="dxa"/>
              <w:left w:w="108" w:type="dxa"/>
              <w:bottom w:w="0" w:type="dxa"/>
              <w:right w:w="108" w:type="dxa"/>
            </w:tcMar>
            <w:vAlign w:val="center"/>
          </w:tcPr>
          <w:p w14:paraId="61D0B4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85A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816" w:hRule="atLeast"/>
        </w:trPr>
        <w:tc>
          <w:tcPr>
            <w:tcW w:w="597" w:type="dxa"/>
            <w:shd w:val="clear" w:color="auto" w:fill="FFFFFF"/>
            <w:tcMar>
              <w:top w:w="0" w:type="dxa"/>
              <w:left w:w="108" w:type="dxa"/>
              <w:bottom w:w="0" w:type="dxa"/>
              <w:right w:w="108" w:type="dxa"/>
            </w:tcMar>
            <w:vAlign w:val="center"/>
          </w:tcPr>
          <w:p w14:paraId="54A402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12</w:t>
            </w:r>
          </w:p>
        </w:tc>
        <w:tc>
          <w:tcPr>
            <w:tcW w:w="1725" w:type="dxa"/>
            <w:shd w:val="clear" w:color="auto" w:fill="FFFFFF"/>
            <w:tcMar>
              <w:top w:w="0" w:type="dxa"/>
              <w:left w:w="108" w:type="dxa"/>
              <w:bottom w:w="0" w:type="dxa"/>
              <w:right w:w="108" w:type="dxa"/>
            </w:tcMar>
            <w:vAlign w:val="center"/>
          </w:tcPr>
          <w:p w14:paraId="1425D0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对客运经营者不按批准的客运站点停靠的行政处罚</w:t>
            </w:r>
          </w:p>
        </w:tc>
        <w:tc>
          <w:tcPr>
            <w:tcW w:w="5731" w:type="dxa"/>
            <w:shd w:val="clear" w:color="auto" w:fill="FFFFFF"/>
            <w:tcMar>
              <w:top w:w="0" w:type="dxa"/>
              <w:left w:w="108" w:type="dxa"/>
              <w:bottom w:w="0" w:type="dxa"/>
              <w:right w:w="108" w:type="dxa"/>
            </w:tcMar>
            <w:vAlign w:val="center"/>
          </w:tcPr>
          <w:p w14:paraId="56CE5F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14:paraId="3F9DA9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shd w:val="clear" w:color="auto" w:fill="FFFFFF"/>
            <w:tcMar>
              <w:top w:w="0" w:type="dxa"/>
              <w:left w:w="108" w:type="dxa"/>
              <w:bottom w:w="0" w:type="dxa"/>
              <w:right w:w="108" w:type="dxa"/>
            </w:tcMar>
            <w:vAlign w:val="center"/>
          </w:tcPr>
          <w:p w14:paraId="758D04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26ED7F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1F7D6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3.无超员载客的行为，停靠站点仍在规定的运行线路范围内。</w:t>
            </w:r>
          </w:p>
          <w:p w14:paraId="0B1E72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4.未因此引发乘客服务质量投诉等危害后果。</w:t>
            </w:r>
          </w:p>
          <w:p w14:paraId="0F1593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5.不存在未落实安检、实名制等行为。</w:t>
            </w:r>
          </w:p>
        </w:tc>
        <w:tc>
          <w:tcPr>
            <w:tcW w:w="1080" w:type="dxa"/>
            <w:shd w:val="clear" w:color="auto" w:fill="FFFFFF"/>
            <w:tcMar>
              <w:top w:w="0" w:type="dxa"/>
              <w:left w:w="108" w:type="dxa"/>
              <w:bottom w:w="0" w:type="dxa"/>
              <w:right w:w="108" w:type="dxa"/>
            </w:tcMar>
            <w:vAlign w:val="center"/>
          </w:tcPr>
          <w:p w14:paraId="450880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729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521" w:hRule="atLeast"/>
        </w:trPr>
        <w:tc>
          <w:tcPr>
            <w:tcW w:w="597" w:type="dxa"/>
            <w:shd w:val="clear" w:color="auto" w:fill="FFFFFF"/>
            <w:tcMar>
              <w:top w:w="0" w:type="dxa"/>
              <w:left w:w="108" w:type="dxa"/>
              <w:bottom w:w="0" w:type="dxa"/>
              <w:right w:w="108" w:type="dxa"/>
            </w:tcMar>
            <w:vAlign w:val="center"/>
          </w:tcPr>
          <w:p w14:paraId="590750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13</w:t>
            </w:r>
          </w:p>
        </w:tc>
        <w:tc>
          <w:tcPr>
            <w:tcW w:w="1725" w:type="dxa"/>
            <w:shd w:val="clear" w:color="auto" w:fill="FFFFFF"/>
            <w:tcMar>
              <w:top w:w="0" w:type="dxa"/>
              <w:left w:w="108" w:type="dxa"/>
              <w:bottom w:w="0" w:type="dxa"/>
              <w:right w:w="108" w:type="dxa"/>
            </w:tcMar>
            <w:vAlign w:val="center"/>
          </w:tcPr>
          <w:p w14:paraId="0A2E03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对客运经营者不按规定的线路行驶的行政处罚</w:t>
            </w:r>
          </w:p>
        </w:tc>
        <w:tc>
          <w:tcPr>
            <w:tcW w:w="5731" w:type="dxa"/>
            <w:shd w:val="clear" w:color="auto" w:fill="FFFFFF"/>
            <w:tcMar>
              <w:top w:w="0" w:type="dxa"/>
              <w:left w:w="108" w:type="dxa"/>
              <w:bottom w:w="0" w:type="dxa"/>
              <w:right w:w="108" w:type="dxa"/>
            </w:tcMar>
            <w:vAlign w:val="center"/>
          </w:tcPr>
          <w:p w14:paraId="5C0E51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14:paraId="377731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shd w:val="clear" w:color="auto" w:fill="FFFFFF"/>
            <w:tcMar>
              <w:top w:w="0" w:type="dxa"/>
              <w:left w:w="108" w:type="dxa"/>
              <w:bottom w:w="0" w:type="dxa"/>
              <w:right w:w="108" w:type="dxa"/>
            </w:tcMar>
            <w:vAlign w:val="center"/>
          </w:tcPr>
          <w:p w14:paraId="0FC61A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3A458D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02D15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3.未同时存在不按批准站点停靠的行为。</w:t>
            </w:r>
          </w:p>
          <w:p w14:paraId="591416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4.核定运行线路在运行时间段存在发生自然灾害、交通事故、交通管制等不利于道路通行的客观因素。</w:t>
            </w:r>
          </w:p>
          <w:p w14:paraId="1A1B2C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5.未因此引发乘客服务质量投诉等危害后果。</w:t>
            </w:r>
          </w:p>
        </w:tc>
        <w:tc>
          <w:tcPr>
            <w:tcW w:w="1080" w:type="dxa"/>
            <w:shd w:val="clear" w:color="auto" w:fill="FFFFFF"/>
            <w:tcMar>
              <w:top w:w="0" w:type="dxa"/>
              <w:left w:w="108" w:type="dxa"/>
              <w:bottom w:w="0" w:type="dxa"/>
              <w:right w:w="108" w:type="dxa"/>
            </w:tcMar>
            <w:vAlign w:val="center"/>
          </w:tcPr>
          <w:p w14:paraId="30EE1D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D6D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trPr>
        <w:tc>
          <w:tcPr>
            <w:tcW w:w="597" w:type="dxa"/>
            <w:shd w:val="clear" w:color="auto" w:fill="FFFFFF"/>
            <w:tcMar>
              <w:top w:w="0" w:type="dxa"/>
              <w:left w:w="108" w:type="dxa"/>
              <w:bottom w:w="0" w:type="dxa"/>
              <w:right w:w="108" w:type="dxa"/>
            </w:tcMar>
            <w:vAlign w:val="center"/>
          </w:tcPr>
          <w:p w14:paraId="443768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14</w:t>
            </w:r>
          </w:p>
        </w:tc>
        <w:tc>
          <w:tcPr>
            <w:tcW w:w="1725" w:type="dxa"/>
            <w:shd w:val="clear" w:color="auto" w:fill="FFFFFF"/>
            <w:tcMar>
              <w:top w:w="0" w:type="dxa"/>
              <w:left w:w="108" w:type="dxa"/>
              <w:bottom w:w="0" w:type="dxa"/>
              <w:right w:w="108" w:type="dxa"/>
            </w:tcMar>
            <w:vAlign w:val="center"/>
          </w:tcPr>
          <w:p w14:paraId="5A378C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对客运经营者使用未持有合法有效《道路运输证》的车辆参加客运经营，道路货运经营者使用无《道路运输证》的车辆的参加普通货物运输的行政处罚</w:t>
            </w:r>
          </w:p>
        </w:tc>
        <w:tc>
          <w:tcPr>
            <w:tcW w:w="5731" w:type="dxa"/>
            <w:shd w:val="clear" w:color="auto" w:fill="FFFFFF"/>
            <w:tcMar>
              <w:top w:w="0" w:type="dxa"/>
              <w:left w:w="108" w:type="dxa"/>
              <w:bottom w:w="0" w:type="dxa"/>
              <w:right w:w="108" w:type="dxa"/>
            </w:tcMar>
            <w:vAlign w:val="center"/>
          </w:tcPr>
          <w:p w14:paraId="698187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1.《道路旅客运输及客运站管理规定》</w:t>
            </w:r>
          </w:p>
          <w:p w14:paraId="6B9CB6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第九十七条  违反本规定，客运经营者使用未持合法有效《道路运输证》的车辆参加客运经营的，或者聘用不具备从业资格的驾驶员参加客运经营的，由交通运输主管部门责令改正，处3000元以上1万元以下的罚款。</w:t>
            </w:r>
          </w:p>
          <w:p w14:paraId="006985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2.《道路货物运输及站场管理规定》</w:t>
            </w:r>
          </w:p>
          <w:p w14:paraId="4FDAFD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第六十三条第一款  违反本规定，取得道路货物运经营许可的道路货物运输经营者使用无《道路运输证》的车辆参加普通货物运输的，由交通运输部门责令改正，处1000元以上3000元以下的罚款。</w:t>
            </w:r>
          </w:p>
        </w:tc>
        <w:tc>
          <w:tcPr>
            <w:tcW w:w="5295" w:type="dxa"/>
            <w:shd w:val="clear" w:color="auto" w:fill="FFFFFF"/>
            <w:tcMar>
              <w:top w:w="0" w:type="dxa"/>
              <w:left w:w="108" w:type="dxa"/>
              <w:bottom w:w="0" w:type="dxa"/>
              <w:right w:w="108" w:type="dxa"/>
            </w:tcMar>
            <w:vAlign w:val="center"/>
          </w:tcPr>
          <w:p w14:paraId="5466F8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58275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2A5814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3.不存在涂改、伪造、编造《道路运输证》等违法行为。</w:t>
            </w:r>
          </w:p>
          <w:p w14:paraId="4EB182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4.按执法部门要求为车辆办理道路运输证，且经评定，车辆符合相应的技术等级和类型等级。</w:t>
            </w:r>
          </w:p>
          <w:p w14:paraId="7E6146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5.不属于危险货物运输车辆。</w:t>
            </w:r>
          </w:p>
        </w:tc>
        <w:tc>
          <w:tcPr>
            <w:tcW w:w="1080" w:type="dxa"/>
            <w:shd w:val="clear" w:color="auto" w:fill="FFFFFF"/>
            <w:tcMar>
              <w:top w:w="0" w:type="dxa"/>
              <w:left w:w="108" w:type="dxa"/>
              <w:bottom w:w="0" w:type="dxa"/>
              <w:right w:w="108" w:type="dxa"/>
            </w:tcMar>
            <w:vAlign w:val="center"/>
          </w:tcPr>
          <w:p w14:paraId="7F5C56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1C88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46" w:hRule="atLeast"/>
        </w:trPr>
        <w:tc>
          <w:tcPr>
            <w:tcW w:w="597" w:type="dxa"/>
            <w:shd w:val="clear" w:color="auto" w:fill="FFFFFF"/>
            <w:tcMar>
              <w:top w:w="0" w:type="dxa"/>
              <w:left w:w="108" w:type="dxa"/>
              <w:bottom w:w="0" w:type="dxa"/>
              <w:right w:w="108" w:type="dxa"/>
            </w:tcMar>
            <w:vAlign w:val="center"/>
          </w:tcPr>
          <w:p w14:paraId="268A60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15</w:t>
            </w:r>
          </w:p>
        </w:tc>
        <w:tc>
          <w:tcPr>
            <w:tcW w:w="1725" w:type="dxa"/>
            <w:shd w:val="clear" w:color="auto" w:fill="FFFFFF"/>
            <w:tcMar>
              <w:top w:w="0" w:type="dxa"/>
              <w:left w:w="108" w:type="dxa"/>
              <w:bottom w:w="0" w:type="dxa"/>
              <w:right w:w="108" w:type="dxa"/>
            </w:tcMar>
            <w:vAlign w:val="center"/>
          </w:tcPr>
          <w:p w14:paraId="0CC7C4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对道路运输经营者擅自改装已取得车辆营运证的道路运输车辆的行政处罚</w:t>
            </w:r>
          </w:p>
        </w:tc>
        <w:tc>
          <w:tcPr>
            <w:tcW w:w="5731" w:type="dxa"/>
            <w:shd w:val="clear" w:color="auto" w:fill="FFFFFF"/>
            <w:tcMar>
              <w:top w:w="0" w:type="dxa"/>
              <w:left w:w="108" w:type="dxa"/>
              <w:bottom w:w="0" w:type="dxa"/>
              <w:right w:w="108" w:type="dxa"/>
            </w:tcMar>
            <w:vAlign w:val="center"/>
          </w:tcPr>
          <w:p w14:paraId="09E8B5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1.《中华人民共和国道路运输条例》</w:t>
            </w:r>
          </w:p>
          <w:p w14:paraId="288529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第六十九条第二款  违反本条例的规定，客运经营者、货运经营者擅自改装已取得车辆营运证的车辆的，由县级以上地方人民政府交通运输主管部门责令改正，处5000元以上2万元以下的罚款。</w:t>
            </w:r>
          </w:p>
          <w:p w14:paraId="47EB1B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2.《河北省机动车和非道路移动机械排放污染防治条例》</w:t>
            </w:r>
          </w:p>
          <w:p w14:paraId="09CCCC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第二十三条  客运经营者、货运经营者应当加强对车辆的维护和检测，确保车辆符合国家规定的技术标准；不得使用报废的、擅自改装的和其他不符合国家规定的车辆从事道路运输经营。</w:t>
            </w:r>
          </w:p>
          <w:p w14:paraId="4DA22B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第四十一条  违反本条例规定，客运经营者、货运经营者擅自改装已取得车辆营运证的车辆的，由县级以上道路运输管理机构责令改正，处五千元以上二万元以下的罚款。</w:t>
            </w:r>
          </w:p>
        </w:tc>
        <w:tc>
          <w:tcPr>
            <w:tcW w:w="5295" w:type="dxa"/>
            <w:shd w:val="clear" w:color="auto" w:fill="FFFFFF"/>
            <w:tcMar>
              <w:top w:w="0" w:type="dxa"/>
              <w:left w:w="108" w:type="dxa"/>
              <w:bottom w:w="0" w:type="dxa"/>
              <w:right w:w="108" w:type="dxa"/>
            </w:tcMar>
            <w:vAlign w:val="center"/>
          </w:tcPr>
          <w:p w14:paraId="06CCE8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142F3A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244890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3.改装车辆的行为轻微，能当场恢复原状，且不影响车辆安全技术性能的。</w:t>
            </w:r>
          </w:p>
          <w:p w14:paraId="02378D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4.按执法部门要求整改并恢复原状的。</w:t>
            </w:r>
          </w:p>
          <w:p w14:paraId="239482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5.未因改装造成交通事故等危害后果的。</w:t>
            </w:r>
          </w:p>
          <w:p w14:paraId="76D094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6.该违法行为被查处的同时，不存在超限超载或超员运输违法行为。</w:t>
            </w:r>
          </w:p>
        </w:tc>
        <w:tc>
          <w:tcPr>
            <w:tcW w:w="1080" w:type="dxa"/>
            <w:shd w:val="clear" w:color="auto" w:fill="FFFFFF"/>
            <w:tcMar>
              <w:top w:w="0" w:type="dxa"/>
              <w:left w:w="108" w:type="dxa"/>
              <w:bottom w:w="0" w:type="dxa"/>
              <w:right w:w="108" w:type="dxa"/>
            </w:tcMar>
            <w:vAlign w:val="center"/>
          </w:tcPr>
          <w:p w14:paraId="723455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5941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6" w:hRule="atLeast"/>
        </w:trPr>
        <w:tc>
          <w:tcPr>
            <w:tcW w:w="597" w:type="dxa"/>
            <w:shd w:val="clear" w:color="auto" w:fill="FFFFFF"/>
            <w:tcMar>
              <w:top w:w="0" w:type="dxa"/>
              <w:left w:w="108" w:type="dxa"/>
              <w:bottom w:w="0" w:type="dxa"/>
              <w:right w:w="108" w:type="dxa"/>
            </w:tcMar>
            <w:vAlign w:val="center"/>
          </w:tcPr>
          <w:p w14:paraId="1FA3D5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16</w:t>
            </w:r>
          </w:p>
        </w:tc>
        <w:tc>
          <w:tcPr>
            <w:tcW w:w="1725" w:type="dxa"/>
            <w:shd w:val="clear" w:color="auto" w:fill="FFFFFF"/>
            <w:tcMar>
              <w:top w:w="0" w:type="dxa"/>
              <w:left w:w="108" w:type="dxa"/>
              <w:bottom w:w="0" w:type="dxa"/>
              <w:right w:w="108" w:type="dxa"/>
            </w:tcMar>
            <w:vAlign w:val="center"/>
          </w:tcPr>
          <w:p w14:paraId="39D9DE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对运输危险化学品未配备必要的防护用品和应急救援器材的行政处罚</w:t>
            </w:r>
          </w:p>
        </w:tc>
        <w:tc>
          <w:tcPr>
            <w:tcW w:w="5731" w:type="dxa"/>
            <w:shd w:val="clear" w:color="auto" w:fill="FFFFFF"/>
            <w:tcMar>
              <w:top w:w="0" w:type="dxa"/>
              <w:left w:w="108" w:type="dxa"/>
              <w:bottom w:w="0" w:type="dxa"/>
              <w:right w:w="108" w:type="dxa"/>
            </w:tcMar>
            <w:vAlign w:val="center"/>
          </w:tcPr>
          <w:p w14:paraId="2F7755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《危险化学品安全管理条例》</w:t>
            </w:r>
          </w:p>
          <w:p w14:paraId="4B82DA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5295" w:type="dxa"/>
            <w:shd w:val="clear" w:color="auto" w:fill="FFFFFF"/>
            <w:tcMar>
              <w:top w:w="0" w:type="dxa"/>
              <w:left w:w="108" w:type="dxa"/>
              <w:bottom w:w="0" w:type="dxa"/>
              <w:right w:w="108" w:type="dxa"/>
            </w:tcMar>
            <w:vAlign w:val="center"/>
          </w:tcPr>
          <w:p w14:paraId="7BEE39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07D751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547F72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3.未因此引发危险化学品道路运输事故，或加剧事故危害。</w:t>
            </w:r>
          </w:p>
          <w:p w14:paraId="06DD3E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4.经责令改正，按执法部门要求完成必要的防护用品和应急救援器材配备。</w:t>
            </w:r>
          </w:p>
        </w:tc>
        <w:tc>
          <w:tcPr>
            <w:tcW w:w="1080" w:type="dxa"/>
            <w:shd w:val="clear" w:color="auto" w:fill="FFFFFF"/>
            <w:tcMar>
              <w:top w:w="0" w:type="dxa"/>
              <w:left w:w="108" w:type="dxa"/>
              <w:bottom w:w="0" w:type="dxa"/>
              <w:right w:w="108" w:type="dxa"/>
            </w:tcMar>
            <w:vAlign w:val="center"/>
          </w:tcPr>
          <w:p w14:paraId="7FA647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3BC4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6" w:hRule="atLeast"/>
        </w:trPr>
        <w:tc>
          <w:tcPr>
            <w:tcW w:w="597" w:type="dxa"/>
            <w:shd w:val="clear" w:color="auto" w:fill="FFFFFF"/>
            <w:tcMar>
              <w:top w:w="0" w:type="dxa"/>
              <w:left w:w="108" w:type="dxa"/>
              <w:bottom w:w="0" w:type="dxa"/>
              <w:right w:w="108" w:type="dxa"/>
            </w:tcMar>
            <w:vAlign w:val="center"/>
          </w:tcPr>
          <w:p w14:paraId="17D8E9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17</w:t>
            </w:r>
          </w:p>
        </w:tc>
        <w:tc>
          <w:tcPr>
            <w:tcW w:w="1725" w:type="dxa"/>
            <w:shd w:val="clear" w:color="auto" w:fill="FFFFFF"/>
            <w:tcMar>
              <w:top w:w="0" w:type="dxa"/>
              <w:left w:w="108" w:type="dxa"/>
              <w:bottom w:w="0" w:type="dxa"/>
              <w:right w:w="108" w:type="dxa"/>
            </w:tcMar>
            <w:vAlign w:val="center"/>
          </w:tcPr>
          <w:p w14:paraId="3FCDD7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对货运源头单位为擅自改变已登记的结构、构造或者特征的货运车辆装载、配载货物的，或者为未出示驾驶证、从业资格证人员驾驶的货运车辆装载、配载货物的行政处罚</w:t>
            </w:r>
          </w:p>
        </w:tc>
        <w:tc>
          <w:tcPr>
            <w:tcW w:w="5731" w:type="dxa"/>
            <w:shd w:val="clear" w:color="auto" w:fill="FFFFFF"/>
            <w:tcMar>
              <w:top w:w="0" w:type="dxa"/>
              <w:left w:w="108" w:type="dxa"/>
              <w:bottom w:w="0" w:type="dxa"/>
              <w:right w:w="108" w:type="dxa"/>
            </w:tcMar>
            <w:vAlign w:val="center"/>
          </w:tcPr>
          <w:p w14:paraId="797EC1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《河北省治理货运车辆超限超载规定》</w:t>
            </w:r>
          </w:p>
          <w:p w14:paraId="4D4EC0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第十七条  货运源头单位不得有下列行为：（三）为擅自改变已登记的结构、构造或者特征的货运车辆装载、配载货物；（四）为未出示驾驶证、从业资格证人员驾驶的货运车辆装载、配载货物。</w:t>
            </w:r>
          </w:p>
          <w:p w14:paraId="0BE13B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第二十八条  违反本规定第十七条第一项规定的，由交通运输主管部门或者有关部门责令改正，处一万元以上三万元以下罚款。违反本规定第十七条第二项至第五项规定的，由交通运输主管部门责令改正，并按每辆次处一千元的罚款。</w:t>
            </w:r>
          </w:p>
        </w:tc>
        <w:tc>
          <w:tcPr>
            <w:tcW w:w="5295" w:type="dxa"/>
            <w:shd w:val="clear" w:color="auto" w:fill="FFFFFF"/>
            <w:tcMar>
              <w:top w:w="0" w:type="dxa"/>
              <w:left w:w="108" w:type="dxa"/>
              <w:bottom w:w="0" w:type="dxa"/>
              <w:right w:w="108" w:type="dxa"/>
            </w:tcMar>
            <w:vAlign w:val="center"/>
          </w:tcPr>
          <w:p w14:paraId="466370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1.首次实施该违法行为。</w:t>
            </w:r>
          </w:p>
          <w:p w14:paraId="608992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15D83E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3.货运源头单位为擅自改装的货运车辆或者为未出示相关证件的货运车辆装载、配载货物但未超限超载的。</w:t>
            </w:r>
          </w:p>
        </w:tc>
        <w:tc>
          <w:tcPr>
            <w:tcW w:w="1080" w:type="dxa"/>
            <w:shd w:val="clear" w:color="auto" w:fill="FFFFFF"/>
            <w:tcMar>
              <w:top w:w="0" w:type="dxa"/>
              <w:left w:w="108" w:type="dxa"/>
              <w:bottom w:w="0" w:type="dxa"/>
              <w:right w:w="108" w:type="dxa"/>
            </w:tcMar>
            <w:vAlign w:val="center"/>
          </w:tcPr>
          <w:p w14:paraId="6EF2E0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18C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6" w:hRule="atLeast"/>
        </w:trPr>
        <w:tc>
          <w:tcPr>
            <w:tcW w:w="597" w:type="dxa"/>
            <w:shd w:val="clear" w:color="auto" w:fill="FFFFFF"/>
            <w:tcMar>
              <w:top w:w="0" w:type="dxa"/>
              <w:left w:w="108" w:type="dxa"/>
              <w:bottom w:w="0" w:type="dxa"/>
              <w:right w:w="108" w:type="dxa"/>
            </w:tcMar>
            <w:vAlign w:val="center"/>
          </w:tcPr>
          <w:p w14:paraId="4CB833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18</w:t>
            </w:r>
          </w:p>
        </w:tc>
        <w:tc>
          <w:tcPr>
            <w:tcW w:w="1725" w:type="dxa"/>
            <w:shd w:val="clear" w:color="auto" w:fill="FFFFFF"/>
            <w:tcMar>
              <w:top w:w="0" w:type="dxa"/>
              <w:left w:w="108" w:type="dxa"/>
              <w:bottom w:w="0" w:type="dxa"/>
              <w:right w:w="108" w:type="dxa"/>
            </w:tcMar>
            <w:vAlign w:val="center"/>
          </w:tcPr>
          <w:p w14:paraId="5F1500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对指使、强令车辆驾驶人超限运输货物的行政处罚</w:t>
            </w:r>
          </w:p>
        </w:tc>
        <w:tc>
          <w:tcPr>
            <w:tcW w:w="5731" w:type="dxa"/>
            <w:shd w:val="clear" w:color="auto" w:fill="FFFFFF"/>
            <w:tcMar>
              <w:top w:w="0" w:type="dxa"/>
              <w:left w:w="108" w:type="dxa"/>
              <w:bottom w:w="0" w:type="dxa"/>
              <w:right w:w="108" w:type="dxa"/>
            </w:tcMar>
            <w:vAlign w:val="center"/>
          </w:tcPr>
          <w:p w14:paraId="6D91F0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1.《公路安全保护条例》</w:t>
            </w:r>
          </w:p>
          <w:p w14:paraId="1B70CC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第六十八条  违反本条例的规定，指使、强令车辆驾驶人超限运输货物的，由道路运输管理机构责令改正，处3万元以下的罚款。</w:t>
            </w:r>
          </w:p>
          <w:p w14:paraId="38DFFD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2.《超限运输车辆行驶公路管理规定》</w:t>
            </w:r>
          </w:p>
          <w:p w14:paraId="6C2658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第四十九条  违反本规定，指使、强令车辆驾驶人超限运输货物的，由道路运输管理机构责令改正，处30000元以下罚款。</w:t>
            </w:r>
          </w:p>
        </w:tc>
        <w:tc>
          <w:tcPr>
            <w:tcW w:w="5295" w:type="dxa"/>
            <w:shd w:val="clear" w:color="auto" w:fill="FFFFFF"/>
            <w:tcMar>
              <w:top w:w="0" w:type="dxa"/>
              <w:left w:w="108" w:type="dxa"/>
              <w:bottom w:w="0" w:type="dxa"/>
              <w:right w:w="108" w:type="dxa"/>
            </w:tcMar>
            <w:vAlign w:val="center"/>
          </w:tcPr>
          <w:p w14:paraId="04F1F0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0469E9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A9686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3.货运车辆违法超限未超过规定限值10%且指使、强令人承诺及时改正的。</w:t>
            </w:r>
          </w:p>
        </w:tc>
        <w:tc>
          <w:tcPr>
            <w:tcW w:w="1080" w:type="dxa"/>
            <w:shd w:val="clear" w:color="auto" w:fill="FFFFFF"/>
            <w:tcMar>
              <w:top w:w="0" w:type="dxa"/>
              <w:left w:w="108" w:type="dxa"/>
              <w:bottom w:w="0" w:type="dxa"/>
              <w:right w:w="108" w:type="dxa"/>
            </w:tcMar>
            <w:vAlign w:val="center"/>
          </w:tcPr>
          <w:p w14:paraId="155674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7489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6" w:hRule="atLeast"/>
        </w:trPr>
        <w:tc>
          <w:tcPr>
            <w:tcW w:w="597" w:type="dxa"/>
            <w:shd w:val="clear" w:color="auto" w:fill="FFFFFF"/>
            <w:tcMar>
              <w:top w:w="0" w:type="dxa"/>
              <w:left w:w="108" w:type="dxa"/>
              <w:bottom w:w="0" w:type="dxa"/>
              <w:right w:w="108" w:type="dxa"/>
            </w:tcMar>
            <w:vAlign w:val="center"/>
          </w:tcPr>
          <w:p w14:paraId="542A56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19</w:t>
            </w:r>
          </w:p>
        </w:tc>
        <w:tc>
          <w:tcPr>
            <w:tcW w:w="1725" w:type="dxa"/>
            <w:shd w:val="clear" w:color="auto" w:fill="FFFFFF"/>
            <w:tcMar>
              <w:top w:w="0" w:type="dxa"/>
              <w:left w:w="108" w:type="dxa"/>
              <w:bottom w:w="0" w:type="dxa"/>
              <w:right w:w="108" w:type="dxa"/>
            </w:tcMar>
            <w:vAlign w:val="center"/>
          </w:tcPr>
          <w:p w14:paraId="5EB150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对出租汽车驾驶员不按照规定使用文明用语，车容车貌不符合要求的行政处罚</w:t>
            </w:r>
          </w:p>
        </w:tc>
        <w:tc>
          <w:tcPr>
            <w:tcW w:w="5731" w:type="dxa"/>
            <w:shd w:val="clear" w:color="auto" w:fill="FFFFFF"/>
            <w:tcMar>
              <w:top w:w="0" w:type="dxa"/>
              <w:left w:w="108" w:type="dxa"/>
              <w:bottom w:w="0" w:type="dxa"/>
              <w:right w:w="108" w:type="dxa"/>
            </w:tcMar>
            <w:vAlign w:val="center"/>
          </w:tcPr>
          <w:p w14:paraId="45ED3F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《出租汽车驾驶员从业资格管理规定》</w:t>
            </w:r>
          </w:p>
          <w:p w14:paraId="43CD0B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w:t>
            </w:r>
          </w:p>
          <w:p w14:paraId="074E76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第四十二条  出租汽车驾驶员违反第十六条、第四十条规定的，由县级以上出租汽车行政主管部门责令改正，并处200元以上500元以下的罚款。</w:t>
            </w:r>
          </w:p>
        </w:tc>
        <w:tc>
          <w:tcPr>
            <w:tcW w:w="5295" w:type="dxa"/>
            <w:shd w:val="clear" w:color="auto" w:fill="FFFFFF"/>
            <w:tcMar>
              <w:top w:w="0" w:type="dxa"/>
              <w:left w:w="108" w:type="dxa"/>
              <w:bottom w:w="0" w:type="dxa"/>
              <w:right w:w="108" w:type="dxa"/>
            </w:tcMar>
            <w:vAlign w:val="center"/>
          </w:tcPr>
          <w:p w14:paraId="2A538B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92F6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5A859F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3.承诺及时改正，使用文明用语，保证车容车貌符合要求。</w:t>
            </w:r>
          </w:p>
          <w:p w14:paraId="0C3EB2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4.与乘客产生矛盾纠纷，遇有乘客投诉等情况，取得乘客谅解的。</w:t>
            </w:r>
          </w:p>
          <w:p w14:paraId="06B5C0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5.未引发媒体负面报道等危害后果。</w:t>
            </w:r>
          </w:p>
        </w:tc>
        <w:tc>
          <w:tcPr>
            <w:tcW w:w="1080" w:type="dxa"/>
            <w:shd w:val="clear" w:color="auto" w:fill="FFFFFF"/>
            <w:tcMar>
              <w:top w:w="0" w:type="dxa"/>
              <w:left w:w="108" w:type="dxa"/>
              <w:bottom w:w="0" w:type="dxa"/>
              <w:right w:w="108" w:type="dxa"/>
            </w:tcMar>
            <w:vAlign w:val="center"/>
          </w:tcPr>
          <w:p w14:paraId="7BB60A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89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6" w:hRule="atLeast"/>
        </w:trPr>
        <w:tc>
          <w:tcPr>
            <w:tcW w:w="597" w:type="dxa"/>
            <w:shd w:val="clear" w:color="auto" w:fill="FFFFFF"/>
            <w:tcMar>
              <w:top w:w="0" w:type="dxa"/>
              <w:left w:w="108" w:type="dxa"/>
              <w:bottom w:w="0" w:type="dxa"/>
              <w:right w:w="108" w:type="dxa"/>
            </w:tcMar>
            <w:vAlign w:val="center"/>
          </w:tcPr>
          <w:p w14:paraId="7E72DA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20</w:t>
            </w:r>
          </w:p>
        </w:tc>
        <w:tc>
          <w:tcPr>
            <w:tcW w:w="1725" w:type="dxa"/>
            <w:shd w:val="clear" w:color="auto" w:fill="FFFFFF"/>
            <w:tcMar>
              <w:top w:w="0" w:type="dxa"/>
              <w:left w:w="108" w:type="dxa"/>
              <w:bottom w:w="0" w:type="dxa"/>
              <w:right w:w="108" w:type="dxa"/>
            </w:tcMar>
            <w:vAlign w:val="center"/>
          </w:tcPr>
          <w:p w14:paraId="2FB57A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对交通运输领域建设工程项目建设单位未按照国家规定办理工程质量监督手续的行政处罚</w:t>
            </w:r>
          </w:p>
        </w:tc>
        <w:tc>
          <w:tcPr>
            <w:tcW w:w="5731" w:type="dxa"/>
            <w:shd w:val="clear" w:color="auto" w:fill="FFFFFF"/>
            <w:tcMar>
              <w:top w:w="0" w:type="dxa"/>
              <w:left w:w="108" w:type="dxa"/>
              <w:bottom w:w="0" w:type="dxa"/>
              <w:right w:w="108" w:type="dxa"/>
            </w:tcMar>
            <w:vAlign w:val="center"/>
          </w:tcPr>
          <w:p w14:paraId="5FE97E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1.《建设工程质量管理条例》</w:t>
            </w:r>
          </w:p>
          <w:p w14:paraId="5F520D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第十三条  建设单位在开工前，应当按照国家有关规定办理工程质量监督手续，工程质量监督手续可以与施工许可证或者开工报告合并办理。</w:t>
            </w:r>
          </w:p>
          <w:p w14:paraId="5DDAD6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第五十六条第（六）项  违反本条例规定，建设单位有下列行为之一的，责令改正，处20万元以上50万元以下的罚款：（六）未按照国家规定办理工程质量监督手续的。</w:t>
            </w:r>
          </w:p>
          <w:p w14:paraId="40D876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2.《公路水运工程质量监督管理规定》</w:t>
            </w:r>
          </w:p>
          <w:p w14:paraId="183048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第二十二条  交通运输主管部门或者其委托的建设工程质量监督机构依法要求建设单位按规定办理质量监督手续。</w:t>
            </w:r>
          </w:p>
          <w:p w14:paraId="505773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第四十五条  违反本规定第二十二条规定，建设单位未按照规定办理工程质量监督手续的，依照《建设工程质量管理条例》第五十六条规定，责令改正，按以下标准处以罚款：</w:t>
            </w:r>
          </w:p>
          <w:p w14:paraId="2558F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（一）未造成工程质量事故的，处20万元以上30万元以下的罚款；（二）造成工程质量一般事故的，处30万元以上40万元以下的罚款；（三）造成工程质量较大及以上等级事故的，处40万元以上50万元以下的罚款。</w:t>
            </w:r>
          </w:p>
          <w:p w14:paraId="0A63DD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第四十六条  依照《建设工程质量管理条例》规定给予单位罚款处罚的，对单位直接负责的主管人员和其他直接责任人员处单位罚款数额5%以上10%以下的罚款。</w:t>
            </w:r>
          </w:p>
        </w:tc>
        <w:tc>
          <w:tcPr>
            <w:tcW w:w="5295" w:type="dxa"/>
            <w:shd w:val="clear" w:color="auto" w:fill="FFFFFF"/>
            <w:tcMar>
              <w:top w:w="0" w:type="dxa"/>
              <w:left w:w="108" w:type="dxa"/>
              <w:bottom w:w="0" w:type="dxa"/>
              <w:right w:w="108" w:type="dxa"/>
            </w:tcMar>
            <w:vAlign w:val="center"/>
          </w:tcPr>
          <w:p w14:paraId="2D08A2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32BD77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7DD12B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3.在执法部门要求的期限内补充完成质量监督手续办理。</w:t>
            </w:r>
          </w:p>
          <w:p w14:paraId="1E4E43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4.未造成其他危害后果。</w:t>
            </w:r>
          </w:p>
        </w:tc>
        <w:tc>
          <w:tcPr>
            <w:tcW w:w="1080" w:type="dxa"/>
            <w:shd w:val="clear" w:color="auto" w:fill="FFFFFF"/>
            <w:tcMar>
              <w:top w:w="0" w:type="dxa"/>
              <w:left w:w="108" w:type="dxa"/>
              <w:bottom w:w="0" w:type="dxa"/>
              <w:right w:w="108" w:type="dxa"/>
            </w:tcMar>
            <w:vAlign w:val="center"/>
          </w:tcPr>
          <w:p w14:paraId="5487ED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297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776" w:hRule="atLeast"/>
        </w:trPr>
        <w:tc>
          <w:tcPr>
            <w:tcW w:w="597" w:type="dxa"/>
            <w:shd w:val="clear" w:color="auto" w:fill="FFFFFF"/>
            <w:tcMar>
              <w:top w:w="0" w:type="dxa"/>
              <w:left w:w="108" w:type="dxa"/>
              <w:bottom w:w="0" w:type="dxa"/>
              <w:right w:w="108" w:type="dxa"/>
            </w:tcMar>
            <w:vAlign w:val="center"/>
          </w:tcPr>
          <w:p w14:paraId="5B0D9B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21</w:t>
            </w:r>
          </w:p>
        </w:tc>
        <w:tc>
          <w:tcPr>
            <w:tcW w:w="1725" w:type="dxa"/>
            <w:shd w:val="clear" w:color="auto" w:fill="FFFFFF"/>
            <w:tcMar>
              <w:top w:w="0" w:type="dxa"/>
              <w:left w:w="108" w:type="dxa"/>
              <w:bottom w:w="0" w:type="dxa"/>
              <w:right w:w="108" w:type="dxa"/>
            </w:tcMar>
            <w:vAlign w:val="center"/>
          </w:tcPr>
          <w:p w14:paraId="748042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对未采取有效措施防治扬尘污染的行政处罚</w:t>
            </w:r>
          </w:p>
        </w:tc>
        <w:tc>
          <w:tcPr>
            <w:tcW w:w="5731" w:type="dxa"/>
            <w:shd w:val="clear" w:color="auto" w:fill="FFFFFF"/>
            <w:tcMar>
              <w:top w:w="0" w:type="dxa"/>
              <w:left w:w="108" w:type="dxa"/>
              <w:bottom w:w="0" w:type="dxa"/>
              <w:right w:w="108" w:type="dxa"/>
            </w:tcMar>
            <w:vAlign w:val="center"/>
          </w:tcPr>
          <w:p w14:paraId="3A9E19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1.《河北省扬尘污染防治办法》</w:t>
            </w:r>
          </w:p>
          <w:p w14:paraId="4F94A9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p w14:paraId="7C227C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2.《唐山市大气污染防治若干规定》</w:t>
            </w:r>
          </w:p>
          <w:p w14:paraId="3CEAA5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第十一条  运输渣土、砂石、建筑垃圾等易产生扬尘污染物料的车辆应当密闭并按照规定路线行驶，物料不得沿途散落或者飞扬。</w:t>
            </w:r>
          </w:p>
          <w:p w14:paraId="604465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违反本规定，运输渣土、砂石、建筑垃圾等易产生扬尘污染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p>
        </w:tc>
        <w:tc>
          <w:tcPr>
            <w:tcW w:w="5295" w:type="dxa"/>
            <w:shd w:val="clear" w:color="auto" w:fill="FFFFFF"/>
            <w:tcMar>
              <w:top w:w="0" w:type="dxa"/>
              <w:left w:w="108" w:type="dxa"/>
              <w:bottom w:w="0" w:type="dxa"/>
              <w:right w:w="108" w:type="dxa"/>
            </w:tcMar>
            <w:vAlign w:val="center"/>
          </w:tcPr>
          <w:p w14:paraId="656243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14BB77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703CD2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3.未采取防治扬尘污染措施，但造成扬尘污染轻微，并能够及时改正的。</w:t>
            </w:r>
          </w:p>
        </w:tc>
        <w:tc>
          <w:tcPr>
            <w:tcW w:w="1080" w:type="dxa"/>
            <w:shd w:val="clear" w:color="auto" w:fill="FFFFFF"/>
            <w:tcMar>
              <w:top w:w="0" w:type="dxa"/>
              <w:left w:w="108" w:type="dxa"/>
              <w:bottom w:w="0" w:type="dxa"/>
              <w:right w:w="108" w:type="dxa"/>
            </w:tcMar>
            <w:vAlign w:val="center"/>
          </w:tcPr>
          <w:p w14:paraId="409EFB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bl>
    <w:p w14:paraId="007ADE9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6D7856-DF97-40A7-8B21-DA2C2BB86F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602872A-F3FA-4F9E-AE6C-73C18D5DA346}"/>
  </w:font>
  <w:font w:name="仿宋">
    <w:panose1 w:val="02010609060101010101"/>
    <w:charset w:val="86"/>
    <w:family w:val="auto"/>
    <w:pitch w:val="default"/>
    <w:sig w:usb0="800002BF" w:usb1="38CF7CFA" w:usb2="00000016" w:usb3="00000000" w:csb0="00040001" w:csb1="00000000"/>
    <w:embedRegular r:id="rId3" w:fontKey="{27FD953D-4C1A-4CBD-90B8-5E98190C96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E4A"/>
    <w:rsid w:val="07A9711F"/>
    <w:rsid w:val="636A7E4A"/>
    <w:rsid w:val="7850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8517</Words>
  <Characters>8723</Characters>
  <Lines>0</Lines>
  <Paragraphs>0</Paragraphs>
  <TotalTime>26</TotalTime>
  <ScaleCrop>false</ScaleCrop>
  <LinksUpToDate>false</LinksUpToDate>
  <CharactersWithSpaces>8814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2025-04-28T09:00:00Z</dcterms:created>
  <dc:creator>WPS_1654216292</dc:creator>
  <cp:lastModifiedBy>WPS_1654216292</cp:lastModifiedBy>
  <dcterms:modified xsi:type="dcterms:W3CDTF">2025-04-29T00:51:46Z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60F8C723D51C4D8ABF36EB30358844E4_11</vt:lpwstr>
  </property>
  <property fmtid="{D5CDD505-2E9C-101B-9397-08002B2CF9AE}" pid="4" name="KSOTemplateDocerSaveRecord">
    <vt:lpwstr>eyJoZGlkIjoiMGZiMDQ0MmIxMjUxYjJlMTkxMjVhYzVlN2FiZTM5MWUiLCJ1c2VySWQiOiIxMzc5NTgxMTg0In0=</vt:lpwstr>
  </property>
</Properties>
</file>