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  <w:t>董各庄中心小学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  <w:t>“劳动润童心，实践促成长”主题教育月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  <w:t>现场会活动方案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  <w:t>一、活动框架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我校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以丰南区教育局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《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关于进一步加强学校德育工作，深入推进主题教育月的实施意见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》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为引领，构建了活动启动、实践深化、成果凝练和总结表彰四个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活动框架，让全体师生在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活动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体验中深化对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劳动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价值的认知，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将劳动教育融入校园文化建设与学生成长教育全过程，科学开展劳动教育，让学生在劳动实践中激发学习兴趣，培养创造能力，真正达到“以劳育人”全面发展。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  <w:t>二、活动主题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9"/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Style w:val="9"/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劳动润童心，实践促成长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  <w:t>三、活动时间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9"/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Style w:val="9"/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2025年5月9日下午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  <w:t>四、活动路径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将主题教育月与“日行一善 周明一理 月养一德”的养成教育紧密相连，深度融合我校“实施童心教育，培育阳光少年”的核心理念，把主题教育任务细化到周，量化到日，分层推进、分步实施。通过一系列丰富多彩的德育活动，学生养成良好行为习惯，收获精彩人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  <w:t>五、活动安排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  <w:t>（一）校园文化活动观摩（下午2:00-2:30）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1.引导员在学校大门口开始引领讲解，参观书法、绘画、剪纸、合唱、编程、舞蹈、劳动、体育等特色活动。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2.比特教室出来依次进行展板介绍，顺序为：“劳模精神，时代旋律”展板——“我劳动，我快乐”劳动剪影展板——“劳动最光荣”手抄报展板——“妙笔生花绘劳动”绘画展板——“翰墨颂劳动”书法展板——”中国梦，劳动美“剪纸展板——“非遗拓印”展板（顺序为：劳动精神—剪影—手抄报—绘画——书法——剪纸—拓印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  <w:t>（二）学科渗透课程展示（下午2：40-3:20）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课前3分钟养成教育展示+学科渗透课展示</w:t>
      </w:r>
    </w:p>
    <w:tbl>
      <w:tblPr>
        <w:tblStyle w:val="5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1113"/>
        <w:gridCol w:w="1637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46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展示课内容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授课教师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授课地点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责任领导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4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eastAsia="方正仿宋简体" w:cs="方正仿宋简体"/>
                <w:color w:val="000000"/>
                <w:sz w:val="21"/>
                <w:szCs w:val="21"/>
                <w:lang w:val="en-US" w:eastAsia="zh-CN"/>
              </w:rPr>
              <w:t>折叠衣物我能行</w:t>
            </w:r>
            <w:r>
              <w:rPr>
                <w:rFonts w:hint="eastAsia" w:ascii="宋体" w:hAnsi="宋体" w:eastAsia="方正仿宋简体" w:cs="方正仿宋简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方正仿宋简体" w:cs="方正仿宋简体"/>
                <w:color w:val="000000"/>
                <w:sz w:val="21"/>
                <w:szCs w:val="21"/>
                <w:lang w:val="en-US" w:eastAsia="zh-CN"/>
              </w:rPr>
              <w:t>劳动课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马艳霞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一1班教室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董国文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4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eastAsia="方正仿宋简体" w:cs="方正仿宋简体"/>
                <w:color w:val="000000"/>
                <w:sz w:val="21"/>
                <w:szCs w:val="21"/>
                <w:lang w:val="en-US" w:eastAsia="zh-CN"/>
              </w:rPr>
              <w:t>养小动物</w:t>
            </w:r>
            <w:r>
              <w:rPr>
                <w:rFonts w:hint="eastAsia" w:ascii="宋体" w:hAnsi="宋体" w:eastAsia="方正仿宋简体" w:cs="方正仿宋简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方正仿宋简体" w:cs="方正仿宋简体"/>
                <w:color w:val="000000"/>
                <w:sz w:val="21"/>
                <w:szCs w:val="21"/>
                <w:lang w:val="en-US" w:eastAsia="zh-CN"/>
              </w:rPr>
              <w:t>习作课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赵乃玉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二2班教室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董国文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4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eastAsia="方正仿宋简体" w:cs="方正仿宋简体"/>
                <w:color w:val="000000"/>
                <w:sz w:val="21"/>
                <w:szCs w:val="21"/>
                <w:lang w:val="en-US" w:eastAsia="zh-CN"/>
              </w:rPr>
              <w:t>劳动小能手，快乐伴我行</w:t>
            </w:r>
            <w:r>
              <w:rPr>
                <w:rFonts w:hint="eastAsia" w:ascii="宋体" w:hAnsi="宋体" w:eastAsia="方正仿宋简体" w:cs="方正仿宋简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方正仿宋简体" w:cs="方正仿宋简体"/>
                <w:color w:val="000000"/>
                <w:sz w:val="21"/>
                <w:szCs w:val="21"/>
                <w:lang w:val="en-US" w:eastAsia="zh-CN"/>
              </w:rPr>
              <w:t>主题小讲堂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姚雨杉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三1班教室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李雅楠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46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1"/>
                <w:szCs w:val="21"/>
                <w:lang w:val="en-US" w:eastAsia="zh-CN"/>
              </w:rPr>
              <w:t>《破笛新声》音乐课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1"/>
                <w:szCs w:val="21"/>
                <w:lang w:val="en-US" w:eastAsia="zh-CN"/>
              </w:rPr>
              <w:t>梁菲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1"/>
                <w:szCs w:val="21"/>
                <w:lang w:val="en-US" w:eastAsia="zh-CN"/>
              </w:rPr>
              <w:t>三2班教室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李雅楠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46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eastAsia="方正仿宋简体" w:cs="方正仿宋简体"/>
                <w:color w:val="000000"/>
                <w:sz w:val="21"/>
                <w:szCs w:val="21"/>
                <w:lang w:val="en-US" w:eastAsia="zh-CN"/>
              </w:rPr>
              <w:t xml:space="preserve"> Unit4 At the farm read &amp; write</w:t>
            </w:r>
            <w:r>
              <w:rPr>
                <w:rFonts w:hint="eastAsia" w:ascii="宋体" w:hAnsi="宋体" w:eastAsia="方正仿宋简体" w:cs="方正仿宋简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方正仿宋简体" w:cs="方正仿宋简体"/>
                <w:color w:val="000000"/>
                <w:sz w:val="21"/>
                <w:szCs w:val="21"/>
                <w:lang w:val="en-US" w:eastAsia="zh-CN"/>
              </w:rPr>
              <w:t>英语课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董倩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四1班教室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孟双红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46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1"/>
                <w:szCs w:val="21"/>
                <w:lang w:val="en-US" w:eastAsia="zh-CN"/>
              </w:rPr>
              <w:t>《劳动最光荣》主题班会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付涛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五2班教室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孟双红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46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eastAsia="方正仿宋简体" w:cs="方正仿宋简体"/>
                <w:color w:val="000000"/>
                <w:sz w:val="21"/>
                <w:szCs w:val="21"/>
                <w:lang w:val="en-US" w:eastAsia="zh-CN"/>
              </w:rPr>
              <w:t>难忘小学生活</w:t>
            </w:r>
            <w:r>
              <w:rPr>
                <w:rFonts w:hint="eastAsia" w:ascii="宋体" w:hAnsi="宋体" w:eastAsia="方正仿宋简体" w:cs="方正仿宋简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方正仿宋简体" w:cs="方正仿宋简体"/>
                <w:color w:val="000000"/>
                <w:sz w:val="21"/>
                <w:szCs w:val="21"/>
                <w:lang w:val="en-US" w:eastAsia="zh-CN"/>
              </w:rPr>
              <w:t>语文课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董芳杰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六1班教室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刘凤智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46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eastAsia="方正仿宋简体" w:cs="方正仿宋简体"/>
                <w:color w:val="000000"/>
                <w:sz w:val="21"/>
                <w:szCs w:val="21"/>
                <w:lang w:val="en-US" w:eastAsia="zh-CN"/>
              </w:rPr>
              <w:t>圆柱的表面积</w:t>
            </w:r>
            <w:r>
              <w:rPr>
                <w:rFonts w:hint="eastAsia" w:ascii="宋体" w:hAnsi="宋体" w:eastAsia="方正仿宋简体" w:cs="方正仿宋简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方正仿宋简体" w:cs="方正仿宋简体"/>
                <w:color w:val="000000"/>
                <w:sz w:val="21"/>
                <w:szCs w:val="21"/>
                <w:lang w:val="en-US" w:eastAsia="zh-CN"/>
              </w:rPr>
              <w:t>数学课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董赵凤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六2班教室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刘凤智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both"/>
        <w:textAlignment w:val="auto"/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  <w:t>劳动技能大赛+各劳动基地参观（下午3：20-3:50，学校操场）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both"/>
        <w:textAlignment w:val="auto"/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  <w:t>（四）局领导总结（下午3：50-4：10 录播室）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1.观看董各庄小学“</w:t>
      </w:r>
      <w:r>
        <w:rPr>
          <w:rStyle w:val="9"/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劳动润童心，实践促成长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”主题教育月宣传片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2.领导讲话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0197B"/>
    <w:rsid w:val="04FE63B4"/>
    <w:rsid w:val="084E1557"/>
    <w:rsid w:val="0E5E01F3"/>
    <w:rsid w:val="12A06CFD"/>
    <w:rsid w:val="12B41104"/>
    <w:rsid w:val="1B4F008B"/>
    <w:rsid w:val="209150AE"/>
    <w:rsid w:val="23182B03"/>
    <w:rsid w:val="2AFF5435"/>
    <w:rsid w:val="2E951288"/>
    <w:rsid w:val="39216E31"/>
    <w:rsid w:val="47146515"/>
    <w:rsid w:val="4D3D2DBF"/>
    <w:rsid w:val="55B87486"/>
    <w:rsid w:val="62436329"/>
    <w:rsid w:val="67E1238D"/>
    <w:rsid w:val="68A434E4"/>
    <w:rsid w:val="7ABF07FB"/>
    <w:rsid w:val="7B256ABC"/>
    <w:rsid w:val="7D850096"/>
    <w:rsid w:val="7EE2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customStyle="1" w:styleId="9">
    <w:name w:val="标题 2 Char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651</Words>
  <Characters>670</Characters>
  <Paragraphs>56</Paragraphs>
  <TotalTime>3</TotalTime>
  <ScaleCrop>false</ScaleCrop>
  <LinksUpToDate>false</LinksUpToDate>
  <CharactersWithSpaces>672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2023-02-24T00:31:00Z</dcterms:created>
  <dc:creator>Administrator</dc:creator>
  <cp:lastModifiedBy>漫天飞舞</cp:lastModifiedBy>
  <cp:lastPrinted>2025-04-28T07:08:00Z</cp:lastPrinted>
  <dcterms:modified xsi:type="dcterms:W3CDTF">2025-05-07T06:00:34Z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1622BE6415904A4D83F3534611FE1067_13</vt:lpwstr>
  </property>
  <property fmtid="{D5CDD505-2E9C-101B-9397-08002B2CF9AE}" pid="4" name="KSOTemplateDocerSaveRecord">
    <vt:lpwstr>eyJoZGlkIjoiOWRlZDllYjcyZGMzNzBmZjhjZDEwNDhiN2UwNDFlMmUiLCJ1c2VySWQiOiI1NjEyNDA2MTkifQ==</vt:lpwstr>
  </property>
</Properties>
</file>