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254" w:rsidRDefault="007A0254">
      <w:pPr>
        <w:ind w:firstLine="723"/>
        <w:rPr>
          <w:rFonts w:ascii="黑体" w:eastAsia="黑体" w:hAnsi="黑体" w:cs="黑体"/>
          <w:b/>
          <w:sz w:val="36"/>
          <w:szCs w:val="36"/>
        </w:rPr>
      </w:pPr>
    </w:p>
    <w:p w:rsidR="007A0254" w:rsidRDefault="007A0254">
      <w:pPr>
        <w:rPr>
          <w:rFonts w:ascii="黑体" w:eastAsia="黑体" w:hAnsi="黑体" w:cs="黑体"/>
          <w:b/>
          <w:sz w:val="36"/>
          <w:szCs w:val="36"/>
        </w:rPr>
      </w:pPr>
    </w:p>
    <w:p w:rsidR="007A0254" w:rsidRDefault="00166980">
      <w:pPr>
        <w:ind w:firstLineChars="200" w:firstLine="1044"/>
        <w:rPr>
          <w:rFonts w:asciiTheme="majorEastAsia" w:eastAsiaTheme="majorEastAsia" w:hAnsiTheme="majorEastAsia" w:cstheme="majorEastAsia"/>
          <w:b/>
          <w:sz w:val="52"/>
          <w:szCs w:val="52"/>
        </w:rPr>
      </w:pPr>
      <w:r>
        <w:rPr>
          <w:rFonts w:asciiTheme="majorEastAsia" w:eastAsiaTheme="majorEastAsia" w:hAnsiTheme="majorEastAsia" w:cstheme="majorEastAsia" w:hint="eastAsia"/>
          <w:b/>
          <w:sz w:val="52"/>
          <w:szCs w:val="52"/>
        </w:rPr>
        <w:t>唐山市丰南区东田庄乡第三小学</w:t>
      </w:r>
      <w:r>
        <w:rPr>
          <w:rFonts w:asciiTheme="majorEastAsia" w:eastAsiaTheme="majorEastAsia" w:hAnsiTheme="majorEastAsia" w:cstheme="majorEastAsia" w:hint="eastAsia"/>
          <w:b/>
          <w:sz w:val="52"/>
          <w:szCs w:val="52"/>
        </w:rPr>
        <w:t>2018</w:t>
      </w:r>
      <w:r>
        <w:rPr>
          <w:rFonts w:asciiTheme="majorEastAsia" w:eastAsiaTheme="majorEastAsia" w:hAnsiTheme="majorEastAsia" w:cstheme="majorEastAsia" w:hint="eastAsia"/>
          <w:b/>
          <w:sz w:val="52"/>
          <w:szCs w:val="52"/>
        </w:rPr>
        <w:t>年单位预算</w:t>
      </w:r>
    </w:p>
    <w:p w:rsidR="007A0254" w:rsidRDefault="007A0254">
      <w:pPr>
        <w:rPr>
          <w:rFonts w:asciiTheme="majorEastAsia" w:eastAsiaTheme="majorEastAsia" w:hAnsiTheme="majorEastAsia" w:cstheme="majorEastAsia"/>
          <w:b/>
          <w:sz w:val="52"/>
          <w:szCs w:val="52"/>
        </w:rPr>
      </w:pPr>
    </w:p>
    <w:p w:rsidR="007A0254" w:rsidRDefault="007A0254">
      <w:pPr>
        <w:rPr>
          <w:rFonts w:asciiTheme="majorEastAsia" w:eastAsiaTheme="majorEastAsia" w:hAnsiTheme="majorEastAsia" w:cstheme="majorEastAsia"/>
          <w:b/>
          <w:sz w:val="52"/>
          <w:szCs w:val="52"/>
        </w:rPr>
      </w:pPr>
    </w:p>
    <w:p w:rsidR="007A0254" w:rsidRDefault="007A0254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</w:p>
    <w:p w:rsidR="007A0254" w:rsidRDefault="007A0254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7A0254" w:rsidRDefault="007A0254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7A0254" w:rsidRDefault="007A0254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7A0254" w:rsidRDefault="00166980">
      <w:pPr>
        <w:spacing w:line="560" w:lineRule="exact"/>
        <w:ind w:firstLineChars="2100" w:firstLine="6746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2018.03</w:t>
      </w:r>
    </w:p>
    <w:p w:rsidR="007A0254" w:rsidRDefault="007A0254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</w:p>
    <w:p w:rsidR="007A0254" w:rsidRDefault="007A0254">
      <w:pPr>
        <w:spacing w:line="560" w:lineRule="exact"/>
        <w:ind w:firstLine="200"/>
        <w:rPr>
          <w:rFonts w:ascii="仿宋_GB2312" w:eastAsia="仿宋_GB2312" w:hAnsi="宋体"/>
          <w:b/>
          <w:sz w:val="32"/>
          <w:szCs w:val="32"/>
        </w:rPr>
      </w:pPr>
    </w:p>
    <w:p w:rsidR="007A0254" w:rsidRDefault="00166980">
      <w:pPr>
        <w:ind w:firstLineChars="1000" w:firstLine="4417"/>
        <w:rPr>
          <w:rFonts w:ascii="仿宋_GB2312" w:eastAsia="仿宋_GB2312" w:hAnsi="Times New Roman"/>
          <w:b/>
          <w:sz w:val="44"/>
          <w:szCs w:val="44"/>
        </w:rPr>
      </w:pPr>
      <w:r>
        <w:rPr>
          <w:rFonts w:ascii="仿宋_GB2312" w:eastAsia="仿宋_GB2312" w:hAnsi="Times New Roman" w:hint="eastAsia"/>
          <w:b/>
          <w:sz w:val="44"/>
          <w:szCs w:val="44"/>
        </w:rPr>
        <w:lastRenderedPageBreak/>
        <w:t>2018</w:t>
      </w:r>
      <w:r>
        <w:rPr>
          <w:rFonts w:ascii="仿宋_GB2312" w:eastAsia="仿宋_GB2312" w:hAnsi="Times New Roman" w:hint="eastAsia"/>
          <w:b/>
          <w:sz w:val="44"/>
          <w:szCs w:val="44"/>
        </w:rPr>
        <w:t>年单位预算公开目录</w:t>
      </w:r>
    </w:p>
    <w:p w:rsidR="007A0254" w:rsidRDefault="007A0254">
      <w:pPr>
        <w:jc w:val="center"/>
        <w:rPr>
          <w:rFonts w:ascii="仿宋_GB2312" w:eastAsia="仿宋_GB2312" w:hAnsi="仿宋"/>
          <w:b/>
          <w:sz w:val="32"/>
          <w:szCs w:val="32"/>
        </w:rPr>
      </w:pPr>
    </w:p>
    <w:p w:rsidR="007A0254" w:rsidRDefault="00166980">
      <w:pPr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第一部分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2018</w:t>
      </w:r>
      <w:r>
        <w:rPr>
          <w:rFonts w:ascii="仿宋_GB2312" w:eastAsia="仿宋_GB2312" w:hAnsi="仿宋" w:hint="eastAsia"/>
          <w:b/>
          <w:sz w:val="32"/>
          <w:szCs w:val="32"/>
        </w:rPr>
        <w:t>年单位预算公开有关事项的说明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一、部门职责及机构设置情况</w:t>
      </w:r>
    </w:p>
    <w:p w:rsidR="007A0254" w:rsidRDefault="00166980">
      <w:pPr>
        <w:tabs>
          <w:tab w:val="left" w:pos="4820"/>
        </w:tabs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二、部门预算安排的</w:t>
      </w:r>
      <w:r>
        <w:rPr>
          <w:rFonts w:ascii="仿宋_GB2312" w:eastAsia="仿宋_GB2312" w:hAnsi="仿宋"/>
          <w:b/>
          <w:sz w:val="32"/>
          <w:szCs w:val="32"/>
        </w:rPr>
        <w:t>总体情况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三、</w:t>
      </w:r>
      <w:r>
        <w:rPr>
          <w:rFonts w:ascii="仿宋_GB2312" w:eastAsia="仿宋_GB2312" w:hAnsi="黑体" w:hint="eastAsia"/>
          <w:b/>
          <w:sz w:val="32"/>
          <w:szCs w:val="32"/>
        </w:rPr>
        <w:t>机关运行经费安排情况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四、</w:t>
      </w:r>
      <w:r>
        <w:rPr>
          <w:rFonts w:ascii="仿宋_GB2312" w:eastAsia="仿宋_GB2312" w:hAnsi="黑体" w:hint="eastAsia"/>
          <w:b/>
          <w:sz w:val="32"/>
          <w:szCs w:val="32"/>
        </w:rPr>
        <w:t>财政拨款“三公”经费预算情况及增减变化原因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五、</w:t>
      </w:r>
      <w:r>
        <w:rPr>
          <w:rFonts w:ascii="仿宋_GB2312" w:eastAsia="仿宋_GB2312" w:hAnsi="黑体" w:hint="eastAsia"/>
          <w:b/>
          <w:sz w:val="32"/>
          <w:szCs w:val="32"/>
        </w:rPr>
        <w:t>绩效预算信息</w:t>
      </w:r>
    </w:p>
    <w:p w:rsidR="007A0254" w:rsidRDefault="00166980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六、政府采购预算情况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七、</w:t>
      </w:r>
      <w:r>
        <w:rPr>
          <w:rFonts w:ascii="仿宋_GB2312" w:eastAsia="仿宋_GB2312" w:hAnsi="仿宋" w:hint="eastAsia"/>
          <w:b/>
          <w:sz w:val="32"/>
          <w:szCs w:val="32"/>
        </w:rPr>
        <w:t>国有资产信息</w:t>
      </w:r>
    </w:p>
    <w:p w:rsidR="007A0254" w:rsidRDefault="00166980">
      <w:pPr>
        <w:autoSpaceDE w:val="0"/>
        <w:autoSpaceDN w:val="0"/>
        <w:adjustRightInd w:val="0"/>
        <w:ind w:firstLineChars="196" w:firstLine="630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八</w:t>
      </w:r>
      <w:r>
        <w:rPr>
          <w:rFonts w:ascii="仿宋_GB2312" w:eastAsia="仿宋_GB2312" w:hAnsi="黑体" w:hint="eastAsia"/>
          <w:b/>
          <w:sz w:val="32"/>
          <w:szCs w:val="32"/>
        </w:rPr>
        <w:t>、</w:t>
      </w:r>
      <w:r>
        <w:rPr>
          <w:rFonts w:ascii="仿宋_GB2312" w:eastAsia="仿宋_GB2312" w:hAnsi="仿宋" w:hint="eastAsia"/>
          <w:b/>
          <w:sz w:val="32"/>
          <w:szCs w:val="32"/>
        </w:rPr>
        <w:t>名词解释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黑体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九</w:t>
      </w:r>
      <w:r>
        <w:rPr>
          <w:rFonts w:ascii="仿宋_GB2312" w:eastAsia="仿宋_GB2312" w:hAnsi="黑体" w:hint="eastAsia"/>
          <w:b/>
          <w:sz w:val="32"/>
          <w:szCs w:val="32"/>
        </w:rPr>
        <w:t>、其他需要说明</w:t>
      </w:r>
      <w:r>
        <w:rPr>
          <w:rFonts w:ascii="仿宋_GB2312" w:eastAsia="仿宋_GB2312" w:hAnsi="黑体"/>
          <w:b/>
          <w:sz w:val="32"/>
          <w:szCs w:val="32"/>
        </w:rPr>
        <w:t>的事项</w:t>
      </w:r>
    </w:p>
    <w:p w:rsidR="007A0254" w:rsidRDefault="007A0254">
      <w:pPr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</w:p>
    <w:p w:rsidR="007A0254" w:rsidRDefault="00166980">
      <w:pPr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第二部分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2018</w:t>
      </w:r>
      <w:r>
        <w:rPr>
          <w:rFonts w:ascii="仿宋_GB2312" w:eastAsia="仿宋_GB2312" w:hAnsi="仿宋" w:hint="eastAsia"/>
          <w:b/>
          <w:sz w:val="32"/>
          <w:szCs w:val="32"/>
        </w:rPr>
        <w:t>年部门预算公开报表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一、部门预算收支总表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二、部门预算收入总表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三、部门预算支出总表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四、部门预算财政拨款收支总表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五、部门预算一般公共预算财政拨款支出表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六、部门预算一般公共预算财政拨款基本支出表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七、部门预算政府基金预算财政拨款支出表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八、部门预算国有资本经营预算财政拨款支出表</w:t>
      </w:r>
    </w:p>
    <w:p w:rsidR="007A0254" w:rsidRDefault="00166980">
      <w:pPr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九、部门预算财政拨款“三公”经费支出表</w:t>
      </w:r>
    </w:p>
    <w:p w:rsidR="007A0254" w:rsidRDefault="007A0254">
      <w:pPr>
        <w:rPr>
          <w:rFonts w:ascii="仿宋_GB2312" w:eastAsia="仿宋_GB2312"/>
          <w:b/>
          <w:sz w:val="32"/>
          <w:szCs w:val="32"/>
        </w:rPr>
      </w:pPr>
    </w:p>
    <w:p w:rsidR="007A0254" w:rsidRDefault="007A0254">
      <w:pPr>
        <w:spacing w:line="56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</w:p>
    <w:p w:rsidR="007A0254" w:rsidRDefault="007A0254">
      <w:pPr>
        <w:spacing w:line="56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</w:p>
    <w:p w:rsidR="007A0254" w:rsidRDefault="00166980">
      <w:pPr>
        <w:spacing w:line="56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lastRenderedPageBreak/>
        <w:t>唐山市丰南区东田庄乡第三小学</w:t>
      </w:r>
    </w:p>
    <w:p w:rsidR="007A0254" w:rsidRDefault="00166980">
      <w:pPr>
        <w:spacing w:line="56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2018</w:t>
      </w:r>
      <w:r>
        <w:rPr>
          <w:rFonts w:ascii="仿宋_GB2312" w:eastAsia="仿宋_GB2312" w:hint="eastAsia"/>
          <w:b/>
          <w:sz w:val="44"/>
          <w:szCs w:val="44"/>
        </w:rPr>
        <w:t>年单位预算公开有关事项的说明</w:t>
      </w:r>
    </w:p>
    <w:p w:rsidR="007A0254" w:rsidRDefault="007A0254">
      <w:pPr>
        <w:spacing w:line="560" w:lineRule="exact"/>
        <w:ind w:firstLineChars="210" w:firstLine="675"/>
        <w:jc w:val="left"/>
        <w:rPr>
          <w:rFonts w:ascii="仿宋_GB2312" w:eastAsia="仿宋"/>
          <w:b/>
          <w:sz w:val="32"/>
          <w:szCs w:val="32"/>
        </w:rPr>
      </w:pPr>
    </w:p>
    <w:p w:rsidR="007A0254" w:rsidRPr="00FA5BC7" w:rsidRDefault="00166980">
      <w:pPr>
        <w:spacing w:line="560" w:lineRule="exact"/>
        <w:ind w:firstLineChars="210" w:firstLine="672"/>
        <w:jc w:val="left"/>
        <w:rPr>
          <w:rFonts w:ascii="仿宋_GB2312" w:eastAsia="仿宋"/>
          <w:sz w:val="32"/>
          <w:szCs w:val="32"/>
        </w:rPr>
      </w:pPr>
      <w:r w:rsidRPr="00FA5BC7">
        <w:rPr>
          <w:rFonts w:ascii="仿宋_GB2312" w:eastAsia="仿宋" w:hint="eastAsia"/>
          <w:sz w:val="32"/>
          <w:szCs w:val="32"/>
        </w:rPr>
        <w:t>按照《预算法》、《河北省预决算公开操作规程实施细则》规定，现将唐山市丰南区东田庄乡第三小学</w:t>
      </w:r>
      <w:r w:rsidRPr="00FA5BC7">
        <w:rPr>
          <w:rFonts w:ascii="仿宋_GB2312" w:eastAsia="仿宋" w:hint="eastAsia"/>
          <w:sz w:val="32"/>
          <w:szCs w:val="32"/>
        </w:rPr>
        <w:t>2018</w:t>
      </w:r>
      <w:r w:rsidRPr="00FA5BC7">
        <w:rPr>
          <w:rFonts w:ascii="仿宋_GB2312" w:eastAsia="仿宋" w:hint="eastAsia"/>
          <w:sz w:val="32"/>
          <w:szCs w:val="32"/>
        </w:rPr>
        <w:t>年单位预算公开如下：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3"/>
        <w:rPr>
          <w:rFonts w:ascii="仿宋_GB2312" w:eastAsia="仿宋"/>
          <w:b/>
          <w:sz w:val="32"/>
          <w:szCs w:val="32"/>
        </w:rPr>
      </w:pPr>
      <w:r w:rsidRPr="00FA5BC7">
        <w:rPr>
          <w:rFonts w:ascii="仿宋_GB2312" w:eastAsia="仿宋" w:hint="eastAsia"/>
          <w:b/>
          <w:sz w:val="32"/>
          <w:szCs w:val="32"/>
        </w:rPr>
        <w:t>一、</w:t>
      </w:r>
      <w:r w:rsidRPr="00FA5BC7">
        <w:rPr>
          <w:rFonts w:ascii="仿宋_GB2312" w:eastAsia="仿宋" w:hint="eastAsia"/>
          <w:b/>
          <w:sz w:val="32"/>
          <w:szCs w:val="32"/>
        </w:rPr>
        <w:t>部门职责及机构设置情况</w:t>
      </w:r>
    </w:p>
    <w:p w:rsidR="007A0254" w:rsidRPr="00FA5BC7" w:rsidRDefault="00166980">
      <w:pPr>
        <w:snapToGrid w:val="0"/>
        <w:spacing w:line="560" w:lineRule="exact"/>
        <w:ind w:firstLineChars="200" w:firstLine="643"/>
        <w:jc w:val="left"/>
        <w:rPr>
          <w:rFonts w:ascii="仿宋" w:eastAsia="仿宋" w:hAnsi="仿宋" w:cs="仿宋"/>
          <w:sz w:val="32"/>
          <w:szCs w:val="32"/>
        </w:rPr>
      </w:pPr>
      <w:r w:rsidRPr="00FA5BC7">
        <w:rPr>
          <w:rFonts w:ascii="仿宋" w:eastAsia="仿宋" w:hAnsi="仿宋" w:cs="仿宋" w:hint="eastAsia"/>
          <w:b/>
          <w:sz w:val="32"/>
          <w:szCs w:val="32"/>
        </w:rPr>
        <w:t>1</w:t>
      </w:r>
      <w:r w:rsidRPr="00FA5BC7">
        <w:rPr>
          <w:rFonts w:ascii="仿宋" w:eastAsia="仿宋" w:hAnsi="仿宋" w:cs="仿宋" w:hint="eastAsia"/>
          <w:b/>
          <w:sz w:val="32"/>
          <w:szCs w:val="32"/>
        </w:rPr>
        <w:t>、部门职责</w:t>
      </w:r>
      <w:r w:rsidRPr="00FA5BC7">
        <w:rPr>
          <w:rFonts w:ascii="仿宋" w:eastAsia="仿宋" w:hAnsi="仿宋" w:cs="仿宋"/>
          <w:sz w:val="32"/>
          <w:szCs w:val="32"/>
        </w:rPr>
        <w:t>：</w:t>
      </w:r>
      <w:r w:rsidRPr="00FA5BC7">
        <w:rPr>
          <w:rFonts w:ascii="仿宋" w:eastAsia="仿宋" w:hAnsi="仿宋" w:cs="仿宋" w:hint="eastAsia"/>
          <w:sz w:val="32"/>
          <w:szCs w:val="32"/>
        </w:rPr>
        <w:t>承担</w:t>
      </w:r>
      <w:r w:rsidRPr="00FA5BC7">
        <w:rPr>
          <w:rFonts w:ascii="仿宋" w:eastAsia="仿宋" w:hAnsi="仿宋" w:cs="仿宋" w:hint="eastAsia"/>
          <w:sz w:val="32"/>
          <w:szCs w:val="32"/>
        </w:rPr>
        <w:t>义务</w:t>
      </w:r>
      <w:r w:rsidRPr="00FA5BC7">
        <w:rPr>
          <w:rFonts w:ascii="仿宋" w:eastAsia="仿宋" w:hAnsi="仿宋" w:cs="仿宋" w:hint="eastAsia"/>
          <w:sz w:val="32"/>
          <w:szCs w:val="32"/>
        </w:rPr>
        <w:t>教育</w:t>
      </w:r>
    </w:p>
    <w:p w:rsidR="007A0254" w:rsidRPr="00FA5BC7" w:rsidRDefault="00166980">
      <w:pPr>
        <w:snapToGrid w:val="0"/>
        <w:spacing w:line="56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r w:rsidRPr="00FA5BC7">
        <w:rPr>
          <w:rFonts w:ascii="仿宋" w:eastAsia="仿宋" w:hAnsi="仿宋" w:cs="仿宋"/>
          <w:b/>
          <w:sz w:val="32"/>
          <w:szCs w:val="32"/>
        </w:rPr>
        <w:t>2</w:t>
      </w:r>
      <w:r w:rsidRPr="00FA5BC7">
        <w:rPr>
          <w:rFonts w:ascii="仿宋" w:eastAsia="仿宋" w:hAnsi="仿宋" w:cs="仿宋" w:hint="eastAsia"/>
          <w:b/>
          <w:sz w:val="32"/>
          <w:szCs w:val="32"/>
        </w:rPr>
        <w:t>、机构设置</w:t>
      </w:r>
    </w:p>
    <w:p w:rsidR="007A0254" w:rsidRPr="00FA5BC7" w:rsidRDefault="00166980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int="eastAsia"/>
          <w:sz w:val="32"/>
          <w:szCs w:val="32"/>
        </w:rPr>
        <w:t>唐山市丰南区东田庄乡第三小学</w:t>
      </w:r>
      <w:r w:rsidRPr="00FA5BC7">
        <w:rPr>
          <w:rFonts w:ascii="仿宋_GB2312" w:eastAsia="仿宋" w:hAnsi="仿宋" w:hint="eastAsia"/>
          <w:sz w:val="32"/>
          <w:szCs w:val="32"/>
        </w:rPr>
        <w:t>为财政拨款的事业单位。机构规格为股级单位。</w:t>
      </w:r>
    </w:p>
    <w:p w:rsidR="007A0254" w:rsidRPr="00FA5BC7" w:rsidRDefault="00166980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内设</w:t>
      </w:r>
      <w:r w:rsidRPr="00FA5BC7">
        <w:rPr>
          <w:rFonts w:ascii="仿宋_GB2312" w:eastAsia="仿宋" w:hAnsi="仿宋" w:hint="eastAsia"/>
          <w:sz w:val="32"/>
          <w:szCs w:val="32"/>
        </w:rPr>
        <w:t>7</w:t>
      </w:r>
      <w:r w:rsidRPr="00FA5BC7">
        <w:rPr>
          <w:rFonts w:ascii="仿宋_GB2312" w:eastAsia="仿宋" w:hAnsi="仿宋" w:hint="eastAsia"/>
          <w:sz w:val="32"/>
          <w:szCs w:val="32"/>
        </w:rPr>
        <w:t>个行政机构，具体包括：</w:t>
      </w:r>
    </w:p>
    <w:p w:rsidR="007A0254" w:rsidRPr="00FA5BC7" w:rsidRDefault="00166980">
      <w:pPr>
        <w:ind w:firstLineChars="200" w:firstLine="640"/>
        <w:rPr>
          <w:rFonts w:ascii="仿宋_GB2312" w:eastAsia="仿宋" w:hAnsi="宋体"/>
          <w:sz w:val="32"/>
          <w:szCs w:val="32"/>
        </w:rPr>
      </w:pPr>
      <w:r w:rsidRPr="00FA5BC7">
        <w:rPr>
          <w:rFonts w:ascii="仿宋_GB2312" w:eastAsia="仿宋" w:hAnsi="宋体" w:hint="eastAsia"/>
          <w:sz w:val="32"/>
          <w:szCs w:val="32"/>
        </w:rPr>
        <w:t>办公室，负责学校日常事务；</w:t>
      </w:r>
    </w:p>
    <w:p w:rsidR="007A0254" w:rsidRPr="00FA5BC7" w:rsidRDefault="00166980">
      <w:pPr>
        <w:ind w:firstLineChars="200" w:firstLine="640"/>
        <w:rPr>
          <w:rFonts w:ascii="仿宋_GB2312" w:eastAsia="仿宋" w:hAnsi="宋体"/>
          <w:sz w:val="32"/>
          <w:szCs w:val="32"/>
        </w:rPr>
      </w:pPr>
      <w:r w:rsidRPr="00FA5BC7">
        <w:rPr>
          <w:rFonts w:ascii="仿宋_GB2312" w:eastAsia="仿宋" w:hAnsi="宋体" w:hint="eastAsia"/>
          <w:sz w:val="32"/>
          <w:szCs w:val="32"/>
        </w:rPr>
        <w:t>财务室，负责财务管理相关工作；</w:t>
      </w:r>
    </w:p>
    <w:p w:rsidR="007A0254" w:rsidRPr="00095C2C" w:rsidRDefault="00166980" w:rsidP="00095C2C">
      <w:pPr>
        <w:ind w:firstLineChars="200" w:firstLine="640"/>
        <w:rPr>
          <w:rFonts w:ascii="仿宋_GB2312" w:eastAsia="仿宋" w:hAnsi="仿宋" w:hint="eastAsia"/>
          <w:sz w:val="32"/>
          <w:szCs w:val="32"/>
        </w:rPr>
      </w:pPr>
      <w:r w:rsidRPr="00FA5BC7">
        <w:rPr>
          <w:rFonts w:ascii="仿宋_GB2312" w:eastAsia="仿宋" w:hAnsi="宋体" w:hint="eastAsia"/>
          <w:sz w:val="32"/>
          <w:szCs w:val="32"/>
        </w:rPr>
        <w:t>语文教研组、数学教研组、英语教研组、科学教研组、体艺教研组，负责学校相应各教研组的教学科研工作。</w:t>
      </w:r>
      <w:r w:rsidRPr="00FA5BC7">
        <w:rPr>
          <w:rFonts w:ascii="仿宋_GB2312" w:eastAsia="仿宋" w:hAnsi="仿宋" w:hint="eastAsia"/>
          <w:sz w:val="32"/>
          <w:szCs w:val="32"/>
        </w:rPr>
        <w:t xml:space="preserve"> </w:t>
      </w:r>
    </w:p>
    <w:p w:rsidR="007A0254" w:rsidRPr="00FA5BC7" w:rsidRDefault="00166980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sz w:val="32"/>
          <w:szCs w:val="32"/>
        </w:rPr>
      </w:pPr>
      <w:r w:rsidRPr="00FA5BC7">
        <w:rPr>
          <w:rFonts w:ascii="仿宋" w:eastAsia="仿宋" w:hAnsi="仿宋" w:cs="仿宋" w:hint="eastAsia"/>
          <w:sz w:val="32"/>
          <w:szCs w:val="32"/>
        </w:rPr>
        <w:lastRenderedPageBreak/>
        <w:t>部门机构设置情况</w:t>
      </w:r>
    </w:p>
    <w:tbl>
      <w:tblPr>
        <w:tblW w:w="117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3"/>
        <w:gridCol w:w="1883"/>
        <w:gridCol w:w="2119"/>
        <w:gridCol w:w="3622"/>
      </w:tblGrid>
      <w:tr w:rsidR="007A0254" w:rsidRPr="00FA5BC7">
        <w:trPr>
          <w:trHeight w:val="300"/>
          <w:tblHeader/>
          <w:jc w:val="center"/>
        </w:trPr>
        <w:tc>
          <w:tcPr>
            <w:tcW w:w="4173" w:type="dxa"/>
            <w:vMerge w:val="restart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单位名称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单位性质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单位规格</w:t>
            </w:r>
          </w:p>
        </w:tc>
        <w:tc>
          <w:tcPr>
            <w:tcW w:w="3622" w:type="dxa"/>
            <w:vMerge w:val="restart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经费保障形式</w:t>
            </w:r>
          </w:p>
        </w:tc>
      </w:tr>
      <w:tr w:rsidR="007A0254" w:rsidRPr="00FA5BC7">
        <w:trPr>
          <w:trHeight w:val="300"/>
          <w:tblHeader/>
          <w:jc w:val="center"/>
        </w:trPr>
        <w:tc>
          <w:tcPr>
            <w:tcW w:w="4173" w:type="dxa"/>
            <w:vMerge/>
            <w:shd w:val="clear" w:color="auto" w:fill="auto"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2119" w:type="dxa"/>
            <w:vMerge/>
            <w:shd w:val="clear" w:color="auto" w:fill="auto"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3622" w:type="dxa"/>
            <w:vMerge/>
            <w:shd w:val="clear" w:color="auto" w:fill="auto"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</w:tr>
      <w:tr w:rsidR="007A0254" w:rsidRPr="00FA5BC7">
        <w:trPr>
          <w:trHeight w:val="460"/>
          <w:jc w:val="center"/>
        </w:trPr>
        <w:tc>
          <w:tcPr>
            <w:tcW w:w="4173" w:type="dxa"/>
            <w:shd w:val="clear" w:color="auto" w:fill="auto"/>
            <w:vAlign w:val="center"/>
          </w:tcPr>
          <w:p w:rsidR="007A0254" w:rsidRPr="00095C2C" w:rsidRDefault="00095C2C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095C2C">
              <w:rPr>
                <w:rFonts w:ascii="宋体" w:hAnsi="宋体" w:hint="eastAsia"/>
                <w:szCs w:val="21"/>
              </w:rPr>
              <w:t>东田庄乡第三小学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其他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财政拨款</w:t>
            </w:r>
          </w:p>
        </w:tc>
      </w:tr>
    </w:tbl>
    <w:p w:rsidR="007A0254" w:rsidRPr="00FA5BC7" w:rsidRDefault="007A0254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" w:hAnsi="仿宋"/>
          <w:sz w:val="32"/>
          <w:szCs w:val="32"/>
        </w:rPr>
      </w:pP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3"/>
        <w:rPr>
          <w:rFonts w:ascii="仿宋_GB2312" w:eastAsia="仿宋"/>
          <w:b/>
          <w:sz w:val="32"/>
          <w:szCs w:val="32"/>
        </w:rPr>
      </w:pPr>
      <w:r w:rsidRPr="00FA5BC7">
        <w:rPr>
          <w:rFonts w:ascii="仿宋_GB2312" w:eastAsia="仿宋" w:hAnsi="仿宋" w:hint="eastAsia"/>
          <w:b/>
          <w:sz w:val="32"/>
          <w:szCs w:val="32"/>
        </w:rPr>
        <w:t>3</w:t>
      </w:r>
      <w:r w:rsidRPr="00FA5BC7">
        <w:rPr>
          <w:rFonts w:ascii="仿宋_GB2312" w:eastAsia="仿宋" w:hAnsi="仿宋" w:hint="eastAsia"/>
          <w:b/>
          <w:sz w:val="32"/>
          <w:szCs w:val="32"/>
        </w:rPr>
        <w:t>、人员构成</w:t>
      </w:r>
    </w:p>
    <w:p w:rsidR="007A0254" w:rsidRPr="00FA5BC7" w:rsidRDefault="00166980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" w:hAnsi="宋体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我单位财政供养实有在职</w:t>
      </w:r>
      <w:r w:rsidRPr="00FA5BC7">
        <w:rPr>
          <w:rFonts w:ascii="仿宋_GB2312" w:eastAsia="仿宋" w:hAnsi="仿宋" w:hint="eastAsia"/>
          <w:sz w:val="32"/>
          <w:szCs w:val="32"/>
        </w:rPr>
        <w:t>19</w:t>
      </w:r>
      <w:r w:rsidRPr="00FA5BC7">
        <w:rPr>
          <w:rFonts w:ascii="仿宋_GB2312" w:eastAsia="仿宋" w:hAnsi="仿宋" w:hint="eastAsia"/>
          <w:sz w:val="32"/>
          <w:szCs w:val="32"/>
        </w:rPr>
        <w:t>人，其中事业编制</w:t>
      </w:r>
      <w:r w:rsidRPr="00FA5BC7">
        <w:rPr>
          <w:rFonts w:ascii="仿宋_GB2312" w:eastAsia="仿宋" w:hAnsi="仿宋" w:hint="eastAsia"/>
          <w:sz w:val="32"/>
          <w:szCs w:val="32"/>
        </w:rPr>
        <w:t>15</w:t>
      </w:r>
      <w:r w:rsidRPr="00FA5BC7">
        <w:rPr>
          <w:rFonts w:ascii="仿宋_GB2312" w:eastAsia="仿宋" w:hAnsi="仿宋" w:hint="eastAsia"/>
          <w:sz w:val="32"/>
          <w:szCs w:val="32"/>
        </w:rPr>
        <w:t>人；非工资统发聘用制人员</w:t>
      </w:r>
      <w:r w:rsidRPr="00FA5BC7">
        <w:rPr>
          <w:rFonts w:ascii="仿宋_GB2312" w:eastAsia="仿宋" w:hAnsi="仿宋" w:hint="eastAsia"/>
          <w:sz w:val="32"/>
          <w:szCs w:val="32"/>
        </w:rPr>
        <w:t>4</w:t>
      </w:r>
      <w:r w:rsidRPr="00FA5BC7">
        <w:rPr>
          <w:rFonts w:ascii="仿宋_GB2312" w:eastAsia="仿宋" w:hAnsi="仿宋" w:hint="eastAsia"/>
          <w:sz w:val="32"/>
          <w:szCs w:val="32"/>
        </w:rPr>
        <w:t>人；劳务派遣人员</w:t>
      </w:r>
      <w:r w:rsidRPr="00FA5BC7">
        <w:rPr>
          <w:rFonts w:ascii="仿宋_GB2312" w:eastAsia="仿宋" w:hAnsi="仿宋" w:hint="eastAsia"/>
          <w:sz w:val="32"/>
          <w:szCs w:val="32"/>
        </w:rPr>
        <w:t>5</w:t>
      </w:r>
      <w:r w:rsidRPr="00FA5BC7">
        <w:rPr>
          <w:rFonts w:ascii="仿宋_GB2312" w:eastAsia="仿宋" w:hAnsi="仿宋" w:hint="eastAsia"/>
          <w:sz w:val="32"/>
          <w:szCs w:val="32"/>
        </w:rPr>
        <w:t>人。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3"/>
        <w:rPr>
          <w:rFonts w:ascii="仿宋_GB2312" w:eastAsia="仿宋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t>二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、部门预算安排的总体情况</w:t>
      </w:r>
    </w:p>
    <w:p w:rsidR="007A0254" w:rsidRPr="00FA5BC7" w:rsidRDefault="00166980">
      <w:pPr>
        <w:snapToGrid w:val="0"/>
        <w:spacing w:line="56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A5BC7">
        <w:rPr>
          <w:rFonts w:ascii="仿宋" w:eastAsia="仿宋" w:hAnsi="仿宋" w:cs="仿宋" w:hint="eastAsia"/>
          <w:b/>
          <w:sz w:val="32"/>
          <w:szCs w:val="32"/>
        </w:rPr>
        <w:t>1</w:t>
      </w:r>
      <w:r w:rsidRPr="00FA5BC7">
        <w:rPr>
          <w:rFonts w:ascii="仿宋" w:eastAsia="仿宋" w:hAnsi="仿宋" w:cs="仿宋" w:hint="eastAsia"/>
          <w:b/>
          <w:sz w:val="32"/>
          <w:szCs w:val="32"/>
        </w:rPr>
        <w:t>、</w:t>
      </w:r>
      <w:r w:rsidRPr="00FA5BC7">
        <w:rPr>
          <w:rFonts w:ascii="仿宋" w:eastAsia="仿宋" w:hAnsi="仿宋" w:cs="仿宋"/>
          <w:b/>
          <w:sz w:val="32"/>
          <w:szCs w:val="32"/>
        </w:rPr>
        <w:t>收入说明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2018</w:t>
      </w:r>
      <w:r w:rsidRPr="00FA5BC7">
        <w:rPr>
          <w:rFonts w:ascii="仿宋_GB2312" w:eastAsia="仿宋" w:hAnsi="仿宋" w:hint="eastAsia"/>
          <w:sz w:val="32"/>
          <w:szCs w:val="32"/>
        </w:rPr>
        <w:t>年单位收入预算</w:t>
      </w:r>
      <w:r w:rsidRPr="00FA5BC7">
        <w:rPr>
          <w:rFonts w:ascii="仿宋_GB2312" w:eastAsia="仿宋" w:hAnsi="仿宋" w:hint="eastAsia"/>
          <w:sz w:val="32"/>
          <w:szCs w:val="32"/>
        </w:rPr>
        <w:t>267.95</w:t>
      </w:r>
      <w:r w:rsidRPr="00FA5BC7">
        <w:rPr>
          <w:rFonts w:ascii="仿宋_GB2312" w:eastAsia="仿宋" w:hAnsi="仿宋" w:hint="eastAsia"/>
          <w:sz w:val="32"/>
          <w:szCs w:val="32"/>
        </w:rPr>
        <w:t>万元，其中：一般公共预算拨款</w:t>
      </w:r>
      <w:r w:rsidRPr="00FA5BC7">
        <w:rPr>
          <w:rFonts w:ascii="仿宋_GB2312" w:eastAsia="仿宋" w:hAnsi="仿宋" w:hint="eastAsia"/>
          <w:sz w:val="32"/>
          <w:szCs w:val="32"/>
        </w:rPr>
        <w:t>267.95</w:t>
      </w:r>
      <w:r w:rsidRPr="00FA5BC7">
        <w:rPr>
          <w:rFonts w:ascii="仿宋_GB2312" w:eastAsia="仿宋" w:hAnsi="仿宋" w:hint="eastAsia"/>
          <w:sz w:val="32"/>
          <w:szCs w:val="32"/>
        </w:rPr>
        <w:t>万元，政府性基金预算拨款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万元，国有资本经营预算拨款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万元，财政专户核拨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万元，其它来源收入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万元。</w:t>
      </w:r>
    </w:p>
    <w:p w:rsidR="007A0254" w:rsidRPr="00FA5BC7" w:rsidRDefault="00166980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t>2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、支出说明</w:t>
      </w:r>
      <w:r w:rsidRPr="00FA5BC7">
        <w:rPr>
          <w:rFonts w:ascii="仿宋_GB2312" w:eastAsia="仿宋" w:hAnsi="黑体" w:hint="eastAsia"/>
          <w:b/>
          <w:sz w:val="32"/>
          <w:szCs w:val="32"/>
        </w:rPr>
        <w:t xml:space="preserve"> </w:t>
      </w:r>
    </w:p>
    <w:p w:rsidR="007A0254" w:rsidRPr="00FA5BC7" w:rsidRDefault="00166980">
      <w:pPr>
        <w:widowControl/>
        <w:adjustRightInd w:val="0"/>
        <w:snapToGrid w:val="0"/>
        <w:spacing w:line="560" w:lineRule="exact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黑体" w:hint="eastAsia"/>
          <w:sz w:val="32"/>
          <w:szCs w:val="32"/>
        </w:rPr>
        <w:t xml:space="preserve">  </w:t>
      </w:r>
      <w:r w:rsidRPr="00FA5BC7">
        <w:rPr>
          <w:rFonts w:ascii="仿宋_GB2312" w:eastAsia="仿宋" w:hAnsi="仿宋" w:hint="eastAsia"/>
          <w:sz w:val="32"/>
          <w:szCs w:val="32"/>
        </w:rPr>
        <w:t xml:space="preserve">  2018</w:t>
      </w:r>
      <w:r w:rsidRPr="00FA5BC7">
        <w:rPr>
          <w:rFonts w:ascii="仿宋_GB2312" w:eastAsia="仿宋" w:hAnsi="仿宋" w:hint="eastAsia"/>
          <w:sz w:val="32"/>
          <w:szCs w:val="32"/>
        </w:rPr>
        <w:t>年支出预算</w:t>
      </w:r>
      <w:r w:rsidRPr="00FA5BC7">
        <w:rPr>
          <w:rFonts w:ascii="仿宋_GB2312" w:eastAsia="仿宋" w:hAnsi="仿宋" w:hint="eastAsia"/>
          <w:sz w:val="32"/>
          <w:szCs w:val="32"/>
        </w:rPr>
        <w:t>267.95</w:t>
      </w:r>
      <w:r w:rsidRPr="00FA5BC7">
        <w:rPr>
          <w:rFonts w:ascii="仿宋_GB2312" w:eastAsia="仿宋" w:hAnsi="仿宋" w:hint="eastAsia"/>
          <w:sz w:val="32"/>
          <w:szCs w:val="32"/>
        </w:rPr>
        <w:t>万元，其中：人员经费支出</w:t>
      </w:r>
      <w:r w:rsidRPr="00FA5BC7">
        <w:rPr>
          <w:rFonts w:ascii="仿宋_GB2312" w:eastAsia="仿宋" w:hAnsi="仿宋"/>
          <w:sz w:val="32"/>
          <w:szCs w:val="32"/>
        </w:rPr>
        <w:t>214.04</w:t>
      </w:r>
      <w:r w:rsidRPr="00FA5BC7">
        <w:rPr>
          <w:rFonts w:ascii="仿宋_GB2312" w:eastAsia="仿宋" w:hAnsi="仿宋" w:hint="eastAsia"/>
          <w:sz w:val="32"/>
          <w:szCs w:val="32"/>
        </w:rPr>
        <w:t>万元，日常公用支出</w:t>
      </w:r>
      <w:r w:rsidRPr="00FA5BC7">
        <w:rPr>
          <w:rFonts w:ascii="仿宋_GB2312" w:eastAsia="仿宋" w:hAnsi="仿宋" w:hint="eastAsia"/>
          <w:sz w:val="32"/>
          <w:szCs w:val="32"/>
        </w:rPr>
        <w:t>53.91</w:t>
      </w:r>
      <w:r w:rsidRPr="00FA5BC7">
        <w:rPr>
          <w:rFonts w:ascii="仿宋_GB2312" w:eastAsia="仿宋" w:hAnsi="仿宋" w:hint="eastAsia"/>
          <w:sz w:val="32"/>
          <w:szCs w:val="32"/>
        </w:rPr>
        <w:t>万元；项目支出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万元。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lastRenderedPageBreak/>
        <w:t>3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、比</w:t>
      </w:r>
      <w:r w:rsidRPr="00FA5BC7">
        <w:rPr>
          <w:rFonts w:ascii="仿宋_GB2312" w:eastAsia="仿宋" w:hAnsi="黑体" w:hint="eastAsia"/>
          <w:b/>
          <w:sz w:val="32"/>
          <w:szCs w:val="32"/>
        </w:rPr>
        <w:t>上年增减情况</w:t>
      </w:r>
    </w:p>
    <w:p w:rsidR="007A0254" w:rsidRPr="00FA5BC7" w:rsidRDefault="00166980">
      <w:pPr>
        <w:adjustRightInd w:val="0"/>
        <w:snapToGrid w:val="0"/>
        <w:spacing w:line="560" w:lineRule="exact"/>
        <w:ind w:firstLine="64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2018</w:t>
      </w:r>
      <w:r w:rsidRPr="00FA5BC7">
        <w:rPr>
          <w:rFonts w:ascii="仿宋_GB2312" w:eastAsia="仿宋" w:hAnsi="仿宋" w:hint="eastAsia"/>
          <w:sz w:val="32"/>
          <w:szCs w:val="32"/>
        </w:rPr>
        <w:t>年收入预算较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年减少</w:t>
      </w:r>
      <w:r w:rsidRPr="00FA5BC7">
        <w:rPr>
          <w:rFonts w:ascii="仿宋_GB2312" w:eastAsia="仿宋" w:hAnsi="仿宋" w:hint="eastAsia"/>
          <w:sz w:val="32"/>
          <w:szCs w:val="32"/>
        </w:rPr>
        <w:t>9.84</w:t>
      </w:r>
      <w:r w:rsidRPr="00FA5BC7">
        <w:rPr>
          <w:rFonts w:ascii="仿宋_GB2312" w:eastAsia="仿宋" w:hAnsi="仿宋" w:hint="eastAsia"/>
          <w:sz w:val="32"/>
          <w:szCs w:val="32"/>
        </w:rPr>
        <w:t>万元，主要由于退休教师人数增加，</w:t>
      </w:r>
      <w:r w:rsidRPr="00FA5BC7">
        <w:rPr>
          <w:rFonts w:ascii="仿宋_GB2312" w:eastAsia="仿宋" w:hAnsi="仿宋"/>
          <w:sz w:val="32"/>
          <w:szCs w:val="32"/>
        </w:rPr>
        <w:t>人员经费减少。</w:t>
      </w:r>
    </w:p>
    <w:p w:rsidR="007A0254" w:rsidRPr="00FA5BC7" w:rsidRDefault="00166980">
      <w:pPr>
        <w:adjustRightInd w:val="0"/>
        <w:snapToGrid w:val="0"/>
        <w:spacing w:line="560" w:lineRule="exact"/>
        <w:ind w:firstLine="64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2018</w:t>
      </w:r>
      <w:r w:rsidRPr="00FA5BC7">
        <w:rPr>
          <w:rFonts w:ascii="仿宋_GB2312" w:eastAsia="仿宋" w:hAnsi="仿宋" w:hint="eastAsia"/>
          <w:sz w:val="32"/>
          <w:szCs w:val="32"/>
        </w:rPr>
        <w:t>年支出预算较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年减少</w:t>
      </w:r>
      <w:r w:rsidRPr="00FA5BC7">
        <w:rPr>
          <w:rFonts w:ascii="仿宋_GB2312" w:eastAsia="仿宋" w:hAnsi="仿宋" w:hint="eastAsia"/>
          <w:sz w:val="32"/>
          <w:szCs w:val="32"/>
        </w:rPr>
        <w:t>9.84</w:t>
      </w:r>
      <w:r w:rsidRPr="00FA5BC7">
        <w:rPr>
          <w:rFonts w:ascii="仿宋_GB2312" w:eastAsia="仿宋" w:hAnsi="仿宋" w:hint="eastAsia"/>
          <w:sz w:val="32"/>
          <w:szCs w:val="32"/>
        </w:rPr>
        <w:t>万元，其中：基本支出减少</w:t>
      </w:r>
      <w:r w:rsidRPr="00FA5BC7">
        <w:rPr>
          <w:rFonts w:ascii="仿宋_GB2312" w:eastAsia="仿宋" w:hAnsi="仿宋" w:hint="eastAsia"/>
          <w:sz w:val="32"/>
          <w:szCs w:val="32"/>
        </w:rPr>
        <w:t>9.84</w:t>
      </w:r>
      <w:r w:rsidRPr="00FA5BC7">
        <w:rPr>
          <w:rFonts w:ascii="仿宋_GB2312" w:eastAsia="仿宋" w:hAnsi="仿宋" w:hint="eastAsia"/>
          <w:sz w:val="32"/>
          <w:szCs w:val="32"/>
        </w:rPr>
        <w:t>万元。主要由于教师退休人数的增加，</w:t>
      </w:r>
      <w:r w:rsidRPr="00FA5BC7">
        <w:rPr>
          <w:rFonts w:ascii="仿宋_GB2312" w:eastAsia="仿宋" w:hAnsi="仿宋"/>
          <w:sz w:val="32"/>
          <w:szCs w:val="32"/>
        </w:rPr>
        <w:t>人员经费减少</w:t>
      </w:r>
      <w:r w:rsidRPr="00FA5BC7">
        <w:rPr>
          <w:rFonts w:ascii="仿宋_GB2312" w:eastAsia="仿宋" w:hAnsi="仿宋" w:hint="eastAsia"/>
          <w:sz w:val="32"/>
          <w:szCs w:val="32"/>
        </w:rPr>
        <w:t>。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t>三、</w:t>
      </w:r>
      <w:r w:rsidRPr="00FA5BC7">
        <w:rPr>
          <w:rFonts w:ascii="仿宋_GB2312" w:eastAsia="仿宋" w:hAnsi="黑体" w:hint="eastAsia"/>
          <w:b/>
          <w:sz w:val="32"/>
          <w:szCs w:val="32"/>
        </w:rPr>
        <w:t>机关</w:t>
      </w:r>
      <w:r w:rsidRPr="00FA5BC7">
        <w:rPr>
          <w:rFonts w:ascii="仿宋_GB2312" w:eastAsia="仿宋" w:hAnsi="黑体" w:hint="eastAsia"/>
          <w:b/>
          <w:sz w:val="32"/>
          <w:szCs w:val="32"/>
        </w:rPr>
        <w:t>(</w:t>
      </w:r>
      <w:r w:rsidRPr="00FA5BC7">
        <w:rPr>
          <w:rFonts w:ascii="仿宋_GB2312" w:eastAsia="仿宋" w:hAnsi="黑体" w:hint="eastAsia"/>
          <w:b/>
          <w:sz w:val="32"/>
          <w:szCs w:val="32"/>
        </w:rPr>
        <w:t>事业</w:t>
      </w:r>
      <w:r w:rsidRPr="00FA5BC7">
        <w:rPr>
          <w:rFonts w:ascii="仿宋_GB2312" w:eastAsia="仿宋" w:hAnsi="黑体" w:hint="eastAsia"/>
          <w:b/>
          <w:sz w:val="32"/>
          <w:szCs w:val="32"/>
        </w:rPr>
        <w:t>)</w:t>
      </w:r>
      <w:r w:rsidRPr="00FA5BC7">
        <w:rPr>
          <w:rFonts w:ascii="仿宋_GB2312" w:eastAsia="仿宋" w:hAnsi="黑体" w:hint="eastAsia"/>
          <w:b/>
          <w:sz w:val="32"/>
          <w:szCs w:val="32"/>
        </w:rPr>
        <w:t>运行经费安排情况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" w:hAnsi="黑体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2018</w:t>
      </w:r>
      <w:r w:rsidRPr="00FA5BC7">
        <w:rPr>
          <w:rFonts w:ascii="仿宋_GB2312" w:eastAsia="仿宋" w:hAnsi="仿宋" w:hint="eastAsia"/>
          <w:sz w:val="32"/>
          <w:szCs w:val="32"/>
        </w:rPr>
        <w:t>年我单位机关（事业</w:t>
      </w:r>
      <w:r w:rsidRPr="00FA5BC7">
        <w:rPr>
          <w:rFonts w:ascii="仿宋_GB2312" w:eastAsia="仿宋" w:hAnsi="仿宋"/>
          <w:sz w:val="32"/>
          <w:szCs w:val="32"/>
        </w:rPr>
        <w:t>）</w:t>
      </w:r>
      <w:r w:rsidRPr="00FA5BC7">
        <w:rPr>
          <w:rFonts w:ascii="仿宋_GB2312" w:eastAsia="仿宋" w:hAnsi="仿宋" w:hint="eastAsia"/>
          <w:sz w:val="32"/>
          <w:szCs w:val="32"/>
        </w:rPr>
        <w:t>运行经费</w:t>
      </w:r>
      <w:r w:rsidRPr="00FA5BC7">
        <w:rPr>
          <w:rFonts w:ascii="仿宋_GB2312" w:eastAsia="仿宋" w:hAnsi="仿宋"/>
          <w:sz w:val="32"/>
          <w:szCs w:val="32"/>
        </w:rPr>
        <w:t>53.91</w:t>
      </w:r>
      <w:r w:rsidRPr="00FA5BC7">
        <w:rPr>
          <w:rFonts w:ascii="仿宋_GB2312" w:eastAsia="仿宋" w:hAnsi="仿宋" w:hint="eastAsia"/>
          <w:sz w:val="32"/>
          <w:szCs w:val="32"/>
        </w:rPr>
        <w:t>万元，包括</w:t>
      </w:r>
      <w:r w:rsidRPr="00FA5BC7">
        <w:rPr>
          <w:rFonts w:ascii="仿宋_GB2312" w:eastAsia="仿宋_GB2312" w:hAnsi="仿宋" w:hint="eastAsia"/>
          <w:sz w:val="32"/>
          <w:szCs w:val="32"/>
        </w:rPr>
        <w:t>包括办公费</w:t>
      </w:r>
      <w:r w:rsidRPr="00FA5BC7">
        <w:rPr>
          <w:rFonts w:ascii="仿宋_GB2312" w:eastAsia="仿宋_GB2312" w:hAnsi="仿宋" w:hint="eastAsia"/>
          <w:sz w:val="32"/>
          <w:szCs w:val="32"/>
        </w:rPr>
        <w:t>2</w:t>
      </w:r>
      <w:r w:rsidRPr="00FA5BC7">
        <w:rPr>
          <w:rFonts w:ascii="仿宋_GB2312" w:eastAsia="仿宋_GB2312" w:hAnsi="仿宋"/>
          <w:sz w:val="32"/>
          <w:szCs w:val="32"/>
        </w:rPr>
        <w:t>.81</w:t>
      </w:r>
      <w:r w:rsidRPr="00FA5BC7">
        <w:rPr>
          <w:rFonts w:ascii="仿宋_GB2312" w:eastAsia="仿宋_GB2312" w:hAnsi="仿宋" w:hint="eastAsia"/>
          <w:sz w:val="32"/>
          <w:szCs w:val="32"/>
        </w:rPr>
        <w:t>万元；印刷费</w:t>
      </w:r>
      <w:r w:rsidRPr="00FA5BC7">
        <w:rPr>
          <w:rFonts w:ascii="仿宋_GB2312" w:eastAsia="仿宋_GB2312" w:hAnsi="仿宋" w:hint="eastAsia"/>
          <w:sz w:val="32"/>
          <w:szCs w:val="32"/>
        </w:rPr>
        <w:t>0.72</w:t>
      </w:r>
      <w:r w:rsidRPr="00FA5BC7">
        <w:rPr>
          <w:rFonts w:ascii="仿宋_GB2312" w:eastAsia="仿宋_GB2312" w:hAnsi="仿宋" w:hint="eastAsia"/>
          <w:sz w:val="32"/>
          <w:szCs w:val="32"/>
        </w:rPr>
        <w:t>万元；电费</w:t>
      </w:r>
      <w:r w:rsidRPr="00FA5BC7">
        <w:rPr>
          <w:rFonts w:ascii="仿宋_GB2312" w:eastAsia="仿宋_GB2312" w:hAnsi="仿宋" w:hint="eastAsia"/>
          <w:sz w:val="32"/>
          <w:szCs w:val="32"/>
        </w:rPr>
        <w:t>2</w:t>
      </w:r>
      <w:r w:rsidRPr="00FA5BC7">
        <w:rPr>
          <w:rFonts w:ascii="仿宋_GB2312" w:eastAsia="仿宋_GB2312" w:hAnsi="仿宋"/>
          <w:sz w:val="32"/>
          <w:szCs w:val="32"/>
        </w:rPr>
        <w:t>.3</w:t>
      </w:r>
      <w:r w:rsidRPr="00FA5BC7">
        <w:rPr>
          <w:rFonts w:ascii="仿宋_GB2312" w:eastAsia="仿宋_GB2312" w:hAnsi="仿宋" w:hint="eastAsia"/>
          <w:sz w:val="32"/>
          <w:szCs w:val="32"/>
        </w:rPr>
        <w:t>万元；邮电费</w:t>
      </w:r>
      <w:r w:rsidRPr="00FA5BC7">
        <w:rPr>
          <w:rFonts w:ascii="仿宋_GB2312" w:eastAsia="仿宋_GB2312" w:hAnsi="仿宋" w:hint="eastAsia"/>
          <w:sz w:val="32"/>
          <w:szCs w:val="32"/>
        </w:rPr>
        <w:t>0.</w:t>
      </w:r>
      <w:r w:rsidRPr="00FA5BC7">
        <w:rPr>
          <w:rFonts w:ascii="仿宋_GB2312" w:eastAsia="仿宋_GB2312" w:hAnsi="仿宋"/>
          <w:sz w:val="32"/>
          <w:szCs w:val="32"/>
        </w:rPr>
        <w:t>3</w:t>
      </w:r>
      <w:r w:rsidRPr="00FA5BC7">
        <w:rPr>
          <w:rFonts w:ascii="仿宋_GB2312" w:eastAsia="仿宋_GB2312" w:hAnsi="仿宋" w:hint="eastAsia"/>
          <w:sz w:val="32"/>
          <w:szCs w:val="32"/>
        </w:rPr>
        <w:t>万元；取暖费</w:t>
      </w:r>
      <w:r w:rsidRPr="00FA5BC7">
        <w:rPr>
          <w:rFonts w:ascii="仿宋_GB2312" w:eastAsia="仿宋_GB2312" w:hAnsi="仿宋" w:hint="eastAsia"/>
          <w:sz w:val="32"/>
          <w:szCs w:val="32"/>
        </w:rPr>
        <w:t>16.8</w:t>
      </w:r>
      <w:r w:rsidRPr="00FA5BC7">
        <w:rPr>
          <w:rFonts w:ascii="仿宋_GB2312" w:eastAsia="仿宋_GB2312" w:hAnsi="仿宋" w:hint="eastAsia"/>
          <w:sz w:val="32"/>
          <w:szCs w:val="32"/>
        </w:rPr>
        <w:t>万元；物业管理费</w:t>
      </w:r>
      <w:r w:rsidRPr="00FA5BC7">
        <w:rPr>
          <w:rFonts w:ascii="仿宋_GB2312" w:eastAsia="仿宋_GB2312" w:hAnsi="仿宋" w:hint="eastAsia"/>
          <w:sz w:val="32"/>
          <w:szCs w:val="32"/>
        </w:rPr>
        <w:t>1.4</w:t>
      </w:r>
      <w:r w:rsidRPr="00FA5BC7">
        <w:rPr>
          <w:rFonts w:ascii="仿宋_GB2312" w:eastAsia="仿宋_GB2312" w:hAnsi="仿宋" w:hint="eastAsia"/>
          <w:sz w:val="32"/>
          <w:szCs w:val="32"/>
        </w:rPr>
        <w:t>万元；差旅费</w:t>
      </w:r>
      <w:r w:rsidRPr="00FA5BC7">
        <w:rPr>
          <w:rFonts w:ascii="仿宋_GB2312" w:eastAsia="仿宋_GB2312" w:hAnsi="仿宋"/>
          <w:sz w:val="32"/>
          <w:szCs w:val="32"/>
        </w:rPr>
        <w:t>1.2</w:t>
      </w:r>
      <w:r w:rsidRPr="00FA5BC7">
        <w:rPr>
          <w:rFonts w:ascii="仿宋_GB2312" w:eastAsia="仿宋_GB2312" w:hAnsi="仿宋" w:hint="eastAsia"/>
          <w:sz w:val="32"/>
          <w:szCs w:val="32"/>
        </w:rPr>
        <w:t>万元；维修费</w:t>
      </w:r>
      <w:r w:rsidRPr="00FA5BC7">
        <w:rPr>
          <w:rFonts w:ascii="仿宋_GB2312" w:eastAsia="仿宋_GB2312" w:hAnsi="仿宋"/>
          <w:sz w:val="32"/>
          <w:szCs w:val="32"/>
        </w:rPr>
        <w:t>3.4</w:t>
      </w:r>
      <w:r w:rsidRPr="00FA5BC7">
        <w:rPr>
          <w:rFonts w:ascii="仿宋_GB2312" w:eastAsia="仿宋_GB2312" w:hAnsi="仿宋" w:hint="eastAsia"/>
          <w:sz w:val="32"/>
          <w:szCs w:val="32"/>
        </w:rPr>
        <w:t>万元；培训费</w:t>
      </w:r>
      <w:r w:rsidRPr="00FA5BC7">
        <w:rPr>
          <w:rFonts w:ascii="仿宋_GB2312" w:eastAsia="仿宋_GB2312" w:hAnsi="仿宋"/>
          <w:sz w:val="32"/>
          <w:szCs w:val="32"/>
        </w:rPr>
        <w:t>1.06</w:t>
      </w:r>
      <w:r w:rsidRPr="00FA5BC7">
        <w:rPr>
          <w:rFonts w:ascii="仿宋_GB2312" w:eastAsia="仿宋_GB2312" w:hAnsi="仿宋" w:hint="eastAsia"/>
          <w:sz w:val="32"/>
          <w:szCs w:val="32"/>
        </w:rPr>
        <w:t>万元；专用材料费</w:t>
      </w:r>
      <w:r w:rsidRPr="00FA5BC7">
        <w:rPr>
          <w:rFonts w:ascii="仿宋_GB2312" w:eastAsia="仿宋_GB2312" w:hAnsi="仿宋"/>
          <w:sz w:val="32"/>
          <w:szCs w:val="32"/>
        </w:rPr>
        <w:t>0.8</w:t>
      </w:r>
      <w:r w:rsidRPr="00FA5BC7">
        <w:rPr>
          <w:rFonts w:ascii="仿宋_GB2312" w:eastAsia="仿宋_GB2312" w:hAnsi="仿宋" w:hint="eastAsia"/>
          <w:sz w:val="32"/>
          <w:szCs w:val="32"/>
        </w:rPr>
        <w:t>万元；劳务费</w:t>
      </w:r>
      <w:r w:rsidRPr="00FA5BC7">
        <w:rPr>
          <w:rFonts w:ascii="仿宋_GB2312" w:eastAsia="仿宋_GB2312" w:hAnsi="仿宋"/>
          <w:sz w:val="32"/>
          <w:szCs w:val="32"/>
        </w:rPr>
        <w:t>18.95</w:t>
      </w:r>
      <w:r w:rsidRPr="00FA5BC7">
        <w:rPr>
          <w:rFonts w:ascii="仿宋_GB2312" w:eastAsia="仿宋_GB2312" w:hAnsi="仿宋" w:hint="eastAsia"/>
          <w:sz w:val="32"/>
          <w:szCs w:val="32"/>
        </w:rPr>
        <w:t>万元；工会会费</w:t>
      </w:r>
      <w:r w:rsidRPr="00FA5BC7">
        <w:rPr>
          <w:rFonts w:ascii="仿宋_GB2312" w:eastAsia="仿宋_GB2312" w:hAnsi="仿宋"/>
          <w:sz w:val="32"/>
          <w:szCs w:val="32"/>
        </w:rPr>
        <w:t>2.68</w:t>
      </w:r>
      <w:r w:rsidRPr="00FA5BC7">
        <w:rPr>
          <w:rFonts w:ascii="仿宋_GB2312" w:eastAsia="仿宋_GB2312" w:hAnsi="仿宋" w:hint="eastAsia"/>
          <w:sz w:val="32"/>
          <w:szCs w:val="32"/>
        </w:rPr>
        <w:t>万元；福利费</w:t>
      </w:r>
      <w:r w:rsidRPr="00FA5BC7">
        <w:rPr>
          <w:rFonts w:ascii="仿宋_GB2312" w:eastAsia="仿宋_GB2312" w:hAnsi="仿宋"/>
          <w:sz w:val="32"/>
          <w:szCs w:val="32"/>
        </w:rPr>
        <w:t>1.76</w:t>
      </w:r>
      <w:r w:rsidRPr="00FA5BC7">
        <w:rPr>
          <w:rFonts w:ascii="仿宋_GB2312" w:eastAsia="仿宋_GB2312" w:hAnsi="仿宋" w:hint="eastAsia"/>
          <w:sz w:val="32"/>
          <w:szCs w:val="32"/>
        </w:rPr>
        <w:t>万元。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t>四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、财政拨款“三公”经费预算情况及增减变化原因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25" w:firstLine="720"/>
        <w:rPr>
          <w:rFonts w:ascii="仿宋_GB2312" w:eastAsia="仿宋" w:hAnsi="仿宋"/>
          <w:sz w:val="32"/>
          <w:szCs w:val="32"/>
        </w:rPr>
      </w:pPr>
      <w:r w:rsidRPr="00FA5BC7">
        <w:rPr>
          <w:rFonts w:ascii="仿宋_GB2312" w:eastAsia="仿宋" w:hAnsi="仿宋" w:hint="eastAsia"/>
          <w:sz w:val="32"/>
          <w:szCs w:val="32"/>
        </w:rPr>
        <w:t>2018</w:t>
      </w:r>
      <w:r w:rsidRPr="00FA5BC7">
        <w:rPr>
          <w:rFonts w:ascii="仿宋_GB2312" w:eastAsia="仿宋" w:hAnsi="仿宋" w:hint="eastAsia"/>
          <w:sz w:val="32"/>
          <w:szCs w:val="32"/>
        </w:rPr>
        <w:t>年，财政拨款“三公”经费预算安排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万元，与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年相比无增减变化。其中：</w:t>
      </w:r>
      <w:r w:rsidRPr="00FA5BC7">
        <w:rPr>
          <w:rFonts w:ascii="仿宋_GB2312" w:eastAsia="仿宋" w:hAnsi="Arial Unicode MS" w:cs="Arial Unicode MS" w:hint="eastAsia"/>
          <w:sz w:val="32"/>
          <w:szCs w:val="32"/>
        </w:rPr>
        <w:t>①</w:t>
      </w:r>
      <w:r w:rsidRPr="00FA5BC7">
        <w:rPr>
          <w:rFonts w:ascii="仿宋_GB2312" w:eastAsia="仿宋" w:hAnsi="仿宋" w:hint="eastAsia"/>
          <w:sz w:val="32"/>
          <w:szCs w:val="32"/>
        </w:rPr>
        <w:t>因公出国（境）费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万元，与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年相比无增减变化；</w:t>
      </w:r>
      <w:r w:rsidRPr="00FA5BC7">
        <w:rPr>
          <w:rFonts w:ascii="仿宋_GB2312" w:eastAsia="仿宋" w:hAnsi="Arial Unicode MS" w:cs="Arial Unicode MS" w:hint="eastAsia"/>
          <w:sz w:val="32"/>
          <w:szCs w:val="32"/>
        </w:rPr>
        <w:t>②</w:t>
      </w:r>
      <w:r w:rsidRPr="00FA5BC7">
        <w:rPr>
          <w:rFonts w:ascii="仿宋_GB2312" w:eastAsia="仿宋" w:hAnsi="仿宋" w:hint="eastAsia"/>
          <w:sz w:val="32"/>
          <w:szCs w:val="32"/>
        </w:rPr>
        <w:t>公务用车购置及运行费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万元，其中：公务用车购置费为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万元，与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年相比无增减变化；公务用车运行费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万元，与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年相比无增减变化；</w:t>
      </w:r>
      <w:r w:rsidRPr="00FA5BC7">
        <w:rPr>
          <w:rFonts w:ascii="仿宋_GB2312" w:eastAsia="仿宋" w:hAnsi="Arial Unicode MS" w:cs="Arial Unicode MS" w:hint="eastAsia"/>
          <w:sz w:val="32"/>
          <w:szCs w:val="32"/>
        </w:rPr>
        <w:t>③</w:t>
      </w:r>
      <w:r w:rsidRPr="00FA5BC7">
        <w:rPr>
          <w:rFonts w:ascii="仿宋_GB2312" w:eastAsia="仿宋" w:hAnsi="仿宋" w:hint="eastAsia"/>
          <w:sz w:val="32"/>
          <w:szCs w:val="32"/>
        </w:rPr>
        <w:t>公务接待费</w:t>
      </w:r>
      <w:r w:rsidRPr="00FA5BC7">
        <w:rPr>
          <w:rFonts w:ascii="仿宋_GB2312" w:eastAsia="仿宋" w:hAnsi="仿宋" w:hint="eastAsia"/>
          <w:sz w:val="32"/>
          <w:szCs w:val="32"/>
        </w:rPr>
        <w:t>0</w:t>
      </w:r>
      <w:r w:rsidRPr="00FA5BC7">
        <w:rPr>
          <w:rFonts w:ascii="仿宋_GB2312" w:eastAsia="仿宋" w:hAnsi="仿宋" w:hint="eastAsia"/>
          <w:sz w:val="32"/>
          <w:szCs w:val="32"/>
        </w:rPr>
        <w:t>万元，与</w:t>
      </w:r>
      <w:r w:rsidRPr="00FA5BC7">
        <w:rPr>
          <w:rFonts w:ascii="仿宋_GB2312" w:eastAsia="仿宋" w:hAnsi="仿宋" w:hint="eastAsia"/>
          <w:sz w:val="32"/>
          <w:szCs w:val="32"/>
        </w:rPr>
        <w:t>2017</w:t>
      </w:r>
      <w:r w:rsidRPr="00FA5BC7">
        <w:rPr>
          <w:rFonts w:ascii="仿宋_GB2312" w:eastAsia="仿宋" w:hAnsi="仿宋" w:hint="eastAsia"/>
          <w:sz w:val="32"/>
          <w:szCs w:val="32"/>
        </w:rPr>
        <w:t>年相比无增减变化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lastRenderedPageBreak/>
        <w:t>五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、绩效预</w:t>
      </w:r>
      <w:r w:rsidRPr="00FA5BC7">
        <w:rPr>
          <w:rFonts w:ascii="仿宋_GB2312" w:eastAsia="仿宋" w:hAnsi="黑体" w:hint="eastAsia"/>
          <w:b/>
          <w:sz w:val="32"/>
          <w:szCs w:val="32"/>
        </w:rPr>
        <w:t>算信息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/>
          <w:b/>
          <w:sz w:val="32"/>
          <w:szCs w:val="32"/>
        </w:rPr>
      </w:pPr>
      <w:r w:rsidRPr="00FA5BC7">
        <w:rPr>
          <w:rFonts w:ascii="仿宋_GB2312" w:eastAsia="仿宋" w:hAnsi="宋体" w:cs="宋体" w:hint="eastAsia"/>
          <w:b/>
          <w:sz w:val="32"/>
          <w:szCs w:val="32"/>
        </w:rPr>
        <w:t>（一）</w:t>
      </w:r>
      <w:r w:rsidRPr="00FA5BC7">
        <w:rPr>
          <w:rFonts w:ascii="仿宋_GB2312" w:eastAsia="仿宋" w:hint="eastAsia"/>
          <w:b/>
          <w:sz w:val="32"/>
          <w:szCs w:val="32"/>
        </w:rPr>
        <w:t>总体绩效目标：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"/>
          <w:sz w:val="32"/>
          <w:szCs w:val="32"/>
        </w:rPr>
      </w:pPr>
      <w:r w:rsidRPr="00FA5BC7">
        <w:rPr>
          <w:rFonts w:ascii="仿宋_GB2312" w:eastAsia="仿宋" w:hint="eastAsia"/>
          <w:sz w:val="32"/>
          <w:szCs w:val="32"/>
        </w:rPr>
        <w:t>以农村教育为重点，推进义务教育均衡发展，建立中小学校舍维修长效机制，改善薄弱学校办学条件。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"/>
          <w:sz w:val="32"/>
          <w:szCs w:val="32"/>
        </w:rPr>
      </w:pPr>
      <w:r w:rsidRPr="00FA5BC7">
        <w:rPr>
          <w:rFonts w:ascii="仿宋_GB2312" w:eastAsia="仿宋" w:hint="eastAsia"/>
          <w:sz w:val="32"/>
          <w:szCs w:val="32"/>
        </w:rPr>
        <w:t>1</w:t>
      </w:r>
      <w:r w:rsidRPr="00FA5BC7">
        <w:rPr>
          <w:rFonts w:ascii="仿宋_GB2312" w:eastAsia="仿宋" w:hint="eastAsia"/>
          <w:sz w:val="32"/>
          <w:szCs w:val="32"/>
        </w:rPr>
        <w:t>、发展农村义务教育、保障农村中小学正常运转，保证学校校舍安全，资助家庭经济困难寄宿学生，向农村义务教育学生免费提供教科书。</w:t>
      </w:r>
    </w:p>
    <w:p w:rsidR="007A0254" w:rsidRPr="00FA5BC7" w:rsidRDefault="00166980">
      <w:pPr>
        <w:adjustRightInd w:val="0"/>
        <w:snapToGrid w:val="0"/>
        <w:spacing w:line="560" w:lineRule="exact"/>
        <w:ind w:firstLine="640"/>
        <w:rPr>
          <w:rFonts w:ascii="仿宋_GB2312" w:eastAsia="仿宋"/>
          <w:sz w:val="32"/>
          <w:szCs w:val="32"/>
        </w:rPr>
      </w:pPr>
      <w:r w:rsidRPr="00FA5BC7">
        <w:rPr>
          <w:rFonts w:ascii="仿宋_GB2312" w:eastAsia="仿宋" w:hint="eastAsia"/>
          <w:sz w:val="32"/>
          <w:szCs w:val="32"/>
        </w:rPr>
        <w:t>2</w:t>
      </w:r>
      <w:r w:rsidRPr="00FA5BC7">
        <w:rPr>
          <w:rFonts w:ascii="仿宋_GB2312" w:eastAsia="仿宋" w:hint="eastAsia"/>
          <w:sz w:val="32"/>
          <w:szCs w:val="32"/>
        </w:rPr>
        <w:t>、改善薄弱学校办学条件。使农村义务教育薄弱学校教学设施和生活设施满足生活需要，能够保证正常运转，大班额现象基本消除，教师数量、素质、结构适应教学需要。</w:t>
      </w:r>
    </w:p>
    <w:p w:rsidR="007A0254" w:rsidRPr="00095C2C" w:rsidRDefault="00166980" w:rsidP="00095C2C">
      <w:pPr>
        <w:adjustRightInd w:val="0"/>
        <w:snapToGrid w:val="0"/>
        <w:spacing w:line="560" w:lineRule="exact"/>
        <w:ind w:firstLineChars="200" w:firstLine="643"/>
        <w:jc w:val="left"/>
        <w:outlineLvl w:val="0"/>
        <w:rPr>
          <w:rFonts w:ascii="仿宋_GB2312" w:eastAsia="仿宋" w:hint="eastAsia"/>
          <w:b/>
          <w:sz w:val="32"/>
          <w:szCs w:val="32"/>
        </w:rPr>
      </w:pPr>
      <w:r w:rsidRPr="00FA5BC7">
        <w:rPr>
          <w:rFonts w:ascii="仿宋_GB2312" w:eastAsia="仿宋" w:hint="eastAsia"/>
          <w:b/>
          <w:sz w:val="32"/>
          <w:szCs w:val="32"/>
        </w:rPr>
        <w:t>（二）部门职责—工作活动绩效目标指标：</w:t>
      </w:r>
    </w:p>
    <w:p w:rsidR="007A0254" w:rsidRPr="00FA5BC7" w:rsidRDefault="00166980">
      <w:pPr>
        <w:jc w:val="center"/>
        <w:outlineLvl w:val="0"/>
        <w:rPr>
          <w:rFonts w:ascii="宋体" w:hAnsi="宋体"/>
          <w:sz w:val="32"/>
        </w:rPr>
      </w:pPr>
      <w:r w:rsidRPr="00FA5BC7">
        <w:rPr>
          <w:rFonts w:ascii="宋体" w:hAnsi="宋体" w:hint="eastAsia"/>
          <w:sz w:val="32"/>
        </w:rPr>
        <w:t>部门职责</w:t>
      </w:r>
      <w:r w:rsidRPr="00FA5BC7">
        <w:rPr>
          <w:rFonts w:ascii="宋体" w:hAnsi="宋体" w:hint="eastAsia"/>
          <w:sz w:val="32"/>
        </w:rPr>
        <w:t>-</w:t>
      </w:r>
      <w:r w:rsidRPr="00FA5BC7">
        <w:rPr>
          <w:rFonts w:ascii="宋体" w:hAnsi="宋体" w:hint="eastAsia"/>
          <w:sz w:val="32"/>
        </w:rPr>
        <w:t>工作活动绩效目标</w:t>
      </w:r>
    </w:p>
    <w:p w:rsidR="007A0254" w:rsidRPr="00FA5BC7" w:rsidRDefault="007A0254">
      <w:pPr>
        <w:autoSpaceDE w:val="0"/>
        <w:autoSpaceDN w:val="0"/>
        <w:adjustRightInd w:val="0"/>
        <w:snapToGrid w:val="0"/>
        <w:spacing w:line="560" w:lineRule="exact"/>
        <w:ind w:firstLineChars="250" w:firstLine="800"/>
        <w:jc w:val="left"/>
        <w:rPr>
          <w:rFonts w:ascii="仿宋_GB2312" w:eastAsia="仿宋_GB2312" w:hAnsi="黑体"/>
          <w:sz w:val="32"/>
          <w:szCs w:val="32"/>
        </w:rPr>
      </w:pPr>
    </w:p>
    <w:tbl>
      <w:tblPr>
        <w:tblW w:w="1361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4"/>
        <w:gridCol w:w="3083"/>
        <w:gridCol w:w="3154"/>
        <w:gridCol w:w="1618"/>
        <w:gridCol w:w="850"/>
        <w:gridCol w:w="993"/>
        <w:gridCol w:w="992"/>
        <w:gridCol w:w="992"/>
      </w:tblGrid>
      <w:tr w:rsidR="007A0254" w:rsidRPr="00FA5BC7">
        <w:trPr>
          <w:trHeight w:val="227"/>
          <w:tblHeader/>
          <w:jc w:val="center"/>
        </w:trPr>
        <w:tc>
          <w:tcPr>
            <w:tcW w:w="193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职责活动</w:t>
            </w:r>
          </w:p>
        </w:tc>
        <w:tc>
          <w:tcPr>
            <w:tcW w:w="3083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内容描述</w:t>
            </w:r>
          </w:p>
        </w:tc>
        <w:tc>
          <w:tcPr>
            <w:tcW w:w="315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绩效目标</w:t>
            </w:r>
          </w:p>
        </w:tc>
        <w:tc>
          <w:tcPr>
            <w:tcW w:w="1618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绩效指标</w:t>
            </w:r>
          </w:p>
        </w:tc>
        <w:tc>
          <w:tcPr>
            <w:tcW w:w="3827" w:type="dxa"/>
            <w:gridSpan w:val="4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评价标准</w:t>
            </w:r>
          </w:p>
        </w:tc>
      </w:tr>
      <w:tr w:rsidR="007A0254" w:rsidRPr="00FA5BC7">
        <w:trPr>
          <w:trHeight w:val="227"/>
          <w:tblHeader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优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良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中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差</w:t>
            </w:r>
          </w:p>
        </w:tc>
      </w:tr>
      <w:tr w:rsidR="007A0254" w:rsidRPr="00FA5BC7">
        <w:trPr>
          <w:trHeight w:val="90"/>
          <w:jc w:val="center"/>
        </w:trPr>
        <w:tc>
          <w:tcPr>
            <w:tcW w:w="1934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义务教育</w:t>
            </w:r>
          </w:p>
        </w:tc>
        <w:tc>
          <w:tcPr>
            <w:tcW w:w="3083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推进义务教育均衡发展，建立中小学校舍维修长效机制，改善贫困地区义务教育薄弱学校办学条件，促进公共教育资源向农村</w:t>
            </w:r>
            <w:r w:rsidRPr="00FA5BC7">
              <w:rPr>
                <w:rFonts w:ascii="宋体" w:hAnsi="宋体" w:hint="eastAsia"/>
                <w:szCs w:val="22"/>
              </w:rPr>
              <w:lastRenderedPageBreak/>
              <w:t>和经济欠发达地区倾斜。</w:t>
            </w:r>
          </w:p>
        </w:tc>
        <w:tc>
          <w:tcPr>
            <w:tcW w:w="3154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lastRenderedPageBreak/>
              <w:t>完善义务教育经费保障机制，加大资金投入力度，改善义务教育薄弱学校基本办学条件。推进教育扶贫工程，促进贫困地区教育</w:t>
            </w:r>
            <w:r w:rsidRPr="00FA5BC7">
              <w:rPr>
                <w:rFonts w:ascii="宋体" w:hAnsi="宋体" w:hint="eastAsia"/>
                <w:szCs w:val="22"/>
              </w:rPr>
              <w:lastRenderedPageBreak/>
              <w:t>事业发展。</w:t>
            </w:r>
          </w:p>
        </w:tc>
        <w:tc>
          <w:tcPr>
            <w:tcW w:w="1618" w:type="dxa"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A0254" w:rsidRPr="00FA5BC7" w:rsidRDefault="007A0254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A0254" w:rsidRPr="00FA5BC7" w:rsidRDefault="007A0254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0254" w:rsidRPr="00FA5BC7" w:rsidRDefault="007A0254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0254" w:rsidRPr="00FA5BC7" w:rsidRDefault="007A0254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</w:p>
        </w:tc>
      </w:tr>
      <w:tr w:rsidR="007A0254" w:rsidRPr="00FA5BC7">
        <w:trPr>
          <w:trHeight w:val="1005"/>
          <w:jc w:val="center"/>
        </w:trPr>
        <w:tc>
          <w:tcPr>
            <w:tcW w:w="193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lastRenderedPageBreak/>
              <w:t xml:space="preserve">　　发展城乡义务教育</w:t>
            </w:r>
          </w:p>
        </w:tc>
        <w:tc>
          <w:tcPr>
            <w:tcW w:w="3083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完善义务教育经费保障机制，保障小学正常运转，向农村义务教育学生免费提供教科书；公用经费保障水平逐年提高。</w:t>
            </w:r>
          </w:p>
        </w:tc>
        <w:tc>
          <w:tcPr>
            <w:tcW w:w="315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统一城乡义务教育年生均公用经费标准：小学</w:t>
            </w:r>
            <w:r w:rsidRPr="00FA5BC7">
              <w:rPr>
                <w:rFonts w:ascii="宋体" w:hAnsi="宋体"/>
                <w:szCs w:val="22"/>
              </w:rPr>
              <w:t>685</w:t>
            </w:r>
            <w:r w:rsidRPr="00FA5BC7">
              <w:rPr>
                <w:rFonts w:ascii="宋体" w:hAnsi="宋体" w:hint="eastAsia"/>
                <w:szCs w:val="22"/>
              </w:rPr>
              <w:t>元（均含取暖费</w:t>
            </w:r>
            <w:r w:rsidRPr="00FA5BC7">
              <w:rPr>
                <w:rFonts w:ascii="宋体" w:hAnsi="宋体"/>
                <w:szCs w:val="22"/>
              </w:rPr>
              <w:t>85</w:t>
            </w:r>
            <w:r w:rsidRPr="00FA5BC7">
              <w:rPr>
                <w:rFonts w:ascii="宋体" w:hAnsi="宋体" w:hint="eastAsia"/>
                <w:szCs w:val="22"/>
              </w:rPr>
              <w:t>元）。为农村义务教育学生免费提供教科书。</w:t>
            </w: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资金到位率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/>
                <w:szCs w:val="22"/>
              </w:rPr>
              <w:t>100%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99%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</w:tr>
      <w:tr w:rsidR="007A0254" w:rsidRPr="00FA5BC7">
        <w:trPr>
          <w:trHeight w:val="227"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社会满意度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95%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90%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90%</w:t>
            </w:r>
          </w:p>
        </w:tc>
      </w:tr>
      <w:tr w:rsidR="007A0254" w:rsidRPr="00FA5BC7">
        <w:trPr>
          <w:trHeight w:val="915"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教科书免费发放率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/>
                <w:szCs w:val="22"/>
              </w:rPr>
              <w:t>100%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99%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</w:tr>
      <w:tr w:rsidR="007A0254" w:rsidRPr="00FA5BC7">
        <w:trPr>
          <w:trHeight w:val="723"/>
          <w:jc w:val="center"/>
        </w:trPr>
        <w:tc>
          <w:tcPr>
            <w:tcW w:w="193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 xml:space="preserve">　　改善薄弱学校办学条件</w:t>
            </w:r>
          </w:p>
        </w:tc>
        <w:tc>
          <w:tcPr>
            <w:tcW w:w="3083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保障义务教育阶段薄弱学校基本教学条件，改善学校生活设施，美化校园环境，解决学校大班额问题，推进农村学校教育信息化。</w:t>
            </w:r>
          </w:p>
        </w:tc>
        <w:tc>
          <w:tcPr>
            <w:tcW w:w="3154" w:type="dxa"/>
            <w:vMerge w:val="restart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全面改善薄弱学校基本办学条件，完成当年新建、改扩建校舍任务，消除校舍安全隐患，使农村义务教育学校教学设施和生活设施满足基本生活需要，美化校园环境，教师数量、素质、结构基本适应教学需要。</w:t>
            </w: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小学生均校舍面积</w:t>
            </w:r>
            <w:r w:rsidRPr="00FA5BC7">
              <w:rPr>
                <w:rFonts w:ascii="宋体" w:hAnsi="宋体"/>
                <w:szCs w:val="22"/>
              </w:rPr>
              <w:t>(m2</w:t>
            </w:r>
            <w:r w:rsidRPr="00FA5BC7">
              <w:rPr>
                <w:rFonts w:ascii="宋体" w:hAnsi="宋体" w:hint="eastAsia"/>
                <w:szCs w:val="22"/>
              </w:rPr>
              <w:t>）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9.5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6.5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5.2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5.2</w:t>
            </w:r>
          </w:p>
        </w:tc>
      </w:tr>
      <w:tr w:rsidR="007A0254" w:rsidRPr="00FA5BC7">
        <w:trPr>
          <w:trHeight w:val="227"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小学生均设备价值</w:t>
            </w:r>
            <w:r w:rsidRPr="00FA5BC7">
              <w:rPr>
                <w:rFonts w:ascii="宋体" w:hAnsi="宋体"/>
                <w:szCs w:val="22"/>
              </w:rPr>
              <w:t>(</w:t>
            </w:r>
            <w:r w:rsidRPr="00FA5BC7">
              <w:rPr>
                <w:rFonts w:ascii="宋体" w:hAnsi="宋体" w:hint="eastAsia"/>
                <w:szCs w:val="22"/>
              </w:rPr>
              <w:t>元</w:t>
            </w:r>
            <w:r w:rsidRPr="00FA5BC7">
              <w:rPr>
                <w:rFonts w:ascii="宋体" w:hAnsi="宋体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1150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750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365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365</w:t>
            </w:r>
          </w:p>
        </w:tc>
      </w:tr>
      <w:tr w:rsidR="007A0254" w:rsidRPr="00FA5BC7">
        <w:trPr>
          <w:trHeight w:val="227"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资金到位率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/>
                <w:szCs w:val="22"/>
              </w:rPr>
              <w:t>100%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99%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</w:tr>
      <w:tr w:rsidR="007A0254" w:rsidRPr="00FA5BC7">
        <w:trPr>
          <w:trHeight w:val="227"/>
          <w:jc w:val="center"/>
        </w:trPr>
        <w:tc>
          <w:tcPr>
            <w:tcW w:w="193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083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3154" w:type="dxa"/>
            <w:vMerge/>
            <w:vAlign w:val="center"/>
          </w:tcPr>
          <w:p w:rsidR="007A0254" w:rsidRPr="00FA5BC7" w:rsidRDefault="007A0254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</w:p>
        </w:tc>
        <w:tc>
          <w:tcPr>
            <w:tcW w:w="1618" w:type="dxa"/>
            <w:vAlign w:val="center"/>
          </w:tcPr>
          <w:p w:rsidR="007A0254" w:rsidRPr="00FA5BC7" w:rsidRDefault="00166980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社会满意度</w:t>
            </w:r>
          </w:p>
        </w:tc>
        <w:tc>
          <w:tcPr>
            <w:tcW w:w="850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98%</w:t>
            </w:r>
          </w:p>
        </w:tc>
        <w:tc>
          <w:tcPr>
            <w:tcW w:w="993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95%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≥</w:t>
            </w:r>
            <w:r w:rsidRPr="00FA5BC7">
              <w:rPr>
                <w:rFonts w:ascii="宋体" w:hAnsi="宋体"/>
                <w:szCs w:val="22"/>
              </w:rPr>
              <w:t>90%</w:t>
            </w:r>
          </w:p>
        </w:tc>
        <w:tc>
          <w:tcPr>
            <w:tcW w:w="992" w:type="dxa"/>
            <w:vAlign w:val="center"/>
          </w:tcPr>
          <w:p w:rsidR="007A0254" w:rsidRPr="00FA5BC7" w:rsidRDefault="00166980">
            <w:pPr>
              <w:spacing w:line="300" w:lineRule="exact"/>
              <w:jc w:val="center"/>
              <w:rPr>
                <w:rFonts w:ascii="宋体" w:hAnsi="宋体"/>
                <w:szCs w:val="22"/>
              </w:rPr>
            </w:pPr>
            <w:r w:rsidRPr="00FA5BC7">
              <w:rPr>
                <w:rFonts w:ascii="宋体" w:hAnsi="宋体" w:hint="eastAsia"/>
                <w:szCs w:val="22"/>
              </w:rPr>
              <w:t>﹤</w:t>
            </w:r>
            <w:r w:rsidRPr="00FA5BC7">
              <w:rPr>
                <w:rFonts w:ascii="宋体" w:hAnsi="宋体"/>
                <w:szCs w:val="22"/>
              </w:rPr>
              <w:t>90%</w:t>
            </w:r>
          </w:p>
        </w:tc>
      </w:tr>
    </w:tbl>
    <w:p w:rsidR="007A0254" w:rsidRPr="00FA5BC7" w:rsidRDefault="00166980">
      <w:pPr>
        <w:autoSpaceDE w:val="0"/>
        <w:autoSpaceDN w:val="0"/>
        <w:snapToGrid w:val="0"/>
        <w:spacing w:line="44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bookmarkStart w:id="0" w:name="_Toc504323335"/>
      <w:r w:rsidRPr="00FA5BC7">
        <w:rPr>
          <w:rFonts w:ascii="仿宋" w:eastAsia="仿宋" w:hAnsi="仿宋" w:cs="仿宋" w:hint="eastAsia"/>
          <w:b/>
          <w:sz w:val="32"/>
          <w:szCs w:val="32"/>
        </w:rPr>
        <w:t>六、政府采购预算情况</w:t>
      </w:r>
    </w:p>
    <w:bookmarkEnd w:id="0"/>
    <w:p w:rsidR="007A0254" w:rsidRPr="00FA5BC7" w:rsidRDefault="00166980">
      <w:pPr>
        <w:adjustRightInd w:val="0"/>
        <w:snapToGrid w:val="0"/>
        <w:spacing w:line="4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A5BC7">
        <w:rPr>
          <w:rFonts w:ascii="仿宋_GB2312" w:eastAsia="仿宋_GB2312" w:hAnsi="仿宋" w:hint="eastAsia"/>
          <w:sz w:val="32"/>
          <w:szCs w:val="32"/>
        </w:rPr>
        <w:t>2018</w:t>
      </w:r>
      <w:r w:rsidRPr="00FA5BC7">
        <w:rPr>
          <w:rFonts w:ascii="仿宋_GB2312" w:eastAsia="仿宋_GB2312" w:hAnsi="仿宋" w:hint="eastAsia"/>
          <w:sz w:val="32"/>
          <w:szCs w:val="32"/>
        </w:rPr>
        <w:t>年此项目无数据</w:t>
      </w:r>
    </w:p>
    <w:p w:rsidR="007A0254" w:rsidRPr="00FA5BC7" w:rsidRDefault="00166980">
      <w:pPr>
        <w:autoSpaceDE w:val="0"/>
        <w:autoSpaceDN w:val="0"/>
        <w:adjustRightInd w:val="0"/>
        <w:snapToGrid w:val="0"/>
        <w:spacing w:line="44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" w:hAnsi="黑体" w:hint="eastAsia"/>
          <w:b/>
          <w:sz w:val="32"/>
          <w:szCs w:val="32"/>
        </w:rPr>
        <w:t>七</w:t>
      </w:r>
      <w:r w:rsidRPr="00FA5BC7">
        <w:rPr>
          <w:rFonts w:ascii="仿宋_GB2312" w:eastAsia="仿宋" w:hAnsi="黑体" w:hint="eastAsia"/>
          <w:b/>
          <w:sz w:val="32"/>
          <w:szCs w:val="32"/>
        </w:rPr>
        <w:t>、国有资产信息</w:t>
      </w:r>
    </w:p>
    <w:p w:rsidR="007A0254" w:rsidRPr="00FA5BC7" w:rsidRDefault="00166980" w:rsidP="00FA5BC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FA5BC7">
        <w:rPr>
          <w:rFonts w:ascii="仿宋_GB2312" w:eastAsia="仿宋_GB2312" w:hAnsi="仿宋" w:hint="eastAsia"/>
          <w:sz w:val="32"/>
          <w:szCs w:val="32"/>
        </w:rPr>
        <w:t>我单位</w:t>
      </w:r>
      <w:r w:rsidRPr="00FA5BC7">
        <w:rPr>
          <w:rFonts w:ascii="仿宋_GB2312" w:eastAsia="仿宋_GB2312" w:hAnsi="仿宋" w:hint="eastAsia"/>
          <w:sz w:val="32"/>
          <w:szCs w:val="32"/>
        </w:rPr>
        <w:t>2017</w:t>
      </w:r>
      <w:r w:rsidRPr="00FA5BC7">
        <w:rPr>
          <w:rFonts w:ascii="仿宋_GB2312" w:eastAsia="仿宋_GB2312" w:hAnsi="仿宋" w:hint="eastAsia"/>
          <w:sz w:val="32"/>
          <w:szCs w:val="32"/>
        </w:rPr>
        <w:t>年底固定资产</w:t>
      </w:r>
      <w:r w:rsidRPr="00FA5BC7">
        <w:rPr>
          <w:rFonts w:ascii="仿宋_GB2312" w:eastAsia="仿宋_GB2312" w:hAnsi="仿宋" w:hint="eastAsia"/>
          <w:sz w:val="32"/>
          <w:szCs w:val="32"/>
        </w:rPr>
        <w:t>932.35</w:t>
      </w:r>
      <w:r w:rsidRPr="00FA5BC7">
        <w:rPr>
          <w:rFonts w:ascii="仿宋_GB2312" w:eastAsia="仿宋_GB2312" w:hAnsi="仿宋" w:hint="eastAsia"/>
          <w:sz w:val="32"/>
          <w:szCs w:val="32"/>
        </w:rPr>
        <w:t>万元</w:t>
      </w:r>
      <w:r w:rsidR="00FA5BC7">
        <w:rPr>
          <w:rFonts w:ascii="仿宋_GB2312" w:eastAsia="仿宋_GB2312" w:hAnsi="仿宋" w:hint="eastAsia"/>
          <w:sz w:val="32"/>
          <w:szCs w:val="32"/>
        </w:rPr>
        <w:t>（详见下表）</w:t>
      </w:r>
      <w:r w:rsidRPr="00FA5BC7">
        <w:rPr>
          <w:rFonts w:ascii="仿宋_GB2312" w:eastAsia="仿宋_GB2312" w:hAnsi="仿宋" w:hint="eastAsia"/>
          <w:sz w:val="32"/>
          <w:szCs w:val="32"/>
        </w:rPr>
        <w:t>，</w:t>
      </w:r>
      <w:r w:rsidR="00FA5BC7" w:rsidRPr="00FA5BC7">
        <w:rPr>
          <w:rFonts w:ascii="仿宋_GB2312" w:eastAsia="仿宋_GB2312" w:hAnsi="仿宋" w:hint="eastAsia"/>
          <w:sz w:val="32"/>
          <w:szCs w:val="32"/>
        </w:rPr>
        <w:t>2018年我单位2018年无新增资产。</w:t>
      </w:r>
    </w:p>
    <w:p w:rsidR="00FA5BC7" w:rsidRDefault="00FA5BC7">
      <w:pPr>
        <w:adjustRightInd w:val="0"/>
        <w:snapToGrid w:val="0"/>
        <w:spacing w:line="56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jc w:val="center"/>
        <w:rPr>
          <w:rFonts w:ascii="仿宋_GB2312" w:eastAsia="仿宋_GB2312" w:hAnsi="仿宋"/>
          <w:sz w:val="32"/>
          <w:szCs w:val="32"/>
        </w:rPr>
      </w:pPr>
      <w:r w:rsidRPr="00FA5BC7">
        <w:rPr>
          <w:rFonts w:ascii="仿宋_GB2312" w:eastAsia="仿宋_GB2312" w:hAnsi="仿宋" w:hint="eastAsia"/>
          <w:sz w:val="32"/>
          <w:szCs w:val="32"/>
        </w:rPr>
        <w:lastRenderedPageBreak/>
        <w:t>部门固定资产</w:t>
      </w:r>
      <w:r w:rsidRPr="00FA5BC7">
        <w:rPr>
          <w:rFonts w:ascii="仿宋_GB2312" w:eastAsia="仿宋_GB2312" w:hAnsi="仿宋"/>
          <w:sz w:val="32"/>
          <w:szCs w:val="32"/>
        </w:rPr>
        <w:t>占用情况表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 w:rsidRPr="00FA5BC7">
        <w:rPr>
          <w:rFonts w:ascii="仿宋_GB2312" w:eastAsia="仿宋_GB2312" w:hAnsi="仿宋" w:hint="eastAsia"/>
          <w:sz w:val="28"/>
          <w:szCs w:val="28"/>
        </w:rPr>
        <w:t>编制部门</w:t>
      </w:r>
      <w:r w:rsidRPr="00FA5BC7">
        <w:rPr>
          <w:rFonts w:ascii="仿宋_GB2312" w:eastAsia="仿宋_GB2312" w:hAnsi="仿宋"/>
          <w:sz w:val="28"/>
          <w:szCs w:val="28"/>
        </w:rPr>
        <w:t>：</w:t>
      </w:r>
      <w:r w:rsidR="00FA5BC7" w:rsidRPr="00FA5BC7">
        <w:rPr>
          <w:rFonts w:ascii="仿宋_GB2312" w:eastAsia="仿宋" w:hint="eastAsia"/>
          <w:sz w:val="32"/>
          <w:szCs w:val="32"/>
        </w:rPr>
        <w:t>东田庄乡第三小学</w:t>
      </w:r>
      <w:r w:rsidRPr="00FA5BC7">
        <w:rPr>
          <w:rFonts w:ascii="仿宋_GB2312" w:eastAsia="仿宋_GB2312" w:hAnsi="仿宋" w:hint="eastAsia"/>
          <w:sz w:val="28"/>
          <w:szCs w:val="28"/>
        </w:rPr>
        <w:t xml:space="preserve">                           </w:t>
      </w:r>
      <w:r w:rsidR="00FA5BC7">
        <w:rPr>
          <w:rFonts w:ascii="仿宋_GB2312" w:eastAsia="仿宋_GB2312" w:hAnsi="仿宋"/>
          <w:sz w:val="28"/>
          <w:szCs w:val="28"/>
        </w:rPr>
        <w:t xml:space="preserve">     </w:t>
      </w:r>
      <w:r w:rsidRPr="00FA5BC7">
        <w:rPr>
          <w:rFonts w:ascii="仿宋_GB2312" w:eastAsia="仿宋_GB2312" w:hAnsi="仿宋"/>
          <w:sz w:val="28"/>
          <w:szCs w:val="28"/>
        </w:rPr>
        <w:t xml:space="preserve"> </w:t>
      </w:r>
      <w:r w:rsidRPr="00FA5BC7">
        <w:rPr>
          <w:rFonts w:ascii="仿宋_GB2312" w:eastAsia="仿宋_GB2312" w:hAnsi="仿宋" w:hint="eastAsia"/>
          <w:sz w:val="28"/>
          <w:szCs w:val="28"/>
        </w:rPr>
        <w:t>截止时间</w:t>
      </w:r>
      <w:r w:rsidRPr="00FA5BC7">
        <w:rPr>
          <w:rFonts w:ascii="仿宋_GB2312" w:eastAsia="仿宋_GB2312" w:hAnsi="仿宋"/>
          <w:sz w:val="28"/>
          <w:szCs w:val="28"/>
        </w:rPr>
        <w:t>：</w:t>
      </w:r>
      <w:r w:rsidRPr="00FA5BC7">
        <w:rPr>
          <w:rFonts w:ascii="仿宋_GB2312" w:eastAsia="仿宋_GB2312" w:hAnsi="仿宋" w:hint="eastAsia"/>
          <w:sz w:val="28"/>
          <w:szCs w:val="28"/>
        </w:rPr>
        <w:t>2017</w:t>
      </w:r>
      <w:r w:rsidRPr="00FA5BC7">
        <w:rPr>
          <w:rFonts w:ascii="仿宋_GB2312" w:eastAsia="仿宋_GB2312" w:hAnsi="仿宋" w:hint="eastAsia"/>
          <w:sz w:val="28"/>
          <w:szCs w:val="28"/>
        </w:rPr>
        <w:t>年</w:t>
      </w:r>
      <w:r w:rsidRPr="00FA5BC7">
        <w:rPr>
          <w:rFonts w:ascii="仿宋_GB2312" w:eastAsia="仿宋_GB2312" w:hAnsi="仿宋" w:hint="eastAsia"/>
          <w:sz w:val="28"/>
          <w:szCs w:val="28"/>
        </w:rPr>
        <w:t>12</w:t>
      </w:r>
      <w:r w:rsidRPr="00FA5BC7">
        <w:rPr>
          <w:rFonts w:ascii="仿宋_GB2312" w:eastAsia="仿宋_GB2312" w:hAnsi="仿宋" w:hint="eastAsia"/>
          <w:sz w:val="28"/>
          <w:szCs w:val="28"/>
        </w:rPr>
        <w:t>月</w:t>
      </w:r>
      <w:r w:rsidRPr="00FA5BC7">
        <w:rPr>
          <w:rFonts w:ascii="仿宋_GB2312" w:eastAsia="仿宋_GB2312" w:hAnsi="仿宋" w:hint="eastAsia"/>
          <w:sz w:val="28"/>
          <w:szCs w:val="28"/>
        </w:rPr>
        <w:t>31</w:t>
      </w:r>
      <w:r w:rsidRPr="00FA5BC7">
        <w:rPr>
          <w:rFonts w:ascii="仿宋_GB2312" w:eastAsia="仿宋_GB2312" w:hAnsi="仿宋" w:hint="eastAsia"/>
          <w:sz w:val="28"/>
          <w:szCs w:val="28"/>
        </w:rPr>
        <w:t>日</w:t>
      </w:r>
    </w:p>
    <w:tbl>
      <w:tblPr>
        <w:tblW w:w="124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4"/>
        <w:gridCol w:w="3627"/>
        <w:gridCol w:w="4203"/>
      </w:tblGrid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项目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价值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（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金额单位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：万元）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资产总额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932.35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房屋（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4331.13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803.98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其中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：办公用房（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1140.63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273.87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/>
                <w:sz w:val="28"/>
                <w:szCs w:val="28"/>
              </w:rPr>
              <w:t>2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车辆（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台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、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辆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单价在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20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万元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以上设备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softHyphen/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softHyphen/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7A0254" w:rsidRPr="00FA5BC7">
        <w:trPr>
          <w:trHeight w:val="180"/>
        </w:trPr>
        <w:tc>
          <w:tcPr>
            <w:tcW w:w="4594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/>
                <w:sz w:val="28"/>
                <w:szCs w:val="28"/>
              </w:rPr>
              <w:t>4</w:t>
            </w: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 w:rsidRPr="00FA5BC7">
              <w:rPr>
                <w:rFonts w:ascii="仿宋_GB2312" w:eastAsia="仿宋_GB2312" w:hAnsi="仿宋"/>
                <w:sz w:val="28"/>
                <w:szCs w:val="28"/>
              </w:rPr>
              <w:t>其他固定资产</w:t>
            </w:r>
          </w:p>
        </w:tc>
        <w:tc>
          <w:tcPr>
            <w:tcW w:w="3627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7A0254" w:rsidRPr="00FA5BC7" w:rsidRDefault="00166980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A5BC7">
              <w:rPr>
                <w:rFonts w:ascii="仿宋_GB2312" w:eastAsia="仿宋_GB2312" w:hAnsi="仿宋" w:hint="eastAsia"/>
                <w:sz w:val="28"/>
                <w:szCs w:val="28"/>
              </w:rPr>
              <w:t>128.37</w:t>
            </w:r>
          </w:p>
        </w:tc>
      </w:tr>
    </w:tbl>
    <w:p w:rsidR="007A0254" w:rsidRPr="00FA5BC7" w:rsidRDefault="007A025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95C2C" w:rsidRDefault="00166980" w:rsidP="00095C2C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" w:hAnsi="黑体"/>
          <w:b/>
          <w:sz w:val="32"/>
          <w:szCs w:val="32"/>
        </w:rPr>
      </w:pPr>
      <w:r w:rsidRPr="00095C2C">
        <w:rPr>
          <w:rFonts w:ascii="仿宋_GB2312" w:eastAsia="仿宋" w:hAnsi="黑体" w:hint="eastAsia"/>
          <w:b/>
          <w:sz w:val="32"/>
          <w:szCs w:val="32"/>
        </w:rPr>
        <w:t>八</w:t>
      </w:r>
      <w:r w:rsidRPr="00095C2C">
        <w:rPr>
          <w:rFonts w:ascii="仿宋_GB2312" w:eastAsia="仿宋" w:hAnsi="黑体" w:hint="eastAsia"/>
          <w:b/>
          <w:sz w:val="32"/>
          <w:szCs w:val="32"/>
        </w:rPr>
        <w:t>、名词解释</w:t>
      </w:r>
    </w:p>
    <w:p w:rsidR="007A0254" w:rsidRPr="00095C2C" w:rsidRDefault="00166980" w:rsidP="00095C2C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" w:hAnsi="黑体"/>
          <w:b/>
          <w:sz w:val="32"/>
          <w:szCs w:val="32"/>
        </w:rPr>
      </w:pPr>
      <w:r w:rsidRPr="00FA5BC7">
        <w:rPr>
          <w:rFonts w:ascii="仿宋_GB2312" w:eastAsia="仿宋_GB2312" w:hAnsi="黑体" w:hint="eastAsia"/>
          <w:sz w:val="32"/>
          <w:szCs w:val="32"/>
        </w:rPr>
        <w:t>基本支出</w:t>
      </w:r>
      <w:r w:rsidRPr="00FA5BC7">
        <w:rPr>
          <w:rFonts w:ascii="仿宋_GB2312" w:eastAsia="仿宋_GB2312" w:hint="eastAsia"/>
          <w:sz w:val="32"/>
          <w:szCs w:val="32"/>
        </w:rPr>
        <w:t>：</w:t>
      </w:r>
      <w:r w:rsidRPr="00FA5BC7">
        <w:rPr>
          <w:rFonts w:ascii="仿宋_GB2312" w:eastAsia="仿宋_GB2312" w:hAnsi="仿宋" w:hint="eastAsia"/>
          <w:sz w:val="32"/>
          <w:szCs w:val="32"/>
        </w:rPr>
        <w:t>为保障机构正常运转，完成日常工作任务，而发生的人员支出和公用支出。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A5BC7">
        <w:rPr>
          <w:rFonts w:ascii="仿宋_GB2312" w:eastAsia="仿宋_GB2312" w:hAnsi="黑体" w:hint="eastAsia"/>
          <w:sz w:val="32"/>
          <w:szCs w:val="32"/>
        </w:rPr>
        <w:t>项目支出</w:t>
      </w:r>
      <w:r w:rsidRPr="00FA5BC7">
        <w:rPr>
          <w:rFonts w:ascii="仿宋_GB2312" w:eastAsia="仿宋_GB2312" w:hint="eastAsia"/>
          <w:sz w:val="32"/>
          <w:szCs w:val="32"/>
        </w:rPr>
        <w:t>：</w:t>
      </w:r>
      <w:r w:rsidRPr="00FA5BC7">
        <w:rPr>
          <w:rFonts w:ascii="仿宋_GB2312" w:eastAsia="仿宋_GB2312" w:hAnsi="仿宋" w:hint="eastAsia"/>
          <w:sz w:val="32"/>
          <w:szCs w:val="32"/>
        </w:rPr>
        <w:t>为完成特定行政任务和事业发展目标而发生的费用</w:t>
      </w:r>
      <w:r w:rsidRPr="00FA5BC7">
        <w:rPr>
          <w:rFonts w:ascii="仿宋_GB2312" w:eastAsia="仿宋_GB2312" w:hint="eastAsia"/>
          <w:sz w:val="32"/>
          <w:szCs w:val="32"/>
        </w:rPr>
        <w:t>。</w:t>
      </w:r>
      <w:r w:rsidRPr="00FA5BC7">
        <w:rPr>
          <w:rFonts w:ascii="仿宋_GB2312" w:eastAsia="仿宋_GB2312" w:hint="eastAsia"/>
          <w:sz w:val="32"/>
          <w:szCs w:val="32"/>
        </w:rPr>
        <w:t xml:space="preserve">    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1" w:name="_GoBack"/>
      <w:bookmarkEnd w:id="1"/>
      <w:r w:rsidRPr="00FA5BC7">
        <w:rPr>
          <w:rFonts w:ascii="仿宋_GB2312" w:eastAsia="仿宋_GB2312" w:hAnsi="黑体" w:hint="eastAsia"/>
          <w:sz w:val="32"/>
          <w:szCs w:val="32"/>
        </w:rPr>
        <w:t>机关（事业</w:t>
      </w:r>
      <w:r w:rsidRPr="00FA5BC7">
        <w:rPr>
          <w:rFonts w:ascii="仿宋_GB2312" w:eastAsia="仿宋_GB2312" w:hAnsi="黑体"/>
          <w:sz w:val="32"/>
          <w:szCs w:val="32"/>
        </w:rPr>
        <w:t>）</w:t>
      </w:r>
      <w:r w:rsidRPr="00FA5BC7">
        <w:rPr>
          <w:rFonts w:ascii="仿宋_GB2312" w:eastAsia="仿宋_GB2312" w:hAnsi="黑体" w:hint="eastAsia"/>
          <w:sz w:val="32"/>
          <w:szCs w:val="32"/>
        </w:rPr>
        <w:t>运行经费</w:t>
      </w:r>
      <w:r w:rsidRPr="00FA5BC7">
        <w:rPr>
          <w:rFonts w:ascii="仿宋_GB2312" w:eastAsia="仿宋_GB2312" w:hint="eastAsia"/>
          <w:sz w:val="32"/>
          <w:szCs w:val="32"/>
        </w:rPr>
        <w:t>：</w:t>
      </w:r>
      <w:r w:rsidRPr="00FA5BC7">
        <w:rPr>
          <w:rFonts w:ascii="仿宋_GB2312" w:eastAsia="仿宋_GB2312" w:hAnsi="仿宋" w:hint="eastAsia"/>
          <w:sz w:val="32"/>
          <w:szCs w:val="32"/>
        </w:rPr>
        <w:t>为保障行政（事业）单位运行用于购买货物和服务的各项资金，包括</w:t>
      </w:r>
      <w:r w:rsidRPr="00FA5BC7">
        <w:rPr>
          <w:rFonts w:ascii="仿宋_GB2312" w:eastAsia="仿宋_GB2312" w:hAnsi="仿宋" w:hint="eastAsia"/>
          <w:sz w:val="32"/>
          <w:szCs w:val="32"/>
        </w:rPr>
        <w:lastRenderedPageBreak/>
        <w:t>办公及印刷费、邮电费、差旅费、会议费、福利费、日常维修费、专用材料及一般设备购置费、办公用房水电费、办公用房取暖费、办公用房物业管理费、公务用车运行维护费及其他费用等。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 w:rsidR="007A0254" w:rsidRPr="00095C2C" w:rsidRDefault="00166980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3"/>
        <w:rPr>
          <w:rFonts w:ascii="仿宋_GB2312" w:eastAsia="仿宋" w:hAnsi="黑体"/>
          <w:b/>
          <w:sz w:val="32"/>
          <w:szCs w:val="32"/>
        </w:rPr>
      </w:pPr>
      <w:r w:rsidRPr="00095C2C">
        <w:rPr>
          <w:rFonts w:ascii="仿宋_GB2312" w:eastAsia="仿宋" w:hAnsi="黑体" w:hint="eastAsia"/>
          <w:b/>
          <w:sz w:val="32"/>
          <w:szCs w:val="32"/>
        </w:rPr>
        <w:t>其他</w:t>
      </w:r>
      <w:r w:rsidRPr="00095C2C">
        <w:rPr>
          <w:rFonts w:ascii="仿宋_GB2312" w:eastAsia="仿宋" w:hAnsi="黑体" w:hint="eastAsia"/>
          <w:b/>
          <w:sz w:val="32"/>
          <w:szCs w:val="32"/>
        </w:rPr>
        <w:t>需要说明事项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A5BC7">
        <w:rPr>
          <w:rFonts w:ascii="仿宋_GB2312" w:eastAsia="仿宋_GB2312" w:hAnsi="仿宋" w:hint="eastAsia"/>
          <w:sz w:val="32"/>
          <w:szCs w:val="32"/>
        </w:rPr>
        <w:t>部门预算政府性基金预算财政拨款支出表，此表无数据，因本单位不涉及政府性基金，因此无数据；</w:t>
      </w:r>
    </w:p>
    <w:p w:rsidR="007A0254" w:rsidRPr="00FA5BC7" w:rsidRDefault="00166980">
      <w:pPr>
        <w:adjustRightInd w:val="0"/>
        <w:snapToGrid w:val="0"/>
        <w:spacing w:line="560" w:lineRule="exact"/>
        <w:ind w:firstLineChars="200" w:firstLine="640"/>
      </w:pPr>
      <w:r w:rsidRPr="00FA5BC7">
        <w:rPr>
          <w:rFonts w:ascii="仿宋_GB2312" w:eastAsia="仿宋_GB2312" w:hAnsi="仿宋" w:hint="eastAsia"/>
          <w:sz w:val="32"/>
          <w:szCs w:val="32"/>
        </w:rPr>
        <w:t>部门预算国有资本经营预算财政拨款支出表，此表无数据，因本单位不涉及国有资本经营，因此无数据。</w:t>
      </w:r>
    </w:p>
    <w:sectPr w:rsidR="007A0254" w:rsidRPr="00FA5BC7">
      <w:footerReference w:type="default" r:id="rId8"/>
      <w:pgSz w:w="16783" w:h="1185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80" w:rsidRDefault="00166980">
      <w:r>
        <w:separator/>
      </w:r>
    </w:p>
  </w:endnote>
  <w:endnote w:type="continuationSeparator" w:id="0">
    <w:p w:rsidR="00166980" w:rsidRDefault="0016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254" w:rsidRDefault="0016698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7A0254" w:rsidRDefault="00166980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95C2C">
                  <w:rPr>
                    <w:noProof/>
                  </w:rPr>
                  <w:t>10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80" w:rsidRDefault="00166980">
      <w:r>
        <w:separator/>
      </w:r>
    </w:p>
  </w:footnote>
  <w:footnote w:type="continuationSeparator" w:id="0">
    <w:p w:rsidR="00166980" w:rsidRDefault="00166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83159"/>
    <w:multiLevelType w:val="singleLevel"/>
    <w:tmpl w:val="1CE83159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C28"/>
    <w:rsid w:val="0007533C"/>
    <w:rsid w:val="00095C2C"/>
    <w:rsid w:val="00146FF7"/>
    <w:rsid w:val="00166980"/>
    <w:rsid w:val="00264C0F"/>
    <w:rsid w:val="003A2B47"/>
    <w:rsid w:val="004A619B"/>
    <w:rsid w:val="004E1C28"/>
    <w:rsid w:val="005C03A0"/>
    <w:rsid w:val="00686C33"/>
    <w:rsid w:val="007A0254"/>
    <w:rsid w:val="00812515"/>
    <w:rsid w:val="00812A46"/>
    <w:rsid w:val="00841666"/>
    <w:rsid w:val="00877BAA"/>
    <w:rsid w:val="0090552D"/>
    <w:rsid w:val="00964266"/>
    <w:rsid w:val="00A611F4"/>
    <w:rsid w:val="00C1699B"/>
    <w:rsid w:val="00CA7D6B"/>
    <w:rsid w:val="00DB2452"/>
    <w:rsid w:val="00DE2C3D"/>
    <w:rsid w:val="00FA5BC7"/>
    <w:rsid w:val="0DFD137C"/>
    <w:rsid w:val="131F6665"/>
    <w:rsid w:val="153A6A47"/>
    <w:rsid w:val="1CCC7F76"/>
    <w:rsid w:val="1FDF329D"/>
    <w:rsid w:val="25D54A87"/>
    <w:rsid w:val="280F3858"/>
    <w:rsid w:val="2E1311E3"/>
    <w:rsid w:val="2FCB7732"/>
    <w:rsid w:val="31B00A78"/>
    <w:rsid w:val="3C49218B"/>
    <w:rsid w:val="406B254E"/>
    <w:rsid w:val="44041DB5"/>
    <w:rsid w:val="44B51811"/>
    <w:rsid w:val="4D474E70"/>
    <w:rsid w:val="503F3707"/>
    <w:rsid w:val="52562235"/>
    <w:rsid w:val="5B094CAE"/>
    <w:rsid w:val="61991F1D"/>
    <w:rsid w:val="6607490E"/>
    <w:rsid w:val="6E3A24D6"/>
    <w:rsid w:val="6EA6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3DAF64"/>
  <w15:docId w15:val="{5786085D-FF44-4D4D-97CD-76A288AD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437</Words>
  <Characters>2495</Characters>
  <Application>Microsoft Office Word</Application>
  <DocSecurity>0</DocSecurity>
  <Lines>20</Lines>
  <Paragraphs>5</Paragraphs>
  <ScaleCrop>false</ScaleCrop>
  <Company>China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11</cp:revision>
  <dcterms:created xsi:type="dcterms:W3CDTF">2018-03-06T05:56:00Z</dcterms:created>
  <dcterms:modified xsi:type="dcterms:W3CDTF">2018-08-14T06:10:00Z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