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hint="eastAsia" w:ascii="宋体" w:eastAsia="宋体" w:cs="宋体"/>
          <w:b/>
          <w:bCs/>
          <w:color w:val="333333"/>
          <w:spacing w:val="6"/>
          <w:kern w:val="0"/>
          <w:sz w:val="36"/>
          <w:szCs w:val="36"/>
          <w:lang w:eastAsia="zh-CN" w:bidi="ar-SA"/>
        </w:rPr>
      </w:pPr>
      <w:r>
        <w:rPr>
          <w:rFonts w:hint="eastAsia" w:ascii="宋体" w:eastAsia="宋体" w:cs="宋体"/>
          <w:b/>
          <w:bCs/>
          <w:color w:val="333333"/>
          <w:spacing w:val="6"/>
          <w:kern w:val="0"/>
          <w:sz w:val="36"/>
          <w:szCs w:val="36"/>
          <w:lang w:bidi="ar-SA"/>
        </w:rPr>
        <w:t>唐山市丰南区</w:t>
      </w:r>
      <w:r>
        <w:rPr>
          <w:rFonts w:hint="eastAsia" w:ascii="宋体" w:eastAsia="宋体" w:cs="宋体"/>
          <w:b/>
          <w:bCs/>
          <w:color w:val="333333"/>
          <w:spacing w:val="6"/>
          <w:kern w:val="0"/>
          <w:sz w:val="36"/>
          <w:szCs w:val="36"/>
          <w:lang w:eastAsia="zh-CN" w:bidi="ar-SA"/>
        </w:rPr>
        <w:t>财政局</w:t>
      </w:r>
    </w:p>
    <w:p>
      <w:pPr>
        <w:spacing w:line="592" w:lineRule="exact"/>
        <w:jc w:val="center"/>
        <w:rPr>
          <w:rFonts w:hint="eastAsia" w:ascii="宋体" w:eastAsia="宋体" w:cs="宋体"/>
          <w:b/>
          <w:bCs/>
          <w:color w:val="333333"/>
          <w:spacing w:val="6"/>
          <w:kern w:val="0"/>
          <w:sz w:val="36"/>
          <w:szCs w:val="36"/>
          <w:lang w:bidi="ar-SA"/>
        </w:rPr>
      </w:pPr>
      <w:r>
        <w:rPr>
          <w:rFonts w:hint="eastAsia" w:ascii="宋体" w:eastAsia="宋体" w:cs="宋体"/>
          <w:b/>
          <w:bCs/>
          <w:color w:val="333333"/>
          <w:spacing w:val="6"/>
          <w:kern w:val="0"/>
          <w:sz w:val="36"/>
          <w:szCs w:val="36"/>
          <w:lang w:eastAsia="zh-CN" w:bidi="ar-SA"/>
        </w:rPr>
        <w:t>202</w:t>
      </w:r>
      <w:r>
        <w:rPr>
          <w:rFonts w:hint="eastAsia" w:ascii="宋体" w:eastAsia="宋体" w:cs="宋体"/>
          <w:b/>
          <w:bCs/>
          <w:color w:val="333333"/>
          <w:spacing w:val="6"/>
          <w:kern w:val="0"/>
          <w:sz w:val="36"/>
          <w:szCs w:val="36"/>
          <w:lang w:val="en-US" w:eastAsia="zh-CN" w:bidi="ar-SA"/>
        </w:rPr>
        <w:t>4</w:t>
      </w:r>
      <w:r>
        <w:rPr>
          <w:rFonts w:hint="eastAsia" w:ascii="宋体" w:eastAsia="宋体" w:cs="宋体"/>
          <w:b/>
          <w:bCs/>
          <w:color w:val="333333"/>
          <w:spacing w:val="6"/>
          <w:kern w:val="0"/>
          <w:sz w:val="36"/>
          <w:szCs w:val="36"/>
          <w:lang w:eastAsia="zh-CN" w:bidi="ar-SA"/>
        </w:rPr>
        <w:t>年</w:t>
      </w:r>
      <w:r>
        <w:rPr>
          <w:rFonts w:hint="eastAsia" w:ascii="宋体" w:eastAsia="宋体" w:cs="宋体"/>
          <w:b/>
          <w:bCs/>
          <w:color w:val="333333"/>
          <w:spacing w:val="6"/>
          <w:kern w:val="0"/>
          <w:sz w:val="36"/>
          <w:szCs w:val="36"/>
          <w:lang w:val="en-US" w:eastAsia="zh-CN" w:bidi="ar-SA"/>
        </w:rPr>
        <w:t>新建兆丰小学工程</w:t>
      </w:r>
      <w:r>
        <w:rPr>
          <w:rFonts w:hint="eastAsia" w:ascii="宋体" w:hAnsi="宋体" w:eastAsia="宋体" w:cs="宋体"/>
          <w:b/>
          <w:bCs w:val="0"/>
          <w:i w:val="0"/>
          <w:iCs w:val="0"/>
          <w:spacing w:val="0"/>
          <w:sz w:val="36"/>
          <w:szCs w:val="36"/>
          <w:lang w:val="en-US" w:eastAsia="zh-CN" w:bidi="ar-SA"/>
        </w:rPr>
        <w:t>（唐财债[2024]17号）</w:t>
      </w:r>
      <w:r>
        <w:rPr>
          <w:rFonts w:hint="eastAsia" w:ascii="宋体" w:eastAsia="宋体" w:cs="宋体"/>
          <w:b/>
          <w:bCs/>
          <w:color w:val="333333"/>
          <w:spacing w:val="6"/>
          <w:kern w:val="0"/>
          <w:sz w:val="36"/>
          <w:szCs w:val="36"/>
          <w:lang w:val="en-US" w:eastAsia="zh-CN" w:bidi="ar-SA"/>
        </w:rPr>
        <w:t>项目</w:t>
      </w:r>
      <w:r>
        <w:rPr>
          <w:rFonts w:hint="eastAsia" w:ascii="宋体" w:eastAsia="宋体" w:cs="宋体"/>
          <w:b/>
          <w:bCs/>
          <w:color w:val="333333"/>
          <w:spacing w:val="6"/>
          <w:kern w:val="0"/>
          <w:sz w:val="36"/>
          <w:szCs w:val="36"/>
          <w:lang w:bidi="ar-SA"/>
        </w:rPr>
        <w:t>绩效</w:t>
      </w:r>
      <w:r>
        <w:rPr>
          <w:rFonts w:hint="eastAsia" w:ascii="宋体" w:eastAsia="宋体" w:cs="宋体"/>
          <w:b/>
          <w:bCs/>
          <w:color w:val="333333"/>
          <w:spacing w:val="6"/>
          <w:kern w:val="0"/>
          <w:sz w:val="36"/>
          <w:szCs w:val="36"/>
          <w:lang w:eastAsia="zh-CN" w:bidi="ar-SA"/>
        </w:rPr>
        <w:t>财政重点评</w:t>
      </w:r>
      <w:r>
        <w:rPr>
          <w:rFonts w:hint="eastAsia" w:ascii="宋体" w:eastAsia="宋体" w:cs="宋体"/>
          <w:b/>
          <w:bCs/>
          <w:color w:val="333333"/>
          <w:spacing w:val="6"/>
          <w:kern w:val="0"/>
          <w:sz w:val="36"/>
          <w:szCs w:val="36"/>
          <w:lang w:bidi="ar-SA"/>
        </w:rPr>
        <w:t>价报告</w:t>
      </w:r>
    </w:p>
    <w:p>
      <w:pPr>
        <w:snapToGrid w:val="0"/>
        <w:spacing w:line="520" w:lineRule="exact"/>
        <w:ind w:firstLine="640" w:firstLineChars="200"/>
        <w:rPr>
          <w:rFonts w:hint="eastAsia" w:ascii="宋体" w:eastAsia="宋体" w:cs="宋体"/>
          <w:color w:val="000000"/>
          <w:szCs w:val="24"/>
          <w:lang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为加强财政支出管理，优化财政支出结构，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eastAsia="zh-CN" w:bidi="ar-SA"/>
        </w:rPr>
        <w:t>提升绩效管理水平，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提高财政资金使用效益，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eastAsia="zh-CN" w:bidi="ar-SA"/>
        </w:rPr>
        <w:t>按照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《唐山市丰南区财政局关于开展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2024年新建兆丰小学工程（唐财债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[202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4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]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17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号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）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项目绩效财政重点评价工作的通知》（丰财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行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[202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5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]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5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号）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文件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要求，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区财政局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eastAsia="zh-CN" w:bidi="ar-SA"/>
        </w:rPr>
        <w:t>文行股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（绩效评价小组）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eastAsia="zh-CN" w:bidi="ar-SA"/>
        </w:rPr>
        <w:t>对202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4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eastAsia="zh-CN" w:bidi="ar-SA"/>
        </w:rPr>
        <w:t>年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新建兆丰小学工程组织开展了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eastAsia="zh-CN" w:bidi="ar-SA"/>
        </w:rPr>
        <w:t>财政重点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绩效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eastAsia="zh-CN" w:bidi="ar-SA"/>
        </w:rPr>
        <w:t>评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价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工作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，现将有关情况报告如下：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leftChars="200"/>
        <w:textAlignment w:val="auto"/>
        <w:rPr>
          <w:rFonts w:hint="eastAsia" w:ascii="仿宋" w:hAnsi="仿宋" w:eastAsia="仿宋" w:cs="仿宋"/>
          <w:b/>
          <w:bCs/>
          <w:color w:val="333333"/>
          <w:spacing w:val="6"/>
          <w:kern w:val="0"/>
          <w:sz w:val="30"/>
          <w:szCs w:val="30"/>
          <w:lang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spacing w:val="6"/>
          <w:kern w:val="0"/>
          <w:sz w:val="30"/>
          <w:szCs w:val="30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color w:val="333333"/>
          <w:spacing w:val="6"/>
          <w:kern w:val="0"/>
          <w:sz w:val="30"/>
          <w:szCs w:val="30"/>
          <w:lang w:eastAsia="zh-CN" w:bidi="ar-SA"/>
        </w:rPr>
        <w:t>评价工作组织开展情况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89"/>
        <w:textAlignment w:val="auto"/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en-US" w:bidi="ar-SA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按照评价工作的相关要求，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eastAsia="zh-CN" w:bidi="ar-SA"/>
        </w:rPr>
        <w:t>202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4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eastAsia="zh-CN" w:bidi="ar-SA"/>
        </w:rPr>
        <w:t>年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新建兆丰小学工程（唐财债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[202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4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]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17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号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）项目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绩效评价工作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en-US" w:bidi="ar-SA"/>
        </w:rPr>
        <w:t>具体分三个阶段组织实施：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left="0" w:firstLine="689"/>
        <w:textAlignment w:val="auto"/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前期准备工作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24" w:firstLineChars="200"/>
        <w:textAlignment w:val="auto"/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1、成立由主管局长李任东任组长，文行股股长赵军玲任副组长，陈霞为成员的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eastAsia="zh-CN" w:bidi="ar-SA"/>
        </w:rPr>
        <w:t>202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4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eastAsia="zh-CN" w:bidi="ar-SA"/>
        </w:rPr>
        <w:t>年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新建兆丰小学工程项目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绩效评价工作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en-US" w:bidi="ar-SA"/>
        </w:rPr>
        <w:t>小组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88"/>
        <w:textAlignment w:val="auto"/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与区教育局结合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了解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新建兆丰小学工程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的基本情况，确定评价方法和评价指标体系，撰写项目绩效评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bidi="ar-SA"/>
        </w:rPr>
        <w:t>价实施方案并下发到区教育局。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88"/>
        <w:textAlignment w:val="auto"/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3、评价依据：《河北省财政厅印发&lt;河北省下达转移支付资金绩效管理办法&gt;的通知》（冀财教[2019]号）、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eastAsia="zh-CN" w:bidi="ar-SA"/>
        </w:rPr>
        <w:t>《唐山市丰南区部门预算绩效管理办法》（丰财预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[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eastAsia="zh-CN" w:bidi="ar-SA"/>
        </w:rPr>
        <w:t>2019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]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eastAsia="zh-CN" w:bidi="ar-SA"/>
        </w:rPr>
        <w:t>12号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)、《中华人民共和国政府采购法》、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《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eastAsia="zh-CN"/>
        </w:rPr>
        <w:t>地方政府一般债务预算管理办法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》（财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eastAsia="zh-CN"/>
        </w:rPr>
        <w:t>预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〔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2016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〕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154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号）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eastAsia="zh-CN"/>
        </w:rPr>
        <w:t>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left="0" w:firstLine="689"/>
        <w:textAlignment w:val="auto"/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组织实施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24" w:firstLineChars="200"/>
        <w:textAlignment w:val="auto"/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1、通过听取汇报、查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阅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资料等方式进行基础信息资料收集审核；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24" w:firstLineChars="200"/>
        <w:textAlignment w:val="auto"/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2、采取现场核查、问卷调查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、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电话访谈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等方式对项目实施情况进行实地核查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调查20名项目直接受益人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eastAsia="zh-CN" w:bidi="ar-SA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24" w:firstLineChars="200"/>
        <w:textAlignment w:val="auto"/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3、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整理资料数据，对评价进行全面的定量、定性分析，形成评价初步结论；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24" w:firstLineChars="200"/>
        <w:textAlignment w:val="auto"/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4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、将初步评价结论反馈给项目单位，并征求意见。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24" w:firstLineChars="200"/>
        <w:textAlignment w:val="auto"/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（三）撰写提交绩效评价报告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24" w:firstLineChars="200"/>
        <w:textAlignment w:val="auto"/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结合项目单位反馈意见，对评价信息与资料进行汇集分析，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依照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《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2024年新建兆丰小学工程（唐财债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[202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4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]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17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号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）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bidi="ar-SA"/>
        </w:rPr>
        <w:t>项目绩效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评价指标表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bidi="ar-SA"/>
        </w:rPr>
        <w:t>》进行评分，并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撰写评价报告。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89"/>
        <w:textAlignment w:val="auto"/>
        <w:rPr>
          <w:rFonts w:hint="eastAsia" w:ascii="仿宋" w:hAnsi="仿宋" w:eastAsia="仿宋" w:cs="仿宋"/>
          <w:b/>
          <w:color w:val="333333"/>
          <w:spacing w:val="6"/>
          <w:kern w:val="0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b/>
          <w:color w:val="333333"/>
          <w:spacing w:val="6"/>
          <w:kern w:val="0"/>
          <w:sz w:val="30"/>
          <w:szCs w:val="30"/>
          <w:lang w:eastAsia="zh-CN" w:bidi="ar-SA"/>
        </w:rPr>
        <w:t>二、</w:t>
      </w:r>
      <w:r>
        <w:rPr>
          <w:rFonts w:hint="eastAsia" w:ascii="仿宋" w:hAnsi="仿宋" w:eastAsia="仿宋" w:cs="仿宋"/>
          <w:b/>
          <w:color w:val="333333"/>
          <w:spacing w:val="6"/>
          <w:kern w:val="0"/>
          <w:sz w:val="30"/>
          <w:szCs w:val="30"/>
          <w:lang w:bidi="ar-SA"/>
        </w:rPr>
        <w:t>项目基本概况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24" w:firstLineChars="200"/>
        <w:textAlignment w:val="auto"/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（一）项目背景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24" w:firstLineChars="200"/>
        <w:textAlignment w:val="auto"/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为解决城区西部小学学位不足的问题，满足该区域适龄学生就近入学需求，2020年12月1日，区政府批准《新建兆丰小学工程建设方案请示》（丰教请字[2020]30号），2021年4月26日，区行政审批局对该项目进行了立项审批（丰审批投审字[2021]14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24" w:firstLineChars="200"/>
        <w:textAlignment w:val="auto"/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新建兆丰小学工程占地约51.69亩，主要新建教学楼、地下车库、门卫、看台等，室外设300米环形跑道运动场一个及多个室外篮球场地，总建筑面积约2.4万平方米。项目竣工后可容纳学生2200人。计划总投资1.3亿元。项目财政评审审定金额11239.08792万元，中标价11173.90099万元，截止2024年底已付工程款5100万元，全部为一般债券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bidi="ar-SA"/>
        </w:rPr>
        <w:t>（二）项目绩效目标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24" w:firstLineChars="200"/>
        <w:textAlignment w:val="auto"/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eastAsia="zh-CN" w:bidi="ar-SA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eastAsia="zh-CN" w:bidi="ar-SA"/>
        </w:rPr>
        <w:t>新建兆丰小学工程将</w:t>
      </w:r>
      <w:r>
        <w:rPr>
          <w:rStyle w:val="5"/>
          <w:rFonts w:hint="eastAsia" w:ascii="仿宋" w:hAnsi="仿宋" w:eastAsia="仿宋" w:cs="仿宋"/>
          <w:spacing w:val="6"/>
          <w:sz w:val="30"/>
          <w:szCs w:val="30"/>
          <w:lang w:val="en-US" w:eastAsia="zh-CN"/>
        </w:rPr>
        <w:t>有效破解城区教育资源结构性短缺难题，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eastAsia="zh-CN" w:bidi="ar-SA"/>
        </w:rPr>
        <w:t>提高城区办学水平，</w:t>
      </w:r>
      <w:r>
        <w:rPr>
          <w:rStyle w:val="5"/>
          <w:rFonts w:hint="eastAsia" w:ascii="仿宋" w:hAnsi="仿宋" w:eastAsia="仿宋" w:cs="仿宋"/>
          <w:spacing w:val="6"/>
          <w:sz w:val="30"/>
          <w:szCs w:val="30"/>
          <w:lang w:val="en-US" w:eastAsia="zh-CN"/>
        </w:rPr>
        <w:t>让更多孩子在家门口"上好学"。该项目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eastAsia="zh-CN" w:bidi="ar-SA"/>
        </w:rPr>
        <w:t>2024年计划主体建设完工，新建校舍面积约1.8万平方米。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8"/>
        <w:textAlignment w:val="auto"/>
        <w:rPr>
          <w:rFonts w:hint="eastAsia" w:ascii="仿宋" w:hAnsi="仿宋" w:eastAsia="仿宋" w:cs="仿宋"/>
          <w:b/>
          <w:bCs/>
          <w:color w:val="333333"/>
          <w:spacing w:val="6"/>
          <w:kern w:val="0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b/>
          <w:bCs/>
          <w:color w:val="333333"/>
          <w:spacing w:val="6"/>
          <w:kern w:val="0"/>
          <w:sz w:val="30"/>
          <w:szCs w:val="30"/>
          <w:lang w:bidi="ar-SA"/>
        </w:rPr>
        <w:t>三、绩效评价情况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bidi="ar-SA"/>
        </w:rPr>
        <w:t>（一）项目资金执行情况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val="en-US" w:eastAsia="zh-CN" w:bidi="ar-SA"/>
        </w:rPr>
        <w:t>新建兆丰小学工程，计划工期380日历天。该工程于2024年7月18日完成招标，2024年8月7日签订施工合同，2024年8月16日取得施工许可证，计划2025年8月30日完工。项目由区教育局总体督导实施。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建设资金为一般债券资金，共计5100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万元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pacing w:val="2"/>
          <w:kern w:val="2"/>
          <w:sz w:val="30"/>
          <w:szCs w:val="30"/>
          <w:lang w:val="en-US" w:eastAsia="zh-CN" w:bidi="ar-SA"/>
        </w:rPr>
        <w:t>截止年底全部支出，项目资金执行率100%。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24" w:firstLineChars="200"/>
        <w:textAlignment w:val="auto"/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bidi="ar-SA"/>
        </w:rPr>
        <w:t>（</w:t>
      </w:r>
      <w:r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eastAsia="zh-CN" w:bidi="ar-SA"/>
        </w:rPr>
        <w:t>二</w:t>
      </w:r>
      <w:r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bidi="ar-SA"/>
        </w:rPr>
        <w:t>）项目绩效目标完成情况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8"/>
        <w:textAlignment w:val="auto"/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val="en-US" w:bidi="ar-SA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bidi="ar-SA"/>
        </w:rPr>
        <w:t>202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4年</w:t>
      </w:r>
      <w:r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val="en-US" w:eastAsia="zh-CN" w:bidi="ar-SA"/>
        </w:rPr>
        <w:t>施工总包单位按照建设计划，严格组织施工，如期于12月保质保量完成主体建设，实现了建设目标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640" w:leftChars="200"/>
        <w:textAlignment w:val="auto"/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val="en-US" w:eastAsia="en-US" w:bidi="ar-SA"/>
        </w:rPr>
        <w:t>（</w:t>
      </w:r>
      <w:r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val="en-US" w:eastAsia="zh-CN" w:bidi="ar-SA"/>
        </w:rPr>
        <w:t>三</w:t>
      </w:r>
      <w:r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val="en-US" w:eastAsia="en-US" w:bidi="ar-SA"/>
        </w:rPr>
        <w:t>）项目</w:t>
      </w:r>
      <w:r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bidi="ar-SA"/>
        </w:rPr>
        <w:t>绩效评价结论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24" w:firstLineChars="200"/>
        <w:textAlignment w:val="auto"/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bidi="ar-SA"/>
        </w:rPr>
        <w:t>按照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eastAsia="zh-CN" w:bidi="ar-SA"/>
        </w:rPr>
        <w:t>《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bidi="ar-SA"/>
        </w:rPr>
        <w:t>唐山市丰南区财政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eastAsia="zh-CN" w:bidi="ar-SA"/>
        </w:rPr>
        <w:t>局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2024年新建兆丰小学工程（唐财债[2024]17号）项目绩效财政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eastAsia="zh-CN" w:bidi="ar-SA"/>
        </w:rPr>
        <w:t>重点评价工作方案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bidi="ar-SA"/>
        </w:rPr>
        <w:t>》确定的绩效评价指标体系考核，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eastAsia="zh-CN" w:bidi="ar-SA"/>
        </w:rPr>
        <w:t>该项目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bidi="ar-SA"/>
        </w:rPr>
        <w:t>综合评价得分9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8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bidi="ar-SA"/>
        </w:rPr>
        <w:t>分，评价结果为优秀。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640" w:leftChars="200"/>
        <w:textAlignment w:val="auto"/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val="en-US" w:eastAsia="en-US" w:bidi="ar-SA"/>
        </w:rPr>
        <w:t>1、项目立项指标。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（评价得分12分）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</w:pPr>
      <w:r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val="en-US" w:eastAsia="zh-CN" w:bidi="ar-SA"/>
        </w:rPr>
        <w:t>新建兆丰小学工程，依据区政府批准《新建兆丰小学工程建设方案请示》（丰教请字[2020]30号），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经过充分的调研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论证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测算与预期确定的项目资金相匹配，制定了详细的项目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建设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实施方案，进行了项目事前绩效评估，立项依据充分，手续健全，资料齐全。项目绩效目标和绩效指标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设置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合理、合规。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24" w:firstLineChars="200"/>
        <w:jc w:val="left"/>
        <w:textAlignment w:val="auto"/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</w:pPr>
      <w:r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val="en-US" w:eastAsia="en-US" w:bidi="ar-SA"/>
        </w:rPr>
        <w:t>2、资金落实指标。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 xml:space="preserve">（评价得分8分）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项目资金到位率和资金到位及时率100%，且按年度按计划予以拨付。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highlight w:val="none"/>
          <w:lang w:val="en-US" w:eastAsia="en-US" w:bidi="ar-SA"/>
        </w:rPr>
        <w:t>3、业务管理指标。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（评价得分20分）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24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val="en-US" w:eastAsia="zh-CN" w:bidi="ar-SA"/>
        </w:rPr>
        <w:t>新建兆丰小学工程项目，由专人负责，并制定了合法、合规、完整的业务管理制度，项目前期立项、土地、规划、设计等各项手续完备。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24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按项目实施计划，区教育局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编制项目资金使用计划，严格预算执行、项目评审、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公开招标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等相关程序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项目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施工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合同、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材料检测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报告等项目档案资料齐全，归档完整；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在区住建局进行定期检查的基础上，区教育局对工程建设的各个环节多次组织抽检，确保保质保量施工。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</w:pPr>
      <w:r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val="en-US" w:eastAsia="en-US" w:bidi="ar-SA"/>
        </w:rPr>
        <w:t>4、财务管理指标。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（评价得分10分）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24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区教育局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计财股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负责项目资金的管理与使用，严格按合同约定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及时拨付资金，各项资金支付审批手续健全，资金支付程序合法合规，无截留、挤占、挪用、虚列支出等情况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，且资金支付及时无拖欠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，做到了专款专用。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24" w:firstLineChars="200"/>
        <w:jc w:val="left"/>
        <w:textAlignment w:val="auto"/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</w:pPr>
      <w:r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val="en-US" w:eastAsia="en-US" w:bidi="ar-SA"/>
        </w:rPr>
        <w:t>5、项目产出指标。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（评价得分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30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分）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24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/>
          <w:spacing w:val="6"/>
          <w:kern w:val="2"/>
          <w:sz w:val="30"/>
          <w:szCs w:val="30"/>
          <w:lang w:val="en-US" w:eastAsia="zh-CN" w:bidi="ar-SA"/>
        </w:rPr>
        <w:t>新建兆丰小学工程，主要新建教学楼、地下车库、门卫、看台等，总建筑面积约1.8万平方米，2024年完成建设面积约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1.8万平方米，完成率100%。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4" w:firstLineChars="200"/>
        <w:textAlignment w:val="auto"/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val="en-US" w:eastAsia="en-US" w:bidi="ar-SA"/>
        </w:rPr>
        <w:t>6、项目效益指标。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（评价得分1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8</w:t>
      </w: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en-US" w:bidi="ar-SA"/>
        </w:rPr>
        <w:t>分）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24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val="en-US" w:eastAsia="zh-CN" w:bidi="ar-SA"/>
        </w:rPr>
        <w:t>① 经济效益：</w:t>
      </w:r>
      <w:r>
        <w:rPr>
          <w:rFonts w:hint="eastAsia" w:ascii="仿宋" w:hAnsi="仿宋" w:eastAsia="仿宋" w:cs="仿宋"/>
          <w:b w:val="0"/>
          <w:bCs/>
          <w:spacing w:val="6"/>
          <w:kern w:val="2"/>
          <w:sz w:val="30"/>
          <w:szCs w:val="30"/>
          <w:lang w:val="en-US" w:eastAsia="zh-CN" w:bidi="ar-SA"/>
        </w:rPr>
        <w:t>新建兆丰小学工程</w:t>
      </w:r>
      <w:r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val="en-US" w:eastAsia="zh-CN" w:bidi="ar-SA"/>
        </w:rPr>
        <w:t>项目财政评审审定金额11239.08792万元，中标价11173.90099万元，节约资金65.18693万元。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②可持续影响：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工程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完工投入使用后校舍可持续使用年限50年以上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③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社会公众或服务对象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满意度：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项目建设中，为抢抓工期，园区内道路清扫、冲洗不及时，进出场区的车辆有带土上路现象，影响城区环境治理效果，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师生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及家长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对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新建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兆丰小学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工程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满意度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为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91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%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未达到年初设定目标（师生满意度≥95%），故扣除2分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 w:firstLine="689" w:firstLineChars="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存在问题及改进建议</w:t>
      </w:r>
    </w:p>
    <w:p>
      <w:pPr>
        <w:pStyle w:val="2"/>
        <w:keepNext w:val="0"/>
        <w:keepLines w:val="0"/>
        <w:pageBreakBefore w:val="0"/>
        <w:numPr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新建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兆丰小学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工程</w:t>
      </w:r>
      <w:r>
        <w:rPr>
          <w:rFonts w:hint="eastAsia" w:ascii="仿宋" w:hAnsi="仿宋" w:eastAsia="仿宋" w:cs="仿宋"/>
          <w:b w:val="0"/>
          <w:bCs/>
          <w:spacing w:val="6"/>
          <w:sz w:val="30"/>
          <w:szCs w:val="30"/>
          <w:lang w:val="en-US" w:eastAsia="zh-CN" w:bidi="ar-SA"/>
        </w:rPr>
        <w:t>因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抢抓工期，进出场区的车辆有带土上路现象，影响城区环境治理效果，导致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师生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及家长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对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新建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兆丰小学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工程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满意度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下降，建议你单位加强管理，</w:t>
      </w:r>
      <w:r>
        <w:rPr>
          <w:rFonts w:hint="eastAsia" w:ascii="仿宋" w:hAnsi="仿宋" w:eastAsia="仿宋" w:cs="仿宋"/>
          <w:bCs/>
          <w:color w:val="333333"/>
          <w:spacing w:val="6"/>
          <w:kern w:val="0"/>
          <w:sz w:val="30"/>
          <w:szCs w:val="30"/>
          <w:lang w:val="en-US" w:eastAsia="zh-CN" w:bidi="ar-SA"/>
        </w:rPr>
        <w:t>督促施工单位迅速整改，保障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新建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兆丰小学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工程如期保质保量投入使用。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26" w:firstLineChars="200"/>
        <w:textAlignment w:val="auto"/>
        <w:rPr>
          <w:rFonts w:hint="eastAsia" w:ascii="仿宋" w:hAnsi="仿宋" w:eastAsia="仿宋" w:cs="仿宋"/>
          <w:b/>
          <w:spacing w:val="6"/>
          <w:kern w:val="0"/>
          <w:sz w:val="30"/>
          <w:szCs w:val="30"/>
          <w:lang w:eastAsia="zh-CN" w:bidi="ar-SA"/>
        </w:rPr>
      </w:pPr>
      <w:r>
        <w:rPr>
          <w:rFonts w:hint="eastAsia" w:ascii="仿宋" w:hAnsi="仿宋" w:eastAsia="仿宋" w:cs="仿宋"/>
          <w:b/>
          <w:spacing w:val="6"/>
          <w:kern w:val="0"/>
          <w:sz w:val="30"/>
          <w:szCs w:val="30"/>
          <w:lang w:eastAsia="zh-CN" w:bidi="ar-SA"/>
        </w:rPr>
        <w:t>四</w:t>
      </w:r>
      <w:r>
        <w:rPr>
          <w:rFonts w:hint="eastAsia" w:ascii="仿宋" w:hAnsi="仿宋" w:eastAsia="仿宋" w:cs="仿宋"/>
          <w:b/>
          <w:spacing w:val="6"/>
          <w:kern w:val="0"/>
          <w:sz w:val="30"/>
          <w:szCs w:val="30"/>
          <w:lang w:bidi="ar-SA"/>
        </w:rPr>
        <w:t>、</w:t>
      </w:r>
      <w:r>
        <w:rPr>
          <w:rFonts w:hint="eastAsia" w:ascii="仿宋" w:hAnsi="仿宋" w:eastAsia="仿宋" w:cs="仿宋"/>
          <w:b/>
          <w:spacing w:val="6"/>
          <w:kern w:val="0"/>
          <w:sz w:val="30"/>
          <w:szCs w:val="30"/>
          <w:lang w:eastAsia="zh-CN" w:bidi="ar-SA"/>
        </w:rPr>
        <w:t>评价结果应用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24" w:firstLineChars="200"/>
        <w:textAlignment w:val="auto"/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鉴于该项目本次绩效评价结果为优，建议将该项目所需资金继续纳入年度预算，以加快项目建设，彻底解决城区西部小学生就近入学问题，提高教育的社会满意度。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24" w:firstLineChars="200"/>
        <w:textAlignment w:val="auto"/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24" w:firstLineChars="200"/>
        <w:textAlignment w:val="auto"/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0"/>
          <w:szCs w:val="30"/>
          <w:lang w:val="en-US" w:eastAsia="zh-CN" w:bidi="ar-SA"/>
        </w:rPr>
        <w:t>附件：2024年新建兆丰小学工程（唐财债[2024]17号）项目绩效评价指标表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64" w:firstLineChars="200"/>
        <w:textAlignment w:val="auto"/>
        <w:rPr>
          <w:rFonts w:hint="eastAsia" w:ascii="仿宋_GB2312" w:cs="仿宋"/>
          <w:color w:val="333333"/>
          <w:spacing w:val="6"/>
          <w:kern w:val="0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640" w:firstLineChars="2000"/>
        <w:jc w:val="both"/>
        <w:textAlignment w:val="auto"/>
      </w:pPr>
      <w:r>
        <w:rPr>
          <w:rFonts w:hint="eastAsia" w:ascii="仿宋_GB2312" w:cs="仿宋"/>
          <w:color w:val="333333"/>
          <w:spacing w:val="6"/>
          <w:kern w:val="0"/>
          <w:lang w:val="en-US" w:eastAsia="zh-CN" w:bidi="ar-SA"/>
        </w:rPr>
        <w:t>2025年5月14</w:t>
      </w:r>
    </w:p>
    <w:sectPr>
      <w:pgSz w:w="11906" w:h="16838"/>
      <w:pgMar w:top="1587" w:right="1531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B36E5"/>
    <w:multiLevelType w:val="singleLevel"/>
    <w:tmpl w:val="7EBB36E5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935F4"/>
    <w:rsid w:val="000C7518"/>
    <w:rsid w:val="0019645A"/>
    <w:rsid w:val="00B073FC"/>
    <w:rsid w:val="00B30B7C"/>
    <w:rsid w:val="00E264D3"/>
    <w:rsid w:val="011C2DCB"/>
    <w:rsid w:val="01965F0A"/>
    <w:rsid w:val="019B7FAC"/>
    <w:rsid w:val="01D70FB4"/>
    <w:rsid w:val="01EB6738"/>
    <w:rsid w:val="02614F12"/>
    <w:rsid w:val="02737B5B"/>
    <w:rsid w:val="029A694D"/>
    <w:rsid w:val="02CE4CC8"/>
    <w:rsid w:val="03D25B44"/>
    <w:rsid w:val="043B61C0"/>
    <w:rsid w:val="04937F54"/>
    <w:rsid w:val="058D7738"/>
    <w:rsid w:val="076061A5"/>
    <w:rsid w:val="07B3102C"/>
    <w:rsid w:val="08901066"/>
    <w:rsid w:val="08A91AB9"/>
    <w:rsid w:val="09012E56"/>
    <w:rsid w:val="094C0C45"/>
    <w:rsid w:val="09E9265A"/>
    <w:rsid w:val="0B6F47B0"/>
    <w:rsid w:val="0BD94A63"/>
    <w:rsid w:val="0BDF60B4"/>
    <w:rsid w:val="0BE02C0D"/>
    <w:rsid w:val="0BF422BF"/>
    <w:rsid w:val="0C405115"/>
    <w:rsid w:val="0C7B35C6"/>
    <w:rsid w:val="0D6D37C5"/>
    <w:rsid w:val="0E806075"/>
    <w:rsid w:val="0E9D52E9"/>
    <w:rsid w:val="0F9C0711"/>
    <w:rsid w:val="0FBB1308"/>
    <w:rsid w:val="10282537"/>
    <w:rsid w:val="10494809"/>
    <w:rsid w:val="108A7C5C"/>
    <w:rsid w:val="114C4841"/>
    <w:rsid w:val="1154590B"/>
    <w:rsid w:val="11F94D3C"/>
    <w:rsid w:val="12392304"/>
    <w:rsid w:val="1258448C"/>
    <w:rsid w:val="12945E5D"/>
    <w:rsid w:val="12EB3534"/>
    <w:rsid w:val="12F92D22"/>
    <w:rsid w:val="1303634C"/>
    <w:rsid w:val="13170F7A"/>
    <w:rsid w:val="131E64D2"/>
    <w:rsid w:val="134067B9"/>
    <w:rsid w:val="1475562F"/>
    <w:rsid w:val="150C26A1"/>
    <w:rsid w:val="16087AF0"/>
    <w:rsid w:val="16677075"/>
    <w:rsid w:val="166E6EDE"/>
    <w:rsid w:val="172E4667"/>
    <w:rsid w:val="177B4D05"/>
    <w:rsid w:val="17A52098"/>
    <w:rsid w:val="17F82E04"/>
    <w:rsid w:val="17F85A0A"/>
    <w:rsid w:val="18584808"/>
    <w:rsid w:val="1862478C"/>
    <w:rsid w:val="189908AE"/>
    <w:rsid w:val="19315CC1"/>
    <w:rsid w:val="1A823D63"/>
    <w:rsid w:val="1A86207C"/>
    <w:rsid w:val="1B161531"/>
    <w:rsid w:val="1B190F66"/>
    <w:rsid w:val="1B6C0D51"/>
    <w:rsid w:val="1B6F0FD0"/>
    <w:rsid w:val="1BC378AC"/>
    <w:rsid w:val="1C3C66CC"/>
    <w:rsid w:val="1C3D7A6C"/>
    <w:rsid w:val="1C9B4B06"/>
    <w:rsid w:val="1CEB574E"/>
    <w:rsid w:val="1CFB2D47"/>
    <w:rsid w:val="1D701A50"/>
    <w:rsid w:val="1D8E3BF5"/>
    <w:rsid w:val="1D9C1899"/>
    <w:rsid w:val="1E0370DF"/>
    <w:rsid w:val="1E8017F0"/>
    <w:rsid w:val="1E953121"/>
    <w:rsid w:val="1EBB082E"/>
    <w:rsid w:val="1EBE78D0"/>
    <w:rsid w:val="1F2547A8"/>
    <w:rsid w:val="1F5B0159"/>
    <w:rsid w:val="1FCF11E1"/>
    <w:rsid w:val="1FD830B4"/>
    <w:rsid w:val="1FEB0964"/>
    <w:rsid w:val="202113F9"/>
    <w:rsid w:val="209471BF"/>
    <w:rsid w:val="20E50098"/>
    <w:rsid w:val="20EC75B1"/>
    <w:rsid w:val="219A226B"/>
    <w:rsid w:val="222315AD"/>
    <w:rsid w:val="22235254"/>
    <w:rsid w:val="22430E5D"/>
    <w:rsid w:val="22FC1FA6"/>
    <w:rsid w:val="22FD3CF7"/>
    <w:rsid w:val="237C5C29"/>
    <w:rsid w:val="246218C2"/>
    <w:rsid w:val="246F018C"/>
    <w:rsid w:val="25292200"/>
    <w:rsid w:val="252D0EC1"/>
    <w:rsid w:val="253D0C36"/>
    <w:rsid w:val="25522F2A"/>
    <w:rsid w:val="2561296F"/>
    <w:rsid w:val="25650EF9"/>
    <w:rsid w:val="258F7726"/>
    <w:rsid w:val="25D31587"/>
    <w:rsid w:val="261144AB"/>
    <w:rsid w:val="26A448B7"/>
    <w:rsid w:val="26EB4C76"/>
    <w:rsid w:val="272625A4"/>
    <w:rsid w:val="27446F72"/>
    <w:rsid w:val="276651AB"/>
    <w:rsid w:val="28585EC6"/>
    <w:rsid w:val="285F64CB"/>
    <w:rsid w:val="28EC40B1"/>
    <w:rsid w:val="293551BA"/>
    <w:rsid w:val="29E901A2"/>
    <w:rsid w:val="2A531CCE"/>
    <w:rsid w:val="2A5D7C8C"/>
    <w:rsid w:val="2A8059FD"/>
    <w:rsid w:val="2B7E7A82"/>
    <w:rsid w:val="2BC339A3"/>
    <w:rsid w:val="2C4341EE"/>
    <w:rsid w:val="2C5F1DE2"/>
    <w:rsid w:val="2D3005A6"/>
    <w:rsid w:val="2D8B4B6B"/>
    <w:rsid w:val="2D9935F4"/>
    <w:rsid w:val="2DE931B2"/>
    <w:rsid w:val="2E7F70AA"/>
    <w:rsid w:val="2EBC37B7"/>
    <w:rsid w:val="2F26135F"/>
    <w:rsid w:val="2F96113E"/>
    <w:rsid w:val="300E11DD"/>
    <w:rsid w:val="316E0B68"/>
    <w:rsid w:val="31CE0287"/>
    <w:rsid w:val="327A0BE0"/>
    <w:rsid w:val="33EC5DD3"/>
    <w:rsid w:val="36416BCA"/>
    <w:rsid w:val="365C60FC"/>
    <w:rsid w:val="373E6576"/>
    <w:rsid w:val="3776116C"/>
    <w:rsid w:val="38567D5C"/>
    <w:rsid w:val="388B136A"/>
    <w:rsid w:val="39407BFC"/>
    <w:rsid w:val="397560E0"/>
    <w:rsid w:val="39F52B84"/>
    <w:rsid w:val="3A244141"/>
    <w:rsid w:val="3A8C5B0F"/>
    <w:rsid w:val="3B3773E4"/>
    <w:rsid w:val="3B5A3B9E"/>
    <w:rsid w:val="3B6356FE"/>
    <w:rsid w:val="3B8D2C25"/>
    <w:rsid w:val="3BD8385E"/>
    <w:rsid w:val="3C691334"/>
    <w:rsid w:val="3D9A1771"/>
    <w:rsid w:val="3E42455E"/>
    <w:rsid w:val="3E457509"/>
    <w:rsid w:val="3EA55966"/>
    <w:rsid w:val="3F7F19E8"/>
    <w:rsid w:val="404A05AA"/>
    <w:rsid w:val="40500CD3"/>
    <w:rsid w:val="40653E9F"/>
    <w:rsid w:val="406B6D6A"/>
    <w:rsid w:val="408E4F48"/>
    <w:rsid w:val="41B01369"/>
    <w:rsid w:val="42252437"/>
    <w:rsid w:val="42510051"/>
    <w:rsid w:val="42683D91"/>
    <w:rsid w:val="42A93323"/>
    <w:rsid w:val="42BD2F16"/>
    <w:rsid w:val="43016E78"/>
    <w:rsid w:val="43A3785B"/>
    <w:rsid w:val="43C17DCB"/>
    <w:rsid w:val="44D64BCC"/>
    <w:rsid w:val="44DC2134"/>
    <w:rsid w:val="451E4EB8"/>
    <w:rsid w:val="456D43F9"/>
    <w:rsid w:val="459020B9"/>
    <w:rsid w:val="462E2F9B"/>
    <w:rsid w:val="46CE1255"/>
    <w:rsid w:val="481735E4"/>
    <w:rsid w:val="48F742F7"/>
    <w:rsid w:val="49015B4C"/>
    <w:rsid w:val="49A83F14"/>
    <w:rsid w:val="49BF7BF9"/>
    <w:rsid w:val="49CE3C61"/>
    <w:rsid w:val="4AA560CC"/>
    <w:rsid w:val="4B647D47"/>
    <w:rsid w:val="4B891FE1"/>
    <w:rsid w:val="4BE1504E"/>
    <w:rsid w:val="4BE73303"/>
    <w:rsid w:val="4C085C78"/>
    <w:rsid w:val="4C0E1421"/>
    <w:rsid w:val="4C565915"/>
    <w:rsid w:val="4C926FF9"/>
    <w:rsid w:val="4D046AB5"/>
    <w:rsid w:val="4DB54B7D"/>
    <w:rsid w:val="4DCD12F7"/>
    <w:rsid w:val="4DFA2906"/>
    <w:rsid w:val="4E236F42"/>
    <w:rsid w:val="4E2C3D7A"/>
    <w:rsid w:val="4E360B68"/>
    <w:rsid w:val="4E5872F1"/>
    <w:rsid w:val="4E7E5F96"/>
    <w:rsid w:val="4EBC7351"/>
    <w:rsid w:val="4EC3064A"/>
    <w:rsid w:val="4EDE110B"/>
    <w:rsid w:val="507133E7"/>
    <w:rsid w:val="50786B12"/>
    <w:rsid w:val="51717A1D"/>
    <w:rsid w:val="525E085D"/>
    <w:rsid w:val="52962B94"/>
    <w:rsid w:val="52F65465"/>
    <w:rsid w:val="53404825"/>
    <w:rsid w:val="53743E9C"/>
    <w:rsid w:val="54046DA5"/>
    <w:rsid w:val="540C016C"/>
    <w:rsid w:val="54115316"/>
    <w:rsid w:val="5499470C"/>
    <w:rsid w:val="54BB7040"/>
    <w:rsid w:val="54BC1FBA"/>
    <w:rsid w:val="54BF613F"/>
    <w:rsid w:val="550A04FD"/>
    <w:rsid w:val="555540E9"/>
    <w:rsid w:val="55EA680E"/>
    <w:rsid w:val="55F279D7"/>
    <w:rsid w:val="569F54E6"/>
    <w:rsid w:val="56B56BA9"/>
    <w:rsid w:val="56D75813"/>
    <w:rsid w:val="572A4F61"/>
    <w:rsid w:val="57601572"/>
    <w:rsid w:val="57AD7E6B"/>
    <w:rsid w:val="57BF66C9"/>
    <w:rsid w:val="580C765E"/>
    <w:rsid w:val="5813220F"/>
    <w:rsid w:val="58AE6C00"/>
    <w:rsid w:val="58C153A8"/>
    <w:rsid w:val="58D25361"/>
    <w:rsid w:val="59B22538"/>
    <w:rsid w:val="59D560B0"/>
    <w:rsid w:val="59E707C4"/>
    <w:rsid w:val="5A4C6927"/>
    <w:rsid w:val="5AB652C3"/>
    <w:rsid w:val="5AB8127E"/>
    <w:rsid w:val="5AC32881"/>
    <w:rsid w:val="5ADB5CEE"/>
    <w:rsid w:val="5B510776"/>
    <w:rsid w:val="5BC973D5"/>
    <w:rsid w:val="5C760417"/>
    <w:rsid w:val="5CD243E1"/>
    <w:rsid w:val="5CDF11BD"/>
    <w:rsid w:val="5D731B92"/>
    <w:rsid w:val="5D985C43"/>
    <w:rsid w:val="5DD40358"/>
    <w:rsid w:val="5E6426FD"/>
    <w:rsid w:val="5E817594"/>
    <w:rsid w:val="5EB844BC"/>
    <w:rsid w:val="5EE70F69"/>
    <w:rsid w:val="5F0E6FD3"/>
    <w:rsid w:val="5F135EED"/>
    <w:rsid w:val="5F935FB9"/>
    <w:rsid w:val="5FD82F9D"/>
    <w:rsid w:val="5FF82D65"/>
    <w:rsid w:val="61373A47"/>
    <w:rsid w:val="61491C12"/>
    <w:rsid w:val="61834446"/>
    <w:rsid w:val="621B3DE1"/>
    <w:rsid w:val="62381012"/>
    <w:rsid w:val="628B19EC"/>
    <w:rsid w:val="631458F0"/>
    <w:rsid w:val="632B2D73"/>
    <w:rsid w:val="638B6C58"/>
    <w:rsid w:val="63967AAB"/>
    <w:rsid w:val="639B75E7"/>
    <w:rsid w:val="6409341D"/>
    <w:rsid w:val="644048A0"/>
    <w:rsid w:val="644C5D0C"/>
    <w:rsid w:val="645B626E"/>
    <w:rsid w:val="648C0E85"/>
    <w:rsid w:val="64F516CB"/>
    <w:rsid w:val="65094745"/>
    <w:rsid w:val="654C4395"/>
    <w:rsid w:val="65825E92"/>
    <w:rsid w:val="65C04C95"/>
    <w:rsid w:val="65DC7369"/>
    <w:rsid w:val="668A637A"/>
    <w:rsid w:val="66DF1D5B"/>
    <w:rsid w:val="66E96EF8"/>
    <w:rsid w:val="673E6334"/>
    <w:rsid w:val="67E376A0"/>
    <w:rsid w:val="68121333"/>
    <w:rsid w:val="68442D6D"/>
    <w:rsid w:val="68B968AA"/>
    <w:rsid w:val="69B54F17"/>
    <w:rsid w:val="69DA7C93"/>
    <w:rsid w:val="6A63149D"/>
    <w:rsid w:val="6B4B2C55"/>
    <w:rsid w:val="6B917839"/>
    <w:rsid w:val="6BC933A4"/>
    <w:rsid w:val="6CCE35F3"/>
    <w:rsid w:val="6D367633"/>
    <w:rsid w:val="6D622B82"/>
    <w:rsid w:val="6D9D42B0"/>
    <w:rsid w:val="6E096403"/>
    <w:rsid w:val="6E5B0B9D"/>
    <w:rsid w:val="6E663EC1"/>
    <w:rsid w:val="6E69774C"/>
    <w:rsid w:val="6E740A87"/>
    <w:rsid w:val="6E81786F"/>
    <w:rsid w:val="6F1321A2"/>
    <w:rsid w:val="6F6C2189"/>
    <w:rsid w:val="6F9605F7"/>
    <w:rsid w:val="6FAA1731"/>
    <w:rsid w:val="6FF93B32"/>
    <w:rsid w:val="6FFC7304"/>
    <w:rsid w:val="70524E2C"/>
    <w:rsid w:val="707E3753"/>
    <w:rsid w:val="70C00C02"/>
    <w:rsid w:val="71CC3F41"/>
    <w:rsid w:val="724C38D2"/>
    <w:rsid w:val="729D1100"/>
    <w:rsid w:val="732010DB"/>
    <w:rsid w:val="73643F69"/>
    <w:rsid w:val="73E217D1"/>
    <w:rsid w:val="74852719"/>
    <w:rsid w:val="74956EB9"/>
    <w:rsid w:val="74C66507"/>
    <w:rsid w:val="7531242D"/>
    <w:rsid w:val="75E83AF8"/>
    <w:rsid w:val="763E3955"/>
    <w:rsid w:val="76635403"/>
    <w:rsid w:val="7667226A"/>
    <w:rsid w:val="77062301"/>
    <w:rsid w:val="77122AC7"/>
    <w:rsid w:val="779745E4"/>
    <w:rsid w:val="78384D23"/>
    <w:rsid w:val="791407EB"/>
    <w:rsid w:val="7A094240"/>
    <w:rsid w:val="7A285178"/>
    <w:rsid w:val="7AB47064"/>
    <w:rsid w:val="7B271A87"/>
    <w:rsid w:val="7B92075C"/>
    <w:rsid w:val="7B9D57F5"/>
    <w:rsid w:val="7BCD3A24"/>
    <w:rsid w:val="7BD55B64"/>
    <w:rsid w:val="7C2F0733"/>
    <w:rsid w:val="7C3A3BB9"/>
    <w:rsid w:val="7C3C0FAE"/>
    <w:rsid w:val="7D1A6EE0"/>
    <w:rsid w:val="7DC00710"/>
    <w:rsid w:val="7DED69C2"/>
    <w:rsid w:val="7E1B1B6F"/>
    <w:rsid w:val="7E6802F1"/>
    <w:rsid w:val="7E6C7E61"/>
    <w:rsid w:val="7EA63A2F"/>
    <w:rsid w:val="7ED77F92"/>
    <w:rsid w:val="7EEE23D2"/>
    <w:rsid w:val="7EEE6773"/>
    <w:rsid w:val="7FED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2012</Words>
  <Characters>2222</Characters>
  <Lines>0</Lines>
  <Paragraphs>0</Paragraphs>
  <TotalTime>1</TotalTime>
  <ScaleCrop>false</ScaleCrop>
  <LinksUpToDate>false</LinksUpToDate>
  <CharactersWithSpaces>2224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2025-04-23T01:00:00Z</dcterms:created>
  <dc:creator>不再犹豫</dc:creator>
  <cp:lastModifiedBy>lenovo</cp:lastModifiedBy>
  <cp:lastPrinted>2025-05-14T06:14:00Z</cp:lastPrinted>
  <dcterms:modified xsi:type="dcterms:W3CDTF">2025-05-22T08:07:33Z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967B324FDC6F48FBADD7BC212EAB0F4B_11</vt:lpwstr>
  </property>
  <property fmtid="{D5CDD505-2E9C-101B-9397-08002B2CF9AE}" pid="4" name="KSOTemplateDocerSaveRecord">
    <vt:lpwstr>eyJoZGlkIjoiOWFhNTYwNTFlNTc5MTI2MDI2YWY1YzRkYzMxYTNiMDUiLCJ1c2VySWQiOiIyODAwNzc5MjcifQ==</vt:lpwstr>
  </property>
</Properties>
</file>